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b/>
          <w:color w:val="auto"/>
          <w:spacing w:val="16"/>
          <w:sz w:val="72"/>
        </w:rPr>
      </w:pPr>
      <w:r>
        <w:rPr>
          <w:rFonts w:hint="eastAsia" w:ascii="Times New Roman" w:hAnsi="Times New Roman"/>
          <w:b/>
          <w:color w:val="auto"/>
          <w:sz w:val="72"/>
        </w:rPr>
        <w:t>比选文件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6"/>
        <w:jc w:val="center"/>
        <w:rPr>
          <w:rFonts w:hint="eastAsia" w:ascii="宋体" w:hAnsi="宋体"/>
          <w:b/>
          <w:bCs/>
          <w:color w:val="auto"/>
          <w:spacing w:val="-8"/>
          <w:sz w:val="30"/>
          <w:szCs w:val="30"/>
        </w:rPr>
      </w:pPr>
      <w:r>
        <w:rPr>
          <w:rFonts w:hint="eastAsia" w:ascii="宋体" w:hAnsi="宋体"/>
          <w:b/>
          <w:bCs/>
          <w:color w:val="auto"/>
          <w:spacing w:val="-8"/>
          <w:sz w:val="30"/>
          <w:szCs w:val="30"/>
        </w:rPr>
        <w:t>项目名称：福建广电网络集团</w:t>
      </w:r>
      <w:r>
        <w:rPr>
          <w:rFonts w:hint="eastAsia" w:ascii="宋体" w:hAnsi="宋体"/>
          <w:b/>
          <w:bCs/>
          <w:color w:val="auto"/>
          <w:spacing w:val="-8"/>
          <w:sz w:val="30"/>
          <w:szCs w:val="30"/>
          <w:lang w:eastAsia="zh-CN"/>
        </w:rPr>
        <w:t>南安</w:t>
      </w:r>
      <w:r>
        <w:rPr>
          <w:rFonts w:hint="eastAsia" w:ascii="宋体" w:hAnsi="宋体"/>
          <w:b/>
          <w:bCs/>
          <w:color w:val="auto"/>
          <w:spacing w:val="-8"/>
          <w:sz w:val="30"/>
          <w:szCs w:val="30"/>
        </w:rPr>
        <w:t xml:space="preserve">分公司 </w:t>
      </w:r>
    </w:p>
    <w:p>
      <w:pPr>
        <w:pStyle w:val="6"/>
        <w:jc w:val="center"/>
        <w:rPr>
          <w:rFonts w:hint="eastAsia" w:ascii="宋体" w:hAnsi="宋体" w:eastAsia="宋体"/>
          <w:b/>
          <w:bCs/>
          <w:color w:val="auto"/>
          <w:spacing w:val="-8"/>
          <w:sz w:val="30"/>
          <w:szCs w:val="30"/>
          <w:lang w:val="en-US" w:eastAsia="zh-CN"/>
        </w:rPr>
      </w:pPr>
      <w:r>
        <w:rPr>
          <w:rFonts w:hint="eastAsia" w:ascii="宋体" w:hAnsi="宋体"/>
          <w:b/>
          <w:bCs/>
          <w:color w:val="auto"/>
          <w:spacing w:val="-8"/>
          <w:sz w:val="30"/>
          <w:szCs w:val="30"/>
        </w:rPr>
        <w:t>员工健康体检服务采购项目</w:t>
      </w:r>
    </w:p>
    <w:p>
      <w:pPr>
        <w:jc w:val="left"/>
        <w:rPr>
          <w:rFonts w:ascii="宋体" w:hAnsi="宋体"/>
          <w:color w:val="auto"/>
          <w:kern w:val="0"/>
          <w:sz w:val="30"/>
          <w:szCs w:val="30"/>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南安</w:t>
      </w:r>
      <w:r>
        <w:rPr>
          <w:rFonts w:hint="eastAsia" w:hAnsi="宋体"/>
          <w:b/>
          <w:color w:val="auto"/>
          <w:spacing w:val="20"/>
          <w:sz w:val="32"/>
          <w:szCs w:val="32"/>
        </w:rPr>
        <w:t>分公司</w:t>
      </w: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四</w:t>
      </w:r>
      <w:r>
        <w:rPr>
          <w:rFonts w:hint="eastAsia" w:hAnsi="宋体"/>
          <w:b/>
          <w:color w:val="auto"/>
          <w:sz w:val="24"/>
        </w:rPr>
        <w:t>年</w:t>
      </w:r>
      <w:r>
        <w:rPr>
          <w:rFonts w:hint="eastAsia" w:hAnsi="宋体"/>
          <w:b/>
          <w:color w:val="auto"/>
          <w:sz w:val="24"/>
          <w:lang w:eastAsia="zh-CN"/>
        </w:rPr>
        <w:t>三</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4"/>
        <w:snapToGrid w:val="0"/>
        <w:spacing w:line="440" w:lineRule="exact"/>
        <w:ind w:firstLine="0"/>
        <w:rPr>
          <w:rFonts w:ascii="宋体" w:hAnsi="宋体"/>
          <w:color w:val="auto"/>
          <w:sz w:val="28"/>
        </w:rPr>
      </w:pPr>
    </w:p>
    <w:p>
      <w:pPr>
        <w:pStyle w:val="4"/>
        <w:snapToGrid w:val="0"/>
        <w:spacing w:line="440" w:lineRule="exact"/>
        <w:ind w:firstLine="0"/>
        <w:rPr>
          <w:rFonts w:ascii="宋体" w:hAnsi="宋体"/>
          <w:color w:val="auto"/>
          <w:sz w:val="24"/>
        </w:rPr>
      </w:pPr>
      <w:r>
        <w:rPr>
          <w:rFonts w:hint="eastAsia" w:ascii="宋体" w:hAnsi="宋体"/>
          <w:color w:val="auto"/>
          <w:sz w:val="24"/>
        </w:rPr>
        <w:t>第一部分    比选邀请------------------------------------------(3)</w:t>
      </w:r>
    </w:p>
    <w:p>
      <w:pPr>
        <w:pStyle w:val="4"/>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4"/>
        <w:snapToGrid w:val="0"/>
        <w:spacing w:line="440" w:lineRule="exact"/>
        <w:ind w:firstLine="0"/>
        <w:rPr>
          <w:rFonts w:ascii="宋体" w:hAnsi="宋体"/>
          <w:color w:val="auto"/>
          <w:sz w:val="24"/>
        </w:rPr>
      </w:pPr>
      <w:r>
        <w:rPr>
          <w:rFonts w:hint="eastAsia" w:ascii="宋体" w:hAnsi="宋体"/>
          <w:color w:val="auto"/>
          <w:sz w:val="24"/>
        </w:rPr>
        <w:t>第三部分    比选内容及要求----------------------------------- (12)</w:t>
      </w:r>
    </w:p>
    <w:p>
      <w:pPr>
        <w:pStyle w:val="4"/>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5</w:t>
      </w:r>
      <w:r>
        <w:rPr>
          <w:rFonts w:hint="eastAsia" w:ascii="宋体" w:hAnsi="宋体"/>
          <w:color w:val="auto"/>
          <w:sz w:val="24"/>
        </w:rPr>
        <w:t>)</w:t>
      </w:r>
    </w:p>
    <w:p>
      <w:pPr>
        <w:pStyle w:val="9"/>
        <w:spacing w:line="440" w:lineRule="exact"/>
        <w:outlineLvl w:val="0"/>
        <w:rPr>
          <w:rFonts w:hAnsi="宋体"/>
          <w:color w:val="auto"/>
          <w:sz w:val="24"/>
        </w:rPr>
      </w:pPr>
      <w:r>
        <w:rPr>
          <w:rFonts w:hint="eastAsia" w:hAnsi="宋体"/>
          <w:color w:val="auto"/>
          <w:sz w:val="24"/>
        </w:rPr>
        <w:t>第五部分    附件——报价文件格式------------------------------(1</w:t>
      </w:r>
      <w:r>
        <w:rPr>
          <w:rFonts w:hint="eastAsia" w:hAnsi="宋体"/>
          <w:color w:val="auto"/>
          <w:sz w:val="24"/>
          <w:lang w:val="en-US" w:eastAsia="zh-CN"/>
        </w:rPr>
        <w:t>7</w:t>
      </w:r>
      <w:r>
        <w:rPr>
          <w:rFonts w:hint="eastAsia" w:hAnsi="宋体"/>
          <w:color w:val="auto"/>
          <w:sz w:val="24"/>
        </w:rPr>
        <w:t>)</w:t>
      </w:r>
    </w:p>
    <w:p>
      <w:pPr>
        <w:widowControl/>
        <w:jc w:val="left"/>
        <w:rPr>
          <w:color w:val="auto"/>
        </w:rPr>
      </w:pPr>
      <w:r>
        <w:rPr>
          <w:color w:val="auto"/>
        </w:rPr>
        <w:br w:type="page"/>
      </w:r>
    </w:p>
    <w:p>
      <w:pPr>
        <w:jc w:val="center"/>
        <w:rPr>
          <w:b/>
          <w:bCs/>
          <w:color w:val="auto"/>
          <w:sz w:val="36"/>
        </w:rPr>
      </w:pPr>
      <w:bookmarkStart w:id="0" w:name="_Toc430490602"/>
      <w:bookmarkStart w:id="1" w:name="_Toc430492116"/>
      <w:bookmarkStart w:id="2" w:name="_Toc430488634"/>
      <w:bookmarkStart w:id="3" w:name="_Toc415565710"/>
      <w:bookmarkStart w:id="4" w:name="_Toc430422402"/>
      <w:bookmarkStart w:id="5" w:name="_Toc415567487"/>
      <w:bookmarkStart w:id="6" w:name="_Toc430489109"/>
      <w:bookmarkStart w:id="7" w:name="_Toc430488841"/>
      <w:bookmarkStart w:id="8" w:name="_Ref414870478"/>
      <w:r>
        <w:rPr>
          <w:rFonts w:hint="eastAsia"/>
          <w:b/>
          <w:bCs/>
          <w:color w:val="auto"/>
          <w:sz w:val="36"/>
        </w:rPr>
        <w:t>第一部分比选邀请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6"/>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hAnsi="宋体"/>
          <w:color w:val="auto"/>
          <w:sz w:val="24"/>
          <w:szCs w:val="24"/>
          <w:lang w:eastAsia="zh-CN"/>
        </w:rPr>
        <w:t>受南安分公司委托</w:t>
      </w:r>
      <w:r>
        <w:rPr>
          <w:rFonts w:hint="eastAsia"/>
          <w:color w:val="auto"/>
          <w:sz w:val="24"/>
          <w:szCs w:val="24"/>
        </w:rPr>
        <w:t>，对</w:t>
      </w:r>
      <w:r>
        <w:rPr>
          <w:rFonts w:hint="eastAsia"/>
          <w:color w:val="auto"/>
          <w:sz w:val="24"/>
          <w:szCs w:val="24"/>
          <w:lang w:eastAsia="zh-CN"/>
        </w:rPr>
        <w:t>南安分公司</w:t>
      </w:r>
      <w:r>
        <w:rPr>
          <w:rFonts w:hint="eastAsia"/>
          <w:color w:val="auto"/>
          <w:sz w:val="24"/>
          <w:szCs w:val="24"/>
        </w:rPr>
        <w:t>员工健康体检服务采购项目下述内容进行国内比选采购。现欢迎国内合格报价人对该比选货物及服务进行密封报价。</w:t>
      </w:r>
    </w:p>
    <w:p>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4</w:t>
      </w:r>
      <w:r>
        <w:rPr>
          <w:rFonts w:hint="eastAsia" w:ascii="宋体" w:hAnsi="宋体"/>
          <w:color w:val="auto"/>
          <w:sz w:val="24"/>
        </w:rPr>
        <w:t>年</w:t>
      </w:r>
      <w:del w:id="0" w:author="V" w:date="2024-03-11T09:03:13Z">
        <w:r>
          <w:rPr>
            <w:rFonts w:hint="default" w:ascii="宋体" w:hAnsi="宋体"/>
            <w:color w:val="auto"/>
            <w:sz w:val="24"/>
            <w:u w:val="none"/>
            <w:lang w:val="en-US" w:eastAsia="zh-CN"/>
            <w:rPrChange w:id="1" w:author="V" w:date="2024-03-11T09:03:19Z">
              <w:rPr>
                <w:rFonts w:hint="default" w:ascii="宋体" w:hAnsi="宋体"/>
                <w:color w:val="auto"/>
                <w:sz w:val="24"/>
                <w:u w:val="single"/>
                <w:lang w:val="en-US" w:eastAsia="zh-CN"/>
              </w:rPr>
            </w:rPrChange>
          </w:rPr>
          <w:delText xml:space="preserve"> </w:delText>
        </w:r>
      </w:del>
      <w:ins w:id="3" w:author="V" w:date="2024-03-11T09:03:13Z">
        <w:r>
          <w:rPr>
            <w:rFonts w:hint="eastAsia" w:ascii="宋体" w:hAnsi="宋体"/>
            <w:color w:val="auto"/>
            <w:sz w:val="24"/>
            <w:u w:val="none"/>
            <w:lang w:val="en-US" w:eastAsia="zh-CN"/>
            <w:rPrChange w:id="4" w:author="V" w:date="2024-03-11T09:03:19Z">
              <w:rPr>
                <w:rFonts w:hint="eastAsia" w:ascii="宋体" w:hAnsi="宋体"/>
                <w:color w:val="auto"/>
                <w:sz w:val="24"/>
                <w:u w:val="single"/>
                <w:lang w:val="en-US" w:eastAsia="zh-CN"/>
              </w:rPr>
            </w:rPrChange>
          </w:rPr>
          <w:t>3</w:t>
        </w:r>
      </w:ins>
      <w:r>
        <w:rPr>
          <w:rFonts w:hint="eastAsia" w:ascii="宋体" w:hAnsi="宋体" w:cs="宋体"/>
          <w:color w:val="auto"/>
          <w:sz w:val="24"/>
        </w:rPr>
        <w:t>月</w:t>
      </w:r>
      <w:ins w:id="6" w:author="V" w:date="2024-03-11T09:03:15Z">
        <w:r>
          <w:rPr>
            <w:rFonts w:hint="eastAsia" w:ascii="宋体" w:hAnsi="宋体" w:cs="宋体"/>
            <w:color w:val="auto"/>
            <w:sz w:val="24"/>
            <w:lang w:val="en-US" w:eastAsia="zh-CN"/>
          </w:rPr>
          <w:t>18</w:t>
        </w:r>
      </w:ins>
      <w:del w:id="7" w:author="V" w:date="2024-03-11T09:03:16Z">
        <w:r>
          <w:rPr>
            <w:rFonts w:hint="eastAsia" w:ascii="宋体" w:hAnsi="宋体" w:cs="宋体"/>
            <w:color w:val="auto"/>
            <w:sz w:val="24"/>
            <w:u w:val="single"/>
            <w:lang w:val="en-US" w:eastAsia="zh-CN"/>
          </w:rPr>
          <w:delText xml:space="preserve"> </w:delText>
        </w:r>
      </w:del>
      <w:r>
        <w:rPr>
          <w:rFonts w:hint="eastAsia" w:ascii="宋体" w:hAnsi="宋体" w:cs="宋体"/>
          <w:color w:val="auto"/>
          <w:sz w:val="24"/>
        </w:rPr>
        <w:t>日上午9：30</w:t>
      </w:r>
      <w:r>
        <w:rPr>
          <w:rFonts w:hint="eastAsia" w:ascii="宋体" w:hAnsi="宋体"/>
          <w:color w:val="auto"/>
          <w:sz w:val="24"/>
        </w:rPr>
        <w:t>之前，把公司企业法人营业执照（副本）复印件、</w:t>
      </w:r>
      <w:r>
        <w:rPr>
          <w:rFonts w:hint="eastAsia" w:ascii="宋体" w:hAnsi="宋体" w:cs="Arial"/>
          <w:color w:val="auto"/>
          <w:sz w:val="24"/>
        </w:rPr>
        <w:t>相关证明材料</w:t>
      </w:r>
      <w:r>
        <w:rPr>
          <w:rFonts w:hint="eastAsia" w:ascii="宋体" w:hAnsi="宋体"/>
          <w:color w:val="auto"/>
          <w:sz w:val="24"/>
        </w:rPr>
        <w:t>及报价原件密封加盖公章送达我公司207室，封面标注项目。逾期收到或不符合规定的报价文件恕不接受。</w:t>
      </w:r>
    </w:p>
    <w:p>
      <w:pPr>
        <w:spacing w:line="440" w:lineRule="exact"/>
        <w:rPr>
          <w:rFonts w:ascii="宋体" w:hAnsi="宋体"/>
          <w:color w:val="auto"/>
          <w:sz w:val="24"/>
        </w:rPr>
      </w:pPr>
      <w:r>
        <w:rPr>
          <w:rFonts w:hint="eastAsia" w:ascii="宋体" w:hAnsi="宋体"/>
          <w:color w:val="auto"/>
          <w:sz w:val="24"/>
        </w:rPr>
        <w:t xml:space="preserve">    4.开标时间、地点：202</w:t>
      </w:r>
      <w:r>
        <w:rPr>
          <w:rFonts w:hint="eastAsia" w:ascii="宋体" w:hAnsi="宋体"/>
          <w:color w:val="auto"/>
          <w:sz w:val="24"/>
          <w:lang w:val="en-US" w:eastAsia="zh-CN"/>
        </w:rPr>
        <w:t>4</w:t>
      </w:r>
      <w:r>
        <w:rPr>
          <w:rFonts w:hint="eastAsia" w:ascii="宋体" w:hAnsi="宋体"/>
          <w:color w:val="auto"/>
          <w:sz w:val="24"/>
        </w:rPr>
        <w:t>年</w:t>
      </w:r>
      <w:ins w:id="8" w:author="V" w:date="2024-03-11T09:03:26Z">
        <w:r>
          <w:rPr>
            <w:rFonts w:hint="eastAsia" w:ascii="宋体" w:hAnsi="宋体"/>
            <w:color w:val="auto"/>
            <w:sz w:val="24"/>
            <w:u w:val="none"/>
            <w:lang w:val="en-US" w:eastAsia="zh-CN"/>
          </w:rPr>
          <w:t>3</w:t>
        </w:r>
      </w:ins>
      <w:ins w:id="9" w:author="V" w:date="2024-03-11T09:03:26Z">
        <w:r>
          <w:rPr>
            <w:rFonts w:hint="eastAsia" w:ascii="宋体" w:hAnsi="宋体" w:cs="宋体"/>
            <w:color w:val="auto"/>
            <w:sz w:val="24"/>
          </w:rPr>
          <w:t>月</w:t>
        </w:r>
      </w:ins>
      <w:ins w:id="10" w:author="V" w:date="2024-03-11T09:03:26Z">
        <w:r>
          <w:rPr>
            <w:rFonts w:hint="eastAsia" w:ascii="宋体" w:hAnsi="宋体" w:cs="宋体"/>
            <w:color w:val="auto"/>
            <w:sz w:val="24"/>
            <w:lang w:val="en-US" w:eastAsia="zh-CN"/>
          </w:rPr>
          <w:t>18</w:t>
        </w:r>
      </w:ins>
      <w:del w:id="11" w:author="V" w:date="2024-03-11T09:03:26Z">
        <w:r>
          <w:rPr>
            <w:rFonts w:hint="eastAsia" w:ascii="宋体" w:hAnsi="宋体"/>
            <w:color w:val="auto"/>
            <w:sz w:val="24"/>
            <w:u w:val="single"/>
            <w:lang w:val="en-US" w:eastAsia="zh-CN"/>
          </w:rPr>
          <w:delText xml:space="preserve"> </w:delText>
        </w:r>
      </w:del>
      <w:del w:id="12" w:author="V" w:date="2024-03-11T09:03:26Z">
        <w:r>
          <w:rPr>
            <w:rFonts w:hint="eastAsia" w:ascii="宋体" w:hAnsi="宋体" w:cs="宋体"/>
            <w:color w:val="auto"/>
            <w:sz w:val="24"/>
          </w:rPr>
          <w:delText>月</w:delText>
        </w:r>
      </w:del>
      <w:del w:id="13" w:author="V" w:date="2024-03-11T09:03:26Z">
        <w:r>
          <w:rPr>
            <w:rFonts w:hint="eastAsia" w:ascii="宋体" w:hAnsi="宋体" w:cs="宋体"/>
            <w:color w:val="auto"/>
            <w:sz w:val="24"/>
            <w:u w:val="single"/>
            <w:lang w:val="en-US" w:eastAsia="zh-CN"/>
          </w:rPr>
          <w:delText xml:space="preserve"> </w:delText>
        </w:r>
      </w:del>
      <w:r>
        <w:rPr>
          <w:rFonts w:hint="eastAsia" w:ascii="宋体" w:hAnsi="宋体" w:cs="宋体"/>
          <w:color w:val="auto"/>
          <w:sz w:val="24"/>
        </w:rPr>
        <w:t>日上午9：30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9"/>
        <w:spacing w:line="440" w:lineRule="exact"/>
        <w:ind w:firstLine="480" w:firstLineChars="200"/>
        <w:jc w:val="left"/>
        <w:rPr>
          <w:rFonts w:hAnsi="宋体"/>
          <w:color w:val="auto"/>
          <w:sz w:val="24"/>
        </w:rPr>
      </w:pPr>
      <w:r>
        <w:rPr>
          <w:rFonts w:hint="eastAsia" w:hAnsi="宋体"/>
          <w:color w:val="auto"/>
          <w:sz w:val="24"/>
        </w:rPr>
        <w:t>联系人：谢先生</w:t>
      </w:r>
    </w:p>
    <w:p>
      <w:pPr>
        <w:pStyle w:val="9"/>
        <w:spacing w:line="440" w:lineRule="exact"/>
        <w:ind w:firstLine="480" w:firstLineChars="200"/>
        <w:jc w:val="left"/>
        <w:rPr>
          <w:rFonts w:hAnsi="宋体"/>
          <w:color w:val="auto"/>
          <w:sz w:val="24"/>
        </w:rPr>
      </w:pPr>
      <w:r>
        <w:rPr>
          <w:rFonts w:hint="eastAsia" w:hAnsi="宋体"/>
          <w:color w:val="auto"/>
          <w:sz w:val="24"/>
        </w:rPr>
        <w:t>联系电话：0595-22256055。</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r>
        <w:rPr>
          <w:rFonts w:hint="eastAsia" w:ascii="宋体" w:hAnsi="宋体"/>
          <w:color w:val="auto"/>
          <w:sz w:val="24"/>
        </w:rPr>
        <w:t>　</w:t>
      </w: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rPr>
        <w:t>比选内容一览表</w:t>
      </w:r>
    </w:p>
    <w:p>
      <w:pPr>
        <w:pStyle w:val="9"/>
        <w:spacing w:line="420" w:lineRule="exact"/>
        <w:jc w:val="left"/>
        <w:rPr>
          <w:rFonts w:hAnsi="宋体"/>
          <w:color w:val="auto"/>
          <w:szCs w:val="24"/>
        </w:rPr>
      </w:pPr>
    </w:p>
    <w:p>
      <w:pPr>
        <w:pStyle w:val="6"/>
        <w:jc w:val="left"/>
        <w:rPr>
          <w:rFonts w:hint="eastAsia" w:ascii="宋体" w:hAnsi="宋体" w:eastAsia="宋体"/>
          <w:color w:val="auto"/>
          <w:spacing w:val="-4"/>
          <w:sz w:val="24"/>
          <w:u w:val="single"/>
          <w:lang w:eastAsia="zh-CN"/>
        </w:rPr>
      </w:pPr>
      <w:r>
        <w:rPr>
          <w:rFonts w:hint="eastAsia" w:hAnsi="宋体"/>
          <w:color w:val="auto"/>
          <w:spacing w:val="-6"/>
          <w:szCs w:val="21"/>
        </w:rPr>
        <w:t>项目名称：</w:t>
      </w:r>
      <w:r>
        <w:rPr>
          <w:rFonts w:hint="eastAsia" w:ascii="宋体" w:hAnsi="宋体"/>
          <w:color w:val="auto"/>
          <w:spacing w:val="-4"/>
          <w:sz w:val="24"/>
          <w:u w:val="single"/>
        </w:rPr>
        <w:t>南安分公司员工健康体检服务采购项目</w:t>
      </w:r>
    </w:p>
    <w:p>
      <w:pPr>
        <w:pStyle w:val="6"/>
        <w:jc w:val="left"/>
        <w:rPr>
          <w:rFonts w:ascii="宋体" w:hAnsi="宋体"/>
          <w:color w:val="auto"/>
          <w:spacing w:val="-4"/>
          <w:sz w:val="24"/>
          <w:u w:val="single"/>
        </w:rPr>
      </w:pPr>
    </w:p>
    <w:p>
      <w:pPr>
        <w:pStyle w:val="6"/>
        <w:jc w:val="left"/>
        <w:rPr>
          <w:rFonts w:ascii="宋体" w:hAnsi="宋体"/>
          <w:color w:val="auto"/>
          <w:spacing w:val="-4"/>
          <w:sz w:val="24"/>
          <w:u w:val="single"/>
        </w:rPr>
      </w:pP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6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合同包</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内容名称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主要内容及要求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highlight w:val="yellow"/>
              </w:rPr>
            </w:pPr>
            <w:r>
              <w:rPr>
                <w:rFonts w:hint="eastAsia" w:ascii="宋体" w:hAnsi="宋体"/>
                <w:b/>
                <w:color w:val="auto"/>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1</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olor w:val="auto"/>
                <w:kern w:val="0"/>
                <w:lang w:eastAsia="zh-CN"/>
              </w:rPr>
            </w:pPr>
            <w:r>
              <w:rPr>
                <w:rFonts w:hint="eastAsia" w:ascii="宋体" w:hAnsi="宋体"/>
                <w:color w:val="auto"/>
                <w:kern w:val="0"/>
                <w:lang w:eastAsia="zh-CN"/>
              </w:rPr>
              <w:t>南安分公司员工健康体检服务采购项目</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具体要求详见比选文件第三部分比选内容及要求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highlight w:val="yellow"/>
              </w:rPr>
            </w:pPr>
            <w:r>
              <w:rPr>
                <w:rFonts w:hint="eastAsia" w:ascii="宋体" w:hAnsi="宋体"/>
                <w:color w:val="auto"/>
                <w:kern w:val="0"/>
              </w:rPr>
              <w:t>202</w:t>
            </w:r>
            <w:r>
              <w:rPr>
                <w:rFonts w:hint="eastAsia" w:ascii="宋体" w:hAnsi="宋体"/>
                <w:color w:val="auto"/>
                <w:kern w:val="0"/>
                <w:lang w:val="en-US" w:eastAsia="zh-CN"/>
              </w:rPr>
              <w:t>4</w:t>
            </w:r>
            <w:r>
              <w:rPr>
                <w:rFonts w:hint="eastAsia" w:ascii="宋体" w:hAnsi="宋体"/>
                <w:color w:val="auto"/>
                <w:kern w:val="0"/>
              </w:rPr>
              <w:t>年</w:t>
            </w:r>
            <w:r>
              <w:rPr>
                <w:rFonts w:hint="eastAsia" w:ascii="宋体" w:hAnsi="宋体"/>
                <w:color w:val="auto"/>
                <w:kern w:val="0"/>
                <w:lang w:val="en-US" w:eastAsia="zh-CN"/>
              </w:rPr>
              <w:t>9</w:t>
            </w:r>
            <w:r>
              <w:rPr>
                <w:rFonts w:hint="eastAsia" w:ascii="宋体" w:hAnsi="宋体"/>
                <w:color w:val="auto"/>
                <w:kern w:val="0"/>
              </w:rPr>
              <w:t>月30日前完成</w:t>
            </w:r>
          </w:p>
        </w:tc>
      </w:tr>
    </w:tbl>
    <w:p>
      <w:pPr>
        <w:pStyle w:val="6"/>
        <w:jc w:val="left"/>
        <w:rPr>
          <w:color w:val="auto"/>
          <w:sz w:val="24"/>
          <w:szCs w:val="24"/>
          <w:u w:val="single"/>
        </w:rPr>
      </w:pPr>
    </w:p>
    <w:p>
      <w:pPr>
        <w:spacing w:line="340" w:lineRule="exact"/>
        <w:ind w:firstLine="422" w:firstLineChars="200"/>
        <w:rPr>
          <w:rFonts w:hAnsi="宋体"/>
          <w:b/>
          <w:color w:val="auto"/>
        </w:rPr>
      </w:pPr>
    </w:p>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.报价人所投的服务必须与中选服务项目一致。</w:t>
      </w:r>
    </w:p>
    <w:p>
      <w:pPr>
        <w:spacing w:line="340" w:lineRule="exact"/>
        <w:ind w:firstLine="422" w:firstLineChars="200"/>
        <w:rPr>
          <w:rFonts w:hAnsi="宋体"/>
          <w:b/>
          <w:color w:val="auto"/>
        </w:rPr>
      </w:pPr>
      <w:r>
        <w:rPr>
          <w:rFonts w:hAnsi="宋体"/>
          <w:b/>
          <w:color w:val="auto"/>
        </w:rPr>
        <w:t>2</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Ansi="宋体"/>
          <w:b/>
          <w:color w:val="auto"/>
        </w:rPr>
        <w:t>3</w:t>
      </w:r>
      <w:r>
        <w:rPr>
          <w:rFonts w:hint="eastAsia" w:hAnsi="宋体"/>
          <w:b/>
          <w:color w:val="auto"/>
        </w:rPr>
        <w:t>.报价以人民币为单位，报价人的报价必须包含本项目所要求服务的所有费用。</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color w:val="auto"/>
                <w:sz w:val="24"/>
              </w:rPr>
            </w:pPr>
            <w:r>
              <w:rPr>
                <w:rFonts w:hint="eastAsia" w:ascii="宋体" w:hAnsi="宋体"/>
                <w:color w:val="auto"/>
                <w:sz w:val="24"/>
              </w:rPr>
              <w:t>项目名称：南安分公司员工健康体检服务采购项目</w:t>
            </w:r>
          </w:p>
          <w:p>
            <w:pPr>
              <w:spacing w:line="420" w:lineRule="exact"/>
              <w:rPr>
                <w:rFonts w:ascii="宋体" w:hAnsi="宋体"/>
                <w:color w:val="auto"/>
                <w:sz w:val="24"/>
              </w:rPr>
            </w:pPr>
            <w:r>
              <w:rPr>
                <w:rFonts w:hint="eastAsia" w:ascii="宋体" w:hAnsi="宋体"/>
                <w:color w:val="auto"/>
                <w:sz w:val="24"/>
              </w:rPr>
              <w:t>买方名称：福建广电网络集团股份有限公司</w:t>
            </w:r>
            <w:r>
              <w:rPr>
                <w:rFonts w:hint="eastAsia" w:ascii="宋体" w:hAnsi="宋体"/>
                <w:color w:val="auto"/>
                <w:sz w:val="24"/>
                <w:lang w:eastAsia="zh-CN"/>
              </w:rPr>
              <w:t>南安</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项目内容：具体内容详见询价文件</w:t>
            </w:r>
          </w:p>
          <w:p>
            <w:pPr>
              <w:spacing w:line="42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color w:val="auto"/>
                <w:sz w:val="24"/>
              </w:rPr>
            </w:pPr>
            <w:r>
              <w:rPr>
                <w:rFonts w:hint="eastAsia" w:ascii="宋体" w:hAnsi="宋体" w:cs="宋体"/>
                <w:b/>
                <w:bCs/>
                <w:color w:val="auto"/>
                <w:sz w:val="24"/>
              </w:rPr>
              <w:t>报价人基本资格标准：</w:t>
            </w:r>
          </w:p>
          <w:p>
            <w:pPr>
              <w:spacing w:line="460" w:lineRule="exact"/>
              <w:ind w:firstLine="480" w:firstLineChars="200"/>
              <w:rPr>
                <w:rFonts w:ascii="宋体" w:hAnsi="宋体"/>
                <w:color w:val="auto"/>
                <w:sz w:val="24"/>
              </w:rPr>
            </w:pPr>
            <w:r>
              <w:rPr>
                <w:rFonts w:hint="eastAsia" w:ascii="宋体" w:hAnsi="宋体"/>
                <w:color w:val="auto"/>
                <w:sz w:val="24"/>
              </w:rPr>
              <w:t>(1)报价人应是具有独立法人资格，</w:t>
            </w:r>
            <w:r>
              <w:rPr>
                <w:rFonts w:hint="eastAsia" w:hAnsi="宋体" w:cs="宋体"/>
                <w:color w:val="auto"/>
                <w:sz w:val="24"/>
              </w:rPr>
              <w:t>有能力提供询价货物或服务，</w:t>
            </w:r>
            <w:r>
              <w:rPr>
                <w:rFonts w:hint="eastAsia" w:ascii="宋体" w:hAnsi="宋体"/>
                <w:color w:val="auto"/>
                <w:sz w:val="24"/>
              </w:rPr>
              <w:t>且位于</w:t>
            </w:r>
            <w:r>
              <w:rPr>
                <w:rFonts w:hint="eastAsia" w:ascii="宋体" w:hAnsi="宋体"/>
                <w:color w:val="auto"/>
                <w:sz w:val="24"/>
                <w:lang w:eastAsia="zh-CN"/>
              </w:rPr>
              <w:t>南安市或</w:t>
            </w:r>
            <w:r>
              <w:rPr>
                <w:rFonts w:hint="eastAsia" w:ascii="宋体" w:hAnsi="宋体"/>
                <w:color w:val="auto"/>
                <w:sz w:val="24"/>
              </w:rPr>
              <w:t>泉</w:t>
            </w:r>
            <w:r>
              <w:rPr>
                <w:rFonts w:ascii="宋体" w:hAnsi="宋体"/>
                <w:color w:val="auto"/>
                <w:sz w:val="24"/>
              </w:rPr>
              <w:t>州</w:t>
            </w:r>
            <w:r>
              <w:rPr>
                <w:rFonts w:hint="eastAsia" w:ascii="宋体" w:hAnsi="宋体"/>
                <w:color w:val="auto"/>
                <w:sz w:val="24"/>
                <w:lang w:eastAsia="zh-CN"/>
              </w:rPr>
              <w:t>市</w:t>
            </w:r>
            <w:r>
              <w:rPr>
                <w:rFonts w:ascii="宋体" w:hAnsi="宋体"/>
                <w:color w:val="auto"/>
                <w:sz w:val="24"/>
              </w:rPr>
              <w:t>中心</w:t>
            </w:r>
            <w:r>
              <w:rPr>
                <w:rFonts w:hint="eastAsia" w:ascii="宋体" w:hAnsi="宋体"/>
                <w:color w:val="auto"/>
                <w:sz w:val="24"/>
                <w:lang w:eastAsia="zh-CN"/>
              </w:rPr>
              <w:t>城</w:t>
            </w:r>
            <w:r>
              <w:rPr>
                <w:rFonts w:ascii="宋体" w:hAnsi="宋体"/>
                <w:color w:val="auto"/>
                <w:sz w:val="24"/>
              </w:rPr>
              <w:t>区</w:t>
            </w:r>
            <w:r>
              <w:rPr>
                <w:rFonts w:hint="eastAsia" w:ascii="宋体" w:hAnsi="宋体"/>
                <w:color w:val="auto"/>
                <w:sz w:val="24"/>
                <w:lang w:eastAsia="zh-CN"/>
              </w:rPr>
              <w:t>范围内</w:t>
            </w:r>
            <w:r>
              <w:rPr>
                <w:rFonts w:hint="eastAsia" w:ascii="宋体" w:hAnsi="宋体"/>
                <w:color w:val="auto"/>
                <w:sz w:val="24"/>
              </w:rPr>
              <w:t>具有三级甲等资格的综</w:t>
            </w:r>
            <w:r>
              <w:rPr>
                <w:rFonts w:ascii="宋体" w:hAnsi="宋体"/>
                <w:color w:val="auto"/>
                <w:sz w:val="24"/>
              </w:rPr>
              <w:t>合性</w:t>
            </w:r>
            <w:r>
              <w:rPr>
                <w:rFonts w:hint="eastAsia" w:ascii="宋体" w:hAnsi="宋体"/>
                <w:color w:val="auto"/>
                <w:sz w:val="24"/>
              </w:rPr>
              <w:t>公立医院（报价人应在报价文件中提供单位法人证书、资质证明文件复印件，并加盖报价人单位公章）。</w:t>
            </w:r>
          </w:p>
          <w:p>
            <w:pPr>
              <w:spacing w:line="460" w:lineRule="exact"/>
              <w:ind w:firstLine="480" w:firstLineChars="200"/>
              <w:rPr>
                <w:rFonts w:ascii="宋体" w:hAnsi="宋体"/>
                <w:color w:val="auto"/>
                <w:sz w:val="24"/>
              </w:rPr>
            </w:pPr>
            <w:r>
              <w:rPr>
                <w:rFonts w:hint="eastAsia" w:ascii="宋体" w:hAnsi="宋体"/>
                <w:color w:val="auto"/>
                <w:sz w:val="24"/>
              </w:rPr>
              <w:t>(2)报价人应具有卫生行政主管部门核发有效的《医疗机构执业证许可》或其他证明材料（报价人应在报价文件中提供相关证书复印件，并加盖报价人单位公章）。</w:t>
            </w:r>
          </w:p>
          <w:p>
            <w:pPr>
              <w:pStyle w:val="13"/>
              <w:widowControl/>
              <w:shd w:val="clear" w:color="auto" w:fill="FFFFFF"/>
              <w:spacing w:line="420" w:lineRule="atLeast"/>
              <w:ind w:firstLine="480" w:firstLineChars="200"/>
              <w:rPr>
                <w:rFonts w:ascii="宋体" w:hAnsi="宋体"/>
                <w:color w:val="auto"/>
              </w:rPr>
            </w:pPr>
            <w:r>
              <w:rPr>
                <w:rFonts w:hint="eastAsia" w:ascii="宋体" w:hAnsi="宋体"/>
                <w:color w:val="auto"/>
              </w:rPr>
              <w:t>(3)本项目不接受联合体报价。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30</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ins w:id="14" w:author="V" w:date="2024-03-11T09:03:36Z">
              <w:r>
                <w:rPr>
                  <w:rFonts w:hint="eastAsia" w:ascii="宋体" w:hAnsi="宋体"/>
                  <w:color w:val="auto"/>
                  <w:sz w:val="24"/>
                  <w:u w:val="none"/>
                  <w:lang w:val="en-US" w:eastAsia="zh-CN"/>
                </w:rPr>
                <w:t>3</w:t>
              </w:r>
            </w:ins>
            <w:ins w:id="15" w:author="V" w:date="2024-03-11T09:03:36Z">
              <w:r>
                <w:rPr>
                  <w:rFonts w:hint="eastAsia" w:ascii="宋体" w:hAnsi="宋体" w:cs="宋体"/>
                  <w:color w:val="auto"/>
                  <w:sz w:val="24"/>
                </w:rPr>
                <w:t>月</w:t>
              </w:r>
            </w:ins>
            <w:ins w:id="16" w:author="V" w:date="2024-03-11T09:03:36Z">
              <w:r>
                <w:rPr>
                  <w:rFonts w:hint="eastAsia" w:ascii="宋体" w:hAnsi="宋体" w:cs="宋体"/>
                  <w:color w:val="auto"/>
                  <w:sz w:val="24"/>
                  <w:lang w:val="en-US" w:eastAsia="zh-CN"/>
                </w:rPr>
                <w:t>18</w:t>
              </w:r>
            </w:ins>
            <w:del w:id="17" w:author="V" w:date="2024-03-11T09:03:36Z">
              <w:r>
                <w:rPr>
                  <w:rFonts w:hint="eastAsia" w:ascii="宋体" w:hAnsi="宋体"/>
                  <w:color w:val="auto"/>
                  <w:sz w:val="24"/>
                  <w:u w:val="single"/>
                  <w:lang w:val="en-US" w:eastAsia="zh-CN"/>
                </w:rPr>
                <w:delText xml:space="preserve">   </w:delText>
              </w:r>
            </w:del>
            <w:del w:id="18" w:author="V" w:date="2024-03-11T09:03:36Z">
              <w:r>
                <w:rPr>
                  <w:rFonts w:hint="eastAsia" w:ascii="宋体" w:hAnsi="宋体" w:cs="宋体"/>
                  <w:color w:val="auto"/>
                  <w:sz w:val="24"/>
                </w:rPr>
                <w:delText>月</w:delText>
              </w:r>
            </w:del>
            <w:del w:id="19" w:author="V" w:date="2024-03-11T09:03:36Z">
              <w:r>
                <w:rPr>
                  <w:rFonts w:hint="eastAsia" w:ascii="宋体" w:hAnsi="宋体" w:cs="宋体"/>
                  <w:color w:val="auto"/>
                  <w:sz w:val="24"/>
                  <w:u w:val="single"/>
                  <w:lang w:val="en-US" w:eastAsia="zh-CN"/>
                </w:rPr>
                <w:delText xml:space="preserve">    </w:delText>
              </w:r>
            </w:del>
            <w:bookmarkStart w:id="9" w:name="_GoBack"/>
            <w:bookmarkEnd w:id="9"/>
            <w:r>
              <w:rPr>
                <w:rFonts w:hint="eastAsia" w:ascii="宋体" w:hAnsi="宋体" w:cs="宋体"/>
                <w:color w:val="auto"/>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4"/>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color w:val="auto"/>
                <w:sz w:val="24"/>
              </w:rPr>
            </w:pPr>
            <w:r>
              <w:rPr>
                <w:rFonts w:hint="eastAsia" w:hAnsi="宋体"/>
                <w:b/>
                <w:bCs/>
                <w:color w:val="auto"/>
                <w:sz w:val="24"/>
              </w:rPr>
              <w:t>其他重要须知：</w:t>
            </w:r>
          </w:p>
          <w:p>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color w:val="auto"/>
                <w:sz w:val="24"/>
              </w:rPr>
              <w:t>分公司</w:t>
            </w:r>
            <w:r>
              <w:rPr>
                <w:rFonts w:hint="eastAsia" w:ascii="宋体" w:hAnsi="宋体"/>
                <w:color w:val="auto"/>
                <w:sz w:val="24"/>
              </w:rPr>
              <w:t>所有项目的报价。</w:t>
            </w:r>
          </w:p>
          <w:p>
            <w:pPr>
              <w:spacing w:line="420" w:lineRule="exact"/>
              <w:ind w:firstLine="480" w:firstLineChars="200"/>
              <w:rPr>
                <w:rFonts w:ascii="宋体" w:hAnsi="宋体"/>
                <w:color w:val="auto"/>
                <w:sz w:val="24"/>
              </w:rPr>
            </w:pPr>
            <w:r>
              <w:rPr>
                <w:rFonts w:hint="eastAsia" w:ascii="宋体" w:hAnsi="宋体"/>
                <w:color w:val="auto"/>
                <w:sz w:val="24"/>
              </w:rPr>
              <w:t>(4)近几年（20</w:t>
            </w:r>
            <w:r>
              <w:rPr>
                <w:rFonts w:hint="eastAsia" w:ascii="宋体" w:hAnsi="宋体"/>
                <w:color w:val="auto"/>
                <w:sz w:val="24"/>
                <w:lang w:val="en-US" w:eastAsia="zh-CN"/>
              </w:rPr>
              <w:t>21</w:t>
            </w:r>
            <w:r>
              <w:rPr>
                <w:rFonts w:hint="eastAsia" w:ascii="宋体" w:hAnsi="宋体"/>
                <w:color w:val="auto"/>
                <w:sz w:val="24"/>
              </w:rPr>
              <w:t>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hint="eastAsia" w:ascii="宋体" w:hAnsi="宋体"/>
                <w:color w:val="auto"/>
                <w:sz w:val="24"/>
              </w:rPr>
            </w:pPr>
            <w:r>
              <w:rPr>
                <w:rFonts w:hint="eastAsia" w:ascii="宋体" w:hAnsi="宋体"/>
                <w:color w:val="auto"/>
                <w:sz w:val="24"/>
              </w:rPr>
              <w:t>(6) 报价人提交的报价文件应装订成册，避免文件散乱。</w:t>
            </w:r>
          </w:p>
          <w:p>
            <w:pPr>
              <w:spacing w:line="420" w:lineRule="exact"/>
              <w:ind w:firstLine="240" w:firstLineChars="10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rPr>
              <w:t>　</w:t>
            </w:r>
            <w:r>
              <w:rPr>
                <w:rFonts w:hint="eastAsia" w:ascii="宋体" w:hAnsi="宋体"/>
                <w:b/>
                <w:color w:val="auto"/>
                <w:sz w:val="24"/>
                <w:szCs w:val="20"/>
                <w:u w:val="single"/>
                <w:lang w:val="en-US" w:eastAsia="zh-CN"/>
              </w:rPr>
              <w:t>18.88</w:t>
            </w:r>
            <w:r>
              <w:rPr>
                <w:rFonts w:hint="eastAsia" w:ascii="宋体" w:hAnsi="宋体"/>
                <w:b/>
                <w:color w:val="auto"/>
                <w:sz w:val="24"/>
                <w:szCs w:val="20"/>
                <w:u w:val="single"/>
              </w:rPr>
              <w:t>　</w:t>
            </w:r>
            <w:r>
              <w:rPr>
                <w:rFonts w:hint="eastAsia" w:ascii="宋体" w:hAnsi="宋体"/>
                <w:b/>
                <w:color w:val="auto"/>
                <w:sz w:val="24"/>
                <w:szCs w:val="20"/>
              </w:rPr>
              <w:t>万元人民币</w:t>
            </w:r>
            <w:r>
              <w:rPr>
                <w:rFonts w:hint="eastAsia" w:hAnsi="宋体"/>
                <w:b/>
                <w:color w:val="auto"/>
                <w:sz w:val="24"/>
              </w:rPr>
              <w:t xml:space="preserve">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color w:val="auto"/>
                <w:kern w:val="2"/>
              </w:rPr>
            </w:pPr>
            <w:r>
              <w:rPr>
                <w:rFonts w:hint="eastAsia" w:ascii="宋体" w:hAnsi="宋体"/>
                <w:color w:val="auto"/>
                <w:kern w:val="2"/>
              </w:rPr>
              <w:t>履约保证金：</w:t>
            </w:r>
          </w:p>
          <w:p>
            <w:pPr>
              <w:spacing w:line="420" w:lineRule="exact"/>
              <w:rPr>
                <w:rFonts w:ascii="宋体" w:hAnsi="宋体"/>
                <w:b/>
                <w:color w:val="auto"/>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比选文件更正公告（如果有的话）等相关公告、公示发布网站：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30"/>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30"/>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B  比选采购文件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 比选采购文件的组成</w:t>
      </w:r>
    </w:p>
    <w:p>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5.1.1 比选邀请</w:t>
      </w:r>
    </w:p>
    <w:p>
      <w:pPr>
        <w:spacing w:line="440" w:lineRule="exact"/>
        <w:ind w:firstLine="480" w:firstLineChars="200"/>
        <w:rPr>
          <w:rFonts w:ascii="宋体" w:hAnsi="宋体"/>
          <w:color w:val="auto"/>
          <w:sz w:val="24"/>
        </w:rPr>
      </w:pPr>
      <w:r>
        <w:rPr>
          <w:rFonts w:hint="eastAsia" w:ascii="宋体" w:hAnsi="宋体"/>
          <w:color w:val="auto"/>
          <w:sz w:val="24"/>
        </w:rPr>
        <w:t>5.1.2 报价人须知</w:t>
      </w:r>
    </w:p>
    <w:p>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pPr>
        <w:spacing w:line="440" w:lineRule="exact"/>
        <w:ind w:firstLine="480" w:firstLineChars="200"/>
        <w:rPr>
          <w:rFonts w:ascii="宋体" w:hAnsi="宋体"/>
          <w:color w:val="auto"/>
          <w:sz w:val="24"/>
        </w:rPr>
      </w:pPr>
      <w:r>
        <w:rPr>
          <w:rFonts w:hint="eastAsia" w:ascii="宋体" w:hAnsi="宋体"/>
          <w:color w:val="auto"/>
          <w:sz w:val="24"/>
        </w:rPr>
        <w:t>5.1.4 合同主要条款</w:t>
      </w:r>
    </w:p>
    <w:p>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40" w:lineRule="exact"/>
        <w:ind w:firstLine="480" w:firstLineChars="200"/>
        <w:rPr>
          <w:rFonts w:ascii="宋体" w:hAnsi="宋体"/>
          <w:color w:val="auto"/>
          <w:sz w:val="24"/>
        </w:rPr>
      </w:pPr>
      <w:r>
        <w:rPr>
          <w:rFonts w:hint="eastAsia" w:ascii="宋体" w:hAnsi="宋体"/>
          <w:color w:val="auto"/>
          <w:sz w:val="24"/>
        </w:rPr>
        <w:t>8.1.1 报价书</w:t>
      </w:r>
    </w:p>
    <w:p>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jc w:val="center"/>
        <w:rPr>
          <w:rFonts w:ascii="宋体" w:hAnsi="宋体"/>
          <w:color w:val="auto"/>
          <w:sz w:val="24"/>
        </w:rPr>
      </w:pPr>
      <w:r>
        <w:rPr>
          <w:rFonts w:hint="eastAsia" w:ascii="宋体" w:hAnsi="宋体"/>
          <w:color w:val="auto"/>
          <w:sz w:val="24"/>
        </w:rPr>
        <w:t xml:space="preserve">    19.2比选文件、报价被接受的报价人的报价文件及其澄清文件等，均为签订经济</w:t>
      </w:r>
    </w:p>
    <w:p>
      <w:pPr>
        <w:jc w:val="center"/>
        <w:rPr>
          <w:b/>
          <w:bCs/>
          <w:color w:val="auto"/>
          <w:sz w:val="36"/>
        </w:rPr>
      </w:pPr>
      <w:r>
        <w:rPr>
          <w:rFonts w:hint="eastAsia" w:ascii="宋体" w:hAnsi="宋体"/>
          <w:color w:val="auto"/>
          <w:sz w:val="24"/>
        </w:rPr>
        <w:t>合同的依据。</w:t>
      </w:r>
      <w:r>
        <w:rPr>
          <w:rFonts w:ascii="宋体" w:hAnsi="宋体"/>
          <w:color w:val="auto"/>
          <w:sz w:val="24"/>
        </w:rPr>
        <w:br w:type="page"/>
      </w:r>
      <w:r>
        <w:rPr>
          <w:rFonts w:hint="eastAsia"/>
          <w:b/>
          <w:bCs/>
          <w:color w:val="auto"/>
          <w:sz w:val="36"/>
        </w:rPr>
        <w:t>第三部分   比选内容及要求</w:t>
      </w:r>
    </w:p>
    <w:p>
      <w:pPr>
        <w:pStyle w:val="9"/>
        <w:snapToGrid w:val="0"/>
        <w:spacing w:line="420" w:lineRule="exact"/>
        <w:jc w:val="center"/>
        <w:rPr>
          <w:b/>
          <w:bCs/>
          <w:color w:val="auto"/>
          <w:sz w:val="36"/>
        </w:rPr>
      </w:pPr>
    </w:p>
    <w:p>
      <w:pPr>
        <w:spacing w:line="360" w:lineRule="auto"/>
        <w:rPr>
          <w:rFonts w:ascii="宋体" w:hAnsi="宋体" w:cs="宋体"/>
          <w:sz w:val="28"/>
          <w:szCs w:val="28"/>
        </w:rPr>
      </w:pPr>
      <w:r>
        <w:rPr>
          <w:rFonts w:hint="eastAsia" w:ascii="宋体" w:hAnsi="宋体" w:cs="宋体"/>
          <w:sz w:val="28"/>
          <w:szCs w:val="28"/>
        </w:rPr>
        <w:t>一、本次比选报价按每人次进行报价，三个方案总价最低价中选，参检人数约为20</w:t>
      </w:r>
      <w:r>
        <w:rPr>
          <w:rFonts w:hint="eastAsia" w:ascii="宋体" w:hAnsi="宋体" w:cs="宋体"/>
          <w:sz w:val="28"/>
          <w:szCs w:val="28"/>
          <w:lang w:val="en-US" w:eastAsia="zh-CN"/>
        </w:rPr>
        <w:t>4</w:t>
      </w:r>
      <w:r>
        <w:rPr>
          <w:rFonts w:hint="eastAsia" w:ascii="宋体" w:hAnsi="宋体" w:cs="宋体"/>
          <w:sz w:val="28"/>
          <w:szCs w:val="28"/>
        </w:rPr>
        <w:t>人，按实际参检人数进行结算。</w:t>
      </w:r>
    </w:p>
    <w:p>
      <w:pPr>
        <w:rPr>
          <w:b/>
          <w:sz w:val="24"/>
        </w:rPr>
      </w:pPr>
    </w:p>
    <w:p>
      <w:pPr>
        <w:rPr>
          <w:b/>
          <w:sz w:val="24"/>
        </w:rPr>
      </w:pPr>
      <w:r>
        <w:rPr>
          <w:rFonts w:hint="eastAsia"/>
          <w:b/>
          <w:sz w:val="24"/>
        </w:rPr>
        <w:t>二、比选需求一览表</w:t>
      </w:r>
    </w:p>
    <w:tbl>
      <w:tblPr>
        <w:tblStyle w:val="15"/>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256"/>
        <w:gridCol w:w="199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项目名称</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服务名称</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人数</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方案一</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15</w:t>
            </w:r>
            <w:r>
              <w:rPr>
                <w:rFonts w:hint="eastAsia" w:ascii="宋体" w:hAnsi="Bookman Old Style"/>
                <w:b/>
                <w:bCs/>
                <w:sz w:val="24"/>
                <w:lang w:val="en-US" w:eastAsia="zh-CN"/>
              </w:rPr>
              <w:t>2</w:t>
            </w:r>
            <w:r>
              <w:rPr>
                <w:rFonts w:hint="eastAsia" w:ascii="宋体" w:hAnsi="Bookman Old Style"/>
                <w:b/>
                <w:bCs/>
                <w:sz w:val="24"/>
              </w:rPr>
              <w:t>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900元/人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方案二</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体检套餐（女性已婚）</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4</w:t>
            </w:r>
            <w:r>
              <w:rPr>
                <w:rFonts w:hint="eastAsia" w:ascii="宋体" w:hAnsi="Bookman Old Style"/>
                <w:b/>
                <w:bCs/>
                <w:sz w:val="24"/>
                <w:lang w:val="en-US" w:eastAsia="zh-CN"/>
              </w:rPr>
              <w:t>4</w:t>
            </w:r>
            <w:r>
              <w:rPr>
                <w:rFonts w:hint="eastAsia" w:ascii="宋体" w:hAnsi="Bookman Old Style"/>
                <w:b/>
                <w:bCs/>
                <w:sz w:val="24"/>
              </w:rPr>
              <w:t>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方案三</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体检套餐（女性未婚）</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8人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1000元/人</w:t>
            </w:r>
          </w:p>
        </w:tc>
      </w:tr>
    </w:tbl>
    <w:p>
      <w:pPr>
        <w:spacing w:line="440" w:lineRule="exact"/>
        <w:rPr>
          <w:rFonts w:hint="eastAsia" w:ascii="宋体" w:hAnsi="宋体" w:cs="宋体"/>
          <w:color w:val="auto"/>
          <w:sz w:val="24"/>
          <w:lang w:eastAsia="zh-CN"/>
        </w:rPr>
      </w:pPr>
    </w:p>
    <w:p>
      <w:pPr>
        <w:spacing w:line="440" w:lineRule="exact"/>
        <w:jc w:val="center"/>
        <w:rPr>
          <w:rFonts w:hint="eastAsia" w:ascii="宋体" w:hAnsi="宋体" w:cs="宋体"/>
          <w:color w:val="auto"/>
          <w:sz w:val="28"/>
          <w:szCs w:val="28"/>
          <w:lang w:eastAsia="zh-CN"/>
        </w:rPr>
      </w:pPr>
      <w:r>
        <w:rPr>
          <w:rStyle w:val="40"/>
          <w:rFonts w:hAnsi="宋体"/>
          <w:sz w:val="28"/>
          <w:szCs w:val="28"/>
        </w:rPr>
        <w:t>体检套餐方案一（男性）</w:t>
      </w:r>
    </w:p>
    <w:tbl>
      <w:tblPr>
        <w:tblStyle w:val="15"/>
        <w:tblpPr w:leftFromText="180" w:rightFromText="180" w:vertAnchor="text" w:horzAnchor="page" w:tblpX="1171" w:tblpY="448"/>
        <w:tblOverlap w:val="never"/>
        <w:tblW w:w="9071" w:type="dxa"/>
        <w:tblInd w:w="0" w:type="dxa"/>
        <w:shd w:val="clear" w:color="auto" w:fill="auto"/>
        <w:tblLayout w:type="fixed"/>
        <w:tblCellMar>
          <w:top w:w="0" w:type="dxa"/>
          <w:left w:w="0" w:type="dxa"/>
          <w:bottom w:w="0" w:type="dxa"/>
          <w:right w:w="0" w:type="dxa"/>
        </w:tblCellMar>
      </w:tblPr>
      <w:tblGrid>
        <w:gridCol w:w="2597"/>
        <w:gridCol w:w="6474"/>
      </w:tblGrid>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项目名称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检查内容</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诊断贫血、病毒、细菌感染、过敏性疾病，出血性疾病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体检尿液分析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泌尿系统疾病诊断的基本检查</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糖基抗原19-9（CA19-9）</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与胰腺癌、肝胆系统、胃癌、结直肠癌等相关的肿瘤标志物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血同型半胱氨酸测定</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检测导致心脑血管疾病的独立危险因素</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泌尿系统彩超（双肾、前列腺）</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检查肾，前列腺有无结石、囊肿、积水、肿瘤、增生等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双侧颈动脉彩超</w:t>
            </w:r>
          </w:p>
        </w:tc>
        <w:tc>
          <w:tcPr>
            <w:tcW w:w="6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诊断有无脑供血不足、大血管动脉硬化</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双侧椎动脉彩超</w:t>
            </w:r>
          </w:p>
        </w:tc>
        <w:tc>
          <w:tcPr>
            <w:tcW w:w="6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42"/>
                <w:rFonts w:eastAsia="宋体"/>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Style w:val="42"/>
                <w:rFonts w:eastAsia="宋体"/>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rPr>
          <w:rFonts w:ascii="宋体" w:hAnsi="宋体" w:cs="宋体"/>
          <w:color w:val="auto"/>
          <w:sz w:val="24"/>
        </w:rPr>
      </w:pPr>
    </w:p>
    <w:p>
      <w:pPr>
        <w:rPr>
          <w:rFonts w:ascii="宋体" w:hAnsi="宋体" w:cs="宋体"/>
          <w:color w:val="auto"/>
          <w:sz w:val="24"/>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r>
        <w:rPr>
          <w:rFonts w:ascii="仿宋_GB2312" w:hAnsi="宋体" w:eastAsia="仿宋_GB2312" w:cs="仿宋_GB2312"/>
          <w:b/>
          <w:color w:val="000000"/>
          <w:kern w:val="0"/>
          <w:sz w:val="28"/>
          <w:szCs w:val="28"/>
        </w:rPr>
        <w:t>体检套餐方案二（女性已婚）</w:t>
      </w:r>
    </w:p>
    <w:tbl>
      <w:tblPr>
        <w:tblStyle w:val="15"/>
        <w:tblW w:w="9071" w:type="dxa"/>
        <w:tblInd w:w="0" w:type="dxa"/>
        <w:shd w:val="clear" w:color="auto" w:fill="auto"/>
        <w:tblLayout w:type="fixed"/>
        <w:tblCellMar>
          <w:top w:w="0" w:type="dxa"/>
          <w:left w:w="0" w:type="dxa"/>
          <w:bottom w:w="0" w:type="dxa"/>
          <w:right w:w="0" w:type="dxa"/>
        </w:tblCellMar>
      </w:tblPr>
      <w:tblGrid>
        <w:gridCol w:w="2597"/>
        <w:gridCol w:w="6474"/>
      </w:tblGrid>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项目名称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检测内容</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初步排除妇科常见疾病</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白带常规</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检测霉菌、滴虫、清洁度等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液基薄层细胞制片</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细胞学检查，诊断宫颈肿瘤</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对诊断贫血、病毒、细菌感染、过敏性疾病，出血性疾病有一定诊断意义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体检尿液分析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泌尿系统疾病诊断的基本检查</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tblCellMar>
            <w:top w:w="0" w:type="dxa"/>
            <w:left w:w="0" w:type="dxa"/>
            <w:bottom w:w="0" w:type="dxa"/>
            <w:right w:w="0" w:type="dxa"/>
          </w:tblCellMar>
        </w:tblPrEx>
        <w:trPr>
          <w:trHeight w:val="57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血清人绒毛膜（HCG）</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男性生殖系统肿瘤，如精原细胞瘤、睾丸癌的筛查；女性用于绒毛膜上皮细胞癌的筛查</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泌尿系统彩超（双肾、膀胱、输尿管）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检查双肾、膀胱、输尿管有无结石、肿瘤等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妇科彩超（子宫、双附件）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检查子宫、双附件有无肌瘤、囊肿、肿瘤等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检查是否存在乳腺增生以及其他实质性病变等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jc w:val="both"/>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宋体" w:hAnsi="宋体" w:cs="宋体"/>
          <w:b/>
          <w:color w:val="auto"/>
          <w:sz w:val="24"/>
        </w:rPr>
      </w:pPr>
      <w:r>
        <w:rPr>
          <w:rFonts w:ascii="仿宋_GB2312" w:hAnsi="宋体" w:eastAsia="仿宋_GB2312" w:cs="仿宋_GB2312"/>
          <w:b/>
          <w:color w:val="000000"/>
          <w:kern w:val="0"/>
          <w:sz w:val="28"/>
          <w:szCs w:val="28"/>
        </w:rPr>
        <w:t>体检套餐方案</w:t>
      </w:r>
      <w:r>
        <w:rPr>
          <w:rFonts w:hint="eastAsia" w:ascii="仿宋_GB2312" w:hAnsi="宋体" w:eastAsia="仿宋_GB2312" w:cs="仿宋_GB2312"/>
          <w:b/>
          <w:color w:val="000000"/>
          <w:kern w:val="0"/>
          <w:sz w:val="28"/>
          <w:szCs w:val="28"/>
          <w:lang w:eastAsia="zh-CN"/>
        </w:rPr>
        <w:t>三</w:t>
      </w:r>
      <w:r>
        <w:rPr>
          <w:rFonts w:ascii="仿宋_GB2312" w:hAnsi="宋体" w:eastAsia="仿宋_GB2312" w:cs="仿宋_GB2312"/>
          <w:b/>
          <w:color w:val="000000"/>
          <w:kern w:val="0"/>
          <w:sz w:val="28"/>
          <w:szCs w:val="28"/>
        </w:rPr>
        <w:t>（女性</w:t>
      </w:r>
      <w:r>
        <w:rPr>
          <w:rFonts w:hint="eastAsia" w:ascii="仿宋_GB2312" w:hAnsi="宋体" w:eastAsia="仿宋_GB2312" w:cs="仿宋_GB2312"/>
          <w:b/>
          <w:color w:val="000000"/>
          <w:kern w:val="0"/>
          <w:sz w:val="28"/>
          <w:szCs w:val="28"/>
          <w:lang w:eastAsia="zh-CN"/>
        </w:rPr>
        <w:t>未婚</w:t>
      </w:r>
      <w:r>
        <w:rPr>
          <w:rFonts w:ascii="仿宋_GB2312" w:hAnsi="宋体" w:eastAsia="仿宋_GB2312" w:cs="仿宋_GB2312"/>
          <w:b/>
          <w:color w:val="000000"/>
          <w:kern w:val="0"/>
          <w:sz w:val="28"/>
          <w:szCs w:val="28"/>
        </w:rPr>
        <w:t>）</w:t>
      </w:r>
    </w:p>
    <w:tbl>
      <w:tblPr>
        <w:tblStyle w:val="15"/>
        <w:tblW w:w="9071" w:type="dxa"/>
        <w:tblInd w:w="0" w:type="dxa"/>
        <w:shd w:val="clear" w:color="auto" w:fill="auto"/>
        <w:tblLayout w:type="fixed"/>
        <w:tblCellMar>
          <w:top w:w="0" w:type="dxa"/>
          <w:left w:w="0" w:type="dxa"/>
          <w:bottom w:w="0" w:type="dxa"/>
          <w:right w:w="0" w:type="dxa"/>
        </w:tblCellMar>
      </w:tblPr>
      <w:tblGrid>
        <w:gridCol w:w="2597"/>
        <w:gridCol w:w="6474"/>
      </w:tblGrid>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未婚女性项目</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检测内容及临床意义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对诊断贫血、病毒、细菌感染、过敏性疾病，出血性疾病有一定诊断意义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尿液分析+尿沉渣流式定量分析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检测有无泌尿系统疾患：如急、慢性肾炎，肾盂肾炎，膀胱炎，尿道炎等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细胞质胸苷激酶测定（TK1）</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与细胞的异常增殖相关，没有脏器针对性，是广谱的标志物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胃泌素-17测定</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由胃窦部黏膜分泌，检测值异常可辅助筛查胃部疾病</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泌尿系统彩超（双肾、膀胱、输尿管）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检查双肾、膀胱、输尿管有无结石、肿瘤等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妇科彩超（子宫、双附件）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检查子宫、双附件有无肌瘤、囊肿、肿瘤等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检查是否存在乳腺增生以及其他实质性病变等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spacing w:line="460" w:lineRule="exact"/>
        <w:rPr>
          <w:rFonts w:hint="eastAsia" w:ascii="宋体" w:hAnsi="宋体"/>
          <w:color w:val="auto"/>
          <w:sz w:val="24"/>
          <w:szCs w:val="22"/>
        </w:rPr>
      </w:pPr>
    </w:p>
    <w:p>
      <w:pPr>
        <w:spacing w:line="460" w:lineRule="exact"/>
        <w:ind w:firstLine="480" w:firstLineChars="200"/>
        <w:rPr>
          <w:rFonts w:ascii="宋体" w:hAnsi="宋体"/>
          <w:color w:val="auto"/>
          <w:sz w:val="24"/>
          <w:szCs w:val="22"/>
        </w:rPr>
      </w:pPr>
      <w:r>
        <w:rPr>
          <w:rFonts w:hint="eastAsia" w:ascii="宋体" w:hAnsi="宋体"/>
          <w:color w:val="auto"/>
          <w:sz w:val="24"/>
          <w:szCs w:val="22"/>
        </w:rPr>
        <w:t>三、其他要求</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3.1报价人须保证福建广电网络集团</w:t>
      </w:r>
      <w:r>
        <w:rPr>
          <w:rFonts w:hint="eastAsia" w:ascii="宋体" w:hAnsi="宋体"/>
          <w:color w:val="auto"/>
          <w:sz w:val="24"/>
          <w:szCs w:val="22"/>
          <w:lang w:eastAsia="zh-CN"/>
        </w:rPr>
        <w:t>南安</w:t>
      </w:r>
      <w:r>
        <w:rPr>
          <w:rFonts w:hint="eastAsia" w:ascii="宋体" w:hAnsi="宋体"/>
          <w:color w:val="auto"/>
          <w:sz w:val="24"/>
          <w:szCs w:val="22"/>
        </w:rPr>
        <w:t>分公司职工所有信息数据不得外泄，做好保密工作。</w:t>
      </w:r>
    </w:p>
    <w:p>
      <w:pPr>
        <w:spacing w:line="460" w:lineRule="exact"/>
        <w:ind w:firstLine="480" w:firstLineChars="200"/>
        <w:rPr>
          <w:rFonts w:hint="eastAsia" w:ascii="宋体" w:hAnsi="宋体"/>
          <w:color w:val="auto"/>
          <w:sz w:val="24"/>
          <w:szCs w:val="22"/>
        </w:rPr>
      </w:pPr>
      <w:r>
        <w:rPr>
          <w:rFonts w:hint="eastAsia" w:ascii="宋体" w:hAnsi="宋体"/>
          <w:color w:val="auto"/>
          <w:sz w:val="24"/>
          <w:szCs w:val="22"/>
        </w:rPr>
        <w:t>3.2报价人能</w:t>
      </w:r>
      <w:r>
        <w:rPr>
          <w:rFonts w:ascii="宋体" w:hAnsi="宋体"/>
          <w:color w:val="auto"/>
          <w:sz w:val="24"/>
          <w:szCs w:val="22"/>
        </w:rPr>
        <w:t>提供良好的</w:t>
      </w:r>
      <w:r>
        <w:rPr>
          <w:rFonts w:hint="eastAsia" w:ascii="宋体" w:hAnsi="宋体"/>
          <w:color w:val="auto"/>
          <w:sz w:val="24"/>
          <w:szCs w:val="22"/>
        </w:rPr>
        <w:t>检后健康服务</w:t>
      </w:r>
      <w:r>
        <w:rPr>
          <w:rFonts w:ascii="宋体" w:hAnsi="宋体"/>
          <w:color w:val="auto"/>
          <w:sz w:val="24"/>
          <w:szCs w:val="22"/>
        </w:rPr>
        <w:t>，</w:t>
      </w:r>
      <w:r>
        <w:rPr>
          <w:rFonts w:hint="eastAsia" w:ascii="宋体" w:hAnsi="宋体"/>
          <w:color w:val="auto"/>
          <w:sz w:val="24"/>
          <w:szCs w:val="22"/>
        </w:rPr>
        <w:t>如危机值及时提醒、历年报告对比分析、体检报告在线查询（网站、微信）、提供健康讲座、提供专家报告咨询等服务。</w:t>
      </w:r>
    </w:p>
    <w:p>
      <w:pPr>
        <w:spacing w:line="460" w:lineRule="exact"/>
        <w:ind w:firstLine="480" w:firstLineChars="200"/>
        <w:rPr>
          <w:rFonts w:hint="default" w:ascii="宋体" w:hAnsi="宋体" w:eastAsia="宋体"/>
          <w:color w:val="auto"/>
          <w:sz w:val="24"/>
          <w:szCs w:val="22"/>
          <w:lang w:val="en-US" w:eastAsia="zh-CN"/>
        </w:rPr>
      </w:pPr>
      <w:r>
        <w:rPr>
          <w:rFonts w:hint="eastAsia" w:ascii="宋体" w:hAnsi="宋体"/>
          <w:color w:val="auto"/>
          <w:sz w:val="24"/>
          <w:szCs w:val="22"/>
          <w:lang w:val="en-US" w:eastAsia="zh-CN"/>
        </w:rPr>
        <w:t>3.3体检日程的安排应提前与福建广电网络集团南安分公司进行沟通、衔接。</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四、付款方式</w:t>
      </w:r>
    </w:p>
    <w:p>
      <w:pPr>
        <w:spacing w:line="460" w:lineRule="exact"/>
        <w:ind w:firstLine="480" w:firstLineChars="200"/>
        <w:rPr>
          <w:rFonts w:ascii="宋体" w:hAnsi="宋体"/>
          <w:bCs/>
          <w:color w:val="auto"/>
          <w:sz w:val="24"/>
        </w:rPr>
      </w:pPr>
      <w:r>
        <w:rPr>
          <w:rFonts w:hint="eastAsia"/>
          <w:bCs/>
          <w:color w:val="auto"/>
          <w:sz w:val="24"/>
        </w:rPr>
        <w:t>参检人员全部体检完毕后，按实际参检人数结算，在收到中选人提供的正式票据后30个日历日内一次性付清款项。</w:t>
      </w:r>
    </w:p>
    <w:p>
      <w:pPr>
        <w:widowControl/>
        <w:jc w:val="center"/>
        <w:rPr>
          <w:rFonts w:ascii="宋体" w:hAnsi="宋体"/>
          <w:b/>
          <w:bCs/>
          <w:color w:val="auto"/>
          <w:sz w:val="36"/>
        </w:rPr>
      </w:pPr>
      <w:r>
        <w:rPr>
          <w:rFonts w:ascii="宋体" w:hAnsi="宋体"/>
          <w:b/>
          <w:bCs/>
          <w:color w:val="auto"/>
          <w:sz w:val="36"/>
        </w:rPr>
        <w:br w:type="page"/>
      </w:r>
      <w:r>
        <w:rPr>
          <w:rFonts w:hint="eastAsia"/>
          <w:b/>
          <w:bCs/>
          <w:color w:val="auto"/>
          <w:sz w:val="36"/>
        </w:rPr>
        <w:t xml:space="preserve">第四部分   </w:t>
      </w:r>
      <w:r>
        <w:rPr>
          <w:rFonts w:hint="eastAsia" w:ascii="宋体" w:hAnsi="宋体"/>
          <w:b/>
          <w:color w:val="auto"/>
          <w:sz w:val="36"/>
        </w:rPr>
        <w:t>合同主要条款</w:t>
      </w:r>
    </w:p>
    <w:p>
      <w:pPr>
        <w:spacing w:line="460" w:lineRule="exact"/>
        <w:rPr>
          <w:rFonts w:ascii="宋体" w:hAnsi="宋体"/>
          <w:b/>
          <w:color w:val="auto"/>
          <w:sz w:val="24"/>
        </w:rPr>
      </w:pPr>
    </w:p>
    <w:p>
      <w:pPr>
        <w:spacing w:line="460" w:lineRule="exact"/>
        <w:rPr>
          <w:rFonts w:ascii="宋体" w:hAnsi="宋体"/>
          <w:b/>
          <w:color w:val="auto"/>
          <w:sz w:val="24"/>
        </w:rPr>
      </w:pPr>
      <w:r>
        <w:rPr>
          <w:rFonts w:hint="eastAsia" w:ascii="宋体" w:hAnsi="宋体"/>
          <w:b/>
          <w:color w:val="auto"/>
          <w:sz w:val="24"/>
        </w:rPr>
        <w:t>甲方（买方）：</w:t>
      </w:r>
    </w:p>
    <w:p>
      <w:pPr>
        <w:spacing w:line="460" w:lineRule="exact"/>
        <w:rPr>
          <w:rFonts w:ascii="宋体" w:hAnsi="宋体"/>
          <w:b/>
          <w:color w:val="auto"/>
          <w:sz w:val="24"/>
        </w:rPr>
      </w:pPr>
      <w:r>
        <w:rPr>
          <w:rFonts w:hint="eastAsia" w:ascii="宋体" w:hAnsi="宋体"/>
          <w:b/>
          <w:color w:val="auto"/>
          <w:sz w:val="24"/>
        </w:rPr>
        <w:t>乙方（卖方）：</w:t>
      </w:r>
    </w:p>
    <w:p>
      <w:pPr>
        <w:spacing w:line="460" w:lineRule="exact"/>
        <w:ind w:firstLine="537" w:firstLineChars="224"/>
        <w:rPr>
          <w:rFonts w:ascii="宋体" w:hAnsi="宋体"/>
          <w:color w:val="auto"/>
          <w:sz w:val="24"/>
          <w:szCs w:val="24"/>
        </w:rPr>
      </w:pPr>
      <w:r>
        <w:rPr>
          <w:rFonts w:hint="eastAsia" w:ascii="宋体" w:hAnsi="宋体"/>
          <w:color w:val="auto"/>
          <w:sz w:val="24"/>
          <w:szCs w:val="24"/>
        </w:rPr>
        <w:t>甲方委托乙方对甲方员工按双方约定的事项进行体检，为保证甲方员工体检资料的准确性、真实性以及双方的合法权益，经友好协商，订立本协议，以便共同遵守。</w:t>
      </w:r>
    </w:p>
    <w:p>
      <w:pPr>
        <w:numPr>
          <w:ilvl w:val="0"/>
          <w:numId w:val="1"/>
        </w:numPr>
        <w:spacing w:line="460" w:lineRule="exact"/>
        <w:rPr>
          <w:rFonts w:ascii="宋体" w:hAnsi="宋体"/>
          <w:color w:val="auto"/>
          <w:kern w:val="18"/>
          <w:sz w:val="24"/>
          <w:szCs w:val="24"/>
        </w:rPr>
      </w:pPr>
      <w:r>
        <w:rPr>
          <w:rFonts w:hint="eastAsia" w:ascii="宋体" w:hAnsi="宋体"/>
          <w:color w:val="auto"/>
          <w:sz w:val="24"/>
          <w:szCs w:val="24"/>
        </w:rPr>
        <w:t>甲方权利和义务：</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1.甲方组织职工在乙方健康体检中心体检，体检项目以及收费详见附件。</w:t>
      </w:r>
    </w:p>
    <w:p>
      <w:pPr>
        <w:spacing w:line="460" w:lineRule="exact"/>
        <w:ind w:firstLine="480" w:firstLineChars="200"/>
        <w:rPr>
          <w:rFonts w:ascii="宋体" w:hAnsi="宋体"/>
          <w:color w:val="auto"/>
          <w:sz w:val="24"/>
          <w:szCs w:val="24"/>
        </w:rPr>
      </w:pPr>
      <w:r>
        <w:rPr>
          <w:rFonts w:hint="eastAsia" w:ascii="宋体" w:hAnsi="宋体"/>
          <w:color w:val="auto"/>
          <w:kern w:val="18"/>
          <w:sz w:val="24"/>
          <w:szCs w:val="24"/>
        </w:rPr>
        <w:t>2.甲方落实参加体检人员的分批人数和日程安排计划。甲方与乙方共</w:t>
      </w:r>
      <w:r>
        <w:rPr>
          <w:rFonts w:hint="eastAsia" w:ascii="宋体" w:hAnsi="宋体"/>
          <w:color w:val="auto"/>
          <w:sz w:val="24"/>
          <w:szCs w:val="24"/>
        </w:rPr>
        <w:t>同做好体检前的准备工作，乙方负责完成甲方健康体检的具体安排，严格执行双方商定的体检项目方案。</w:t>
      </w:r>
    </w:p>
    <w:p>
      <w:pPr>
        <w:spacing w:line="460" w:lineRule="exact"/>
        <w:ind w:firstLine="570"/>
        <w:rPr>
          <w:rFonts w:ascii="宋体" w:hAnsi="宋体"/>
          <w:color w:val="auto"/>
          <w:sz w:val="24"/>
          <w:szCs w:val="24"/>
        </w:rPr>
      </w:pPr>
      <w:r>
        <w:rPr>
          <w:rFonts w:hint="eastAsia" w:ascii="宋体" w:hAnsi="宋体"/>
          <w:color w:val="auto"/>
          <w:sz w:val="24"/>
          <w:szCs w:val="24"/>
        </w:rPr>
        <w:t>3.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460" w:lineRule="exact"/>
        <w:ind w:firstLine="570"/>
        <w:rPr>
          <w:rFonts w:ascii="宋体" w:hAnsi="宋体"/>
          <w:color w:val="auto"/>
          <w:sz w:val="24"/>
          <w:szCs w:val="24"/>
        </w:rPr>
      </w:pPr>
      <w:r>
        <w:rPr>
          <w:rFonts w:hint="eastAsia" w:ascii="宋体" w:hAnsi="宋体"/>
          <w:color w:val="auto"/>
          <w:sz w:val="24"/>
          <w:szCs w:val="24"/>
        </w:rPr>
        <w:t>4.甲方职工在体检时应准时，在体检过程中应服从乙方的合理安排和协调，并配合乙方的工作；甲方及时反馈参检人员意见和建议，以利于乙方及时调整和改进服务中的问题。</w:t>
      </w:r>
    </w:p>
    <w:p>
      <w:pPr>
        <w:spacing w:line="460" w:lineRule="exact"/>
        <w:ind w:firstLine="570"/>
        <w:rPr>
          <w:rFonts w:ascii="宋体" w:hAnsi="宋体"/>
          <w:color w:val="auto"/>
          <w:sz w:val="24"/>
          <w:szCs w:val="24"/>
        </w:rPr>
      </w:pPr>
      <w:r>
        <w:rPr>
          <w:rFonts w:hint="eastAsia" w:ascii="宋体" w:hAnsi="宋体"/>
          <w:color w:val="auto"/>
          <w:sz w:val="24"/>
          <w:szCs w:val="24"/>
        </w:rPr>
        <w:t>5.甲方体检员工如自行增加其他体检项目，需按物价自费。</w:t>
      </w:r>
    </w:p>
    <w:p>
      <w:pPr>
        <w:spacing w:line="460" w:lineRule="exact"/>
        <w:ind w:firstLine="570"/>
        <w:rPr>
          <w:rFonts w:ascii="宋体" w:hAnsi="宋体"/>
          <w:color w:val="auto"/>
          <w:sz w:val="24"/>
          <w:szCs w:val="24"/>
        </w:rPr>
      </w:pPr>
      <w:r>
        <w:rPr>
          <w:rFonts w:hint="eastAsia" w:ascii="宋体" w:hAnsi="宋体"/>
          <w:color w:val="auto"/>
          <w:sz w:val="24"/>
          <w:szCs w:val="24"/>
        </w:rPr>
        <w:t>二、乙方权利和义务：</w:t>
      </w:r>
    </w:p>
    <w:p>
      <w:pPr>
        <w:spacing w:line="460" w:lineRule="exact"/>
        <w:ind w:firstLine="570"/>
        <w:rPr>
          <w:rFonts w:ascii="宋体" w:hAnsi="宋体"/>
          <w:color w:val="auto"/>
          <w:sz w:val="24"/>
          <w:szCs w:val="24"/>
        </w:rPr>
      </w:pPr>
      <w:r>
        <w:rPr>
          <w:rFonts w:hint="eastAsia" w:ascii="宋体" w:hAnsi="宋体"/>
          <w:color w:val="auto"/>
          <w:sz w:val="24"/>
          <w:szCs w:val="24"/>
        </w:rPr>
        <w:t>1.乙方应在《医疗机构执业证许可》的诊疗科目内开展体检项目。</w:t>
      </w:r>
    </w:p>
    <w:p>
      <w:pPr>
        <w:spacing w:line="460" w:lineRule="exact"/>
        <w:ind w:firstLine="570"/>
        <w:rPr>
          <w:rFonts w:ascii="宋体" w:hAnsi="宋体"/>
          <w:color w:val="auto"/>
          <w:sz w:val="24"/>
          <w:szCs w:val="24"/>
        </w:rPr>
      </w:pPr>
      <w:r>
        <w:rPr>
          <w:rFonts w:hint="eastAsia" w:ascii="宋体" w:hAnsi="宋体"/>
          <w:color w:val="auto"/>
          <w:sz w:val="24"/>
          <w:szCs w:val="24"/>
        </w:rPr>
        <w:t>2.严格按照甲方提供的项目进行体检。</w:t>
      </w:r>
    </w:p>
    <w:p>
      <w:pPr>
        <w:spacing w:line="460" w:lineRule="exact"/>
        <w:ind w:firstLine="570"/>
        <w:rPr>
          <w:rFonts w:ascii="宋体" w:hAnsi="宋体"/>
          <w:color w:val="auto"/>
          <w:sz w:val="24"/>
          <w:szCs w:val="24"/>
        </w:rPr>
      </w:pPr>
      <w:r>
        <w:rPr>
          <w:rFonts w:hint="eastAsia" w:ascii="宋体" w:hAnsi="宋体"/>
          <w:color w:val="auto"/>
          <w:sz w:val="24"/>
          <w:szCs w:val="24"/>
        </w:rPr>
        <w:t>3.参加体检的医、护、技人员应具有合法行医资质。</w:t>
      </w:r>
    </w:p>
    <w:p>
      <w:pPr>
        <w:spacing w:line="460" w:lineRule="exact"/>
        <w:ind w:firstLine="570"/>
        <w:rPr>
          <w:rFonts w:ascii="宋体" w:hAnsi="宋体"/>
          <w:color w:val="auto"/>
          <w:sz w:val="24"/>
          <w:szCs w:val="24"/>
        </w:rPr>
      </w:pPr>
      <w:r>
        <w:rPr>
          <w:rFonts w:hint="eastAsia" w:ascii="宋体" w:hAnsi="宋体"/>
          <w:color w:val="auto"/>
          <w:sz w:val="24"/>
          <w:szCs w:val="24"/>
        </w:rPr>
        <w:t>4.使用的医疗设备符合国家的有关规定，并通过质量监督部门年审。</w:t>
      </w:r>
    </w:p>
    <w:p>
      <w:pPr>
        <w:spacing w:line="460" w:lineRule="exact"/>
        <w:ind w:firstLine="570"/>
        <w:rPr>
          <w:rFonts w:ascii="宋体" w:hAnsi="宋体"/>
          <w:color w:val="auto"/>
          <w:sz w:val="24"/>
          <w:szCs w:val="24"/>
        </w:rPr>
      </w:pPr>
      <w:r>
        <w:rPr>
          <w:rFonts w:hint="eastAsia" w:ascii="宋体" w:hAnsi="宋体"/>
          <w:color w:val="auto"/>
          <w:sz w:val="24"/>
          <w:szCs w:val="24"/>
        </w:rPr>
        <w:t>5.严格按照政府医疗主管部门的规定开展体检工作，保证体检质量。</w:t>
      </w:r>
    </w:p>
    <w:p>
      <w:pPr>
        <w:spacing w:line="460" w:lineRule="exact"/>
        <w:ind w:firstLine="570"/>
        <w:rPr>
          <w:rFonts w:ascii="宋体" w:hAnsi="宋体"/>
          <w:color w:val="auto"/>
          <w:sz w:val="24"/>
          <w:szCs w:val="24"/>
        </w:rPr>
      </w:pPr>
      <w:r>
        <w:rPr>
          <w:rFonts w:hint="eastAsia" w:ascii="宋体" w:hAnsi="宋体"/>
          <w:color w:val="auto"/>
          <w:sz w:val="24"/>
          <w:szCs w:val="24"/>
        </w:rPr>
        <w:t>6.若乙方未按规范对甲方被检人员进行体检，造成被检人员人身损害的，则应对被检人员支付相应的人身损害赔偿，并按规定承担相应的法律责任。</w:t>
      </w:r>
    </w:p>
    <w:p>
      <w:pPr>
        <w:spacing w:line="460" w:lineRule="exact"/>
        <w:ind w:firstLine="570"/>
        <w:rPr>
          <w:rFonts w:ascii="宋体" w:hAnsi="宋体"/>
          <w:color w:val="auto"/>
          <w:kern w:val="18"/>
          <w:sz w:val="24"/>
          <w:szCs w:val="24"/>
        </w:rPr>
      </w:pPr>
      <w:r>
        <w:rPr>
          <w:rFonts w:hint="eastAsia" w:ascii="宋体" w:hAnsi="宋体"/>
          <w:color w:val="auto"/>
          <w:sz w:val="24"/>
          <w:szCs w:val="24"/>
        </w:rPr>
        <w:t>7.</w:t>
      </w:r>
      <w:r>
        <w:rPr>
          <w:rFonts w:hint="eastAsia" w:ascii="宋体" w:hAnsi="宋体"/>
          <w:color w:val="auto"/>
          <w:kern w:val="18"/>
          <w:sz w:val="24"/>
          <w:szCs w:val="24"/>
        </w:rPr>
        <w:t>乙方为甲方职工体检提供亲切、周到、方便、准确、尊重、优质的服务，最大限度地满足甲方体检人员对健康服务的需要，并为甲方参加体检员工提供免费早餐一份。</w:t>
      </w:r>
    </w:p>
    <w:p>
      <w:pPr>
        <w:spacing w:line="460" w:lineRule="exact"/>
        <w:ind w:firstLine="480" w:firstLineChars="200"/>
        <w:rPr>
          <w:rFonts w:ascii="宋体" w:hAnsi="宋体" w:cs="Arial"/>
          <w:color w:val="auto"/>
          <w:sz w:val="24"/>
          <w:szCs w:val="24"/>
        </w:rPr>
      </w:pPr>
      <w:r>
        <w:rPr>
          <w:rFonts w:hint="eastAsia" w:ascii="宋体" w:hAnsi="宋体"/>
          <w:color w:val="auto"/>
          <w:kern w:val="18"/>
          <w:sz w:val="24"/>
          <w:szCs w:val="24"/>
        </w:rPr>
        <w:t>8.乙方应严格遵守医疗隐私的保密制度。乙方要及时向甲方反馈需复查的人员体检情况，以便甲方做进一步体检安排。乙方须对甲方员工信息及体检结果保密，不得将员工信息及体检结果泄露给任何第三方。</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9.</w:t>
      </w:r>
      <w:r>
        <w:rPr>
          <w:rFonts w:hint="eastAsia" w:ascii="宋体" w:hAnsi="宋体"/>
          <w:color w:val="auto"/>
          <w:sz w:val="24"/>
          <w:szCs w:val="24"/>
        </w:rPr>
        <w:t>在体检完毕后乙方需在7个工作日内向甲方提供完整、准确的常规体检报告。如遇乙方单位机器故障的，甲方应根据实际情况，适当延长获得</w:t>
      </w:r>
      <w:r>
        <w:rPr>
          <w:rFonts w:hint="eastAsia" w:ascii="宋体" w:hAnsi="宋体"/>
          <w:color w:val="auto"/>
          <w:kern w:val="18"/>
          <w:sz w:val="24"/>
          <w:szCs w:val="24"/>
        </w:rPr>
        <w:t>体检报告时间。</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10.若甲方对体检结果有异议，乙方应作出解释，并及时给甲方书面答复。</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11.体检结束后，体检费用按实际参加体检人数结算。乙方为甲方提供本次全部参检人员的健康档案及电子疾病汇总文档一套。</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12.乙方须对体检结果的真实性负责。若因体检结果有误而导致的一切纠纷及损失，由乙方负责承担全部赔偿责任。</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三、体检费用及付款方式</w:t>
      </w:r>
    </w:p>
    <w:p>
      <w:pPr>
        <w:spacing w:line="460" w:lineRule="exact"/>
        <w:ind w:firstLine="480" w:firstLineChars="200"/>
        <w:jc w:val="left"/>
        <w:rPr>
          <w:rFonts w:ascii="宋体" w:hAnsi="宋体"/>
          <w:color w:val="auto"/>
          <w:sz w:val="24"/>
          <w:szCs w:val="24"/>
        </w:rPr>
      </w:pPr>
      <w:r>
        <w:rPr>
          <w:rFonts w:hint="eastAsia" w:ascii="宋体" w:hAnsi="宋体"/>
          <w:color w:val="auto"/>
          <w:sz w:val="24"/>
          <w:szCs w:val="24"/>
        </w:rPr>
        <w:t>1、乙方按附件约定的体检项目对甲方员工进行体检，附件中的项目价格均为含税价，总费用按最终实际体检人数进行结算。</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2、全部体检完毕后，甲方在收到乙方提供的医疗专用发票后</w:t>
      </w:r>
      <w:r>
        <w:rPr>
          <w:rFonts w:hint="eastAsia" w:ascii="宋体" w:hAnsi="宋体"/>
          <w:color w:val="auto"/>
          <w:sz w:val="24"/>
          <w:szCs w:val="24"/>
          <w:lang w:val="en-US" w:eastAsia="zh-CN"/>
        </w:rPr>
        <w:t>30</w:t>
      </w:r>
      <w:r>
        <w:rPr>
          <w:rFonts w:hint="eastAsia" w:ascii="宋体" w:hAnsi="宋体"/>
          <w:color w:val="auto"/>
          <w:sz w:val="24"/>
          <w:szCs w:val="24"/>
        </w:rPr>
        <w:t>天内支付相应的款项。</w:t>
      </w:r>
    </w:p>
    <w:p>
      <w:pPr>
        <w:spacing w:line="460" w:lineRule="exact"/>
        <w:ind w:firstLine="570"/>
        <w:rPr>
          <w:rFonts w:ascii="宋体" w:hAnsi="宋体"/>
          <w:color w:val="auto"/>
          <w:sz w:val="24"/>
          <w:szCs w:val="24"/>
        </w:rPr>
      </w:pPr>
      <w:r>
        <w:rPr>
          <w:rFonts w:hint="eastAsia" w:ascii="宋体" w:hAnsi="宋体"/>
          <w:color w:val="auto"/>
          <w:sz w:val="24"/>
          <w:szCs w:val="24"/>
        </w:rPr>
        <w:t>四、体检期限</w:t>
      </w:r>
    </w:p>
    <w:p>
      <w:pPr>
        <w:spacing w:line="460" w:lineRule="exact"/>
        <w:ind w:firstLine="570"/>
        <w:rPr>
          <w:rFonts w:ascii="宋体" w:hAnsi="宋体"/>
          <w:color w:val="auto"/>
          <w:sz w:val="24"/>
          <w:szCs w:val="24"/>
        </w:rPr>
      </w:pPr>
      <w:r>
        <w:rPr>
          <w:rFonts w:hint="eastAsia" w:ascii="宋体" w:hAnsi="宋体"/>
          <w:color w:val="auto"/>
          <w:sz w:val="24"/>
          <w:szCs w:val="24"/>
        </w:rPr>
        <w:t>体检期限为</w:t>
      </w:r>
      <w:r>
        <w:rPr>
          <w:rFonts w:hint="eastAsia" w:ascii="宋体" w:hAnsi="宋体" w:cs="仿宋_GB2312"/>
          <w:color w:val="auto"/>
          <w:sz w:val="24"/>
        </w:rPr>
        <w:t>合同签订之日起至202</w:t>
      </w:r>
      <w:r>
        <w:rPr>
          <w:rFonts w:hint="eastAsia" w:ascii="宋体" w:hAnsi="宋体" w:cs="仿宋_GB2312"/>
          <w:color w:val="auto"/>
          <w:sz w:val="24"/>
          <w:lang w:val="en-US" w:eastAsia="zh-CN"/>
        </w:rPr>
        <w:t>4</w:t>
      </w:r>
      <w:r>
        <w:rPr>
          <w:rFonts w:hint="eastAsia" w:ascii="宋体" w:hAnsi="宋体" w:cs="仿宋_GB2312"/>
          <w:color w:val="auto"/>
          <w:sz w:val="24"/>
        </w:rPr>
        <w:t>年</w:t>
      </w:r>
      <w:r>
        <w:rPr>
          <w:rFonts w:hint="eastAsia" w:ascii="宋体" w:hAnsi="宋体" w:cs="仿宋_GB2312"/>
          <w:color w:val="auto"/>
          <w:sz w:val="24"/>
          <w:lang w:val="en-US" w:eastAsia="zh-CN"/>
        </w:rPr>
        <w:t>9</w:t>
      </w:r>
      <w:r>
        <w:rPr>
          <w:rFonts w:hint="eastAsia" w:ascii="宋体" w:hAnsi="宋体" w:cs="仿宋_GB2312"/>
          <w:color w:val="auto"/>
          <w:sz w:val="24"/>
        </w:rPr>
        <w:t>月30日</w:t>
      </w:r>
      <w:r>
        <w:rPr>
          <w:rFonts w:hint="eastAsia" w:ascii="宋体" w:hAnsi="宋体"/>
          <w:color w:val="auto"/>
          <w:sz w:val="24"/>
          <w:szCs w:val="24"/>
        </w:rPr>
        <w:t>，甲方员工可在该期限内除周日外自行选择体检时间。体检期限届满后，甲方可根据实际情况，适当延长体检期限，乙方应给予配合。</w:t>
      </w:r>
    </w:p>
    <w:p>
      <w:pPr>
        <w:spacing w:line="460" w:lineRule="exact"/>
        <w:ind w:firstLine="570"/>
        <w:rPr>
          <w:rFonts w:ascii="宋体" w:hAnsi="宋体"/>
          <w:color w:val="auto"/>
          <w:sz w:val="24"/>
          <w:szCs w:val="24"/>
        </w:rPr>
      </w:pPr>
      <w:r>
        <w:rPr>
          <w:rFonts w:hint="eastAsia" w:ascii="宋体" w:hAnsi="宋体"/>
          <w:color w:val="auto"/>
          <w:sz w:val="24"/>
          <w:szCs w:val="24"/>
        </w:rPr>
        <w:t>五、其它</w:t>
      </w:r>
    </w:p>
    <w:p>
      <w:pPr>
        <w:spacing w:line="460" w:lineRule="exact"/>
        <w:ind w:firstLine="570"/>
        <w:rPr>
          <w:rFonts w:ascii="宋体" w:hAnsi="宋体"/>
          <w:color w:val="auto"/>
          <w:sz w:val="24"/>
          <w:szCs w:val="24"/>
        </w:rPr>
      </w:pPr>
      <w:r>
        <w:rPr>
          <w:rFonts w:hint="eastAsia" w:ascii="宋体" w:hAnsi="宋体"/>
          <w:color w:val="auto"/>
          <w:sz w:val="24"/>
          <w:szCs w:val="24"/>
        </w:rPr>
        <w:t>1、本协议自双方加盖合同专用章或公章之日起生效。</w:t>
      </w:r>
    </w:p>
    <w:p>
      <w:pPr>
        <w:spacing w:line="460" w:lineRule="exact"/>
        <w:ind w:firstLine="570"/>
        <w:rPr>
          <w:rFonts w:ascii="宋体" w:hAnsi="宋体"/>
          <w:color w:val="auto"/>
          <w:sz w:val="24"/>
          <w:szCs w:val="24"/>
        </w:rPr>
      </w:pPr>
      <w:r>
        <w:rPr>
          <w:rFonts w:hint="eastAsia" w:ascii="宋体" w:hAnsi="宋体"/>
          <w:color w:val="auto"/>
          <w:sz w:val="24"/>
          <w:szCs w:val="24"/>
        </w:rPr>
        <w:t>2、本协议一式二份，甲乙双方各执一份，具有同等法律效力。</w:t>
      </w:r>
    </w:p>
    <w:p>
      <w:pPr>
        <w:spacing w:line="460" w:lineRule="exact"/>
        <w:ind w:firstLine="480" w:firstLineChars="200"/>
        <w:rPr>
          <w:rFonts w:ascii="宋体" w:hAnsi="宋体"/>
          <w:color w:val="auto"/>
          <w:sz w:val="24"/>
          <w:szCs w:val="24"/>
        </w:rPr>
      </w:pPr>
    </w:p>
    <w:p>
      <w:pPr>
        <w:spacing w:line="460" w:lineRule="exact"/>
        <w:ind w:firstLine="480" w:firstLineChars="200"/>
        <w:rPr>
          <w:rFonts w:ascii="宋体" w:hAnsi="宋体"/>
          <w:color w:val="auto"/>
          <w:sz w:val="24"/>
        </w:rPr>
      </w:pPr>
    </w:p>
    <w:p>
      <w:pPr>
        <w:spacing w:line="460" w:lineRule="exact"/>
        <w:ind w:firstLine="480" w:firstLineChars="200"/>
        <w:rPr>
          <w:rFonts w:ascii="宋体" w:hAnsi="宋体"/>
          <w:color w:val="auto"/>
          <w:sz w:val="24"/>
        </w:rPr>
      </w:pPr>
      <w:r>
        <w:rPr>
          <w:rFonts w:hint="eastAsia" w:ascii="宋体" w:hAnsi="宋体"/>
          <w:color w:val="auto"/>
          <w:sz w:val="24"/>
        </w:rPr>
        <w:t>甲方：（盖章）                           乙方：（盖章）</w:t>
      </w:r>
    </w:p>
    <w:p>
      <w:pPr>
        <w:spacing w:line="460" w:lineRule="exact"/>
        <w:ind w:firstLine="480" w:firstLineChars="200"/>
        <w:rPr>
          <w:rFonts w:ascii="宋体" w:hAnsi="宋体"/>
          <w:color w:val="auto"/>
          <w:sz w:val="24"/>
        </w:rPr>
      </w:pPr>
      <w:r>
        <w:rPr>
          <w:rFonts w:hint="eastAsia" w:ascii="宋体" w:hAnsi="宋体"/>
          <w:color w:val="auto"/>
          <w:sz w:val="24"/>
        </w:rPr>
        <w:t>代表人：                                代表人：</w:t>
      </w:r>
    </w:p>
    <w:p>
      <w:pPr>
        <w:widowControl/>
        <w:spacing w:line="460" w:lineRule="exact"/>
        <w:ind w:firstLine="480" w:firstLineChars="200"/>
        <w:jc w:val="left"/>
        <w:rPr>
          <w:rFonts w:ascii="宋体" w:hAnsi="宋体"/>
          <w:color w:val="auto"/>
          <w:sz w:val="24"/>
        </w:rPr>
      </w:pPr>
      <w:r>
        <w:rPr>
          <w:rFonts w:hint="eastAsia" w:ascii="宋体" w:hAnsi="宋体"/>
          <w:color w:val="auto"/>
          <w:sz w:val="24"/>
        </w:rPr>
        <w:t>联系电话：                              联系电话：</w:t>
      </w:r>
    </w:p>
    <w:p>
      <w:pPr>
        <w:widowControl/>
        <w:spacing w:line="460" w:lineRule="exact"/>
        <w:ind w:firstLine="480" w:firstLineChars="200"/>
        <w:jc w:val="left"/>
        <w:rPr>
          <w:rFonts w:ascii="仿宋_GB2312" w:eastAsia="仿宋_GB2312"/>
          <w:color w:val="auto"/>
          <w:sz w:val="28"/>
          <w:szCs w:val="28"/>
        </w:rPr>
      </w:pPr>
      <w:r>
        <w:rPr>
          <w:rFonts w:hint="eastAsia" w:ascii="宋体" w:hAnsi="宋体"/>
          <w:color w:val="auto"/>
          <w:sz w:val="24"/>
        </w:rPr>
        <w:t>2022 年  月  日                         2022年   月  日</w:t>
      </w:r>
    </w:p>
    <w:p>
      <w:pPr>
        <w:widowControl/>
        <w:jc w:val="left"/>
        <w:rPr>
          <w:rFonts w:ascii="仿宋_GB2312" w:eastAsia="仿宋_GB2312"/>
          <w:color w:val="auto"/>
          <w:sz w:val="28"/>
          <w:szCs w:val="28"/>
        </w:rPr>
      </w:pPr>
    </w:p>
    <w:p>
      <w:pPr>
        <w:widowControl/>
        <w:ind w:firstLine="480" w:firstLineChars="200"/>
        <w:jc w:val="left"/>
        <w:rPr>
          <w:rFonts w:ascii="仿宋_GB2312" w:hAnsi="Courier New"/>
          <w:b/>
          <w:color w:val="auto"/>
          <w:sz w:val="36"/>
        </w:rPr>
      </w:pPr>
      <w:r>
        <w:rPr>
          <w:rFonts w:ascii="宋体" w:hAnsi="宋体"/>
          <w:color w:val="auto"/>
          <w:sz w:val="24"/>
        </w:rPr>
        <w:br w:type="page"/>
      </w:r>
      <w:r>
        <w:rPr>
          <w:rFonts w:hint="eastAsia" w:ascii="黑体" w:hAnsi="Courier New"/>
          <w:b/>
          <w:color w:val="auto"/>
          <w:sz w:val="36"/>
        </w:rPr>
        <w:t>第五部分　　</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比选项目名称：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9"/>
        <w:jc w:val="left"/>
        <w:rPr>
          <w:rFonts w:ascii="仿宋_GB2312" w:eastAsia="仿宋_GB2312"/>
          <w:color w:val="auto"/>
        </w:rPr>
      </w:pPr>
      <w:r>
        <w:rPr>
          <w:rFonts w:hint="eastAsia"/>
          <w:color w:val="auto"/>
          <w:sz w:val="21"/>
        </w:rPr>
        <w:t xml:space="preserve">附件１ </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pPr>
        <w:spacing w:line="420" w:lineRule="exact"/>
        <w:ind w:left="960" w:hanging="960" w:hangingChars="400"/>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项目的采购比选文件，签字代表</w:t>
      </w:r>
      <w:r>
        <w:rPr>
          <w:rFonts w:hint="eastAsia" w:ascii="宋体" w:hAnsi="宋体"/>
          <w:color w:val="auto"/>
          <w:sz w:val="24"/>
          <w:u w:val="single"/>
        </w:rPr>
        <w:t>　　</w:t>
      </w:r>
      <w:r>
        <w:rPr>
          <w:rFonts w:hint="eastAsia" w:ascii="宋体" w:hAnsi="宋体"/>
          <w:color w:val="auto"/>
          <w:sz w:val="24"/>
        </w:rPr>
        <w:t>（全名、职务）</w:t>
      </w:r>
    </w:p>
    <w:p>
      <w:pPr>
        <w:spacing w:line="420" w:lineRule="exact"/>
        <w:ind w:left="960" w:hanging="960" w:hangingChars="400"/>
        <w:rPr>
          <w:rFonts w:ascii="宋体" w:hAnsi="宋体"/>
          <w:color w:val="auto"/>
          <w:sz w:val="24"/>
        </w:rPr>
      </w:pPr>
      <w:r>
        <w:rPr>
          <w:rFonts w:hint="eastAsia" w:ascii="宋体" w:hAnsi="宋体"/>
          <w:color w:val="auto"/>
          <w:sz w:val="24"/>
        </w:rPr>
        <w:t>经正式授权并代表</w:t>
      </w:r>
      <w:r>
        <w:rPr>
          <w:rFonts w:hint="eastAsia" w:ascii="宋体" w:hAnsi="宋体"/>
          <w:color w:val="auto"/>
          <w:sz w:val="24"/>
          <w:u w:val="single"/>
        </w:rPr>
        <w:t>　　　</w:t>
      </w:r>
      <w:r>
        <w:rPr>
          <w:rFonts w:hint="eastAsia" w:ascii="宋体" w:hAnsi="宋体"/>
          <w:color w:val="auto"/>
          <w:sz w:val="24"/>
        </w:rPr>
        <w:t>（报价人名称）提交下述文件正本份。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(2)详细报价书</w:t>
      </w:r>
    </w:p>
    <w:p>
      <w:pPr>
        <w:spacing w:line="420" w:lineRule="exact"/>
        <w:ind w:firstLine="480" w:firstLineChars="200"/>
        <w:rPr>
          <w:rFonts w:ascii="宋体" w:hAnsi="宋体"/>
          <w:bCs/>
          <w:color w:val="auto"/>
          <w:sz w:val="24"/>
        </w:rPr>
      </w:pPr>
      <w:r>
        <w:rPr>
          <w:rFonts w:hint="eastAsia" w:ascii="宋体" w:hAnsi="宋体"/>
          <w:bCs/>
          <w:color w:val="auto"/>
          <w:sz w:val="24"/>
        </w:rPr>
        <w:t>(3)技术和商务偏离表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(4)报价人的资格证明文件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(5)报价人应交的其它资料</w:t>
      </w: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2．报价人将按比选文件的规定履行合同责任和义务。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3．报价人已详细审查全部比选文件，包括修改文件（如有的话）和有关附件。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与本比选项目有关的一切正式往来通讯请寄：</w:t>
      </w:r>
    </w:p>
    <w:p>
      <w:pPr>
        <w:spacing w:line="480" w:lineRule="auto"/>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80" w:lineRule="auto"/>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报价人授权代表签字：____________</w:t>
      </w:r>
    </w:p>
    <w:p>
      <w:pPr>
        <w:spacing w:line="480" w:lineRule="auto"/>
        <w:ind w:firstLine="480" w:firstLineChars="200"/>
        <w:rPr>
          <w:rFonts w:ascii="宋体" w:hAnsi="宋体"/>
          <w:color w:val="auto"/>
          <w:sz w:val="24"/>
        </w:rPr>
      </w:pPr>
      <w:r>
        <w:rPr>
          <w:rFonts w:hint="eastAsia" w:ascii="宋体" w:hAnsi="宋体"/>
          <w:color w:val="auto"/>
          <w:sz w:val="24"/>
        </w:rPr>
        <w:t>报价人名称：_______________ (单位全称并加盖公章)</w:t>
      </w:r>
    </w:p>
    <w:p>
      <w:pPr>
        <w:spacing w:line="480" w:lineRule="auto"/>
        <w:ind w:firstLine="480" w:firstLineChars="200"/>
        <w:rPr>
          <w:color w:val="auto"/>
          <w:u w:val="single"/>
        </w:rPr>
      </w:pPr>
      <w:r>
        <w:rPr>
          <w:rFonts w:hint="eastAsia" w:ascii="宋体" w:hAnsi="宋体"/>
          <w:color w:val="auto"/>
          <w:sz w:val="24"/>
        </w:rPr>
        <w:t>报价人地址：___________</w:t>
      </w:r>
    </w:p>
    <w:p>
      <w:pPr>
        <w:pStyle w:val="9"/>
        <w:spacing w:line="480" w:lineRule="auto"/>
        <w:ind w:firstLine="4320" w:firstLineChars="1800"/>
        <w:jc w:val="left"/>
        <w:rPr>
          <w:color w:val="auto"/>
        </w:rPr>
      </w:pPr>
      <w:r>
        <w:rPr>
          <w:rFonts w:hint="eastAsia"/>
          <w:color w:val="auto"/>
          <w:sz w:val="24"/>
        </w:rPr>
        <w:t>日      期：______年____月____日</w:t>
      </w:r>
    </w:p>
    <w:p>
      <w:pPr>
        <w:widowControl/>
        <w:jc w:val="center"/>
        <w:rPr>
          <w:color w:val="auto"/>
        </w:rPr>
      </w:pPr>
    </w:p>
    <w:p>
      <w:pPr>
        <w:pStyle w:val="29"/>
        <w:jc w:val="left"/>
        <w:rPr>
          <w:rFonts w:hAnsi="宋体"/>
          <w:color w:val="auto"/>
          <w:sz w:val="24"/>
        </w:rPr>
        <w:sectPr>
          <w:headerReference r:id="rId3" w:type="default"/>
          <w:footerReference r:id="rId4" w:type="default"/>
          <w:pgSz w:w="11906" w:h="16838"/>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rFonts w:hAnsi="宋体"/>
          <w:color w:val="auto"/>
          <w:sz w:val="24"/>
        </w:rPr>
      </w:pPr>
      <w:r>
        <w:rPr>
          <w:rFonts w:hint="eastAsia" w:hAnsi="宋体"/>
          <w:color w:val="auto"/>
          <w:sz w:val="24"/>
        </w:rPr>
        <w:t>附件2</w:t>
      </w:r>
    </w:p>
    <w:p>
      <w:pPr>
        <w:pStyle w:val="29"/>
        <w:jc w:val="center"/>
        <w:rPr>
          <w:rFonts w:ascii="仿宋_GB2312" w:eastAsia="仿宋_GB2312"/>
          <w:b/>
          <w:color w:val="auto"/>
          <w:sz w:val="36"/>
        </w:rPr>
      </w:pPr>
      <w:r>
        <w:rPr>
          <w:rFonts w:hint="eastAsia" w:ascii="Times New Roman" w:hAnsi="Times New Roman"/>
          <w:b/>
          <w:bCs/>
          <w:color w:val="auto"/>
          <w:sz w:val="36"/>
        </w:rPr>
        <w:t>报价一览表</w:t>
      </w:r>
    </w:p>
    <w:p>
      <w:pPr>
        <w:pStyle w:val="29"/>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5"/>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689"/>
        <w:gridCol w:w="277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名称</w:t>
            </w:r>
          </w:p>
        </w:tc>
        <w:tc>
          <w:tcPr>
            <w:tcW w:w="26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w:t>
            </w:r>
            <w:r>
              <w:rPr>
                <w:rFonts w:hint="eastAsia" w:ascii="宋体" w:hAnsi="Bookman Old Style"/>
                <w:sz w:val="24"/>
                <w:lang w:eastAsia="zh-CN"/>
              </w:rPr>
              <w:t>含税</w:t>
            </w:r>
            <w:r>
              <w:rPr>
                <w:rFonts w:hint="eastAsia" w:ascii="宋体" w:hAnsi="Bookman Old Style"/>
                <w:sz w:val="24"/>
              </w:rPr>
              <w:t>总价（元）</w:t>
            </w:r>
          </w:p>
        </w:tc>
        <w:tc>
          <w:tcPr>
            <w:tcW w:w="27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服务期承诺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val="en-US" w:eastAsia="zh-CN"/>
              </w:rPr>
            </w:pPr>
            <w:r>
              <w:rPr>
                <w:rFonts w:hint="eastAsia" w:ascii="宋体" w:hAnsi="Bookman Old Style"/>
                <w:sz w:val="24"/>
                <w:lang w:val="en-US" w:eastAsia="zh-CN"/>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eastAsia="zh-CN"/>
              </w:rPr>
            </w:pPr>
            <w:r>
              <w:rPr>
                <w:rFonts w:hint="eastAsia" w:ascii="宋体" w:hAnsi="Bookman Old Style"/>
                <w:sz w:val="24"/>
                <w:lang w:eastAsia="zh-CN"/>
              </w:rPr>
              <w:t>南安分公司员工健康体检服务采购项目</w:t>
            </w:r>
          </w:p>
        </w:tc>
        <w:tc>
          <w:tcPr>
            <w:tcW w:w="26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2024年9月30日前完成</w:t>
            </w:r>
          </w:p>
        </w:tc>
        <w:tc>
          <w:tcPr>
            <w:tcW w:w="25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spacing w:line="380" w:lineRule="exact"/>
        <w:rPr>
          <w:color w:val="auto"/>
          <w:sz w:val="24"/>
        </w:rPr>
      </w:pPr>
    </w:p>
    <w:p>
      <w:pPr>
        <w:spacing w:line="360" w:lineRule="auto"/>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pPr>
        <w:rPr>
          <w:rFonts w:ascii="宋体" w:hAnsi="宋体"/>
          <w:color w:val="000000"/>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sz w:val="24"/>
          <w:u w:val="single"/>
        </w:rPr>
        <w:t xml:space="preserve">         </w:t>
      </w:r>
      <w:r>
        <w:rPr>
          <w:rFonts w:hint="eastAsia" w:ascii="宋体" w:hAnsi="宋体"/>
          <w:sz w:val="24"/>
        </w:rPr>
        <w:t>货币单位：元人民币</w:t>
      </w:r>
    </w:p>
    <w:p>
      <w:pPr>
        <w:spacing w:line="380" w:lineRule="exact"/>
        <w:rPr>
          <w:rFonts w:ascii="宋体" w:hAnsi="宋体"/>
          <w:color w:val="000000"/>
          <w:sz w:val="24"/>
          <w:u w:val="single"/>
        </w:rPr>
      </w:pPr>
    </w:p>
    <w:tbl>
      <w:tblPr>
        <w:tblStyle w:val="1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35"/>
        <w:gridCol w:w="1323"/>
        <w:gridCol w:w="1600"/>
        <w:gridCol w:w="148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eastAsia="zh-CN"/>
              </w:rPr>
            </w:pPr>
            <w:r>
              <w:rPr>
                <w:rFonts w:hint="eastAsia" w:ascii="宋体" w:hAnsi="Bookman Old Style"/>
                <w:sz w:val="24"/>
                <w:lang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服务名称</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套餐</w:t>
            </w:r>
            <w:r>
              <w:rPr>
                <w:rFonts w:hint="eastAsia" w:ascii="宋体" w:hAnsi="Bookman Old Style"/>
                <w:sz w:val="24"/>
                <w:lang w:eastAsia="zh-CN"/>
              </w:rPr>
              <w:t>含税</w:t>
            </w:r>
            <w:r>
              <w:rPr>
                <w:rFonts w:hint="eastAsia" w:ascii="宋体" w:hAnsi="Bookman Old Style"/>
                <w:sz w:val="24"/>
              </w:rPr>
              <w:t>单价（元）</w:t>
            </w: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人数</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小计（元）</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方案一</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rPr>
              <w:t>15</w:t>
            </w:r>
            <w:r>
              <w:rPr>
                <w:rFonts w:hint="eastAsia" w:ascii="宋体" w:hAnsi="Bookman Old Style"/>
                <w:color w:val="FF0000"/>
                <w:sz w:val="24"/>
                <w:lang w:val="en-US" w:eastAsia="zh-CN"/>
              </w:rPr>
              <w:t>2</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　</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宋体" w:hAnsi="Bookman Old Style" w:eastAsia="宋体"/>
                <w:sz w:val="24"/>
                <w:lang w:val="en-US" w:eastAsia="zh-CN"/>
              </w:rPr>
            </w:pPr>
            <w:r>
              <w:rPr>
                <w:rFonts w:hint="eastAsia" w:ascii="宋体" w:hAnsi="Bookman Old Style"/>
                <w:sz w:val="24"/>
                <w:lang w:val="en-US" w:eastAsia="zh-CN"/>
              </w:rPr>
              <w:t>900元/人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方案二</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体检套餐（女性已婚）</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rPr>
              <w:t>4</w:t>
            </w:r>
            <w:r>
              <w:rPr>
                <w:rFonts w:hint="eastAsia" w:ascii="宋体" w:hAnsi="Bookman Old Style"/>
                <w:color w:val="FF0000"/>
                <w:sz w:val="24"/>
                <w:lang w:val="en-US" w:eastAsia="zh-CN"/>
              </w:rPr>
              <w:t>4</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lang w:val="en-US" w:eastAsia="zh-CN"/>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方案三</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体检套餐（女性未婚）</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8</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lang w:val="en-US" w:eastAsia="zh-CN"/>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06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报价总合价（大写）</w:t>
            </w:r>
          </w:p>
        </w:tc>
        <w:tc>
          <w:tcPr>
            <w:tcW w:w="575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color w:val="000000"/>
          <w:sz w:val="24"/>
          <w:u w:val="single"/>
        </w:rPr>
      </w:pPr>
    </w:p>
    <w:p>
      <w:pPr>
        <w:pStyle w:val="4"/>
        <w:spacing w:line="440" w:lineRule="exact"/>
        <w:ind w:firstLine="0"/>
        <w:rPr>
          <w:rFonts w:ascii="宋体"/>
          <w:b/>
          <w:color w:val="000000"/>
          <w:sz w:val="24"/>
        </w:rPr>
      </w:pPr>
    </w:p>
    <w:p>
      <w:pPr>
        <w:pStyle w:val="4"/>
        <w:spacing w:line="440" w:lineRule="exact"/>
        <w:ind w:firstLine="0"/>
        <w:rPr>
          <w:rFonts w:ascii="宋体"/>
          <w:b/>
          <w:color w:val="000000"/>
          <w:sz w:val="24"/>
        </w:rPr>
      </w:pPr>
      <w:r>
        <w:rPr>
          <w:rFonts w:hint="eastAsia" w:ascii="宋体"/>
          <w:b/>
          <w:color w:val="000000"/>
          <w:sz w:val="24"/>
        </w:rPr>
        <w:t>说明：</w:t>
      </w:r>
    </w:p>
    <w:p>
      <w:pPr>
        <w:pStyle w:val="4"/>
        <w:spacing w:line="440" w:lineRule="exact"/>
        <w:ind w:firstLine="480" w:firstLineChars="200"/>
        <w:rPr>
          <w:rFonts w:ascii="宋体"/>
          <w:color w:val="000000"/>
          <w:sz w:val="24"/>
        </w:rPr>
      </w:pPr>
      <w:r>
        <w:rPr>
          <w:rFonts w:hint="eastAsia" w:ascii="宋体"/>
          <w:color w:val="000000"/>
          <w:sz w:val="24"/>
        </w:rPr>
        <w:t>1、各报价人应根据比选文件的要求及各自的施工方案做出详细的报价书</w:t>
      </w:r>
      <w:r>
        <w:rPr>
          <w:rFonts w:hint="eastAsia" w:ascii="宋体" w:hAnsi="宋体"/>
          <w:color w:val="000000"/>
          <w:sz w:val="24"/>
        </w:rPr>
        <w:t>和设备材料配置清单（</w:t>
      </w:r>
      <w:r>
        <w:rPr>
          <w:rFonts w:hint="eastAsia" w:ascii="宋体"/>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hint="eastAsia" w:ascii="宋体" w:hAnsi="宋体"/>
          <w:color w:val="000000"/>
          <w:sz w:val="24"/>
        </w:rPr>
        <w:t>。</w:t>
      </w:r>
    </w:p>
    <w:p>
      <w:pPr>
        <w:pStyle w:val="4"/>
        <w:spacing w:line="440" w:lineRule="exact"/>
        <w:ind w:firstLine="480" w:firstLineChars="200"/>
        <w:rPr>
          <w:rFonts w:ascii="宋体"/>
          <w:color w:val="000000"/>
          <w:sz w:val="24"/>
        </w:rPr>
      </w:pPr>
      <w:r>
        <w:rPr>
          <w:rFonts w:hint="eastAsia" w:ascii="宋体"/>
          <w:color w:val="000000"/>
          <w:sz w:val="24"/>
        </w:rPr>
        <w:t>2、报价人应在报价文件中提供</w:t>
      </w:r>
      <w:r>
        <w:rPr>
          <w:rFonts w:hint="eastAsia" w:ascii="宋体" w:hAnsi="宋体"/>
          <w:color w:val="000000"/>
          <w:sz w:val="24"/>
        </w:rPr>
        <w:t>详细工程量和工程费用组成清单，否则其报价文件将可能被拒绝。</w:t>
      </w:r>
      <w:r>
        <w:rPr>
          <w:rFonts w:hint="eastAsia" w:ascii="宋体"/>
          <w:color w:val="000000"/>
          <w:sz w:val="24"/>
        </w:rPr>
        <w:t>对报价人没有填写单价或合价的项目的费用，应视为已包含在工程的其他单价或合价中。</w:t>
      </w:r>
    </w:p>
    <w:p>
      <w:pPr>
        <w:pStyle w:val="9"/>
        <w:spacing w:line="440" w:lineRule="exact"/>
        <w:ind w:firstLine="480" w:firstLineChars="200"/>
        <w:jc w:val="left"/>
        <w:rPr>
          <w:color w:val="000000"/>
          <w:sz w:val="24"/>
        </w:rPr>
      </w:pPr>
      <w:r>
        <w:rPr>
          <w:rFonts w:hint="eastAsia" w:hAnsi="Times New Roman"/>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pPr>
        <w:pStyle w:val="9"/>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pPr>
        <w:pStyle w:val="29"/>
        <w:ind w:firstLine="480" w:firstLineChars="200"/>
        <w:rPr>
          <w:rFonts w:hAnsi="宋体"/>
          <w:color w:val="000000"/>
          <w:sz w:val="24"/>
        </w:rPr>
      </w:pPr>
    </w:p>
    <w:p>
      <w:pPr>
        <w:spacing w:line="380" w:lineRule="exact"/>
        <w:rPr>
          <w:rFonts w:ascii="宋体" w:hAnsi="宋体"/>
          <w:color w:val="000000"/>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pStyle w:val="29"/>
        <w:jc w:val="left"/>
        <w:rPr>
          <w:rFonts w:hint="eastAsia"/>
          <w:color w:val="auto"/>
          <w:sz w:val="24"/>
        </w:rPr>
      </w:pPr>
    </w:p>
    <w:p>
      <w:pPr>
        <w:pStyle w:val="29"/>
        <w:jc w:val="left"/>
        <w:rPr>
          <w:rFonts w:hint="eastAsia"/>
          <w:color w:val="auto"/>
          <w:sz w:val="24"/>
        </w:rPr>
      </w:pPr>
    </w:p>
    <w:p>
      <w:pPr>
        <w:pStyle w:val="29"/>
        <w:jc w:val="left"/>
        <w:rPr>
          <w:b/>
          <w:bCs/>
          <w:color w:val="auto"/>
          <w:sz w:val="36"/>
        </w:rPr>
      </w:pPr>
      <w:r>
        <w:rPr>
          <w:rFonts w:hint="eastAsia"/>
          <w:color w:val="auto"/>
          <w:sz w:val="24"/>
        </w:rPr>
        <w:t xml:space="preserve">附件3　　　　  </w:t>
      </w:r>
      <w:r>
        <w:rPr>
          <w:rFonts w:hint="eastAsia"/>
          <w:b/>
          <w:bCs/>
          <w:color w:val="auto"/>
          <w:sz w:val="36"/>
        </w:rPr>
        <w:t>技术和商务偏离表</w:t>
      </w:r>
    </w:p>
    <w:p>
      <w:pPr>
        <w:pStyle w:val="29"/>
        <w:jc w:val="left"/>
        <w:rPr>
          <w:rFonts w:hAnsi="宋体"/>
          <w:color w:val="auto"/>
          <w:sz w:val="24"/>
        </w:rPr>
      </w:pPr>
      <w:r>
        <w:rPr>
          <w:rFonts w:hint="eastAsia"/>
          <w:color w:val="auto"/>
          <w:sz w:val="24"/>
        </w:rPr>
        <w:t>报价人名称：</w:t>
      </w:r>
      <w:r>
        <w:rPr>
          <w:rFonts w:hint="eastAsia" w:hAnsi="宋体"/>
          <w:color w:val="auto"/>
          <w:sz w:val="24"/>
          <w:u w:val="single"/>
        </w:rPr>
        <w:t>(单位全称并加盖公章)　</w:t>
      </w:r>
    </w:p>
    <w:p>
      <w:pPr>
        <w:pStyle w:val="29"/>
        <w:jc w:val="left"/>
        <w:rPr>
          <w:rFonts w:hAnsi="宋体"/>
          <w:color w:val="auto"/>
          <w:sz w:val="24"/>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color w:val="auto"/>
                <w:sz w:val="24"/>
              </w:rPr>
            </w:pPr>
            <w:r>
              <w:rPr>
                <w:rFonts w:hint="eastAsia" w:ascii="宋体" w:hAnsi="宋体"/>
                <w:color w:val="auto"/>
                <w:sz w:val="24"/>
              </w:rPr>
              <w:t>合同包</w:t>
            </w:r>
          </w:p>
        </w:tc>
        <w:tc>
          <w:tcPr>
            <w:tcW w:w="2101" w:type="dxa"/>
            <w:vAlign w:val="center"/>
          </w:tcPr>
          <w:p>
            <w:pPr>
              <w:spacing w:line="380" w:lineRule="exact"/>
              <w:ind w:firstLine="240" w:firstLineChars="100"/>
              <w:rPr>
                <w:rFonts w:ascii="宋体" w:hAnsi="宋体"/>
                <w:color w:val="auto"/>
                <w:sz w:val="24"/>
              </w:rPr>
            </w:pPr>
            <w:r>
              <w:rPr>
                <w:rFonts w:hint="eastAsia" w:ascii="宋体" w:hAnsi="宋体"/>
                <w:color w:val="auto"/>
                <w:sz w:val="24"/>
              </w:rPr>
              <w:t>序号</w:t>
            </w:r>
          </w:p>
        </w:tc>
        <w:tc>
          <w:tcPr>
            <w:tcW w:w="2200" w:type="dxa"/>
            <w:vAlign w:val="center"/>
          </w:tcPr>
          <w:p>
            <w:pPr>
              <w:spacing w:line="380" w:lineRule="exact"/>
              <w:rPr>
                <w:rFonts w:ascii="宋体" w:hAnsi="宋体"/>
                <w:color w:val="auto"/>
                <w:sz w:val="24"/>
              </w:rPr>
            </w:pPr>
            <w:r>
              <w:rPr>
                <w:rFonts w:hint="eastAsia" w:ascii="宋体" w:hAnsi="宋体"/>
                <w:color w:val="auto"/>
                <w:sz w:val="24"/>
              </w:rPr>
              <w:t>比选文件要求</w:t>
            </w:r>
          </w:p>
        </w:tc>
        <w:tc>
          <w:tcPr>
            <w:tcW w:w="2105" w:type="dxa"/>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bl>
    <w:p>
      <w:pPr>
        <w:ind w:firstLine="480" w:firstLineChars="200"/>
        <w:rPr>
          <w:rFonts w:ascii="宋体" w:hAnsi="宋体"/>
          <w:color w:val="auto"/>
          <w:szCs w:val="21"/>
        </w:rPr>
      </w:pPr>
      <w:r>
        <w:rPr>
          <w:rFonts w:hint="eastAsia" w:ascii="宋体" w:hAnsi="宋体"/>
          <w:color w:val="auto"/>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color w:val="auto"/>
          <w:sz w:val="24"/>
        </w:rPr>
      </w:pPr>
    </w:p>
    <w:p>
      <w:pPr>
        <w:rPr>
          <w:rFonts w:ascii="宋体" w:hAnsi="宋体"/>
          <w:color w:val="auto"/>
          <w:sz w:val="24"/>
        </w:rPr>
      </w:pPr>
    </w:p>
    <w:p>
      <w:pPr>
        <w:rPr>
          <w:rFonts w:ascii="宋体" w:hAnsi="宋体"/>
          <w:color w:val="auto"/>
          <w:sz w:val="24"/>
        </w:rPr>
      </w:pPr>
    </w:p>
    <w:p>
      <w:pPr>
        <w:pStyle w:val="29"/>
        <w:jc w:val="left"/>
        <w:rPr>
          <w:color w:val="auto"/>
        </w:rPr>
      </w:pPr>
      <w:r>
        <w:rPr>
          <w:rFonts w:hint="eastAsia" w:hAnsi="宋体"/>
          <w:color w:val="auto"/>
          <w:sz w:val="24"/>
        </w:rPr>
        <w:t>报价人授权代表签字：_________________</w:t>
      </w:r>
    </w:p>
    <w:p>
      <w:pPr>
        <w:widowControl/>
        <w:jc w:val="left"/>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widowControl/>
        <w:jc w:val="left"/>
        <w:rPr>
          <w:rFonts w:ascii="仿宋_GB2312" w:eastAsia="仿宋_GB2312"/>
          <w:color w:val="auto"/>
          <w:sz w:val="36"/>
        </w:rPr>
      </w:pPr>
      <w:r>
        <w:rPr>
          <w:rFonts w:hint="eastAsia"/>
          <w:color w:val="auto"/>
        </w:rPr>
        <w:t>附件4</w:t>
      </w:r>
      <w:r>
        <w:rPr>
          <w:rFonts w:hint="eastAsia"/>
          <w:b/>
          <w:bCs/>
          <w:color w:val="auto"/>
          <w:sz w:val="36"/>
        </w:rPr>
        <w:t>报价人的资格证明文件</w:t>
      </w:r>
    </w:p>
    <w:p>
      <w:pPr>
        <w:pStyle w:val="29"/>
        <w:rPr>
          <w:color w:val="auto"/>
        </w:rPr>
      </w:pPr>
    </w:p>
    <w:p>
      <w:pPr>
        <w:pStyle w:val="29"/>
        <w:rPr>
          <w:rFonts w:ascii="仿宋_GB2312" w:eastAsia="仿宋_GB2312"/>
          <w:b/>
          <w:color w:val="auto"/>
          <w:sz w:val="32"/>
        </w:rPr>
      </w:pPr>
      <w:r>
        <w:rPr>
          <w:rFonts w:hint="eastAsia"/>
          <w:color w:val="auto"/>
          <w:sz w:val="21"/>
        </w:rPr>
        <w:t xml:space="preserve">附件4-1                         </w:t>
      </w:r>
      <w:r>
        <w:rPr>
          <w:rFonts w:hint="eastAsia"/>
          <w:b/>
          <w:color w:val="auto"/>
          <w:sz w:val="32"/>
        </w:rPr>
        <w:t>关于资格的声明函</w:t>
      </w:r>
    </w:p>
    <w:p>
      <w:pPr>
        <w:pStyle w:val="29"/>
        <w:rPr>
          <w:color w:val="auto"/>
          <w:sz w:val="24"/>
        </w:rPr>
      </w:pPr>
    </w:p>
    <w:p>
      <w:pPr>
        <w:pStyle w:val="29"/>
        <w:rPr>
          <w:rFonts w:ascii="仿宋_GB2312" w:eastAsia="仿宋_GB2312"/>
          <w:b/>
          <w:color w:val="auto"/>
          <w:sz w:val="32"/>
        </w:rPr>
      </w:pPr>
      <w:r>
        <w:rPr>
          <w:rFonts w:hint="eastAsia"/>
          <w:color w:val="auto"/>
          <w:sz w:val="24"/>
        </w:rPr>
        <w:t>致：</w:t>
      </w:r>
      <w:r>
        <w:rPr>
          <w:rFonts w:hint="eastAsia" w:hAnsi="宋体"/>
          <w:color w:val="auto"/>
          <w:sz w:val="24"/>
          <w:u w:val="single"/>
        </w:rPr>
        <w:t>福</w:t>
      </w:r>
      <w:r>
        <w:rPr>
          <w:rFonts w:hint="eastAsia" w:hAnsi="宋体"/>
          <w:color w:val="auto"/>
          <w:sz w:val="24"/>
        </w:rPr>
        <w:t>建广电网络集团股份有限公司泉州分公司</w:t>
      </w:r>
    </w:p>
    <w:p>
      <w:pPr>
        <w:pStyle w:val="29"/>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w:t>
      </w:r>
      <w:r>
        <w:rPr>
          <w:rFonts w:hint="eastAsia" w:ascii="宋体" w:hAnsi="宋体"/>
          <w:color w:val="auto"/>
          <w:sz w:val="24"/>
          <w:u w:val="single"/>
        </w:rPr>
        <w:t>　　　　　　</w:t>
      </w:r>
      <w:r>
        <w:rPr>
          <w:rFonts w:hint="eastAsia" w:ascii="宋体" w:hAnsi="宋体"/>
          <w:color w:val="auto"/>
          <w:sz w:val="24"/>
        </w:rPr>
        <w:t>项目比选邀请，本签字人愿意参加报价，并证明提交的下列文件和说明是准确的和真实的。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480" w:lineRule="auto"/>
        <w:rPr>
          <w:rFonts w:ascii="宋体" w:hAnsi="宋体"/>
          <w:color w:val="auto"/>
          <w:sz w:val="24"/>
        </w:rPr>
      </w:pPr>
      <w:r>
        <w:rPr>
          <w:rFonts w:hint="eastAsia" w:ascii="宋体" w:hAnsi="宋体"/>
          <w:color w:val="auto"/>
          <w:sz w:val="24"/>
        </w:rPr>
        <w:t>报价人（单位全称并加盖公章）：</w:t>
      </w:r>
    </w:p>
    <w:p>
      <w:pPr>
        <w:spacing w:line="480" w:lineRule="auto"/>
        <w:rPr>
          <w:rFonts w:ascii="宋体" w:hAnsi="宋体"/>
          <w:color w:val="auto"/>
          <w:sz w:val="24"/>
        </w:rPr>
      </w:pPr>
      <w:r>
        <w:rPr>
          <w:rFonts w:hint="eastAsia" w:ascii="宋体" w:hAnsi="宋体"/>
          <w:color w:val="auto"/>
          <w:sz w:val="24"/>
        </w:rPr>
        <w:t>地     址：</w:t>
      </w:r>
    </w:p>
    <w:p>
      <w:pPr>
        <w:spacing w:line="480" w:lineRule="auto"/>
        <w:rPr>
          <w:rFonts w:ascii="宋体" w:hAnsi="宋体"/>
          <w:color w:val="auto"/>
          <w:sz w:val="24"/>
        </w:rPr>
      </w:pPr>
      <w:r>
        <w:rPr>
          <w:rFonts w:hint="eastAsia" w:ascii="宋体" w:hAnsi="宋体"/>
          <w:color w:val="auto"/>
          <w:sz w:val="24"/>
        </w:rPr>
        <w:t>邮     编：</w:t>
      </w:r>
    </w:p>
    <w:p>
      <w:pPr>
        <w:spacing w:line="480" w:lineRule="auto"/>
        <w:rPr>
          <w:rFonts w:ascii="宋体" w:hAnsi="宋体"/>
          <w:color w:val="auto"/>
          <w:sz w:val="24"/>
        </w:rPr>
      </w:pPr>
      <w:r>
        <w:rPr>
          <w:rFonts w:hint="eastAsia" w:ascii="宋体" w:hAnsi="宋体"/>
          <w:color w:val="auto"/>
          <w:sz w:val="24"/>
        </w:rPr>
        <w:t>电 话/传 真：</w:t>
      </w:r>
    </w:p>
    <w:p>
      <w:pPr>
        <w:pStyle w:val="9"/>
        <w:spacing w:line="480" w:lineRule="auto"/>
        <w:jc w:val="left"/>
        <w:rPr>
          <w:color w:val="auto"/>
          <w:sz w:val="24"/>
        </w:rPr>
      </w:pPr>
      <w:r>
        <w:rPr>
          <w:rFonts w:hint="eastAsia" w:hAnsi="宋体"/>
          <w:color w:val="auto"/>
          <w:sz w:val="24"/>
        </w:rPr>
        <w:t xml:space="preserve">报价人代表签字： </w:t>
      </w:r>
      <w:r>
        <w:rPr>
          <w:rFonts w:hint="eastAsia"/>
          <w:color w:val="auto"/>
          <w:sz w:val="24"/>
        </w:rPr>
        <w:t>_</w:t>
      </w:r>
    </w:p>
    <w:p>
      <w:pPr>
        <w:pStyle w:val="9"/>
        <w:spacing w:line="400" w:lineRule="exact"/>
        <w:jc w:val="left"/>
        <w:rPr>
          <w:color w:val="auto"/>
          <w:sz w:val="24"/>
        </w:rPr>
      </w:pPr>
    </w:p>
    <w:p>
      <w:pPr>
        <w:pStyle w:val="29"/>
        <w:spacing w:line="380" w:lineRule="exact"/>
        <w:rPr>
          <w:color w:val="auto"/>
          <w:sz w:val="24"/>
        </w:rPr>
      </w:pPr>
    </w:p>
    <w:p>
      <w:pPr>
        <w:pStyle w:val="29"/>
        <w:spacing w:line="380" w:lineRule="exact"/>
        <w:rPr>
          <w:color w:val="auto"/>
          <w:sz w:val="24"/>
        </w:rPr>
      </w:pPr>
    </w:p>
    <w:p>
      <w:pPr>
        <w:pStyle w:val="29"/>
        <w:rPr>
          <w:color w:val="auto"/>
          <w:sz w:val="21"/>
        </w:rPr>
      </w:pPr>
    </w:p>
    <w:p>
      <w:pPr>
        <w:pStyle w:val="29"/>
        <w:rPr>
          <w:color w:val="auto"/>
          <w:sz w:val="36"/>
        </w:rPr>
      </w:pPr>
      <w:r>
        <w:rPr>
          <w:rFonts w:hint="eastAsia"/>
          <w:color w:val="auto"/>
        </w:rPr>
        <w:br w:type="page"/>
      </w:r>
      <w:r>
        <w:rPr>
          <w:rFonts w:hint="eastAsia"/>
          <w:color w:val="auto"/>
          <w:sz w:val="21"/>
        </w:rPr>
        <w:t xml:space="preserve">附件4-2                </w:t>
      </w:r>
      <w:r>
        <w:rPr>
          <w:rFonts w:hint="eastAsia"/>
          <w:b/>
          <w:color w:val="auto"/>
          <w:sz w:val="36"/>
        </w:rPr>
        <w:t>报价人的资格声明</w:t>
      </w:r>
    </w:p>
    <w:p>
      <w:pPr>
        <w:pStyle w:val="29"/>
        <w:rPr>
          <w:color w:val="auto"/>
        </w:rPr>
      </w:pPr>
    </w:p>
    <w:p>
      <w:pPr>
        <w:pStyle w:val="29"/>
        <w:spacing w:line="360" w:lineRule="auto"/>
        <w:rPr>
          <w:rFonts w:hAnsi="宋体"/>
          <w:color w:val="auto"/>
          <w:sz w:val="24"/>
        </w:rPr>
      </w:pPr>
      <w:r>
        <w:rPr>
          <w:rFonts w:hint="eastAsia" w:hAnsi="宋体"/>
          <w:color w:val="auto"/>
          <w:sz w:val="24"/>
        </w:rPr>
        <w:t>1．报价人概况：</w:t>
      </w:r>
    </w:p>
    <w:p>
      <w:pPr>
        <w:pStyle w:val="29"/>
        <w:spacing w:line="360" w:lineRule="auto"/>
        <w:rPr>
          <w:rFonts w:hAnsi="宋体"/>
          <w:color w:val="auto"/>
          <w:sz w:val="24"/>
        </w:rPr>
      </w:pPr>
      <w:r>
        <w:rPr>
          <w:rFonts w:hint="eastAsia" w:hAnsi="宋体"/>
          <w:color w:val="auto"/>
          <w:sz w:val="24"/>
        </w:rPr>
        <w:t xml:space="preserve">    Ａ．报价人名称：_____________________________________</w:t>
      </w:r>
    </w:p>
    <w:p>
      <w:pPr>
        <w:pStyle w:val="29"/>
        <w:spacing w:line="360" w:lineRule="auto"/>
        <w:rPr>
          <w:rFonts w:hAnsi="宋体"/>
          <w:color w:val="auto"/>
          <w:sz w:val="24"/>
        </w:rPr>
      </w:pPr>
      <w:r>
        <w:rPr>
          <w:rFonts w:hint="eastAsia" w:hAnsi="宋体"/>
          <w:color w:val="auto"/>
          <w:sz w:val="24"/>
        </w:rPr>
        <w:t xml:space="preserve">    Ｂ．注册地址：_____________________________________</w:t>
      </w:r>
    </w:p>
    <w:p>
      <w:pPr>
        <w:pStyle w:val="29"/>
        <w:spacing w:line="360" w:lineRule="auto"/>
        <w:rPr>
          <w:rFonts w:hAnsi="宋体"/>
          <w:color w:val="auto"/>
          <w:sz w:val="24"/>
        </w:rPr>
      </w:pPr>
      <w:r>
        <w:rPr>
          <w:rFonts w:hint="eastAsia" w:hAnsi="宋体"/>
          <w:color w:val="auto"/>
          <w:sz w:val="24"/>
        </w:rPr>
        <w:t xml:space="preserve">        传真：电话：_________  邮编：__________</w:t>
      </w:r>
    </w:p>
    <w:p>
      <w:pPr>
        <w:pStyle w:val="29"/>
        <w:spacing w:line="360" w:lineRule="auto"/>
        <w:rPr>
          <w:rFonts w:hAnsi="宋体"/>
          <w:color w:val="auto"/>
          <w:sz w:val="24"/>
        </w:rPr>
      </w:pPr>
      <w:r>
        <w:rPr>
          <w:rFonts w:hint="eastAsia" w:hAnsi="宋体"/>
          <w:color w:val="auto"/>
          <w:sz w:val="24"/>
        </w:rPr>
        <w:t xml:space="preserve">    Ｃ．成立或注册日期：_____________________________</w:t>
      </w:r>
    </w:p>
    <w:p>
      <w:pPr>
        <w:pStyle w:val="29"/>
        <w:spacing w:line="360" w:lineRule="auto"/>
        <w:rPr>
          <w:rFonts w:hAnsi="宋体"/>
          <w:color w:val="auto"/>
          <w:sz w:val="24"/>
        </w:rPr>
      </w:pPr>
      <w:r>
        <w:rPr>
          <w:rFonts w:hint="eastAsia" w:hAnsi="宋体"/>
          <w:color w:val="auto"/>
          <w:sz w:val="24"/>
        </w:rPr>
        <w:t xml:space="preserve">    Ｄ．法定代表人</w:t>
      </w:r>
      <w:r>
        <w:rPr>
          <w:rFonts w:hint="eastAsia" w:hAnsi="宋体"/>
          <w:color w:val="auto"/>
          <w:sz w:val="24"/>
          <w:u w:val="single"/>
        </w:rPr>
        <w:t xml:space="preserve">：                   </w:t>
      </w:r>
      <w:r>
        <w:rPr>
          <w:rFonts w:hint="eastAsia" w:hAnsi="宋体"/>
          <w:color w:val="auto"/>
          <w:sz w:val="24"/>
        </w:rPr>
        <w:t>（姓名、职务）</w:t>
      </w:r>
    </w:p>
    <w:p>
      <w:pPr>
        <w:spacing w:line="360" w:lineRule="auto"/>
        <w:rPr>
          <w:rFonts w:ascii="宋体" w:hAnsi="宋体"/>
          <w:color w:val="auto"/>
          <w:sz w:val="24"/>
        </w:rPr>
      </w:pPr>
      <w:r>
        <w:rPr>
          <w:rFonts w:hint="eastAsia" w:ascii="宋体" w:hAnsi="宋体"/>
          <w:color w:val="auto"/>
          <w:sz w:val="24"/>
        </w:rPr>
        <w:t xml:space="preserve">        实收资本：________________________________</w:t>
      </w:r>
    </w:p>
    <w:p>
      <w:pPr>
        <w:spacing w:line="360" w:lineRule="auto"/>
        <w:rPr>
          <w:rFonts w:ascii="宋体" w:hAnsi="宋体"/>
          <w:color w:val="auto"/>
          <w:sz w:val="24"/>
        </w:rPr>
      </w:pPr>
      <w:r>
        <w:rPr>
          <w:rFonts w:hint="eastAsia" w:ascii="宋体" w:hAnsi="宋体"/>
          <w:color w:val="auto"/>
          <w:sz w:val="24"/>
        </w:rPr>
        <w:t xml:space="preserve">        其中 国家资本：法人资本：</w:t>
      </w:r>
    </w:p>
    <w:p>
      <w:pPr>
        <w:spacing w:line="360" w:lineRule="auto"/>
        <w:rPr>
          <w:rFonts w:ascii="宋体" w:hAnsi="宋体"/>
          <w:color w:val="auto"/>
          <w:sz w:val="24"/>
        </w:rPr>
      </w:pPr>
      <w:r>
        <w:rPr>
          <w:rFonts w:hint="eastAsia" w:ascii="宋体" w:hAnsi="宋体"/>
          <w:color w:val="auto"/>
          <w:sz w:val="24"/>
        </w:rPr>
        <w:t xml:space="preserve">             个人资本：外商资本：</w:t>
      </w:r>
    </w:p>
    <w:p>
      <w:pPr>
        <w:spacing w:line="360" w:lineRule="auto"/>
        <w:rPr>
          <w:rFonts w:ascii="宋体" w:hAnsi="宋体"/>
          <w:color w:val="auto"/>
          <w:sz w:val="24"/>
        </w:rPr>
      </w:pPr>
      <w:r>
        <w:rPr>
          <w:rFonts w:hint="eastAsia" w:ascii="宋体" w:hAnsi="宋体"/>
          <w:color w:val="auto"/>
          <w:sz w:val="24"/>
        </w:rPr>
        <w:t xml:space="preserve">    Ｅ．最近资产负债表（到     年     月      日为止）。</w:t>
      </w:r>
    </w:p>
    <w:p>
      <w:pPr>
        <w:spacing w:line="360" w:lineRule="auto"/>
        <w:rPr>
          <w:rFonts w:ascii="宋体" w:hAnsi="宋体"/>
          <w:color w:val="auto"/>
          <w:sz w:val="24"/>
        </w:rPr>
      </w:pPr>
      <w:r>
        <w:rPr>
          <w:rFonts w:hint="eastAsia" w:ascii="宋体" w:hAnsi="宋体"/>
          <w:color w:val="auto"/>
          <w:sz w:val="24"/>
        </w:rPr>
        <w:t xml:space="preserve">        (1)固定资产合计:______________________</w:t>
      </w:r>
    </w:p>
    <w:p>
      <w:pPr>
        <w:spacing w:line="360" w:lineRule="auto"/>
        <w:rPr>
          <w:rFonts w:ascii="宋体" w:hAnsi="宋体"/>
          <w:color w:val="auto"/>
          <w:sz w:val="24"/>
        </w:rPr>
      </w:pPr>
      <w:r>
        <w:rPr>
          <w:rFonts w:hint="eastAsia" w:ascii="宋体" w:hAnsi="宋体"/>
          <w:color w:val="auto"/>
          <w:sz w:val="24"/>
        </w:rPr>
        <w:t xml:space="preserve">        (2)流动资产合计:______________________</w:t>
      </w:r>
    </w:p>
    <w:p>
      <w:pPr>
        <w:spacing w:line="360" w:lineRule="auto"/>
        <w:rPr>
          <w:rFonts w:ascii="宋体" w:hAnsi="宋体"/>
          <w:color w:val="auto"/>
          <w:sz w:val="24"/>
        </w:rPr>
      </w:pPr>
      <w:r>
        <w:rPr>
          <w:rFonts w:hint="eastAsia" w:ascii="宋体" w:hAnsi="宋体"/>
          <w:color w:val="auto"/>
          <w:sz w:val="24"/>
        </w:rPr>
        <w:t xml:space="preserve">        (3)长期负债合计:______________________</w:t>
      </w:r>
    </w:p>
    <w:p>
      <w:pPr>
        <w:spacing w:line="360" w:lineRule="auto"/>
        <w:rPr>
          <w:rFonts w:ascii="宋体" w:hAnsi="宋体"/>
          <w:color w:val="auto"/>
          <w:sz w:val="24"/>
        </w:rPr>
      </w:pPr>
      <w:r>
        <w:rPr>
          <w:rFonts w:hint="eastAsia" w:ascii="宋体" w:hAnsi="宋体"/>
          <w:color w:val="auto"/>
          <w:sz w:val="24"/>
        </w:rPr>
        <w:t xml:space="preserve">        (4)流动负债合计:______________________</w:t>
      </w:r>
    </w:p>
    <w:p>
      <w:pPr>
        <w:spacing w:line="360" w:lineRule="auto"/>
        <w:rPr>
          <w:rFonts w:ascii="宋体" w:hAnsi="宋体"/>
          <w:color w:val="auto"/>
          <w:sz w:val="24"/>
        </w:rPr>
      </w:pPr>
      <w:r>
        <w:rPr>
          <w:rFonts w:hint="eastAsia" w:ascii="宋体" w:hAnsi="宋体"/>
          <w:color w:val="auto"/>
          <w:sz w:val="24"/>
        </w:rPr>
        <w:t xml:space="preserve">    Ｆ．最近损失表（到 年 月  日为止）。</w:t>
      </w:r>
    </w:p>
    <w:p>
      <w:pPr>
        <w:spacing w:line="360" w:lineRule="auto"/>
        <w:ind w:firstLine="720" w:firstLineChars="300"/>
        <w:rPr>
          <w:rFonts w:ascii="宋体" w:hAnsi="宋体"/>
          <w:color w:val="auto"/>
          <w:sz w:val="24"/>
        </w:rPr>
      </w:pPr>
      <w:r>
        <w:rPr>
          <w:rFonts w:hint="eastAsia" w:ascii="宋体" w:hAnsi="宋体"/>
          <w:color w:val="auto"/>
          <w:sz w:val="24"/>
        </w:rPr>
        <w:t>本年（期）利润总额累计：</w:t>
      </w:r>
    </w:p>
    <w:p>
      <w:pPr>
        <w:spacing w:line="360" w:lineRule="auto"/>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2．最近三年拟提供货物在国内主要用户的名称和地址：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60" w:lineRule="auto"/>
        <w:rPr>
          <w:rFonts w:ascii="宋体" w:hAnsi="宋体"/>
          <w:color w:val="auto"/>
          <w:sz w:val="24"/>
        </w:rPr>
      </w:pPr>
      <w:r>
        <w:rPr>
          <w:rFonts w:hint="eastAsia" w:ascii="宋体" w:hAnsi="宋体"/>
          <w:color w:val="auto"/>
          <w:sz w:val="24"/>
        </w:rPr>
        <w:t xml:space="preserve">  (1)具有独立承担民事责任的能力；</w:t>
      </w:r>
    </w:p>
    <w:p>
      <w:pPr>
        <w:spacing w:line="360" w:lineRule="auto"/>
        <w:rPr>
          <w:rFonts w:ascii="宋体" w:hAnsi="宋体"/>
          <w:color w:val="auto"/>
          <w:sz w:val="24"/>
        </w:rPr>
      </w:pPr>
      <w:r>
        <w:rPr>
          <w:rFonts w:hint="eastAsia" w:ascii="宋体" w:hAnsi="宋体"/>
          <w:color w:val="auto"/>
          <w:sz w:val="24"/>
        </w:rPr>
        <w:t xml:space="preserve">  (2)具有良好的商业信誉和健全的财务会计制度；</w:t>
      </w:r>
    </w:p>
    <w:p>
      <w:pPr>
        <w:spacing w:line="360" w:lineRule="auto"/>
        <w:rPr>
          <w:rFonts w:ascii="宋体" w:hAnsi="宋体"/>
          <w:color w:val="auto"/>
          <w:sz w:val="24"/>
        </w:rPr>
      </w:pPr>
      <w:r>
        <w:rPr>
          <w:rFonts w:hint="eastAsia" w:ascii="宋体" w:hAnsi="宋体"/>
          <w:color w:val="auto"/>
          <w:sz w:val="24"/>
        </w:rPr>
        <w:t xml:space="preserve">  (3)具有履行合同所必需的设备和专业技术能力；</w:t>
      </w:r>
    </w:p>
    <w:p>
      <w:pPr>
        <w:spacing w:line="360" w:lineRule="auto"/>
        <w:rPr>
          <w:rFonts w:ascii="宋体" w:hAnsi="宋体"/>
          <w:color w:val="auto"/>
          <w:sz w:val="24"/>
        </w:rPr>
      </w:pPr>
      <w:r>
        <w:rPr>
          <w:rFonts w:hint="eastAsia" w:ascii="宋体" w:hAnsi="宋体"/>
          <w:color w:val="auto"/>
          <w:sz w:val="24"/>
        </w:rPr>
        <w:t xml:space="preserve">  (4)有依法缴纳税收和社会保障资金的良好记录；</w:t>
      </w:r>
    </w:p>
    <w:p>
      <w:pPr>
        <w:spacing w:line="360" w:lineRule="auto"/>
        <w:rPr>
          <w:rFonts w:ascii="宋体" w:hAnsi="宋体"/>
          <w:color w:val="auto"/>
          <w:sz w:val="24"/>
        </w:rPr>
      </w:pPr>
      <w:r>
        <w:rPr>
          <w:rFonts w:hint="eastAsia" w:ascii="宋体" w:hAnsi="宋体"/>
          <w:color w:val="auto"/>
          <w:sz w:val="24"/>
        </w:rPr>
        <w:t xml:space="preserve">  (5)参加采购活动前三年内，在经营活动中没有重大违法记录。</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4.营业执照见附件。</w:t>
      </w:r>
    </w:p>
    <w:p>
      <w:pPr>
        <w:spacing w:line="360" w:lineRule="auto"/>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报价人（全称并加盖公章）：</w:t>
      </w:r>
    </w:p>
    <w:p>
      <w:pPr>
        <w:spacing w:line="360" w:lineRule="auto"/>
        <w:rPr>
          <w:rFonts w:ascii="宋体" w:hAnsi="宋体"/>
          <w:color w:val="auto"/>
          <w:sz w:val="24"/>
        </w:rPr>
      </w:pPr>
      <w:r>
        <w:rPr>
          <w:rFonts w:hint="eastAsia" w:ascii="宋体" w:hAnsi="宋体"/>
          <w:color w:val="auto"/>
          <w:sz w:val="24"/>
        </w:rPr>
        <w:t>地     址：</w:t>
      </w:r>
    </w:p>
    <w:p>
      <w:pPr>
        <w:spacing w:line="360" w:lineRule="auto"/>
        <w:rPr>
          <w:rFonts w:ascii="宋体" w:hAnsi="宋体"/>
          <w:color w:val="auto"/>
          <w:sz w:val="24"/>
        </w:rPr>
      </w:pPr>
      <w:r>
        <w:rPr>
          <w:rFonts w:hint="eastAsia" w:ascii="宋体" w:hAnsi="宋体"/>
          <w:color w:val="auto"/>
          <w:sz w:val="24"/>
        </w:rPr>
        <w:t>邮     编：</w:t>
      </w:r>
    </w:p>
    <w:p>
      <w:pPr>
        <w:spacing w:line="360" w:lineRule="auto"/>
        <w:rPr>
          <w:rFonts w:ascii="宋体" w:hAnsi="宋体"/>
          <w:color w:val="auto"/>
          <w:sz w:val="24"/>
        </w:rPr>
      </w:pPr>
      <w:r>
        <w:rPr>
          <w:rFonts w:hint="eastAsia" w:ascii="宋体" w:hAnsi="宋体"/>
          <w:color w:val="auto"/>
          <w:sz w:val="24"/>
        </w:rPr>
        <w:t>电 话/传 真：</w:t>
      </w:r>
    </w:p>
    <w:p>
      <w:pPr>
        <w:pStyle w:val="9"/>
        <w:spacing w:line="360" w:lineRule="auto"/>
        <w:jc w:val="left"/>
        <w:rPr>
          <w:color w:val="auto"/>
          <w:sz w:val="24"/>
        </w:rPr>
      </w:pPr>
      <w:r>
        <w:rPr>
          <w:rFonts w:hint="eastAsia" w:hAnsi="宋体"/>
          <w:color w:val="auto"/>
          <w:sz w:val="24"/>
        </w:rPr>
        <w:t xml:space="preserve">报价人代表签字： </w:t>
      </w:r>
    </w:p>
    <w:p>
      <w:pPr>
        <w:spacing w:line="380" w:lineRule="exact"/>
        <w:rPr>
          <w:rFonts w:ascii="宋体" w:hAnsi="宋体"/>
          <w:color w:val="auto"/>
          <w:sz w:val="24"/>
        </w:rPr>
      </w:pPr>
    </w:p>
    <w:p>
      <w:pPr>
        <w:spacing w:line="380" w:lineRule="exact"/>
        <w:rPr>
          <w:rFonts w:ascii="宋体" w:hAnsi="宋体"/>
          <w:color w:val="auto"/>
          <w:sz w:val="24"/>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r>
        <w:rPr>
          <w:rFonts w:hint="eastAsia"/>
          <w:color w:val="auto"/>
        </w:rPr>
        <w:br w:type="page"/>
      </w:r>
      <w:r>
        <w:rPr>
          <w:rFonts w:hint="eastAsia"/>
          <w:color w:val="auto"/>
          <w:sz w:val="21"/>
        </w:rPr>
        <w:t xml:space="preserve">附件4-3                    </w:t>
      </w:r>
      <w:r>
        <w:rPr>
          <w:rFonts w:hint="eastAsia"/>
          <w:b/>
          <w:color w:val="auto"/>
          <w:sz w:val="36"/>
        </w:rPr>
        <w:t>法定代表人授权书</w:t>
      </w:r>
    </w:p>
    <w:p>
      <w:pPr>
        <w:pStyle w:val="29"/>
        <w:rPr>
          <w:rFonts w:ascii="Times New Roman" w:hAnsi="Times New Roman"/>
          <w:color w:val="auto"/>
          <w:sz w:val="24"/>
          <w:szCs w:val="24"/>
        </w:rPr>
      </w:pPr>
    </w:p>
    <w:p>
      <w:pPr>
        <w:pStyle w:val="29"/>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福建广电网络集团股份有限公司泉州分公司</w:t>
      </w:r>
    </w:p>
    <w:p>
      <w:pPr>
        <w:pStyle w:val="9"/>
        <w:snapToGrid w:val="0"/>
        <w:spacing w:line="360" w:lineRule="auto"/>
        <w:ind w:firstLine="480" w:firstLineChars="200"/>
        <w:jc w:val="left"/>
        <w:rPr>
          <w:rFonts w:hAnsi="宋体"/>
          <w:color w:val="auto"/>
          <w:sz w:val="24"/>
        </w:rPr>
      </w:pPr>
      <w:r>
        <w:rPr>
          <w:rFonts w:hint="eastAsia" w:hAnsi="宋体"/>
          <w:color w:val="auto"/>
          <w:sz w:val="24"/>
        </w:rPr>
        <w:t>（报价人全称）法定代表人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4"/>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pPr>
        <w:pStyle w:val="4"/>
        <w:snapToGrid w:val="0"/>
        <w:spacing w:line="360" w:lineRule="auto"/>
        <w:ind w:firstLine="480" w:firstLineChars="200"/>
        <w:rPr>
          <w:rFonts w:ascii="宋体" w:hAnsi="宋体"/>
          <w:color w:val="auto"/>
          <w:sz w:val="24"/>
          <w:u w:val="single"/>
        </w:rPr>
      </w:pPr>
      <w:r>
        <w:rPr>
          <w:rFonts w:hint="eastAsia" w:ascii="宋体" w:hAnsi="宋体"/>
          <w:color w:val="auto"/>
          <w:sz w:val="24"/>
        </w:rPr>
        <w:t>单位：部门：     职务：</w:t>
      </w:r>
    </w:p>
    <w:p>
      <w:pPr>
        <w:pStyle w:val="4"/>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pPr>
        <w:snapToGrid w:val="0"/>
        <w:spacing w:line="380" w:lineRule="exact"/>
        <w:rPr>
          <w:rFonts w:ascii="宋体" w:hAnsi="宋体"/>
          <w:color w:val="auto"/>
          <w:sz w:val="24"/>
        </w:rPr>
      </w:pPr>
    </w:p>
    <w:p>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p>
    <w:p>
      <w:pPr>
        <w:pStyle w:val="29"/>
        <w:snapToGrid w:val="0"/>
        <w:spacing w:line="380" w:lineRule="exact"/>
        <w:outlineLvl w:val="9"/>
        <w:rPr>
          <w:rFonts w:hAnsi="宋体"/>
          <w:color w:val="auto"/>
          <w:sz w:val="24"/>
        </w:rPr>
      </w:pPr>
    </w:p>
    <w:p>
      <w:pPr>
        <w:pStyle w:val="29"/>
        <w:snapToGrid w:val="0"/>
        <w:spacing w:line="380" w:lineRule="exact"/>
        <w:outlineLvl w:val="9"/>
        <w:rPr>
          <w:rFonts w:hAnsi="宋体"/>
          <w:color w:val="auto"/>
          <w:sz w:val="24"/>
        </w:rPr>
      </w:pPr>
    </w:p>
    <w:p>
      <w:pPr>
        <w:pStyle w:val="29"/>
        <w:snapToGrid w:val="0"/>
        <w:spacing w:line="380" w:lineRule="exact"/>
        <w:ind w:firstLine="4080" w:firstLineChars="1700"/>
        <w:outlineLvl w:val="9"/>
        <w:rPr>
          <w:rFonts w:hAnsi="宋体"/>
          <w:color w:val="auto"/>
          <w:sz w:val="24"/>
        </w:rPr>
      </w:pPr>
      <w:r>
        <w:rPr>
          <w:rFonts w:hint="eastAsia" w:hAnsi="宋体"/>
          <w:color w:val="auto"/>
          <w:sz w:val="24"/>
        </w:rPr>
        <w:t>接受授权方</w:t>
      </w:r>
    </w:p>
    <w:p>
      <w:pPr>
        <w:pStyle w:val="29"/>
        <w:snapToGrid w:val="0"/>
        <w:spacing w:line="380" w:lineRule="exact"/>
        <w:outlineLvl w:val="9"/>
        <w:rPr>
          <w:rFonts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pPr>
        <w:snapToGrid w:val="0"/>
        <w:spacing w:line="380" w:lineRule="exact"/>
        <w:rPr>
          <w:rFonts w:ascii="宋体" w:hAnsi="宋体"/>
          <w:color w:val="auto"/>
          <w:sz w:val="24"/>
        </w:rPr>
      </w:pPr>
    </w:p>
    <w:p>
      <w:pPr>
        <w:pStyle w:val="29"/>
        <w:spacing w:line="380" w:lineRule="exact"/>
        <w:ind w:firstLine="4080" w:firstLineChars="1700"/>
        <w:rPr>
          <w:rFonts w:hAnsi="宋体"/>
          <w:color w:val="auto"/>
          <w:sz w:val="24"/>
        </w:rPr>
      </w:pPr>
      <w:r>
        <w:rPr>
          <w:rFonts w:hint="eastAsia" w:hAnsi="宋体"/>
          <w:color w:val="auto"/>
          <w:sz w:val="24"/>
        </w:rPr>
        <w:t>日     期：</w:t>
      </w:r>
    </w:p>
    <w:p>
      <w:pPr>
        <w:pStyle w:val="29"/>
        <w:rPr>
          <w:color w:val="auto"/>
        </w:rPr>
      </w:pPr>
    </w:p>
    <w:p>
      <w:pPr>
        <w:pStyle w:val="29"/>
        <w:rPr>
          <w:color w:val="auto"/>
        </w:rPr>
      </w:pPr>
    </w:p>
    <w:p>
      <w:pPr>
        <w:pStyle w:val="29"/>
        <w:rPr>
          <w:color w:val="auto"/>
          <w:sz w:val="36"/>
        </w:rPr>
      </w:pPr>
      <w:r>
        <w:rPr>
          <w:rFonts w:hint="eastAsia"/>
          <w:color w:val="auto"/>
        </w:rPr>
        <w:br w:type="page"/>
      </w:r>
      <w:r>
        <w:rPr>
          <w:rFonts w:hint="eastAsia"/>
          <w:color w:val="auto"/>
          <w:sz w:val="21"/>
        </w:rPr>
        <w:t xml:space="preserve">附件4－4              </w:t>
      </w:r>
      <w:r>
        <w:rPr>
          <w:rFonts w:hint="eastAsia"/>
          <w:b/>
          <w:color w:val="auto"/>
          <w:sz w:val="36"/>
        </w:rPr>
        <w:t>法人营业执照、税务登记证</w:t>
      </w:r>
    </w:p>
    <w:p>
      <w:pPr>
        <w:rPr>
          <w:color w:val="auto"/>
        </w:rPr>
      </w:pP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福建广电网络集团股份有限公司泉州分公司</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现附上由（签发机关名称）签发的我方法人营业执照副本复印件，该执照已经年检，真实有效。</w:t>
      </w: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现附上由（签发机关名称）签发的我方税务登记证副本复印件，该证件已经年检，真实有效。</w:t>
      </w:r>
    </w:p>
    <w:p>
      <w:pPr>
        <w:spacing w:line="380" w:lineRule="exact"/>
        <w:rPr>
          <w:rFonts w:ascii="宋体" w:hAnsi="宋体"/>
          <w:color w:val="auto"/>
          <w:sz w:val="24"/>
        </w:rPr>
      </w:pPr>
    </w:p>
    <w:p>
      <w:pPr>
        <w:pStyle w:val="6"/>
        <w:ind w:firstLine="420" w:firstLineChars="200"/>
        <w:rPr>
          <w:rFonts w:ascii="宋体" w:hAnsi="宋体"/>
          <w:color w:val="auto"/>
        </w:rPr>
      </w:pPr>
      <w:r>
        <w:rPr>
          <w:rFonts w:hint="eastAsia" w:ascii="宋体" w:hAnsi="宋体"/>
          <w:color w:val="auto"/>
        </w:rPr>
        <w:t>（注：法人营业执照、税务登记证提供复印件，需复印包括能说明经年检合格的内容，由企业加盖公章并注明复印件与原件一致。）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rPr>
      </w:pPr>
      <w:r>
        <w:rPr>
          <w:rFonts w:hint="eastAsia" w:ascii="宋体" w:hAnsi="宋体"/>
          <w:color w:val="auto"/>
          <w:sz w:val="24"/>
        </w:rPr>
        <w:t xml:space="preserve">                         报  价 人（单位全称并加盖公章）：</w:t>
      </w:r>
    </w:p>
    <w:p>
      <w:pPr>
        <w:spacing w:line="480" w:lineRule="auto"/>
        <w:rPr>
          <w:rFonts w:ascii="宋体" w:hAnsi="宋体"/>
          <w:color w:val="auto"/>
          <w:sz w:val="24"/>
        </w:rPr>
      </w:pPr>
      <w:r>
        <w:rPr>
          <w:rFonts w:hint="eastAsia" w:ascii="宋体" w:hAnsi="宋体"/>
          <w:color w:val="auto"/>
          <w:sz w:val="24"/>
        </w:rPr>
        <w:t xml:space="preserve">                         报价人代表签字：</w:t>
      </w:r>
    </w:p>
    <w:p>
      <w:pPr>
        <w:pStyle w:val="29"/>
        <w:spacing w:line="480" w:lineRule="auto"/>
        <w:rPr>
          <w:rFonts w:hAnsi="宋体"/>
          <w:color w:val="auto"/>
          <w:sz w:val="24"/>
        </w:rPr>
      </w:pPr>
      <w:r>
        <w:rPr>
          <w:rFonts w:hint="eastAsia" w:hAnsi="宋体"/>
          <w:color w:val="auto"/>
          <w:sz w:val="24"/>
        </w:rPr>
        <w:t xml:space="preserve">                         日      期：</w:t>
      </w:r>
    </w:p>
    <w:p>
      <w:pPr>
        <w:spacing w:line="380" w:lineRule="exact"/>
        <w:rPr>
          <w:color w:val="auto"/>
          <w:sz w:val="24"/>
          <w:u w:val="single"/>
        </w:rPr>
      </w:pPr>
    </w:p>
    <w:p>
      <w:pPr>
        <w:spacing w:line="380" w:lineRule="exact"/>
        <w:rPr>
          <w:color w:val="auto"/>
          <w:sz w:val="24"/>
          <w:u w:val="single"/>
        </w:rPr>
      </w:pPr>
    </w:p>
    <w:p>
      <w:pPr>
        <w:widowControl/>
        <w:jc w:val="left"/>
        <w:rPr>
          <w:rFonts w:ascii="宋体" w:hAnsi="Calibri"/>
          <w:b/>
          <w:bCs/>
          <w:color w:val="auto"/>
          <w:sz w:val="36"/>
        </w:rPr>
      </w:pPr>
      <w:r>
        <w:rPr>
          <w:rFonts w:hint="eastAsia"/>
          <w:color w:val="auto"/>
          <w:sz w:val="24"/>
          <w:u w:val="single"/>
        </w:rPr>
        <w:br w:type="page"/>
      </w:r>
      <w:r>
        <w:rPr>
          <w:rFonts w:hint="eastAsia"/>
          <w:color w:val="auto"/>
        </w:rPr>
        <w:t xml:space="preserve">附件4-5                    </w:t>
      </w:r>
      <w:r>
        <w:rPr>
          <w:rFonts w:hint="eastAsia"/>
          <w:b/>
          <w:bCs/>
          <w:color w:val="auto"/>
          <w:sz w:val="36"/>
          <w:szCs w:val="36"/>
        </w:rPr>
        <w:t>报价人</w:t>
      </w:r>
      <w:r>
        <w:rPr>
          <w:rFonts w:hint="eastAsia" w:ascii="宋体" w:hAnsi="Calibri"/>
          <w:b/>
          <w:bCs/>
          <w:color w:val="auto"/>
          <w:sz w:val="36"/>
        </w:rPr>
        <w:t>廉洁承诺书</w:t>
      </w:r>
    </w:p>
    <w:p>
      <w:pPr>
        <w:pStyle w:val="37"/>
        <w:spacing w:line="500" w:lineRule="exact"/>
        <w:rPr>
          <w:color w:val="auto"/>
        </w:rPr>
      </w:pPr>
      <w:r>
        <w:rPr>
          <w:rFonts w:hint="eastAsia"/>
          <w:b/>
          <w:bCs/>
          <w:color w:val="auto"/>
          <w:szCs w:val="21"/>
        </w:rPr>
        <w:t> </w:t>
      </w:r>
    </w:p>
    <w:p>
      <w:pPr>
        <w:rPr>
          <w:rFonts w:ascii="宋体" w:hAnsi="宋体" w:cs="宋体"/>
          <w:color w:val="auto"/>
          <w:sz w:val="36"/>
          <w:szCs w:val="36"/>
        </w:rPr>
      </w:pPr>
    </w:p>
    <w:p>
      <w:pPr>
        <w:pStyle w:val="37"/>
        <w:spacing w:line="360" w:lineRule="auto"/>
        <w:rPr>
          <w:color w:val="auto"/>
        </w:rPr>
      </w:pPr>
      <w:r>
        <w:rPr>
          <w:rFonts w:hint="eastAsia" w:hAnsi="宋体"/>
          <w:color w:val="auto"/>
        </w:rPr>
        <w:t>致：</w:t>
      </w:r>
      <w:r>
        <w:rPr>
          <w:rFonts w:hint="eastAsia"/>
          <w:bCs/>
          <w:color w:val="auto"/>
          <w:u w:val="single"/>
        </w:rPr>
        <w:t>福建广电网络集团股份有限公司泉州分公司:</w:t>
      </w:r>
    </w:p>
    <w:p>
      <w:pPr>
        <w:spacing w:line="380" w:lineRule="exact"/>
        <w:rPr>
          <w:rFonts w:ascii="宋体" w:hAnsi="宋体" w:cs="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（投标人全称）</w:t>
      </w:r>
      <w:r>
        <w:rPr>
          <w:rFonts w:hint="eastAsia" w:ascii="宋体" w:hAnsi="宋体"/>
          <w:color w:val="auto"/>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同时，在接下来的三个年度的采购招标项目中，贵方可视具体情况，暂停或拒绝我司提交的投标报价申请。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特此承诺！</w:t>
      </w:r>
    </w:p>
    <w:p>
      <w:pPr>
        <w:pStyle w:val="37"/>
        <w:spacing w:line="460" w:lineRule="exact"/>
        <w:rPr>
          <w:color w:val="auto"/>
        </w:rPr>
      </w:pPr>
      <w:r>
        <w:rPr>
          <w:rFonts w:hint="eastAsia"/>
          <w:color w:val="auto"/>
        </w:rPr>
        <w:t> </w:t>
      </w:r>
    </w:p>
    <w:p>
      <w:pPr>
        <w:pStyle w:val="37"/>
        <w:spacing w:line="460" w:lineRule="exact"/>
        <w:ind w:firstLine="3600" w:firstLineChars="1500"/>
        <w:rPr>
          <w:color w:val="auto"/>
        </w:rPr>
      </w:pPr>
      <w:r>
        <w:rPr>
          <w:rFonts w:hint="eastAsia"/>
          <w:color w:val="auto"/>
        </w:rPr>
        <w:t> </w:t>
      </w:r>
    </w:p>
    <w:p>
      <w:pPr>
        <w:pStyle w:val="37"/>
        <w:spacing w:line="460" w:lineRule="exact"/>
        <w:ind w:left="4552" w:leftChars="1539" w:hanging="1320" w:hangingChars="550"/>
        <w:rPr>
          <w:color w:val="auto"/>
        </w:rPr>
      </w:pPr>
      <w:r>
        <w:rPr>
          <w:rFonts w:hint="eastAsia"/>
          <w:color w:val="auto"/>
        </w:rPr>
        <w:t>报价人（</w:t>
      </w:r>
      <w:r>
        <w:rPr>
          <w:rFonts w:hint="eastAsia" w:hAnsi="宋体"/>
          <w:color w:val="auto"/>
        </w:rPr>
        <w:t>单位全称并加盖公章</w:t>
      </w:r>
      <w:r>
        <w:rPr>
          <w:rFonts w:hint="eastAsia"/>
          <w:color w:val="auto"/>
        </w:rPr>
        <w:t>）：_________________</w:t>
      </w:r>
    </w:p>
    <w:p>
      <w:pPr>
        <w:pStyle w:val="37"/>
        <w:spacing w:line="460" w:lineRule="exact"/>
        <w:ind w:firstLine="3240" w:firstLineChars="1350"/>
        <w:rPr>
          <w:color w:val="auto"/>
        </w:rPr>
      </w:pPr>
      <w:r>
        <w:rPr>
          <w:rFonts w:hint="eastAsia"/>
          <w:color w:val="auto"/>
        </w:rPr>
        <w:t>报价人代表（签字）：_____________</w:t>
      </w:r>
    </w:p>
    <w:p>
      <w:pPr>
        <w:pStyle w:val="37"/>
        <w:spacing w:line="460" w:lineRule="exact"/>
        <w:ind w:firstLine="3360" w:firstLineChars="1400"/>
        <w:rPr>
          <w:color w:val="auto"/>
        </w:rPr>
      </w:pPr>
      <w:r>
        <w:rPr>
          <w:rFonts w:hint="eastAsia"/>
          <w:color w:val="auto"/>
        </w:rPr>
        <w:t>日期：__________________________</w:t>
      </w:r>
    </w:p>
    <w:p>
      <w:pPr>
        <w:pStyle w:val="9"/>
        <w:snapToGrid w:val="0"/>
        <w:spacing w:line="440" w:lineRule="exact"/>
        <w:jc w:val="left"/>
        <w:rPr>
          <w:color w:val="auto"/>
        </w:rPr>
      </w:pPr>
    </w:p>
    <w:p>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I4NGJjZjdhMmU5NDc2Yjc0YWNiOTUyYWQyZThhNmUifQ=="/>
  </w:docVars>
  <w:rsids>
    <w:rsidRoot w:val="00310DDF"/>
    <w:rsid w:val="00012C96"/>
    <w:rsid w:val="00094C77"/>
    <w:rsid w:val="000D37D6"/>
    <w:rsid w:val="000F532D"/>
    <w:rsid w:val="000F749C"/>
    <w:rsid w:val="00114300"/>
    <w:rsid w:val="0011599F"/>
    <w:rsid w:val="00260315"/>
    <w:rsid w:val="002B4E5D"/>
    <w:rsid w:val="002C066D"/>
    <w:rsid w:val="002C3A9B"/>
    <w:rsid w:val="00310DDF"/>
    <w:rsid w:val="0035713B"/>
    <w:rsid w:val="00385B8B"/>
    <w:rsid w:val="00414FA4"/>
    <w:rsid w:val="00486832"/>
    <w:rsid w:val="004C5414"/>
    <w:rsid w:val="00527A06"/>
    <w:rsid w:val="00552D20"/>
    <w:rsid w:val="00567327"/>
    <w:rsid w:val="005D11D1"/>
    <w:rsid w:val="005D1759"/>
    <w:rsid w:val="006C7FDF"/>
    <w:rsid w:val="006F1EEF"/>
    <w:rsid w:val="00700023"/>
    <w:rsid w:val="00705E18"/>
    <w:rsid w:val="00717A48"/>
    <w:rsid w:val="007838BF"/>
    <w:rsid w:val="007C745F"/>
    <w:rsid w:val="007F6264"/>
    <w:rsid w:val="00802859"/>
    <w:rsid w:val="00863C55"/>
    <w:rsid w:val="008932FD"/>
    <w:rsid w:val="008A0C65"/>
    <w:rsid w:val="008A39B9"/>
    <w:rsid w:val="008B2DCE"/>
    <w:rsid w:val="008F109F"/>
    <w:rsid w:val="00921445"/>
    <w:rsid w:val="00925589"/>
    <w:rsid w:val="009765C1"/>
    <w:rsid w:val="009F67F3"/>
    <w:rsid w:val="00A106F8"/>
    <w:rsid w:val="00A14B7E"/>
    <w:rsid w:val="00A20E4E"/>
    <w:rsid w:val="00A556D2"/>
    <w:rsid w:val="00AC2015"/>
    <w:rsid w:val="00B05A9E"/>
    <w:rsid w:val="00B6555C"/>
    <w:rsid w:val="00BA5C06"/>
    <w:rsid w:val="00BF670E"/>
    <w:rsid w:val="00CC0CD5"/>
    <w:rsid w:val="00D071C7"/>
    <w:rsid w:val="00D70488"/>
    <w:rsid w:val="00DC004D"/>
    <w:rsid w:val="00DC51D6"/>
    <w:rsid w:val="00DF4DFE"/>
    <w:rsid w:val="00E151BC"/>
    <w:rsid w:val="00E215A7"/>
    <w:rsid w:val="00E46607"/>
    <w:rsid w:val="00F3751B"/>
    <w:rsid w:val="00F60DBD"/>
    <w:rsid w:val="00F773DF"/>
    <w:rsid w:val="00F94C90"/>
    <w:rsid w:val="00FB2831"/>
    <w:rsid w:val="00FB4692"/>
    <w:rsid w:val="00FE4734"/>
    <w:rsid w:val="01DF51F2"/>
    <w:rsid w:val="04D82CD5"/>
    <w:rsid w:val="08E62972"/>
    <w:rsid w:val="09241E8E"/>
    <w:rsid w:val="10FC3152"/>
    <w:rsid w:val="17C2723C"/>
    <w:rsid w:val="1A7E58D7"/>
    <w:rsid w:val="1E006ACB"/>
    <w:rsid w:val="1FCB0183"/>
    <w:rsid w:val="220A611F"/>
    <w:rsid w:val="241C4754"/>
    <w:rsid w:val="25BC6379"/>
    <w:rsid w:val="267D6364"/>
    <w:rsid w:val="27A348D0"/>
    <w:rsid w:val="27F7751F"/>
    <w:rsid w:val="2EED2E72"/>
    <w:rsid w:val="30E50A2B"/>
    <w:rsid w:val="37944D1F"/>
    <w:rsid w:val="3F106556"/>
    <w:rsid w:val="46E048F8"/>
    <w:rsid w:val="46E61AC8"/>
    <w:rsid w:val="4F3131D9"/>
    <w:rsid w:val="57634502"/>
    <w:rsid w:val="60BB06A9"/>
    <w:rsid w:val="62C606EF"/>
    <w:rsid w:val="62FE77E7"/>
    <w:rsid w:val="69083562"/>
    <w:rsid w:val="699A67FB"/>
    <w:rsid w:val="69B9725B"/>
    <w:rsid w:val="6C4405FA"/>
    <w:rsid w:val="6C5938CE"/>
    <w:rsid w:val="6C9C61CF"/>
    <w:rsid w:val="6D6A6D36"/>
    <w:rsid w:val="6D967F7A"/>
    <w:rsid w:val="6DDA0547"/>
    <w:rsid w:val="6E613EE2"/>
    <w:rsid w:val="7A973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8"/>
    <w:autoRedefine/>
    <w:unhideWhenUsed/>
    <w:qFormat/>
    <w:uiPriority w:val="0"/>
    <w:pPr>
      <w:ind w:firstLine="420"/>
    </w:pPr>
    <w:rPr>
      <w:rFonts w:ascii="Calibri" w:hAnsi="Calibri" w:cs="Calibri" w:eastAsiaTheme="minorEastAsia"/>
      <w:szCs w:val="22"/>
    </w:rPr>
  </w:style>
  <w:style w:type="paragraph" w:styleId="5">
    <w:name w:val="annotation text"/>
    <w:basedOn w:val="1"/>
    <w:link w:val="23"/>
    <w:autoRedefine/>
    <w:semiHidden/>
    <w:unhideWhenUsed/>
    <w:qFormat/>
    <w:uiPriority w:val="0"/>
    <w:pPr>
      <w:jc w:val="left"/>
    </w:pPr>
  </w:style>
  <w:style w:type="paragraph" w:styleId="6">
    <w:name w:val="Body Text"/>
    <w:basedOn w:val="1"/>
    <w:link w:val="25"/>
    <w:autoRedefine/>
    <w:unhideWhenUsed/>
    <w:qFormat/>
    <w:uiPriority w:val="0"/>
    <w:pPr>
      <w:spacing w:after="120"/>
    </w:pPr>
    <w:rPr>
      <w:szCs w:val="20"/>
    </w:rPr>
  </w:style>
  <w:style w:type="paragraph" w:styleId="7">
    <w:name w:val="Body Text Indent"/>
    <w:basedOn w:val="1"/>
    <w:unhideWhenUsed/>
    <w:qFormat/>
    <w:uiPriority w:val="0"/>
    <w:pPr>
      <w:spacing w:after="120"/>
      <w:ind w:left="420" w:leftChars="200"/>
    </w:pPr>
  </w:style>
  <w:style w:type="paragraph" w:styleId="8">
    <w:name w:val="toc 5"/>
    <w:basedOn w:val="1"/>
    <w:next w:val="1"/>
    <w:autoRedefine/>
    <w:semiHidden/>
    <w:unhideWhenUsed/>
    <w:qFormat/>
    <w:uiPriority w:val="39"/>
    <w:pPr>
      <w:ind w:left="1680" w:leftChars="800"/>
    </w:pPr>
  </w:style>
  <w:style w:type="paragraph" w:styleId="9">
    <w:name w:val="Plain Text"/>
    <w:basedOn w:val="1"/>
    <w:link w:val="26"/>
    <w:autoRedefine/>
    <w:unhideWhenUsed/>
    <w:qFormat/>
    <w:uiPriority w:val="0"/>
    <w:rPr>
      <w:rFonts w:ascii="宋体" w:hAnsi="Courier New"/>
      <w:szCs w:val="20"/>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rPr>
      <w:sz w:val="24"/>
    </w:rPr>
  </w:style>
  <w:style w:type="paragraph" w:styleId="14">
    <w:name w:val="annotation subject"/>
    <w:basedOn w:val="5"/>
    <w:next w:val="5"/>
    <w:link w:val="24"/>
    <w:autoRedefine/>
    <w:semiHidden/>
    <w:unhideWhenUsed/>
    <w:qFormat/>
    <w:uiPriority w:val="99"/>
    <w:rPr>
      <w:b/>
      <w:bCs/>
    </w:rPr>
  </w:style>
  <w:style w:type="character" w:styleId="17">
    <w:name w:val="Strong"/>
    <w:basedOn w:val="16"/>
    <w:qFormat/>
    <w:uiPriority w:val="22"/>
    <w:rPr>
      <w:b/>
      <w:bCs/>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2"/>
    <w:autoRedefine/>
    <w:qFormat/>
    <w:uiPriority w:val="0"/>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2"/>
    <w:autoRedefine/>
    <w:qFormat/>
    <w:uiPriority w:val="9"/>
    <w:rPr>
      <w:rFonts w:ascii="Times New Roman" w:hAnsi="Times New Roman" w:eastAsia="黑体" w:cs="Times New Roman"/>
      <w:b/>
      <w:bCs/>
      <w:kern w:val="44"/>
      <w:sz w:val="44"/>
      <w:szCs w:val="44"/>
      <w:lang w:val="zh-CN"/>
    </w:rPr>
  </w:style>
  <w:style w:type="character" w:customStyle="1" w:styleId="22">
    <w:name w:val="标题 2 Char"/>
    <w:basedOn w:val="16"/>
    <w:link w:val="3"/>
    <w:autoRedefine/>
    <w:semiHidden/>
    <w:qFormat/>
    <w:uiPriority w:val="9"/>
    <w:rPr>
      <w:rFonts w:ascii="Arial" w:hAnsi="Arial" w:eastAsia="黑体" w:cs="Times New Roman"/>
      <w:b/>
      <w:bCs/>
      <w:sz w:val="30"/>
      <w:szCs w:val="32"/>
      <w:lang w:val="zh-CN"/>
    </w:rPr>
  </w:style>
  <w:style w:type="character" w:customStyle="1" w:styleId="23">
    <w:name w:val="批注文字 Char"/>
    <w:basedOn w:val="16"/>
    <w:link w:val="5"/>
    <w:semiHidden/>
    <w:qFormat/>
    <w:uiPriority w:val="99"/>
    <w:rPr>
      <w:rFonts w:ascii="Times New Roman" w:hAnsi="Times New Roman" w:eastAsia="宋体" w:cs="Times New Roman"/>
      <w:szCs w:val="24"/>
    </w:rPr>
  </w:style>
  <w:style w:type="character" w:customStyle="1" w:styleId="24">
    <w:name w:val="批注主题 Char"/>
    <w:basedOn w:val="23"/>
    <w:link w:val="14"/>
    <w:autoRedefine/>
    <w:semiHidden/>
    <w:qFormat/>
    <w:uiPriority w:val="99"/>
    <w:rPr>
      <w:b/>
      <w:bCs/>
    </w:rPr>
  </w:style>
  <w:style w:type="character" w:customStyle="1" w:styleId="25">
    <w:name w:val="正文文本 Char"/>
    <w:basedOn w:val="16"/>
    <w:link w:val="6"/>
    <w:autoRedefine/>
    <w:qFormat/>
    <w:uiPriority w:val="0"/>
    <w:rPr>
      <w:rFonts w:ascii="Times New Roman" w:hAnsi="Times New Roman" w:eastAsia="宋体" w:cs="Times New Roman"/>
      <w:szCs w:val="20"/>
    </w:rPr>
  </w:style>
  <w:style w:type="character" w:customStyle="1" w:styleId="26">
    <w:name w:val="纯文本 Char"/>
    <w:basedOn w:val="16"/>
    <w:link w:val="9"/>
    <w:autoRedefine/>
    <w:qFormat/>
    <w:uiPriority w:val="0"/>
    <w:rPr>
      <w:rFonts w:ascii="宋体" w:hAnsi="Courier New" w:eastAsia="宋体" w:cs="Times New Roman"/>
      <w:szCs w:val="20"/>
    </w:rPr>
  </w:style>
  <w:style w:type="character" w:customStyle="1" w:styleId="27">
    <w:name w:val="批注框文本 Char"/>
    <w:basedOn w:val="16"/>
    <w:link w:val="10"/>
    <w:autoRedefine/>
    <w:semiHidden/>
    <w:qFormat/>
    <w:uiPriority w:val="99"/>
    <w:rPr>
      <w:rFonts w:ascii="Times New Roman" w:hAnsi="Times New Roman" w:eastAsia="宋体" w:cs="Times New Roman"/>
      <w:sz w:val="18"/>
      <w:szCs w:val="18"/>
    </w:rPr>
  </w:style>
  <w:style w:type="character" w:customStyle="1" w:styleId="28">
    <w:name w:val="正文缩进 Char"/>
    <w:link w:val="4"/>
    <w:qFormat/>
    <w:locked/>
    <w:uiPriority w:val="0"/>
    <w:rPr>
      <w:rFonts w:ascii="Calibri" w:hAnsi="Calibri" w:cs="Calibri"/>
    </w:rPr>
  </w:style>
  <w:style w:type="paragraph" w:customStyle="1" w:styleId="29">
    <w:name w:val="样式3"/>
    <w:basedOn w:val="9"/>
    <w:autoRedefine/>
    <w:qFormat/>
    <w:uiPriority w:val="0"/>
    <w:pPr>
      <w:spacing w:line="0" w:lineRule="atLeast"/>
      <w:outlineLvl w:val="0"/>
    </w:pPr>
    <w:rPr>
      <w:sz w:val="28"/>
    </w:rPr>
  </w:style>
  <w:style w:type="paragraph" w:customStyle="1" w:styleId="30">
    <w:name w:val="正文0"/>
    <w:basedOn w:val="1"/>
    <w:autoRedefine/>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qFormat/>
    <w:uiPriority w:val="0"/>
    <w:pPr>
      <w:widowControl/>
    </w:pPr>
    <w:rPr>
      <w:kern w:val="0"/>
      <w:szCs w:val="21"/>
    </w:rPr>
  </w:style>
  <w:style w:type="character" w:customStyle="1" w:styleId="32">
    <w:name w:val="纯文本 Char1"/>
    <w:basedOn w:val="16"/>
    <w:semiHidden/>
    <w:qFormat/>
    <w:uiPriority w:val="99"/>
    <w:rPr>
      <w:rFonts w:hint="eastAsia" w:ascii="宋体" w:hAnsi="Courier New" w:eastAsia="宋体" w:cs="Courier New"/>
      <w:kern w:val="2"/>
      <w:sz w:val="21"/>
      <w:szCs w:val="21"/>
    </w:rPr>
  </w:style>
  <w:style w:type="character" w:customStyle="1" w:styleId="33">
    <w:name w:val="页眉 Char1"/>
    <w:basedOn w:val="16"/>
    <w:semiHidden/>
    <w:qFormat/>
    <w:uiPriority w:val="99"/>
    <w:rPr>
      <w:kern w:val="2"/>
      <w:sz w:val="18"/>
      <w:szCs w:val="18"/>
    </w:rPr>
  </w:style>
  <w:style w:type="character" w:customStyle="1" w:styleId="34">
    <w:name w:val="页脚 Char1"/>
    <w:basedOn w:val="16"/>
    <w:semiHidden/>
    <w:qFormat/>
    <w:uiPriority w:val="99"/>
    <w:rPr>
      <w:kern w:val="2"/>
      <w:sz w:val="18"/>
      <w:szCs w:val="18"/>
    </w:rPr>
  </w:style>
  <w:style w:type="character" w:customStyle="1" w:styleId="35">
    <w:name w:val="正文文本 Char1"/>
    <w:basedOn w:val="16"/>
    <w:autoRedefine/>
    <w:semiHidden/>
    <w:qFormat/>
    <w:uiPriority w:val="99"/>
    <w:rPr>
      <w:kern w:val="2"/>
      <w:sz w:val="21"/>
      <w:szCs w:val="24"/>
    </w:rPr>
  </w:style>
  <w:style w:type="character" w:customStyle="1" w:styleId="36">
    <w:name w:val="批注文字 Char1"/>
    <w:semiHidden/>
    <w:qFormat/>
    <w:locked/>
    <w:uiPriority w:val="0"/>
    <w:rPr>
      <w:rFonts w:ascii="Calibri" w:hAnsi="Calibri" w:eastAsia="宋体" w:cs="Times New Roman"/>
    </w:rPr>
  </w:style>
  <w:style w:type="paragraph" w:customStyle="1" w:styleId="37">
    <w:name w:val="msonormal"/>
    <w:next w:val="8"/>
    <w:autoRedefine/>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38">
    <w:name w:val="font41"/>
    <w:basedOn w:val="16"/>
    <w:qFormat/>
    <w:uiPriority w:val="0"/>
    <w:rPr>
      <w:rFonts w:hint="eastAsia" w:ascii="宋体" w:hAnsi="宋体" w:eastAsia="宋体" w:cs="宋体"/>
      <w:color w:val="000000"/>
      <w:sz w:val="20"/>
      <w:szCs w:val="20"/>
      <w:u w:val="none"/>
    </w:rPr>
  </w:style>
  <w:style w:type="character" w:customStyle="1" w:styleId="39">
    <w:name w:val="font31"/>
    <w:basedOn w:val="16"/>
    <w:autoRedefine/>
    <w:qFormat/>
    <w:uiPriority w:val="0"/>
    <w:rPr>
      <w:rFonts w:hint="default" w:ascii="Times New Roman" w:hAnsi="Times New Roman" w:cs="Times New Roman"/>
      <w:color w:val="000000"/>
      <w:sz w:val="20"/>
      <w:szCs w:val="20"/>
      <w:u w:val="none"/>
    </w:rPr>
  </w:style>
  <w:style w:type="character" w:customStyle="1" w:styleId="40">
    <w:name w:val="font51"/>
    <w:basedOn w:val="16"/>
    <w:qFormat/>
    <w:uiPriority w:val="0"/>
    <w:rPr>
      <w:rFonts w:hint="eastAsia" w:ascii="宋体" w:hAnsi="宋体" w:eastAsia="宋体" w:cs="宋体"/>
      <w:b/>
      <w:bCs/>
      <w:color w:val="000000"/>
      <w:sz w:val="20"/>
      <w:szCs w:val="20"/>
      <w:u w:val="none"/>
    </w:rPr>
  </w:style>
  <w:style w:type="character" w:customStyle="1" w:styleId="41">
    <w:name w:val="font61"/>
    <w:basedOn w:val="16"/>
    <w:autoRedefine/>
    <w:qFormat/>
    <w:uiPriority w:val="0"/>
    <w:rPr>
      <w:rFonts w:hint="default" w:ascii="Times New Roman" w:hAnsi="Times New Roman" w:cs="Times New Roman"/>
      <w:b/>
      <w:bCs/>
      <w:color w:val="000000"/>
      <w:sz w:val="20"/>
      <w:szCs w:val="20"/>
      <w:u w:val="none"/>
    </w:rPr>
  </w:style>
  <w:style w:type="character" w:customStyle="1" w:styleId="42">
    <w:name w:val="font21"/>
    <w:basedOn w:val="16"/>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11973</Words>
  <Characters>13248</Characters>
  <Lines>106</Lines>
  <Paragraphs>29</Paragraphs>
  <TotalTime>0</TotalTime>
  <ScaleCrop>false</ScaleCrop>
  <LinksUpToDate>false</LinksUpToDate>
  <CharactersWithSpaces>14261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V</cp:lastModifiedBy>
  <cp:lastPrinted>2022-11-24T01:21:00Z</cp:lastPrinted>
  <dcterms:modified xsi:type="dcterms:W3CDTF">2024-03-11T01:03:38Z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7B1924B9E9BC4874BE800147D0C9E3C0_13</vt:lpwstr>
  </property>
</Properties>
</file>