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0" w:lineRule="atLeast"/>
        <w:jc w:val="center"/>
        <w:outlineLvl w:val="0"/>
        <w:rPr>
          <w:rFonts w:hAnsi="宋体"/>
          <w:color w:val="000000"/>
        </w:rPr>
      </w:pPr>
    </w:p>
    <w:p>
      <w:pPr>
        <w:pStyle w:val="15"/>
        <w:jc w:val="center"/>
        <w:outlineLvl w:val="0"/>
        <w:rPr>
          <w:rFonts w:hAnsi="宋体"/>
          <w:color w:val="000000"/>
        </w:rPr>
      </w:pPr>
    </w:p>
    <w:p>
      <w:pPr>
        <w:pStyle w:val="15"/>
        <w:spacing w:line="0" w:lineRule="atLeast"/>
        <w:jc w:val="center"/>
        <w:outlineLvl w:val="0"/>
        <w:rPr>
          <w:rFonts w:hAnsi="宋体"/>
          <w:color w:val="000000"/>
        </w:rPr>
      </w:pPr>
    </w:p>
    <w:p>
      <w:pPr>
        <w:pStyle w:val="15"/>
        <w:spacing w:line="0" w:lineRule="atLeast"/>
        <w:jc w:val="center"/>
        <w:outlineLvl w:val="0"/>
        <w:rPr>
          <w:rFonts w:hAnsi="宋体"/>
          <w:color w:val="000000"/>
          <w:sz w:val="72"/>
        </w:rPr>
      </w:pPr>
    </w:p>
    <w:p>
      <w:pPr>
        <w:jc w:val="center"/>
        <w:rPr>
          <w:rFonts w:ascii="宋体" w:hAnsi="宋体"/>
          <w:color w:val="000000"/>
          <w:sz w:val="72"/>
        </w:rPr>
      </w:pPr>
    </w:p>
    <w:p>
      <w:pPr>
        <w:pStyle w:val="15"/>
        <w:spacing w:line="0" w:lineRule="atLeast"/>
        <w:jc w:val="center"/>
        <w:rPr>
          <w:rFonts w:hAnsi="宋体"/>
          <w:b/>
          <w:color w:val="000000"/>
          <w:sz w:val="84"/>
        </w:rPr>
      </w:pPr>
      <w:r>
        <w:rPr>
          <w:rFonts w:hint="eastAsia" w:hAnsi="宋体"/>
          <w:b/>
          <w:color w:val="000000"/>
          <w:sz w:val="84"/>
        </w:rPr>
        <w:t>谈  判  文 件</w:t>
      </w:r>
    </w:p>
    <w:p/>
    <w:p>
      <w:pPr>
        <w:pStyle w:val="15"/>
        <w:spacing w:line="0" w:lineRule="atLeast"/>
        <w:ind w:firstLine="720" w:firstLineChars="200"/>
        <w:rPr>
          <w:rFonts w:hAnsi="宋体"/>
          <w:color w:val="000000"/>
          <w:sz w:val="36"/>
        </w:rPr>
      </w:pPr>
    </w:p>
    <w:p>
      <w:pPr>
        <w:pStyle w:val="15"/>
        <w:spacing w:line="0" w:lineRule="atLeast"/>
        <w:jc w:val="center"/>
        <w:rPr>
          <w:rFonts w:hAnsi="宋体"/>
          <w:color w:val="000000"/>
        </w:rPr>
      </w:pPr>
    </w:p>
    <w:p>
      <w:pPr>
        <w:pStyle w:val="15"/>
        <w:spacing w:line="0" w:lineRule="atLeast"/>
        <w:jc w:val="left"/>
        <w:rPr>
          <w:rFonts w:hAnsi="宋体"/>
          <w:color w:val="000000"/>
          <w:sz w:val="28"/>
        </w:rPr>
      </w:pPr>
    </w:p>
    <w:p>
      <w:pPr>
        <w:pStyle w:val="15"/>
        <w:spacing w:line="0" w:lineRule="atLeast"/>
        <w:jc w:val="left"/>
        <w:rPr>
          <w:rFonts w:hAnsi="宋体"/>
          <w:color w:val="000000"/>
          <w:sz w:val="28"/>
        </w:rPr>
      </w:pPr>
    </w:p>
    <w:p>
      <w:pPr>
        <w:pStyle w:val="15"/>
        <w:spacing w:line="0" w:lineRule="atLeast"/>
        <w:jc w:val="left"/>
        <w:rPr>
          <w:rFonts w:hAnsi="宋体"/>
          <w:color w:val="000000"/>
          <w:sz w:val="28"/>
        </w:rPr>
      </w:pPr>
    </w:p>
    <w:p>
      <w:pPr>
        <w:pStyle w:val="13"/>
        <w:jc w:val="center"/>
        <w:rPr>
          <w:rFonts w:hAnsi="宋体"/>
          <w:b/>
          <w:color w:val="000000"/>
          <w:sz w:val="32"/>
          <w:szCs w:val="22"/>
        </w:rPr>
      </w:pPr>
    </w:p>
    <w:p>
      <w:pPr>
        <w:pStyle w:val="13"/>
        <w:jc w:val="center"/>
        <w:rPr>
          <w:rFonts w:hAnsi="宋体"/>
          <w:b/>
          <w:color w:val="000000"/>
          <w:sz w:val="32"/>
          <w:szCs w:val="22"/>
        </w:rPr>
      </w:pPr>
      <w:r>
        <w:rPr>
          <w:rFonts w:hint="eastAsia" w:hAnsi="宋体"/>
          <w:b/>
          <w:color w:val="000000"/>
          <w:sz w:val="32"/>
          <w:szCs w:val="22"/>
        </w:rPr>
        <w:t xml:space="preserve">项目名称：福建广电网络集团石狮分公司 </w:t>
      </w:r>
    </w:p>
    <w:p>
      <w:pPr>
        <w:pStyle w:val="13"/>
        <w:jc w:val="center"/>
        <w:rPr>
          <w:rFonts w:ascii="宋体" w:hAnsi="宋体"/>
          <w:b/>
          <w:bCs/>
          <w:color w:val="FF0000"/>
          <w:kern w:val="0"/>
          <w:sz w:val="30"/>
          <w:szCs w:val="30"/>
        </w:rPr>
      </w:pPr>
      <w:r>
        <w:rPr>
          <w:rFonts w:hint="eastAsia" w:hAnsi="宋体"/>
          <w:b/>
          <w:color w:val="000000"/>
          <w:sz w:val="32"/>
          <w:szCs w:val="22"/>
          <w:lang w:val="en-US" w:eastAsia="zh-CN"/>
        </w:rPr>
        <w:t xml:space="preserve">          </w:t>
      </w:r>
      <w:r>
        <w:rPr>
          <w:rFonts w:hint="eastAsia" w:hAnsi="宋体"/>
          <w:b/>
          <w:color w:val="000000"/>
          <w:sz w:val="32"/>
          <w:szCs w:val="22"/>
        </w:rPr>
        <w:t xml:space="preserve"> </w:t>
      </w:r>
      <w:r>
        <w:rPr>
          <w:rFonts w:hint="eastAsia" w:hAnsi="宋体"/>
          <w:b/>
          <w:color w:val="000000"/>
          <w:sz w:val="32"/>
          <w:szCs w:val="22"/>
          <w:lang w:val="en-US" w:eastAsia="zh-CN"/>
        </w:rPr>
        <w:t>仓库场地租赁</w:t>
      </w:r>
      <w:r>
        <w:rPr>
          <w:rFonts w:hint="eastAsia" w:hAnsi="宋体"/>
          <w:b/>
          <w:color w:val="000000"/>
          <w:sz w:val="32"/>
          <w:szCs w:val="22"/>
        </w:rPr>
        <w:t>采购项目</w:t>
      </w:r>
    </w:p>
    <w:p>
      <w:pPr>
        <w:jc w:val="left"/>
        <w:rPr>
          <w:rFonts w:ascii="宋体" w:hAnsi="宋体"/>
          <w:kern w:val="0"/>
          <w:sz w:val="30"/>
          <w:szCs w:val="30"/>
        </w:rPr>
      </w:pPr>
    </w:p>
    <w:p>
      <w:pPr>
        <w:pStyle w:val="15"/>
        <w:spacing w:line="0" w:lineRule="atLeast"/>
        <w:jc w:val="center"/>
        <w:rPr>
          <w:b/>
          <w:sz w:val="28"/>
        </w:rPr>
      </w:pPr>
    </w:p>
    <w:p>
      <w:pPr>
        <w:pStyle w:val="15"/>
        <w:spacing w:line="0" w:lineRule="atLeast"/>
        <w:jc w:val="center"/>
        <w:rPr>
          <w:b/>
          <w:sz w:val="28"/>
        </w:rPr>
      </w:pPr>
    </w:p>
    <w:p>
      <w:pPr>
        <w:pStyle w:val="15"/>
        <w:spacing w:line="0" w:lineRule="atLeast"/>
        <w:jc w:val="center"/>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rPr>
          <w:b/>
          <w:sz w:val="28"/>
        </w:rPr>
      </w:pPr>
    </w:p>
    <w:p>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采购人：福建广电网络集团股份有限公司石狮分公司</w:t>
      </w:r>
    </w:p>
    <w:p>
      <w:pPr>
        <w:pStyle w:val="15"/>
        <w:spacing w:line="0" w:lineRule="atLeast"/>
        <w:rPr>
          <w:b/>
          <w:sz w:val="28"/>
        </w:rPr>
      </w:pPr>
    </w:p>
    <w:p>
      <w:pPr>
        <w:pStyle w:val="15"/>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四</w:t>
      </w:r>
      <w:r>
        <w:rPr>
          <w:rFonts w:hint="eastAsia" w:hAnsi="宋体"/>
          <w:b/>
          <w:sz w:val="24"/>
        </w:rPr>
        <w:t>年</w:t>
      </w:r>
      <w:r>
        <w:rPr>
          <w:rFonts w:hint="eastAsia" w:hAnsi="宋体"/>
          <w:b/>
          <w:sz w:val="24"/>
          <w:lang w:val="en-US" w:eastAsia="zh-CN"/>
        </w:rPr>
        <w:t>一</w:t>
      </w:r>
      <w:r>
        <w:rPr>
          <w:rFonts w:hint="eastAsia" w:hAnsi="宋体"/>
          <w:b/>
          <w:sz w:val="24"/>
        </w:rPr>
        <w:t>月</w:t>
      </w:r>
    </w:p>
    <w:p>
      <w:pPr>
        <w:pStyle w:val="15"/>
        <w:spacing w:line="500" w:lineRule="exact"/>
        <w:ind w:left="4498" w:hanging="4498" w:hangingChars="1400"/>
        <w:jc w:val="left"/>
        <w:rPr>
          <w:rFonts w:hAnsi="宋体"/>
          <w:b/>
          <w:color w:val="000000"/>
          <w:sz w:val="32"/>
          <w:szCs w:val="22"/>
        </w:rPr>
      </w:pPr>
    </w:p>
    <w:p>
      <w:pPr>
        <w:jc w:val="center"/>
        <w:rPr>
          <w:rFonts w:ascii="宋体" w:hAnsi="宋体"/>
          <w:color w:val="000000"/>
          <w:sz w:val="36"/>
        </w:rPr>
      </w:pPr>
      <w:r>
        <w:rPr>
          <w:rFonts w:hint="eastAsia" w:ascii="宋体" w:hAnsi="宋体"/>
          <w:color w:val="000000"/>
          <w:sz w:val="36"/>
        </w:rPr>
        <w:t>总目录</w:t>
      </w:r>
    </w:p>
    <w:p>
      <w:pPr>
        <w:pStyle w:val="11"/>
        <w:ind w:firstLine="0"/>
        <w:jc w:val="center"/>
        <w:rPr>
          <w:rFonts w:ascii="宋体" w:hAnsi="宋体"/>
          <w:color w:val="000000"/>
          <w:sz w:val="28"/>
        </w:rPr>
      </w:pPr>
    </w:p>
    <w:p>
      <w:pPr>
        <w:snapToGrid w:val="0"/>
        <w:spacing w:line="440" w:lineRule="exact"/>
        <w:jc w:val="left"/>
        <w:rPr>
          <w:rFonts w:ascii="宋体" w:hAnsi="宋体"/>
          <w:color w:val="000000"/>
          <w:sz w:val="24"/>
        </w:rPr>
      </w:pPr>
      <w:r>
        <w:rPr>
          <w:rFonts w:hint="eastAsia" w:ascii="宋体" w:hAnsi="宋体"/>
          <w:color w:val="000000"/>
          <w:sz w:val="24"/>
        </w:rPr>
        <w:t>一、 邀请函………………………………………………………………（3）</w:t>
      </w:r>
    </w:p>
    <w:p>
      <w:pPr>
        <w:snapToGrid w:val="0"/>
        <w:spacing w:line="440" w:lineRule="exact"/>
        <w:rPr>
          <w:rFonts w:ascii="宋体" w:hAnsi="宋体"/>
          <w:color w:val="000000"/>
          <w:sz w:val="24"/>
        </w:rPr>
      </w:pPr>
      <w:r>
        <w:rPr>
          <w:rFonts w:hint="eastAsia" w:ascii="宋体" w:hAnsi="宋体"/>
          <w:color w:val="000000"/>
          <w:sz w:val="24"/>
        </w:rPr>
        <w:t>二、 谈判须知……………………………………………………………（4）</w:t>
      </w:r>
    </w:p>
    <w:p>
      <w:pPr>
        <w:snapToGrid w:val="0"/>
        <w:spacing w:line="440" w:lineRule="exact"/>
        <w:jc w:val="left"/>
        <w:rPr>
          <w:rFonts w:ascii="宋体" w:hAnsi="宋体"/>
          <w:color w:val="000000"/>
          <w:sz w:val="24"/>
        </w:rPr>
      </w:pPr>
      <w:r>
        <w:rPr>
          <w:rFonts w:hint="eastAsia" w:ascii="宋体" w:hAnsi="宋体"/>
          <w:color w:val="000000"/>
          <w:sz w:val="24"/>
        </w:rPr>
        <w:t>三、谈判内容及要求………………………………………………………（9）</w:t>
      </w:r>
    </w:p>
    <w:p>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合同主要条款………………………………………………………（10）</w:t>
      </w:r>
    </w:p>
    <w:p>
      <w:pPr>
        <w:snapToGrid w:val="0"/>
        <w:spacing w:line="440" w:lineRule="exact"/>
        <w:jc w:val="left"/>
        <w:rPr>
          <w:rFonts w:ascii="宋体" w:hAnsi="宋体"/>
          <w:color w:val="000000"/>
          <w:sz w:val="24"/>
        </w:rPr>
      </w:pPr>
      <w:r>
        <w:rPr>
          <w:rFonts w:hint="eastAsia" w:ascii="宋体" w:hAnsi="宋体"/>
          <w:color w:val="000000"/>
          <w:sz w:val="24"/>
        </w:rPr>
        <w:t>五、 附件——报价文件格式……………………………………………（14）</w:t>
      </w:r>
    </w:p>
    <w:p>
      <w:pPr>
        <w:snapToGrid w:val="0"/>
        <w:spacing w:line="440" w:lineRule="exac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pPr>
        <w:pStyle w:val="15"/>
        <w:spacing w:line="440" w:lineRule="exact"/>
        <w:rPr>
          <w:rFonts w:hAnsi="宋体"/>
          <w:color w:val="000000"/>
          <w:sz w:val="24"/>
        </w:rPr>
      </w:pPr>
    </w:p>
    <w:p>
      <w:pPr>
        <w:pStyle w:val="15"/>
        <w:spacing w:line="440" w:lineRule="exact"/>
        <w:ind w:firstLine="480" w:firstLineChars="200"/>
        <w:jc w:val="left"/>
        <w:rPr>
          <w:rFonts w:hAnsi="宋体"/>
          <w:color w:val="000000"/>
          <w:sz w:val="24"/>
          <w:highlight w:val="none"/>
          <w:u w:val="single"/>
        </w:rPr>
      </w:pPr>
      <w:r>
        <w:rPr>
          <w:rFonts w:hint="eastAsia" w:hAnsi="宋体"/>
          <w:sz w:val="24"/>
          <w:szCs w:val="24"/>
        </w:rPr>
        <w:t>福建广电网络集团股份有限公司石狮分公司拟</w:t>
      </w:r>
      <w:r>
        <w:rPr>
          <w:rFonts w:hint="eastAsia" w:hAnsi="宋体"/>
          <w:color w:val="000000"/>
          <w:sz w:val="24"/>
        </w:rPr>
        <w:t>对</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hAnsi="宋体"/>
          <w:color w:val="000000"/>
          <w:sz w:val="24"/>
          <w:lang w:val="en-US" w:eastAsia="zh-CN"/>
        </w:rPr>
        <w:t>租赁</w:t>
      </w:r>
      <w:r>
        <w:rPr>
          <w:rFonts w:hint="eastAsia" w:hAnsi="宋体"/>
          <w:color w:val="000000"/>
          <w:sz w:val="24"/>
          <w:szCs w:val="22"/>
        </w:rPr>
        <w:t>采购项目的</w:t>
      </w:r>
      <w:r>
        <w:rPr>
          <w:rFonts w:hint="eastAsia" w:hAnsi="宋体"/>
          <w:color w:val="000000"/>
          <w:sz w:val="24"/>
        </w:rPr>
        <w:t>下述内容及服务进行谈判采购，现邀请</w:t>
      </w:r>
      <w:r>
        <w:rPr>
          <w:rFonts w:hint="eastAsia" w:hAnsi="宋体"/>
          <w:color w:val="000000"/>
          <w:sz w:val="24"/>
          <w:highlight w:val="none"/>
          <w:lang w:eastAsia="zh-CN"/>
        </w:rPr>
        <w:t>泉州纺织服装职业学院</w:t>
      </w:r>
      <w:r>
        <w:rPr>
          <w:rFonts w:hint="eastAsia" w:hAnsi="宋体"/>
          <w:color w:val="000000"/>
          <w:sz w:val="24"/>
          <w:highlight w:val="none"/>
        </w:rPr>
        <w:t>参加谈判。</w:t>
      </w:r>
    </w:p>
    <w:p>
      <w:pPr>
        <w:spacing w:line="400" w:lineRule="exact"/>
        <w:ind w:firstLine="480" w:firstLineChars="200"/>
        <w:rPr>
          <w:rFonts w:ascii="宋体" w:hAnsi="宋体"/>
          <w:sz w:val="24"/>
          <w:highlight w:val="none"/>
          <w:u w:val="none"/>
        </w:rPr>
      </w:pPr>
      <w:r>
        <w:rPr>
          <w:rFonts w:hint="eastAsia" w:ascii="宋体" w:hAnsi="宋体"/>
          <w:sz w:val="24"/>
          <w:highlight w:val="none"/>
        </w:rPr>
        <w:t>1.谈判内容</w:t>
      </w:r>
      <w:r>
        <w:rPr>
          <w:rFonts w:hint="eastAsia" w:ascii="宋体" w:hAnsi="宋体"/>
          <w:sz w:val="24"/>
          <w:highlight w:val="none"/>
          <w:u w:val="none"/>
        </w:rPr>
        <w:t xml:space="preserve">：详见谈判文件第三部分“谈判内容及要求” </w:t>
      </w:r>
    </w:p>
    <w:p>
      <w:pPr>
        <w:spacing w:line="400" w:lineRule="exact"/>
        <w:ind w:firstLine="480" w:firstLineChars="200"/>
        <w:rPr>
          <w:rFonts w:ascii="宋体" w:hAnsi="宋体"/>
          <w:sz w:val="24"/>
          <w:highlight w:val="none"/>
          <w:u w:val="none"/>
        </w:rPr>
      </w:pPr>
      <w:r>
        <w:rPr>
          <w:rFonts w:hint="eastAsia" w:ascii="宋体" w:hAnsi="宋体"/>
          <w:sz w:val="24"/>
          <w:highlight w:val="none"/>
          <w:u w:val="none"/>
        </w:rPr>
        <w:t>2.交货期要求：</w:t>
      </w:r>
      <w:r>
        <w:rPr>
          <w:rFonts w:hint="eastAsia"/>
          <w:sz w:val="24"/>
          <w:highlight w:val="none"/>
          <w:u w:val="none"/>
        </w:rPr>
        <w:t>详见</w:t>
      </w:r>
      <w:r>
        <w:rPr>
          <w:rFonts w:hint="eastAsia" w:ascii="宋体" w:hAnsi="宋体"/>
          <w:sz w:val="24"/>
          <w:highlight w:val="none"/>
          <w:u w:val="none"/>
        </w:rPr>
        <w:t>谈判</w:t>
      </w:r>
      <w:r>
        <w:rPr>
          <w:rFonts w:hint="eastAsia"/>
          <w:sz w:val="24"/>
          <w:highlight w:val="none"/>
          <w:u w:val="none"/>
        </w:rPr>
        <w:t>内容一览表</w:t>
      </w:r>
    </w:p>
    <w:p>
      <w:pPr>
        <w:spacing w:line="440" w:lineRule="exact"/>
        <w:ind w:firstLine="480" w:firstLineChars="200"/>
        <w:rPr>
          <w:rFonts w:ascii="宋体" w:hAnsi="宋体"/>
          <w:sz w:val="24"/>
          <w:highlight w:val="none"/>
          <w:u w:val="none"/>
        </w:rPr>
      </w:pPr>
      <w:r>
        <w:rPr>
          <w:rFonts w:hint="eastAsia" w:ascii="宋体" w:hAnsi="宋体"/>
          <w:sz w:val="24"/>
          <w:highlight w:val="none"/>
          <w:u w:val="none"/>
        </w:rPr>
        <w:t>3.报价人</w:t>
      </w:r>
      <w:r>
        <w:rPr>
          <w:rFonts w:hint="eastAsia" w:ascii="宋体" w:hAnsi="宋体"/>
          <w:spacing w:val="-8"/>
          <w:sz w:val="24"/>
          <w:szCs w:val="22"/>
          <w:highlight w:val="none"/>
          <w:u w:val="none"/>
        </w:rPr>
        <w:t>应在</w:t>
      </w:r>
      <w:r>
        <w:rPr>
          <w:rFonts w:hint="eastAsia" w:ascii="宋体" w:hAnsi="宋体"/>
          <w:sz w:val="24"/>
          <w:highlight w:val="none"/>
          <w:u w:val="none"/>
        </w:rPr>
        <w:t>20</w:t>
      </w:r>
      <w:r>
        <w:rPr>
          <w:rFonts w:hint="eastAsia" w:ascii="宋体" w:hAnsi="宋体"/>
          <w:sz w:val="24"/>
          <w:highlight w:val="none"/>
          <w:u w:val="none"/>
          <w:lang w:val="en-US" w:eastAsia="zh-CN"/>
        </w:rPr>
        <w:t>24</w:t>
      </w:r>
      <w:r>
        <w:rPr>
          <w:rFonts w:hint="eastAsia" w:ascii="宋体" w:hAnsi="宋体"/>
          <w:sz w:val="24"/>
          <w:highlight w:val="none"/>
          <w:u w:val="none"/>
        </w:rPr>
        <w:t>年</w:t>
      </w:r>
      <w:r>
        <w:rPr>
          <w:rFonts w:hint="eastAsia" w:ascii="宋体" w:hAnsi="宋体"/>
          <w:sz w:val="24"/>
          <w:highlight w:val="none"/>
          <w:u w:val="none"/>
          <w:lang w:val="en-US" w:eastAsia="zh-CN"/>
        </w:rPr>
        <w:t>1</w:t>
      </w:r>
      <w:r>
        <w:rPr>
          <w:rFonts w:hint="eastAsia" w:ascii="宋体" w:hAnsi="宋体" w:cs="宋体"/>
          <w:sz w:val="24"/>
          <w:highlight w:val="none"/>
          <w:u w:val="none"/>
        </w:rPr>
        <w:t>月</w:t>
      </w:r>
      <w:del w:id="0" w:author="施玉婷" w:date="2024-01-11T10:10:14Z">
        <w:r>
          <w:rPr>
            <w:rFonts w:hint="default" w:ascii="宋体" w:hAnsi="宋体" w:cs="宋体"/>
            <w:sz w:val="24"/>
            <w:highlight w:val="none"/>
            <w:u w:val="none"/>
            <w:lang w:val="en-US" w:eastAsia="zh-CN"/>
          </w:rPr>
          <w:delText xml:space="preserve">  </w:delText>
        </w:r>
      </w:del>
      <w:ins w:id="1" w:author="施玉婷" w:date="2024-01-11T10:10:14Z">
        <w:r>
          <w:rPr>
            <w:rFonts w:hint="eastAsia" w:ascii="宋体" w:hAnsi="宋体" w:cs="宋体"/>
            <w:sz w:val="24"/>
            <w:highlight w:val="none"/>
            <w:u w:val="none"/>
            <w:lang w:val="en-US" w:eastAsia="zh-CN"/>
          </w:rPr>
          <w:t>18</w:t>
        </w:r>
      </w:ins>
      <w:r>
        <w:rPr>
          <w:rFonts w:hint="eastAsia" w:ascii="宋体" w:hAnsi="宋体" w:cs="宋体"/>
          <w:sz w:val="24"/>
          <w:highlight w:val="none"/>
          <w:u w:val="none"/>
        </w:rPr>
        <w:t>日上午9：00</w:t>
      </w:r>
      <w:r>
        <w:rPr>
          <w:rFonts w:hint="eastAsia" w:ascii="宋体" w:hAnsi="宋体"/>
          <w:sz w:val="24"/>
          <w:highlight w:val="none"/>
          <w:u w:val="none"/>
        </w:rPr>
        <w:t>（北京时间）之前，把报价文件（第一轮。第二轮报价待双方谈判后确定）、代表人身份证复印件、产权证明复印件等证明文件密封加盖公章送达我公司</w:t>
      </w:r>
      <w:r>
        <w:rPr>
          <w:rFonts w:hint="eastAsia" w:ascii="宋体" w:hAnsi="宋体"/>
          <w:sz w:val="24"/>
          <w:highlight w:val="none"/>
          <w:u w:val="none"/>
          <w:lang w:val="en-US" w:eastAsia="zh-CN"/>
        </w:rPr>
        <w:t>综合部</w:t>
      </w:r>
      <w:r>
        <w:rPr>
          <w:rFonts w:hint="eastAsia" w:ascii="宋体" w:hAnsi="宋体"/>
          <w:sz w:val="24"/>
          <w:highlight w:val="none"/>
          <w:u w:val="none"/>
        </w:rPr>
        <w:t>，封面标注项目。逾期收到或不符合规定的报价文件恕不接受。</w:t>
      </w:r>
    </w:p>
    <w:p>
      <w:pPr>
        <w:spacing w:line="440" w:lineRule="exact"/>
        <w:ind w:firstLine="480"/>
        <w:rPr>
          <w:rFonts w:ascii="宋体" w:hAnsi="宋体"/>
          <w:sz w:val="24"/>
        </w:rPr>
      </w:pPr>
      <w:r>
        <w:rPr>
          <w:rFonts w:hint="eastAsia" w:ascii="宋体" w:hAnsi="宋体"/>
          <w:sz w:val="24"/>
          <w:highlight w:val="none"/>
          <w:u w:val="none"/>
        </w:rPr>
        <w:t>4.谈判时间、地点：202</w:t>
      </w:r>
      <w:r>
        <w:rPr>
          <w:rFonts w:hint="eastAsia" w:ascii="宋体" w:hAnsi="宋体"/>
          <w:sz w:val="24"/>
          <w:highlight w:val="none"/>
          <w:u w:val="none"/>
          <w:lang w:val="en-US" w:eastAsia="zh-CN"/>
        </w:rPr>
        <w:t>4</w:t>
      </w:r>
      <w:r>
        <w:rPr>
          <w:rFonts w:hint="eastAsia" w:ascii="宋体" w:hAnsi="宋体"/>
          <w:sz w:val="24"/>
          <w:highlight w:val="none"/>
          <w:u w:val="none"/>
        </w:rPr>
        <w:t>年</w:t>
      </w:r>
      <w:r>
        <w:rPr>
          <w:rFonts w:hint="eastAsia" w:ascii="宋体" w:hAnsi="宋体"/>
          <w:sz w:val="24"/>
          <w:highlight w:val="none"/>
          <w:u w:val="none"/>
          <w:lang w:val="en-US" w:eastAsia="zh-CN"/>
        </w:rPr>
        <w:t>1</w:t>
      </w:r>
      <w:r>
        <w:rPr>
          <w:rFonts w:hint="eastAsia" w:ascii="宋体" w:hAnsi="宋体" w:cs="宋体"/>
          <w:sz w:val="24"/>
          <w:highlight w:val="none"/>
          <w:u w:val="none"/>
        </w:rPr>
        <w:t>月</w:t>
      </w:r>
      <w:del w:id="2" w:author="施玉婷" w:date="2024-01-11T10:10:18Z">
        <w:r>
          <w:rPr>
            <w:rFonts w:hint="eastAsia" w:ascii="宋体" w:hAnsi="宋体" w:cs="宋体"/>
            <w:sz w:val="24"/>
            <w:highlight w:val="none"/>
            <w:u w:val="none"/>
            <w:lang w:val="en-US" w:eastAsia="zh-CN"/>
          </w:rPr>
          <w:delText xml:space="preserve"> </w:delText>
        </w:r>
      </w:del>
      <w:del w:id="3" w:author="施玉婷" w:date="2024-01-11T10:10:16Z">
        <w:r>
          <w:rPr>
            <w:rFonts w:hint="default" w:ascii="宋体" w:hAnsi="宋体" w:cs="宋体"/>
            <w:sz w:val="24"/>
            <w:highlight w:val="none"/>
            <w:u w:val="none"/>
            <w:lang w:val="en-US" w:eastAsia="zh-CN"/>
          </w:rPr>
          <w:delText xml:space="preserve">  </w:delText>
        </w:r>
      </w:del>
      <w:ins w:id="4" w:author="施玉婷" w:date="2024-01-11T10:10:16Z">
        <w:r>
          <w:rPr>
            <w:rFonts w:hint="eastAsia" w:ascii="宋体" w:hAnsi="宋体" w:cs="宋体"/>
            <w:sz w:val="24"/>
            <w:highlight w:val="none"/>
            <w:u w:val="none"/>
            <w:lang w:val="en-US" w:eastAsia="zh-CN"/>
          </w:rPr>
          <w:t>18</w:t>
        </w:r>
      </w:ins>
      <w:r>
        <w:rPr>
          <w:rFonts w:hint="eastAsia" w:ascii="宋体" w:hAnsi="宋体" w:cs="宋体"/>
          <w:sz w:val="24"/>
          <w:highlight w:val="none"/>
          <w:u w:val="none"/>
        </w:rPr>
        <w:t>日上午9</w:t>
      </w:r>
      <w:r>
        <w:rPr>
          <w:rFonts w:hint="eastAsia" w:ascii="宋体" w:hAnsi="宋体" w:cs="宋体"/>
          <w:sz w:val="24"/>
          <w:u w:val="none"/>
        </w:rPr>
        <w:t>：00</w:t>
      </w:r>
      <w:r>
        <w:rPr>
          <w:rFonts w:hint="eastAsia" w:ascii="宋体" w:hAnsi="宋体"/>
          <w:sz w:val="24"/>
          <w:u w:val="none"/>
        </w:rPr>
        <w:t>（北京时间）在泉州市</w:t>
      </w:r>
      <w:r>
        <w:rPr>
          <w:rFonts w:hint="eastAsia" w:ascii="宋体" w:hAnsi="宋体"/>
          <w:sz w:val="24"/>
          <w:u w:val="none"/>
          <w:lang w:val="en-US" w:eastAsia="zh-CN"/>
        </w:rPr>
        <w:t>石狮市濠江路462号众和国际大厦9楼石狮广电网络综合部</w:t>
      </w:r>
      <w:r>
        <w:rPr>
          <w:rFonts w:hint="eastAsia" w:ascii="宋体" w:hAnsi="宋体"/>
          <w:sz w:val="24"/>
        </w:rPr>
        <w:t>。</w:t>
      </w:r>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w:t>
      </w:r>
      <w:r>
        <w:rPr>
          <w:rFonts w:hint="eastAsia" w:ascii="宋体" w:hAnsi="宋体"/>
          <w:kern w:val="0"/>
          <w:sz w:val="24"/>
          <w:szCs w:val="22"/>
          <w:lang w:val="en-US" w:eastAsia="zh-CN"/>
        </w:rPr>
        <w:t>石狮</w:t>
      </w:r>
      <w:r>
        <w:rPr>
          <w:rFonts w:hint="eastAsia" w:ascii="宋体" w:hAnsi="宋体"/>
          <w:kern w:val="0"/>
          <w:sz w:val="24"/>
          <w:szCs w:val="22"/>
        </w:rPr>
        <w:t>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val="en-US" w:eastAsia="zh-CN"/>
        </w:rPr>
        <w:t>石狮</w:t>
      </w:r>
      <w:r>
        <w:rPr>
          <w:rFonts w:hint="eastAsia" w:ascii="宋体" w:hAnsi="宋体" w:cs="仿宋_GB2312"/>
          <w:b/>
          <w:bCs/>
          <w:sz w:val="24"/>
        </w:rPr>
        <w:t>分公司</w:t>
      </w:r>
    </w:p>
    <w:p>
      <w:pPr>
        <w:pStyle w:val="15"/>
        <w:spacing w:line="440" w:lineRule="exact"/>
        <w:ind w:firstLine="480" w:firstLineChars="200"/>
        <w:jc w:val="left"/>
        <w:rPr>
          <w:rFonts w:hAnsi="宋体"/>
          <w:sz w:val="24"/>
        </w:rPr>
      </w:pPr>
      <w:r>
        <w:rPr>
          <w:rFonts w:hint="eastAsia" w:hAnsi="宋体"/>
          <w:sz w:val="24"/>
        </w:rPr>
        <w:t>地址：</w:t>
      </w:r>
      <w:r>
        <w:rPr>
          <w:rFonts w:hint="eastAsia" w:ascii="宋体" w:hAnsi="宋体"/>
          <w:sz w:val="24"/>
          <w:u w:val="none"/>
        </w:rPr>
        <w:t>泉州市</w:t>
      </w:r>
      <w:r>
        <w:rPr>
          <w:rFonts w:hint="eastAsia" w:ascii="宋体" w:hAnsi="宋体"/>
          <w:sz w:val="24"/>
          <w:u w:val="none"/>
          <w:lang w:val="en-US" w:eastAsia="zh-CN"/>
        </w:rPr>
        <w:t>石狮市濠江路462号众和国际大厦9楼石狮广电网络综合部</w:t>
      </w:r>
    </w:p>
    <w:p>
      <w:pPr>
        <w:pStyle w:val="15"/>
        <w:spacing w:line="440" w:lineRule="exact"/>
        <w:ind w:firstLine="480" w:firstLineChars="200"/>
        <w:jc w:val="left"/>
        <w:rPr>
          <w:rFonts w:hint="default" w:hAnsi="宋体" w:eastAsia="宋体"/>
          <w:sz w:val="24"/>
          <w:lang w:val="en-US" w:eastAsia="zh-CN"/>
        </w:rPr>
      </w:pPr>
      <w:r>
        <w:rPr>
          <w:rFonts w:hint="eastAsia" w:hAnsi="宋体"/>
          <w:sz w:val="24"/>
        </w:rPr>
        <w:t>联系人：</w:t>
      </w:r>
      <w:r>
        <w:rPr>
          <w:rFonts w:hint="eastAsia" w:hAnsi="宋体"/>
          <w:sz w:val="24"/>
          <w:lang w:val="en-US" w:eastAsia="zh-CN"/>
        </w:rPr>
        <w:t>施女士</w:t>
      </w:r>
    </w:p>
    <w:p>
      <w:pPr>
        <w:pStyle w:val="15"/>
        <w:spacing w:line="440" w:lineRule="exact"/>
        <w:ind w:firstLine="480" w:firstLineChars="200"/>
        <w:jc w:val="left"/>
        <w:rPr>
          <w:rFonts w:hAnsi="宋体"/>
          <w:sz w:val="24"/>
        </w:rPr>
      </w:pPr>
      <w:r>
        <w:rPr>
          <w:rFonts w:hint="eastAsia" w:hAnsi="宋体"/>
          <w:sz w:val="24"/>
        </w:rPr>
        <w:t>联系电话：0595-</w:t>
      </w:r>
      <w:r>
        <w:rPr>
          <w:rFonts w:hint="eastAsia" w:hAnsi="宋体"/>
          <w:sz w:val="24"/>
          <w:lang w:val="en-US" w:eastAsia="zh-CN"/>
        </w:rPr>
        <w:t>88965656</w:t>
      </w:r>
      <w:r>
        <w:rPr>
          <w:rFonts w:hint="eastAsia" w:hAnsi="宋体"/>
          <w:sz w:val="24"/>
        </w:rPr>
        <w:t>。</w:t>
      </w:r>
    </w:p>
    <w:p>
      <w:pPr>
        <w:pStyle w:val="15"/>
        <w:spacing w:line="440" w:lineRule="exact"/>
        <w:ind w:firstLine="480" w:firstLineChars="200"/>
        <w:jc w:val="left"/>
        <w:rPr>
          <w:rFonts w:hAnsi="宋体"/>
          <w:sz w:val="24"/>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pStyle w:val="37"/>
        <w:spacing w:line="400" w:lineRule="exact"/>
        <w:ind w:firstLine="422"/>
        <w:rPr>
          <w:rFonts w:ascii="宋体" w:hAnsi="宋体" w:eastAsia="宋体" w:cs="宋体"/>
          <w:b/>
          <w:bCs/>
        </w:rPr>
      </w:pPr>
    </w:p>
    <w:p>
      <w:pPr>
        <w:jc w:val="center"/>
        <w:rPr>
          <w:rFonts w:ascii="宋体" w:hAnsi="宋体"/>
          <w:color w:val="000000"/>
          <w:sz w:val="36"/>
        </w:rPr>
      </w:pPr>
      <w:r>
        <w:rPr>
          <w:rFonts w:hint="eastAsia" w:ascii="宋体" w:hAnsi="宋体"/>
          <w:color w:val="000000"/>
          <w:sz w:val="36"/>
        </w:rPr>
        <w:t>二、谈判须知</w:t>
      </w:r>
    </w:p>
    <w:p>
      <w:pPr>
        <w:spacing w:line="440" w:lineRule="exact"/>
        <w:jc w:val="center"/>
        <w:rPr>
          <w:rFonts w:ascii="宋体" w:hAnsi="宋体"/>
          <w:color w:val="000000"/>
          <w:sz w:val="24"/>
        </w:rPr>
      </w:pPr>
      <w:r>
        <w:rPr>
          <w:rFonts w:hint="eastAsia" w:ascii="宋体" w:hAnsi="宋体"/>
          <w:color w:val="000000"/>
          <w:sz w:val="32"/>
        </w:rPr>
        <w:t>谈判须知前附表</w:t>
      </w:r>
    </w:p>
    <w:p>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00" w:type="dxa"/>
          </w:tcPr>
          <w:p>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pPr>
              <w:spacing w:line="440" w:lineRule="exact"/>
              <w:rPr>
                <w:rFonts w:ascii="宋体" w:hAnsi="宋体"/>
                <w:color w:val="000000"/>
                <w:sz w:val="24"/>
              </w:rPr>
            </w:pPr>
            <w:r>
              <w:rPr>
                <w:rFonts w:hint="eastAsia" w:ascii="宋体" w:hAnsi="宋体"/>
                <w:color w:val="000000"/>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pPr>
              <w:spacing w:line="440" w:lineRule="exact"/>
              <w:ind w:left="1200" w:hanging="1200" w:hangingChars="500"/>
              <w:rPr>
                <w:rFonts w:hint="default" w:hAnsi="宋体" w:eastAsia="宋体"/>
                <w:color w:val="000000"/>
                <w:spacing w:val="-6"/>
                <w:szCs w:val="21"/>
                <w:lang w:val="en-US" w:eastAsia="zh-CN"/>
              </w:rPr>
            </w:pPr>
            <w:r>
              <w:rPr>
                <w:rFonts w:hint="eastAsia" w:ascii="宋体" w:hAnsi="宋体"/>
                <w:color w:val="000000"/>
                <w:sz w:val="24"/>
              </w:rPr>
              <w:t>项目名称：</w:t>
            </w:r>
            <w:r>
              <w:rPr>
                <w:rFonts w:hint="eastAsia" w:hAnsi="宋体" w:cs="宋体"/>
                <w:sz w:val="24"/>
                <w:szCs w:val="24"/>
              </w:rPr>
              <w:t>福建广电网络集团石狮分公司</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hAnsi="宋体" w:cs="宋体"/>
                <w:sz w:val="24"/>
                <w:szCs w:val="24"/>
                <w:lang w:val="en-US" w:eastAsia="zh-CN"/>
              </w:rPr>
              <w:t>租赁</w:t>
            </w:r>
          </w:p>
          <w:p>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石狮</w:t>
            </w:r>
            <w:r>
              <w:rPr>
                <w:rFonts w:hint="eastAsia" w:ascii="宋体" w:hAnsi="宋体"/>
                <w:color w:val="000000"/>
                <w:sz w:val="24"/>
              </w:rPr>
              <w:t>分公司</w:t>
            </w:r>
          </w:p>
          <w:p>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0"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pPr>
              <w:pStyle w:val="38"/>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pPr>
              <w:numPr>
                <w:ilvl w:val="0"/>
                <w:numId w:val="1"/>
              </w:numPr>
              <w:spacing w:line="440" w:lineRule="exact"/>
              <w:ind w:firstLine="480" w:firstLineChars="200"/>
              <w:rPr>
                <w:rFonts w:ascii="宋体" w:hAnsi="宋体"/>
                <w:color w:val="000000"/>
                <w:sz w:val="24"/>
              </w:rPr>
            </w:pPr>
            <w:r>
              <w:rPr>
                <w:rFonts w:hint="eastAsia" w:ascii="宋体" w:hAnsi="宋体"/>
                <w:color w:val="000000"/>
                <w:sz w:val="24"/>
              </w:rPr>
              <w:t>报价人应是具备独立法人资格有能力提供本谈判文件所述货物及服务且被买方邀请参加本次谈判的单位(报价人应在报价文件中提供合格</w:t>
            </w:r>
            <w:r>
              <w:rPr>
                <w:rFonts w:hint="eastAsia" w:ascii="宋体" w:hAnsi="宋体"/>
                <w:color w:val="000000"/>
                <w:sz w:val="24"/>
                <w:lang w:val="en-US" w:eastAsia="zh-CN"/>
              </w:rPr>
              <w:t>的</w:t>
            </w:r>
            <w:r>
              <w:rPr>
                <w:rFonts w:hint="eastAsia" w:ascii="宋体" w:hAnsi="宋体"/>
                <w:color w:val="000000"/>
                <w:sz w:val="24"/>
                <w:highlight w:val="yellow"/>
                <w:u w:val="single"/>
                <w:lang w:val="en-US" w:eastAsia="zh-CN"/>
              </w:rPr>
              <w:t>单位登记</w:t>
            </w:r>
            <w:r>
              <w:rPr>
                <w:rFonts w:hint="eastAsia" w:ascii="宋体" w:hAnsi="宋体"/>
                <w:color w:val="000000"/>
                <w:sz w:val="24"/>
                <w:highlight w:val="yellow"/>
              </w:rPr>
              <w:t>证书复印件、</w:t>
            </w:r>
            <w:r>
              <w:rPr>
                <w:rFonts w:hint="eastAsia" w:ascii="宋体" w:hAnsi="宋体"/>
                <w:sz w:val="24"/>
                <w:highlight w:val="yellow"/>
              </w:rPr>
              <w:t>法定负责人身份证复印件、</w:t>
            </w:r>
            <w:r>
              <w:rPr>
                <w:rFonts w:hint="eastAsia" w:ascii="宋体" w:hAnsi="宋体"/>
                <w:color w:val="000000"/>
                <w:sz w:val="24"/>
                <w:highlight w:val="yellow"/>
              </w:rPr>
              <w:t>产权证明复印件</w:t>
            </w:r>
            <w:r>
              <w:rPr>
                <w:rFonts w:hint="eastAsia" w:ascii="宋体" w:hAnsi="宋体"/>
                <w:color w:val="000000"/>
                <w:sz w:val="24"/>
              </w:rPr>
              <w:t>，并加盖报价人单位公章)。</w:t>
            </w:r>
          </w:p>
          <w:p>
            <w:pPr>
              <w:numPr>
                <w:ilvl w:val="0"/>
                <w:numId w:val="1"/>
              </w:numPr>
              <w:spacing w:line="440" w:lineRule="exact"/>
              <w:ind w:firstLine="480" w:firstLineChars="200"/>
              <w:rPr>
                <w:rFonts w:ascii="宋体" w:hAnsi="宋体"/>
                <w:color w:val="000000"/>
                <w:sz w:val="24"/>
              </w:rPr>
            </w:pPr>
            <w:r>
              <w:rPr>
                <w:rFonts w:hint="eastAsia" w:ascii="宋体" w:hAnsi="宋体"/>
                <w:color w:val="000000"/>
                <w:sz w:val="24"/>
              </w:rPr>
              <w:t>所出租房产产权合法，建筑结构安全可靠，无存在安全隐患；</w:t>
            </w:r>
          </w:p>
          <w:p>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（3）</w:t>
            </w:r>
            <w:r>
              <w:rPr>
                <w:rFonts w:hint="eastAsia" w:hAnsi="宋体"/>
              </w:rPr>
              <w:t>本项目不接受联合体报价</w:t>
            </w:r>
            <w:r>
              <w:rPr>
                <w:rFonts w:hint="eastAsia" w:ascii="宋体" w:hAnsi="宋体" w:cs="宋体"/>
                <w:shd w:val="clear" w:color="auto" w:fill="FFFFFF"/>
              </w:rPr>
              <w:t>。</w:t>
            </w:r>
          </w:p>
          <w:p>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（4）邀请谈判单位为：</w:t>
            </w:r>
            <w:r>
              <w:rPr>
                <w:rFonts w:hint="eastAsia" w:hAnsi="宋体"/>
                <w:color w:val="000000"/>
                <w:sz w:val="24"/>
                <w:highlight w:val="none"/>
                <w:lang w:eastAsia="zh-CN"/>
              </w:rPr>
              <w:t>泉州纺织服装职业学院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报价文件递交至：福建广电网络集团股份有限公司</w:t>
            </w:r>
            <w:r>
              <w:rPr>
                <w:rFonts w:hint="eastAsia" w:ascii="宋体" w:hAnsi="宋体"/>
                <w:color w:val="000000"/>
                <w:sz w:val="24"/>
                <w:lang w:val="en-US" w:eastAsia="zh-CN"/>
              </w:rPr>
              <w:t>石狮</w:t>
            </w:r>
            <w:r>
              <w:rPr>
                <w:rFonts w:hint="eastAsia" w:ascii="宋体" w:hAnsi="宋体"/>
                <w:color w:val="000000"/>
                <w:sz w:val="24"/>
              </w:rPr>
              <w:t>分公司</w:t>
            </w:r>
          </w:p>
          <w:p>
            <w:pPr>
              <w:spacing w:line="440" w:lineRule="exact"/>
              <w:rPr>
                <w:rFonts w:ascii="宋体" w:hAnsi="宋体"/>
                <w:color w:val="000000"/>
                <w:sz w:val="24"/>
              </w:rPr>
            </w:pPr>
            <w:r>
              <w:rPr>
                <w:rFonts w:hint="eastAsia" w:ascii="宋体" w:hAnsi="宋体"/>
                <w:color w:val="000000"/>
                <w:sz w:val="24"/>
              </w:rPr>
              <w:t>地  址：</w:t>
            </w:r>
            <w:r>
              <w:rPr>
                <w:rFonts w:hint="eastAsia" w:ascii="宋体" w:hAnsi="宋体"/>
                <w:sz w:val="24"/>
                <w:u w:val="none"/>
              </w:rPr>
              <w:t>泉州市</w:t>
            </w:r>
            <w:r>
              <w:rPr>
                <w:rFonts w:hint="eastAsia" w:ascii="宋体" w:hAnsi="宋体"/>
                <w:sz w:val="24"/>
                <w:u w:val="none"/>
                <w:lang w:val="en-US" w:eastAsia="zh-CN"/>
              </w:rPr>
              <w:t>石狮市濠江路462号众和国际大厦9楼石狮广电网络综合部</w:t>
            </w:r>
          </w:p>
          <w:p>
            <w:pPr>
              <w:spacing w:line="440" w:lineRule="exact"/>
              <w:rPr>
                <w:rFonts w:hint="default" w:ascii="宋体" w:hAnsi="宋体" w:eastAsia="宋体"/>
                <w:color w:val="000000"/>
                <w:sz w:val="24"/>
                <w:lang w:val="en-US" w:eastAsia="zh-CN"/>
              </w:rPr>
            </w:pPr>
            <w:r>
              <w:rPr>
                <w:rFonts w:hint="eastAsia" w:ascii="宋体" w:hAnsi="宋体"/>
                <w:color w:val="000000"/>
                <w:sz w:val="24"/>
              </w:rPr>
              <w:t>接收人：</w:t>
            </w:r>
            <w:r>
              <w:rPr>
                <w:rFonts w:hint="eastAsia" w:ascii="宋体" w:hAnsi="宋体"/>
                <w:color w:val="000000"/>
                <w:sz w:val="24"/>
                <w:lang w:val="en-US" w:eastAsia="zh-CN"/>
              </w:rPr>
              <w:t>施女士</w:t>
            </w:r>
          </w:p>
          <w:p>
            <w:pPr>
              <w:spacing w:line="440" w:lineRule="exact"/>
              <w:rPr>
                <w:rFonts w:ascii="宋体" w:hAnsi="宋体"/>
                <w:color w:val="000000"/>
                <w:sz w:val="24"/>
              </w:rPr>
            </w:pPr>
            <w:r>
              <w:rPr>
                <w:rFonts w:hint="eastAsia" w:ascii="宋体" w:hAnsi="宋体"/>
                <w:color w:val="000000"/>
                <w:sz w:val="24"/>
              </w:rPr>
              <w:t>报价截止时间：202</w:t>
            </w:r>
            <w:r>
              <w:rPr>
                <w:rFonts w:hint="eastAsia" w:ascii="宋体" w:hAnsi="宋体"/>
                <w:color w:val="000000"/>
                <w:sz w:val="24"/>
                <w:lang w:val="en-US" w:eastAsia="zh-CN"/>
              </w:rPr>
              <w:t>4</w:t>
            </w:r>
            <w:r>
              <w:rPr>
                <w:rFonts w:hint="eastAsia" w:ascii="宋体" w:hAnsi="宋体"/>
                <w:color w:val="000000"/>
                <w:sz w:val="24"/>
              </w:rPr>
              <w:t>年</w:t>
            </w:r>
            <w:r>
              <w:rPr>
                <w:rFonts w:hint="eastAsia" w:ascii="宋体" w:hAnsi="宋体"/>
                <w:color w:val="000000"/>
                <w:sz w:val="24"/>
                <w:lang w:val="en-US" w:eastAsia="zh-CN"/>
              </w:rPr>
              <w:t>1</w:t>
            </w:r>
            <w:r>
              <w:rPr>
                <w:rFonts w:hint="eastAsia" w:ascii="宋体" w:hAnsi="宋体"/>
                <w:color w:val="000000"/>
                <w:sz w:val="24"/>
              </w:rPr>
              <w:t>月</w:t>
            </w:r>
            <w:del w:id="5" w:author="施玉婷" w:date="2024-01-11T10:10:35Z">
              <w:r>
                <w:rPr>
                  <w:rFonts w:hint="default" w:ascii="宋体" w:hAnsi="宋体"/>
                  <w:color w:val="000000"/>
                  <w:sz w:val="24"/>
                  <w:highlight w:val="none"/>
                  <w:lang w:val="en-US" w:eastAsia="zh-CN"/>
                </w:rPr>
                <w:delText xml:space="preserve">  </w:delText>
              </w:r>
            </w:del>
            <w:ins w:id="6" w:author="施玉婷" w:date="2024-01-11T10:10:35Z">
              <w:r>
                <w:rPr>
                  <w:rFonts w:hint="eastAsia" w:ascii="宋体" w:hAnsi="宋体"/>
                  <w:color w:val="000000"/>
                  <w:sz w:val="24"/>
                  <w:highlight w:val="none"/>
                  <w:lang w:val="en-US" w:eastAsia="zh-CN"/>
                </w:rPr>
                <w:t>1</w:t>
              </w:r>
            </w:ins>
            <w:ins w:id="7" w:author="施玉婷" w:date="2024-01-11T10:10:36Z">
              <w:r>
                <w:rPr>
                  <w:rFonts w:hint="eastAsia" w:ascii="宋体" w:hAnsi="宋体"/>
                  <w:color w:val="000000"/>
                  <w:sz w:val="24"/>
                  <w:highlight w:val="none"/>
                  <w:lang w:val="en-US" w:eastAsia="zh-CN"/>
                </w:rPr>
                <w:t>8</w:t>
              </w:r>
            </w:ins>
            <w:bookmarkStart w:id="21" w:name="_GoBack"/>
            <w:bookmarkEnd w:id="21"/>
            <w:r>
              <w:rPr>
                <w:rFonts w:hint="eastAsia" w:ascii="宋体" w:hAnsi="宋体"/>
                <w:color w:val="000000"/>
                <w:sz w:val="24"/>
              </w:rPr>
              <w:t>日上午9:30（北京时间）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评审标准和方法：</w:t>
            </w:r>
          </w:p>
          <w:p>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lang w:val="en-US" w:eastAsia="zh-CN"/>
              </w:rPr>
              <w:t>99081</w:t>
            </w:r>
            <w:r>
              <w:rPr>
                <w:rFonts w:hint="eastAsia" w:ascii="宋体" w:hAnsi="宋体"/>
                <w:color w:val="000000"/>
                <w:sz w:val="24"/>
                <w:u w:val="none"/>
              </w:rPr>
              <w:t>元人民币</w:t>
            </w:r>
            <w:r>
              <w:rPr>
                <w:rFonts w:hint="eastAsia" w:ascii="宋体" w:hAnsi="宋体"/>
                <w:color w:val="000000"/>
                <w:sz w:val="24"/>
              </w:rPr>
              <w:t>。</w:t>
            </w:r>
          </w:p>
          <w:p>
            <w:pPr>
              <w:pStyle w:val="38"/>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pPr>
              <w:pStyle w:val="38"/>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pPr>
              <w:pStyle w:val="11"/>
              <w:numPr>
                <w:ilvl w:val="0"/>
                <w:numId w:val="2"/>
              </w:numPr>
              <w:spacing w:line="380" w:lineRule="exact"/>
              <w:ind w:left="780" w:leftChars="0" w:firstLine="0"/>
              <w:jc w:val="left"/>
              <w:rPr>
                <w:rFonts w:ascii="宋体" w:hAnsi="宋体"/>
                <w:color w:val="000000"/>
                <w:sz w:val="24"/>
              </w:rPr>
            </w:pPr>
            <w:r>
              <w:rPr>
                <w:rFonts w:hint="eastAsia" w:ascii="宋体" w:hAnsi="宋体"/>
                <w:color w:val="000000"/>
                <w:sz w:val="24"/>
              </w:rPr>
              <w:t>报价人必须对其报价文件中提供各种资料、说明、承诺的真实性负责。</w:t>
            </w:r>
          </w:p>
          <w:p>
            <w:pPr>
              <w:pStyle w:val="11"/>
              <w:numPr>
                <w:ilvl w:val="0"/>
                <w:numId w:val="2"/>
              </w:numPr>
              <w:spacing w:line="380" w:lineRule="exact"/>
              <w:ind w:left="780" w:leftChars="0" w:hanging="360"/>
              <w:jc w:val="left"/>
              <w:rPr>
                <w:rFonts w:ascii="宋体" w:hAnsi="宋体"/>
                <w:color w:val="000000"/>
                <w:sz w:val="24"/>
              </w:rPr>
            </w:pPr>
            <w:r>
              <w:rPr>
                <w:rFonts w:hint="eastAsia" w:ascii="宋体" w:hAnsi="宋体"/>
                <w:color w:val="000000"/>
                <w:sz w:val="24"/>
              </w:rPr>
              <w:t>报价人所出租场所应为自建或拥有产权。评审过程中或签订合同</w:t>
            </w:r>
          </w:p>
          <w:p>
            <w:pPr>
              <w:pStyle w:val="11"/>
              <w:spacing w:line="380" w:lineRule="exact"/>
              <w:ind w:left="0" w:leftChars="0" w:firstLine="0"/>
              <w:jc w:val="left"/>
              <w:rPr>
                <w:rFonts w:ascii="宋体" w:hAnsi="宋体"/>
                <w:color w:val="000000"/>
                <w:sz w:val="24"/>
              </w:rPr>
            </w:pPr>
            <w:r>
              <w:rPr>
                <w:rFonts w:hint="eastAsia" w:ascii="宋体" w:hAnsi="宋体"/>
                <w:color w:val="000000"/>
                <w:sz w:val="24"/>
              </w:rPr>
              <w:t>前或执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1"/>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租赁场所符合国家有关标准要求和报价文件的承诺。在供货或项目实施过程中，若发现其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color w:val="000000"/>
                <w:sz w:val="24"/>
                <w:lang w:val="en-US" w:eastAsia="zh-CN"/>
              </w:rPr>
              <w:t>石狮</w:t>
            </w:r>
            <w:r>
              <w:rPr>
                <w:rFonts w:hint="eastAsia" w:ascii="宋体" w:hAnsi="宋体"/>
                <w:color w:val="000000"/>
                <w:sz w:val="24"/>
              </w:rPr>
              <w:t>分公司所有项目的投标。</w:t>
            </w:r>
          </w:p>
          <w:p>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pPr>
              <w:spacing w:line="420" w:lineRule="exact"/>
              <w:rPr>
                <w:rFonts w:ascii="宋体" w:hAnsi="宋体"/>
                <w:sz w:val="24"/>
              </w:rPr>
            </w:pPr>
            <w:r>
              <w:rPr>
                <w:rFonts w:hint="eastAsia" w:ascii="宋体" w:hAnsi="宋体"/>
                <w:sz w:val="24"/>
              </w:rPr>
              <w:t>询价文件更正公告（如果有的话）等相关公告、公示发布网站：</w:t>
            </w:r>
          </w:p>
          <w:p>
            <w:pPr>
              <w:spacing w:line="420" w:lineRule="exact"/>
              <w:rPr>
                <w:rFonts w:hint="eastAsia" w:ascii="宋体" w:hAnsi="宋体"/>
                <w:sz w:val="24"/>
              </w:rPr>
            </w:pPr>
            <w:r>
              <w:rPr>
                <w:rFonts w:hint="eastAsia" w:ascii="宋体" w:hAnsi="宋体"/>
                <w:sz w:val="24"/>
              </w:rPr>
              <w:t>福建广电网络集团股份有限公司泉州分公司官网（https://www.fjgdwl.com/quanzhou/index.aspx）；</w:t>
            </w:r>
          </w:p>
          <w:p>
            <w:pPr>
              <w:spacing w:line="420" w:lineRule="exact"/>
              <w:rPr>
                <w:rFonts w:ascii="宋体" w:hAnsi="宋体"/>
                <w:b/>
                <w:color w:val="000000"/>
              </w:rPr>
            </w:pPr>
            <w:r>
              <w:rPr>
                <w:rFonts w:hint="eastAsia" w:ascii="宋体" w:hAnsi="宋体"/>
                <w:sz w:val="2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pPr>
              <w:pStyle w:val="38"/>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pPr>
              <w:pStyle w:val="11"/>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color w:val="000000"/>
                <w:sz w:val="24"/>
              </w:rPr>
            </w:pPr>
            <w:r>
              <w:rPr>
                <w:rFonts w:hint="eastAsia" w:ascii="宋体" w:hAnsi="宋体"/>
                <w:sz w:val="24"/>
              </w:rPr>
              <w:t>不需要提交履约保证金，中选公告或中选通知发出之日起十日内，中选报价人应与采购人签订合同，并履行合同条款。</w:t>
            </w:r>
          </w:p>
        </w:tc>
      </w:tr>
    </w:tbl>
    <w:p>
      <w:pPr>
        <w:jc w:val="center"/>
        <w:rPr>
          <w:rFonts w:ascii="宋体" w:hAnsi="宋体"/>
          <w:sz w:val="24"/>
        </w:rPr>
      </w:pPr>
      <w:r>
        <w:rPr>
          <w:rFonts w:ascii="宋体" w:hAnsi="宋体"/>
          <w:color w:val="000000"/>
          <w:sz w:val="24"/>
        </w:rPr>
        <w:br w:type="page"/>
      </w:r>
      <w:r>
        <w:rPr>
          <w:rFonts w:hint="eastAsia"/>
          <w:b/>
          <w:bCs/>
          <w:sz w:val="32"/>
        </w:rPr>
        <w:t>谈判须知</w:t>
      </w:r>
    </w:p>
    <w:p>
      <w:pPr>
        <w:spacing w:line="440" w:lineRule="exact"/>
        <w:jc w:val="center"/>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A   说明</w:t>
      </w:r>
    </w:p>
    <w:p>
      <w:pPr>
        <w:spacing w:line="440" w:lineRule="exact"/>
        <w:rPr>
          <w:rFonts w:ascii="宋体" w:hAnsi="宋体"/>
          <w:color w:val="000000"/>
          <w:sz w:val="24"/>
        </w:rPr>
      </w:pPr>
    </w:p>
    <w:p>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pPr>
        <w:spacing w:line="440" w:lineRule="exact"/>
        <w:rPr>
          <w:rFonts w:ascii="宋体" w:hAnsi="宋体"/>
          <w:color w:val="000000"/>
          <w:sz w:val="24"/>
        </w:rPr>
      </w:pPr>
      <w:r>
        <w:rPr>
          <w:rFonts w:ascii="宋体" w:hAnsi="宋体"/>
          <w:color w:val="000000"/>
          <w:sz w:val="24"/>
        </w:rPr>
        <w:t>1.1</w:t>
      </w:r>
      <w:r>
        <w:rPr>
          <w:rFonts w:hint="eastAsia" w:ascii="宋体" w:hAnsi="宋体"/>
          <w:color w:val="000000"/>
          <w:sz w:val="24"/>
        </w:rPr>
        <w:t>本谈判文件仅适用于邀请函中所叙述项目的货物及服务采购。</w:t>
      </w:r>
    </w:p>
    <w:p>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pPr>
        <w:spacing w:line="440" w:lineRule="exact"/>
        <w:rPr>
          <w:rFonts w:ascii="宋体" w:hAnsi="宋体"/>
          <w:color w:val="000000"/>
          <w:sz w:val="24"/>
        </w:rPr>
      </w:pP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pPr>
        <w:spacing w:line="440" w:lineRule="exact"/>
        <w:rPr>
          <w:rFonts w:ascii="宋体" w:hAnsi="宋体"/>
          <w:color w:val="000000"/>
          <w:sz w:val="24"/>
        </w:rPr>
      </w:pP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pPr>
        <w:spacing w:line="440" w:lineRule="exact"/>
        <w:rPr>
          <w:rFonts w:ascii="宋体" w:hAnsi="宋体"/>
          <w:color w:val="000000"/>
          <w:sz w:val="24"/>
        </w:rPr>
      </w:pPr>
      <w:r>
        <w:rPr>
          <w:rFonts w:hint="eastAsia" w:ascii="宋体" w:hAnsi="宋体"/>
          <w:color w:val="000000"/>
          <w:sz w:val="24"/>
        </w:rPr>
        <w:t xml:space="preserve">  （1）邀请函</w:t>
      </w:r>
    </w:p>
    <w:p>
      <w:pPr>
        <w:spacing w:line="440" w:lineRule="exact"/>
        <w:rPr>
          <w:rFonts w:ascii="宋体" w:hAnsi="宋体"/>
          <w:color w:val="000000"/>
          <w:sz w:val="24"/>
        </w:rPr>
      </w:pPr>
      <w:r>
        <w:rPr>
          <w:rFonts w:hint="eastAsia" w:ascii="宋体" w:hAnsi="宋体"/>
          <w:color w:val="000000"/>
          <w:sz w:val="24"/>
        </w:rPr>
        <w:t xml:space="preserve">  （2）谈判须知</w:t>
      </w:r>
    </w:p>
    <w:p>
      <w:pPr>
        <w:spacing w:line="440" w:lineRule="exact"/>
        <w:rPr>
          <w:rFonts w:ascii="宋体" w:hAnsi="宋体"/>
          <w:color w:val="000000"/>
          <w:sz w:val="24"/>
        </w:rPr>
      </w:pPr>
      <w:r>
        <w:rPr>
          <w:rFonts w:hint="eastAsia" w:ascii="宋体" w:hAnsi="宋体"/>
          <w:color w:val="000000"/>
          <w:sz w:val="24"/>
        </w:rPr>
        <w:t xml:space="preserve">  （3）采购内容及要求</w:t>
      </w:r>
    </w:p>
    <w:p>
      <w:pPr>
        <w:spacing w:line="440" w:lineRule="exact"/>
        <w:rPr>
          <w:rFonts w:ascii="宋体" w:hAnsi="宋体"/>
          <w:color w:val="000000"/>
          <w:sz w:val="24"/>
        </w:rPr>
      </w:pPr>
      <w:r>
        <w:rPr>
          <w:rFonts w:hint="eastAsia" w:ascii="宋体" w:hAnsi="宋体"/>
          <w:color w:val="000000"/>
          <w:sz w:val="24"/>
        </w:rPr>
        <w:t xml:space="preserve">  （4）附件－报价文件格式</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C  报价文件的编写</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pPr>
        <w:spacing w:line="440" w:lineRule="exact"/>
        <w:rPr>
          <w:rFonts w:ascii="宋体" w:hAnsi="宋体"/>
          <w:color w:val="000000"/>
          <w:sz w:val="24"/>
        </w:rPr>
      </w:pPr>
      <w:r>
        <w:rPr>
          <w:rFonts w:hint="eastAsia" w:ascii="宋体" w:hAnsi="宋体"/>
          <w:color w:val="000000"/>
          <w:sz w:val="24"/>
        </w:rPr>
        <w:t xml:space="preserve">  7.1报价文件应包括下列部分：</w:t>
      </w:r>
    </w:p>
    <w:p>
      <w:pPr>
        <w:pStyle w:val="15"/>
        <w:spacing w:line="380" w:lineRule="exact"/>
        <w:ind w:firstLine="480"/>
        <w:jc w:val="left"/>
        <w:rPr>
          <w:rFonts w:hAnsi="宋体"/>
          <w:color w:val="000000"/>
          <w:sz w:val="24"/>
        </w:rPr>
      </w:pPr>
      <w:r>
        <w:rPr>
          <w:rFonts w:hint="eastAsia" w:hAnsi="宋体"/>
          <w:color w:val="000000"/>
          <w:sz w:val="24"/>
        </w:rPr>
        <w:t>（1）报价一览表</w:t>
      </w:r>
    </w:p>
    <w:p>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5"/>
        <w:spacing w:line="380" w:lineRule="exact"/>
        <w:ind w:firstLine="480"/>
        <w:jc w:val="left"/>
        <w:rPr>
          <w:rFonts w:hAnsi="宋体"/>
          <w:color w:val="000000"/>
          <w:sz w:val="24"/>
        </w:rPr>
      </w:pPr>
      <w:r>
        <w:rPr>
          <w:rFonts w:hint="eastAsia" w:hAnsi="宋体"/>
          <w:color w:val="000000"/>
          <w:sz w:val="24"/>
        </w:rPr>
        <w:t>（3）报价人的资格证明文件</w:t>
      </w:r>
    </w:p>
    <w:p>
      <w:pPr>
        <w:pStyle w:val="15"/>
        <w:spacing w:line="380" w:lineRule="exact"/>
        <w:ind w:firstLine="480"/>
        <w:jc w:val="left"/>
        <w:rPr>
          <w:rFonts w:hAnsi="宋体"/>
          <w:color w:val="000000"/>
          <w:sz w:val="24"/>
        </w:rPr>
      </w:pPr>
      <w:r>
        <w:rPr>
          <w:rFonts w:hint="eastAsia" w:hAnsi="宋体"/>
          <w:color w:val="000000"/>
          <w:sz w:val="24"/>
        </w:rPr>
        <w:t>（4）报价人提交的其它资料</w:t>
      </w:r>
    </w:p>
    <w:p>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w:t>
      </w:r>
      <w:r>
        <w:rPr>
          <w:rFonts w:hint="eastAsia" w:ascii="宋体" w:hAnsi="宋体"/>
          <w:color w:val="000000"/>
          <w:sz w:val="24"/>
          <w:lang w:val="en-US" w:eastAsia="zh-CN"/>
        </w:rPr>
        <w:t>石狮</w:t>
      </w:r>
      <w:r>
        <w:rPr>
          <w:rFonts w:hint="eastAsia" w:ascii="宋体" w:hAnsi="宋体"/>
          <w:color w:val="000000"/>
          <w:sz w:val="24"/>
        </w:rPr>
        <w:t xml:space="preserve">分公司可于报价有效期满之前要求报价人同意延长有效期，要求与答复均应为书面形式。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pPr>
        <w:spacing w:line="440" w:lineRule="exact"/>
        <w:rPr>
          <w:rFonts w:ascii="宋体" w:hAnsi="宋体"/>
          <w:color w:val="000000"/>
          <w:sz w:val="24"/>
        </w:rPr>
      </w:pPr>
      <w:r>
        <w:rPr>
          <w:rFonts w:hint="eastAsia" w:ascii="宋体" w:hAnsi="宋体"/>
          <w:color w:val="000000"/>
          <w:sz w:val="24"/>
        </w:rPr>
        <w:t xml:space="preserve">  9.3报价使用货币为人民币。</w:t>
      </w:r>
    </w:p>
    <w:p>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pPr>
        <w:spacing w:line="440" w:lineRule="exact"/>
        <w:rPr>
          <w:rFonts w:ascii="宋体" w:hAnsi="宋体"/>
          <w:color w:val="000000"/>
          <w:sz w:val="24"/>
        </w:rPr>
      </w:pPr>
      <w:r>
        <w:rPr>
          <w:rFonts w:hint="eastAsia" w:ascii="宋体" w:hAnsi="宋体"/>
          <w:color w:val="000000"/>
          <w:sz w:val="24"/>
        </w:rPr>
        <w:t>10．谈判</w:t>
      </w:r>
    </w:p>
    <w:p>
      <w:pPr>
        <w:spacing w:line="440" w:lineRule="exact"/>
        <w:rPr>
          <w:rFonts w:ascii="宋体" w:hAnsi="宋体"/>
          <w:color w:val="000000"/>
          <w:sz w:val="24"/>
        </w:rPr>
      </w:pPr>
      <w:r>
        <w:rPr>
          <w:rFonts w:hint="eastAsia" w:ascii="宋体" w:hAnsi="宋体"/>
          <w:color w:val="000000"/>
          <w:sz w:val="24"/>
        </w:rPr>
        <w:t xml:space="preserve">  10.1 福建广电网络集团股份有限公司</w:t>
      </w:r>
      <w:r>
        <w:rPr>
          <w:rFonts w:hint="eastAsia" w:ascii="宋体" w:hAnsi="宋体"/>
          <w:color w:val="000000"/>
          <w:sz w:val="24"/>
          <w:lang w:val="en-US" w:eastAsia="zh-CN"/>
        </w:rPr>
        <w:t>石狮</w:t>
      </w:r>
      <w:r>
        <w:rPr>
          <w:rFonts w:hint="eastAsia" w:ascii="宋体" w:hAnsi="宋体"/>
          <w:color w:val="000000"/>
          <w:sz w:val="24"/>
        </w:rPr>
        <w:t>分公司将根据谈判项目的特点组建谈判小组，谈判小组将对报价文件进行审查、质疑、评估和比较，进行谈判并做出授予合同的建议。</w:t>
      </w:r>
    </w:p>
    <w:p>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pPr>
        <w:spacing w:line="440" w:lineRule="exact"/>
        <w:rPr>
          <w:rFonts w:ascii="宋体" w:hAnsi="宋体"/>
          <w:color w:val="000000"/>
          <w:sz w:val="24"/>
        </w:rPr>
      </w:pPr>
      <w:r>
        <w:rPr>
          <w:rFonts w:hint="eastAsia" w:ascii="宋体" w:hAnsi="宋体"/>
          <w:color w:val="000000"/>
          <w:sz w:val="24"/>
        </w:rPr>
        <w:t>12．谈判过程评估原则及方法</w:t>
      </w:r>
    </w:p>
    <w:p>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E授予合同</w:t>
      </w:r>
    </w:p>
    <w:p>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pPr>
        <w:spacing w:line="440" w:lineRule="exact"/>
        <w:rPr>
          <w:rFonts w:ascii="宋体" w:hAnsi="宋体"/>
          <w:color w:val="000000"/>
          <w:sz w:val="24"/>
        </w:rPr>
      </w:pPr>
      <w:r>
        <w:rPr>
          <w:rFonts w:hint="eastAsia" w:ascii="宋体" w:hAnsi="宋体"/>
          <w:color w:val="000000"/>
          <w:sz w:val="24"/>
        </w:rPr>
        <w:t xml:space="preserve">  福建广电网络集团股份有限公司</w:t>
      </w:r>
      <w:r>
        <w:rPr>
          <w:rFonts w:hint="eastAsia" w:ascii="宋体" w:hAnsi="宋体"/>
          <w:color w:val="000000"/>
          <w:sz w:val="24"/>
          <w:lang w:val="en-US" w:eastAsia="zh-CN"/>
        </w:rPr>
        <w:t>石狮</w:t>
      </w:r>
      <w:r>
        <w:rPr>
          <w:rFonts w:hint="eastAsia" w:ascii="宋体" w:hAnsi="宋体"/>
          <w:color w:val="000000"/>
          <w:sz w:val="24"/>
        </w:rPr>
        <w:t>分公司将根据评估结果，向中选报价人发出通知或将结果进行网上公示，并在合同签订后将结果通知其他提交报价文件的报价人。</w:t>
      </w:r>
    </w:p>
    <w:p>
      <w:pPr>
        <w:spacing w:line="440" w:lineRule="exact"/>
        <w:rPr>
          <w:rFonts w:ascii="宋体" w:hAnsi="宋体"/>
          <w:color w:val="000000"/>
          <w:sz w:val="24"/>
        </w:rPr>
      </w:pPr>
      <w:r>
        <w:rPr>
          <w:rFonts w:hint="eastAsia" w:ascii="宋体" w:hAnsi="宋体"/>
          <w:color w:val="000000"/>
          <w:sz w:val="24"/>
        </w:rPr>
        <w:t>15．签订合同</w:t>
      </w:r>
    </w:p>
    <w:p>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pPr>
        <w:spacing w:line="440" w:lineRule="exact"/>
        <w:rPr>
          <w:rFonts w:hAnsi="宋体"/>
          <w:color w:val="000000"/>
        </w:rPr>
      </w:pPr>
      <w:r>
        <w:rPr>
          <w:rFonts w:hint="eastAsia" w:ascii="宋体" w:hAnsi="宋体"/>
          <w:color w:val="000000"/>
          <w:sz w:val="24"/>
        </w:rPr>
        <w:t xml:space="preserve">  15.2谈判文件、中选报价人的报价文件及其澄清文件等，均为签订经济合同的依据。</w:t>
      </w:r>
      <w:bookmarkStart w:id="0" w:name="_Toc430422403"/>
      <w:bookmarkStart w:id="1" w:name="_Toc430490647"/>
      <w:bookmarkStart w:id="2" w:name="_Toc430489154"/>
      <w:bookmarkStart w:id="3" w:name="_Toc415567488"/>
      <w:bookmarkStart w:id="4" w:name="_Toc430492161"/>
      <w:bookmarkStart w:id="5" w:name="_Toc430488886"/>
      <w:bookmarkStart w:id="6" w:name="_Toc430488679"/>
    </w:p>
    <w:p>
      <w:pPr>
        <w:spacing w:line="440" w:lineRule="exact"/>
        <w:rPr>
          <w:rFonts w:hAnsi="宋体"/>
          <w:color w:val="000000"/>
        </w:rPr>
      </w:pPr>
    </w:p>
    <w:p>
      <w:pPr>
        <w:spacing w:line="440" w:lineRule="exact"/>
        <w:rPr>
          <w:rFonts w:hAnsi="宋体"/>
          <w:color w:val="000000"/>
        </w:rPr>
      </w:pPr>
    </w:p>
    <w:p>
      <w:pPr>
        <w:spacing w:line="440" w:lineRule="exact"/>
        <w:rPr>
          <w:rFonts w:hAnsi="宋体"/>
          <w:color w:val="000000"/>
        </w:rPr>
      </w:pPr>
    </w:p>
    <w:p>
      <w:pPr>
        <w:spacing w:line="440" w:lineRule="exact"/>
        <w:rPr>
          <w:rFonts w:hAnsi="宋体"/>
          <w:color w:val="000000"/>
        </w:rPr>
      </w:pPr>
    </w:p>
    <w:p>
      <w:pPr>
        <w:spacing w:line="440" w:lineRule="exact"/>
        <w:rPr>
          <w:rFonts w:hAnsi="宋体"/>
          <w:color w:val="000000"/>
        </w:rPr>
      </w:pPr>
    </w:p>
    <w:p>
      <w:pPr>
        <w:jc w:val="center"/>
        <w:rPr>
          <w:b/>
          <w:bCs/>
          <w:sz w:val="36"/>
        </w:rPr>
      </w:pPr>
      <w:r>
        <w:rPr>
          <w:rFonts w:hint="eastAsia"/>
          <w:b/>
          <w:bCs/>
          <w:sz w:val="36"/>
        </w:rPr>
        <w:t>三、谈判内容及要求</w:t>
      </w:r>
    </w:p>
    <w:p>
      <w:pPr>
        <w:pStyle w:val="39"/>
        <w:numPr>
          <w:ilvl w:val="0"/>
          <w:numId w:val="3"/>
        </w:numPr>
        <w:ind w:firstLineChars="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采购内容一览表</w:t>
      </w:r>
    </w:p>
    <w:tbl>
      <w:tblPr>
        <w:tblStyle w:val="21"/>
        <w:tblpPr w:leftFromText="180" w:rightFromText="180" w:vertAnchor="text" w:horzAnchor="page" w:tblpX="1038" w:tblpY="288"/>
        <w:tblOverlap w:val="never"/>
        <w:tblW w:w="9784" w:type="dxa"/>
        <w:tblInd w:w="0" w:type="dxa"/>
        <w:tblLayout w:type="fixed"/>
        <w:tblCellMar>
          <w:top w:w="0" w:type="dxa"/>
          <w:left w:w="0" w:type="dxa"/>
          <w:bottom w:w="0" w:type="dxa"/>
          <w:right w:w="0" w:type="dxa"/>
        </w:tblCellMar>
      </w:tblPr>
      <w:tblGrid>
        <w:gridCol w:w="915"/>
        <w:gridCol w:w="1294"/>
        <w:gridCol w:w="2946"/>
        <w:gridCol w:w="2609"/>
        <w:gridCol w:w="2020"/>
      </w:tblGrid>
      <w:tr>
        <w:trPr>
          <w:trHeight w:val="26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内容名称</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地址</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内容</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租赁期</w:t>
            </w:r>
          </w:p>
        </w:tc>
      </w:tr>
      <w:tr>
        <w:tblPrEx>
          <w:tblCellMar>
            <w:top w:w="0" w:type="dxa"/>
            <w:left w:w="0" w:type="dxa"/>
            <w:bottom w:w="0" w:type="dxa"/>
            <w:right w:w="0" w:type="dxa"/>
          </w:tblCellMar>
        </w:tblPrEx>
        <w:trPr>
          <w:trHeight w:val="2896"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rPr>
              <w:t>石狮分公司</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ascii="宋体" w:hAnsi="宋体" w:cs="宋体"/>
                <w:color w:val="000000"/>
                <w:kern w:val="0"/>
                <w:sz w:val="24"/>
                <w:szCs w:val="24"/>
                <w:lang w:val="en-US" w:eastAsia="zh-CN"/>
              </w:rPr>
              <w:t>租赁</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eastAsia="zh-CN"/>
              </w:rPr>
              <w:t>石狮市宝盖镇东港路泉州纺织服装职业学院南校区F座102室南侧500平，</w:t>
            </w:r>
            <w:r>
              <w:rPr>
                <w:rFonts w:hint="eastAsia" w:ascii="宋体" w:hAnsi="宋体" w:cs="宋体"/>
                <w:color w:val="000000"/>
                <w:kern w:val="0"/>
                <w:sz w:val="24"/>
                <w:szCs w:val="24"/>
                <w:highlight w:val="none"/>
              </w:rPr>
              <w:t>建筑面积共计</w:t>
            </w:r>
            <w:r>
              <w:rPr>
                <w:rFonts w:hint="eastAsia" w:ascii="宋体" w:hAnsi="宋体" w:cs="宋体"/>
                <w:color w:val="000000"/>
                <w:kern w:val="0"/>
                <w:sz w:val="24"/>
                <w:szCs w:val="24"/>
                <w:highlight w:val="none"/>
                <w:lang w:val="en-US" w:eastAsia="zh-CN"/>
              </w:rPr>
              <w:t>500</w:t>
            </w:r>
            <w:r>
              <w:rPr>
                <w:rFonts w:hint="eastAsia" w:ascii="宋体" w:hAnsi="宋体" w:cs="宋体"/>
                <w:color w:val="000000"/>
                <w:kern w:val="0"/>
                <w:sz w:val="24"/>
                <w:szCs w:val="24"/>
                <w:highlight w:val="none"/>
              </w:rPr>
              <w:t>平方米</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房产</w:t>
            </w:r>
            <w:r>
              <w:rPr>
                <w:rFonts w:hint="eastAsia" w:ascii="宋体" w:hAnsi="宋体" w:cs="宋体"/>
                <w:color w:val="000000"/>
                <w:kern w:val="0"/>
                <w:sz w:val="24"/>
                <w:szCs w:val="24"/>
                <w:highlight w:val="none"/>
              </w:rPr>
              <w:t>租赁费</w:t>
            </w:r>
          </w:p>
          <w:p>
            <w:pPr>
              <w:widowControl/>
              <w:jc w:val="center"/>
              <w:textAlignment w:val="center"/>
              <w:rPr>
                <w:rFonts w:ascii="宋体" w:hAnsi="宋体" w:cs="宋体"/>
                <w:color w:val="000000"/>
                <w:sz w:val="24"/>
                <w:szCs w:val="24"/>
                <w:highlight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202</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月1日-202</w:t>
            </w:r>
            <w:r>
              <w:rPr>
                <w:rFonts w:hint="eastAsia" w:ascii="宋体" w:hAnsi="宋体" w:cs="宋体"/>
                <w:color w:val="000000"/>
                <w:kern w:val="0"/>
                <w:sz w:val="24"/>
                <w:szCs w:val="24"/>
                <w:highlight w:val="none"/>
                <w:lang w:val="en-US" w:eastAsia="zh-CN"/>
              </w:rPr>
              <w:t>8</w:t>
            </w:r>
            <w:r>
              <w:rPr>
                <w:rFonts w:hint="eastAsia" w:ascii="宋体" w:hAnsi="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月3</w:t>
            </w:r>
            <w:r>
              <w:rPr>
                <w:rFonts w:hint="eastAsia" w:ascii="宋体" w:hAnsi="宋体" w:cs="宋体"/>
                <w:color w:val="000000"/>
                <w:kern w:val="0"/>
                <w:sz w:val="24"/>
                <w:szCs w:val="24"/>
                <w:highlight w:val="none"/>
                <w:lang w:val="en-US" w:eastAsia="zh-CN"/>
              </w:rPr>
              <w:t>0</w:t>
            </w:r>
            <w:r>
              <w:rPr>
                <w:rFonts w:hint="eastAsia" w:ascii="宋体" w:hAnsi="宋体" w:cs="宋体"/>
                <w:color w:val="000000"/>
                <w:kern w:val="0"/>
                <w:sz w:val="24"/>
                <w:szCs w:val="24"/>
                <w:highlight w:val="none"/>
              </w:rPr>
              <w:t>日</w:t>
            </w:r>
          </w:p>
        </w:tc>
      </w:tr>
    </w:tbl>
    <w:p>
      <w:pPr>
        <w:pStyle w:val="39"/>
        <w:ind w:firstLine="0" w:firstLineChars="0"/>
        <w:rPr>
          <w:rFonts w:asciiTheme="minorEastAsia" w:hAnsiTheme="minorEastAsia" w:eastAsiaTheme="minorEastAsia" w:cstheme="minorEastAsia"/>
          <w:color w:val="000000"/>
          <w:sz w:val="24"/>
          <w:szCs w:val="24"/>
        </w:rPr>
      </w:pPr>
    </w:p>
    <w:p>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注：本项目总报价应包含税率</w:t>
      </w:r>
    </w:p>
    <w:p>
      <w:pPr>
        <w:jc w:val="left"/>
        <w:rPr>
          <w:rFonts w:asciiTheme="minorEastAsia" w:hAnsiTheme="minorEastAsia" w:eastAsiaTheme="minorEastAsia" w:cstheme="minorEastAsia"/>
          <w:color w:val="000000"/>
          <w:sz w:val="24"/>
          <w:szCs w:val="24"/>
        </w:rPr>
      </w:pPr>
    </w:p>
    <w:p>
      <w:pPr>
        <w:numPr>
          <w:ilvl w:val="0"/>
          <w:numId w:val="3"/>
        </w:numPr>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付款条款</w:t>
      </w:r>
    </w:p>
    <w:p>
      <w:pPr>
        <w:ind w:firstLine="480" w:firstLineChars="200"/>
        <w:jc w:val="left"/>
        <w:rPr>
          <w:rFonts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sz w:val="24"/>
          <w:szCs w:val="24"/>
          <w:highlight w:val="yellow"/>
        </w:rPr>
        <w:t>租赁期按年度支付，承租方收到出租方开具的增值税正式发票后一个月内付清。</w:t>
      </w:r>
    </w:p>
    <w:p>
      <w:pPr>
        <w:spacing w:line="440" w:lineRule="exact"/>
        <w:rPr>
          <w:rFonts w:hAnsi="宋体"/>
          <w:color w:val="000000"/>
        </w:rPr>
      </w:pPr>
    </w:p>
    <w:p>
      <w:pPr>
        <w:spacing w:line="440" w:lineRule="exact"/>
        <w:rPr>
          <w:rFonts w:hAnsi="宋体"/>
          <w:color w:val="000000"/>
        </w:rPr>
      </w:pPr>
    </w:p>
    <w:p>
      <w:pPr>
        <w:spacing w:line="440" w:lineRule="exact"/>
        <w:rPr>
          <w:rFonts w:hAnsi="宋体"/>
          <w:color w:val="000000"/>
        </w:rPr>
      </w:pPr>
    </w:p>
    <w:p>
      <w:pPr>
        <w:spacing w:line="440" w:lineRule="exact"/>
        <w:rPr>
          <w:rFonts w:hAnsi="宋体"/>
          <w:color w:val="000000"/>
        </w:rPr>
      </w:pPr>
    </w:p>
    <w:p>
      <w:pPr>
        <w:spacing w:line="440" w:lineRule="exact"/>
        <w:rPr>
          <w:rFonts w:hAnsi="宋体"/>
          <w:color w:val="000000"/>
        </w:rPr>
        <w:sectPr>
          <w:headerReference r:id="rId3" w:type="default"/>
          <w:footerReference r:id="rId4" w:type="default"/>
          <w:pgSz w:w="11906" w:h="16838"/>
          <w:pgMar w:top="1440" w:right="1588" w:bottom="1440" w:left="1588" w:header="851" w:footer="992" w:gutter="0"/>
          <w:cols w:space="720" w:num="1"/>
          <w:docGrid w:type="lines" w:linePitch="312" w:charSpace="0"/>
        </w:sectPr>
      </w:pPr>
    </w:p>
    <w:bookmarkEnd w:id="0"/>
    <w:bookmarkEnd w:id="1"/>
    <w:bookmarkEnd w:id="2"/>
    <w:bookmarkEnd w:id="3"/>
    <w:bookmarkEnd w:id="4"/>
    <w:bookmarkEnd w:id="5"/>
    <w:bookmarkEnd w:id="6"/>
    <w:p>
      <w:pPr>
        <w:jc w:val="center"/>
        <w:rPr>
          <w:rFonts w:asciiTheme="majorEastAsia" w:hAnsiTheme="majorEastAsia" w:eastAsiaTheme="majorEastAsia" w:cstheme="majorEastAsia"/>
          <w:b/>
          <w:color w:val="000000"/>
          <w:sz w:val="36"/>
          <w:szCs w:val="24"/>
        </w:rPr>
      </w:pPr>
      <w:r>
        <w:rPr>
          <w:rFonts w:hint="eastAsia" w:asciiTheme="majorEastAsia" w:hAnsiTheme="majorEastAsia" w:eastAsiaTheme="majorEastAsia" w:cstheme="majorEastAsia"/>
          <w:b/>
          <w:color w:val="000000"/>
          <w:sz w:val="36"/>
          <w:szCs w:val="24"/>
        </w:rPr>
        <w:t>四、合同主要条款</w:t>
      </w:r>
    </w:p>
    <w:p>
      <w:pPr>
        <w:adjustRightInd w:val="0"/>
        <w:snapToGrid w:val="0"/>
        <w:spacing w:line="58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36"/>
          <w:szCs w:val="36"/>
          <w:lang w:val="en-US" w:eastAsia="zh-CN"/>
        </w:rPr>
        <w:t>XX</w:t>
      </w:r>
      <w:r>
        <w:rPr>
          <w:rFonts w:hint="eastAsia" w:asciiTheme="majorEastAsia" w:hAnsiTheme="majorEastAsia" w:eastAsiaTheme="majorEastAsia" w:cstheme="majorEastAsia"/>
          <w:sz w:val="36"/>
          <w:szCs w:val="36"/>
          <w:lang w:eastAsia="zh-CN"/>
        </w:rPr>
        <w:t>场地</w:t>
      </w:r>
      <w:r>
        <w:rPr>
          <w:rFonts w:hint="eastAsia" w:asciiTheme="majorEastAsia" w:hAnsiTheme="majorEastAsia" w:eastAsiaTheme="majorEastAsia" w:cstheme="majorEastAsia"/>
          <w:sz w:val="36"/>
          <w:szCs w:val="36"/>
        </w:rPr>
        <w:t>租赁合同书</w:t>
      </w:r>
    </w:p>
    <w:p>
      <w:pPr>
        <w:adjustRightInd w:val="0"/>
        <w:snapToGrid w:val="0"/>
        <w:spacing w:line="580" w:lineRule="exact"/>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合同编号：闽广网石狮合[202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]第　　号</w:t>
      </w:r>
    </w:p>
    <w:p>
      <w:pPr>
        <w:adjustRightInd w:val="0"/>
        <w:snapToGrid w:val="0"/>
        <w:spacing w:line="58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出租方（甲方）：</w:t>
      </w:r>
      <w:r>
        <w:rPr>
          <w:rFonts w:hint="eastAsia" w:asciiTheme="minorEastAsia" w:hAnsiTheme="minorEastAsia" w:eastAsiaTheme="minorEastAsia" w:cstheme="minorEastAsia"/>
          <w:sz w:val="24"/>
          <w:szCs w:val="24"/>
          <w:lang w:eastAsia="zh-CN"/>
        </w:rPr>
        <w:t>泉州纺织服装职业学院</w:t>
      </w:r>
    </w:p>
    <w:p>
      <w:pPr>
        <w:adjustRightInd w:val="0"/>
        <w:snapToGrid w:val="0"/>
        <w:spacing w:line="58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承租方（乙方）：</w:t>
      </w:r>
      <w:r>
        <w:rPr>
          <w:rFonts w:hint="eastAsia" w:asciiTheme="minorEastAsia" w:hAnsiTheme="minorEastAsia" w:eastAsiaTheme="minorEastAsia" w:cstheme="minorEastAsia"/>
          <w:sz w:val="24"/>
          <w:szCs w:val="24"/>
          <w:lang w:eastAsia="zh-CN"/>
        </w:rPr>
        <w:t>福建广电网络集团股份有限公司石狮分公司</w:t>
      </w: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根据国家和省、市的有关法规规定，按照福建广电网络集团石狮分公司</w:t>
      </w:r>
      <w:r>
        <w:rPr>
          <w:rFonts w:hint="eastAsia" w:asciiTheme="minorEastAsia" w:hAnsiTheme="minorEastAsia" w:eastAsiaTheme="minorEastAsia" w:cstheme="minorEastAsia"/>
          <w:sz w:val="24"/>
          <w:szCs w:val="24"/>
          <w:lang w:val="en-US" w:eastAsia="zh-CN"/>
        </w:rPr>
        <w:t>XX</w:t>
      </w:r>
      <w:r>
        <w:rPr>
          <w:rFonts w:hint="eastAsia" w:asciiTheme="minorEastAsia" w:hAnsiTheme="minorEastAsia" w:eastAsiaTheme="minorEastAsia" w:cstheme="minorEastAsia"/>
          <w:sz w:val="24"/>
          <w:szCs w:val="24"/>
          <w:lang w:eastAsia="zh-CN"/>
        </w:rPr>
        <w:t>场地</w:t>
      </w:r>
      <w:r>
        <w:rPr>
          <w:rFonts w:hint="eastAsia" w:asciiTheme="minorEastAsia" w:hAnsiTheme="minorEastAsia" w:eastAsiaTheme="minorEastAsia" w:cstheme="minorEastAsia"/>
          <w:sz w:val="24"/>
          <w:szCs w:val="24"/>
          <w:lang w:val="en-US" w:eastAsia="zh-CN"/>
        </w:rPr>
        <w:t>租赁</w:t>
      </w:r>
      <w:r>
        <w:rPr>
          <w:rFonts w:hint="eastAsia" w:asciiTheme="minorEastAsia" w:hAnsiTheme="minorEastAsia" w:eastAsiaTheme="minorEastAsia" w:cstheme="minorEastAsia"/>
          <w:sz w:val="24"/>
          <w:szCs w:val="24"/>
        </w:rPr>
        <w:t>项目采购谈判结果，甲方成为乙方</w:t>
      </w:r>
      <w:r>
        <w:rPr>
          <w:rFonts w:hint="eastAsia" w:asciiTheme="minorEastAsia" w:hAnsiTheme="minorEastAsia" w:eastAsiaTheme="minorEastAsia" w:cstheme="minorEastAsia"/>
          <w:sz w:val="24"/>
          <w:szCs w:val="24"/>
          <w:lang w:val="en-US" w:eastAsia="zh-CN"/>
        </w:rPr>
        <w:t>租赁</w:t>
      </w:r>
      <w:r>
        <w:rPr>
          <w:rFonts w:hint="eastAsia" w:asciiTheme="minorEastAsia" w:hAnsiTheme="minorEastAsia" w:eastAsiaTheme="minorEastAsia" w:cstheme="minorEastAsia"/>
          <w:sz w:val="24"/>
          <w:szCs w:val="24"/>
        </w:rPr>
        <w:t>项目的中选方，现经双方友好协商一致，订立房屋租赁合同予以明确双方权利义务。</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第一条</w:t>
      </w:r>
      <w:r>
        <w:rPr>
          <w:rFonts w:hint="eastAsia" w:asciiTheme="minorEastAsia" w:hAnsiTheme="minorEastAsia" w:eastAsiaTheme="minorEastAsia" w:cstheme="minorEastAsia"/>
          <w:sz w:val="24"/>
          <w:szCs w:val="24"/>
        </w:rPr>
        <w:t xml:space="preserve">  甲方将</w:t>
      </w:r>
      <w:r>
        <w:rPr>
          <w:rFonts w:hint="eastAsia" w:ascii="宋体" w:hAnsi="宋体" w:cs="宋体"/>
          <w:color w:val="000000"/>
          <w:kern w:val="0"/>
          <w:sz w:val="24"/>
          <w:highlight w:val="none"/>
          <w:u w:val="single"/>
          <w:lang w:val="en-US" w:eastAsia="zh-CN"/>
        </w:rPr>
        <w:t>座落于</w:t>
      </w:r>
      <w:r>
        <w:rPr>
          <w:rFonts w:hint="eastAsia" w:ascii="宋体" w:hAnsi="宋体" w:cs="宋体"/>
          <w:color w:val="000000"/>
          <w:kern w:val="0"/>
          <w:sz w:val="24"/>
          <w:szCs w:val="24"/>
          <w:highlight w:val="none"/>
          <w:lang w:eastAsia="zh-CN"/>
        </w:rPr>
        <w:t>石狮市宝盖镇东港路泉州纺织服装职业学院南校区F座102室南侧500平</w:t>
      </w:r>
      <w:r>
        <w:rPr>
          <w:rFonts w:hint="eastAsia" w:asciiTheme="minorEastAsia" w:hAnsiTheme="minorEastAsia" w:eastAsiaTheme="minorEastAsia" w:cstheme="minorEastAsia"/>
          <w:sz w:val="24"/>
          <w:szCs w:val="24"/>
          <w:highlight w:val="none"/>
          <w:lang w:eastAsia="zh-CN"/>
        </w:rPr>
        <w:t>提供</w:t>
      </w:r>
      <w:r>
        <w:rPr>
          <w:rFonts w:hint="eastAsia" w:asciiTheme="minorEastAsia" w:hAnsiTheme="minorEastAsia" w:eastAsiaTheme="minorEastAsia" w:cstheme="minorEastAsia"/>
          <w:sz w:val="24"/>
          <w:szCs w:val="24"/>
          <w:highlight w:val="none"/>
        </w:rPr>
        <w:t>给乙方</w:t>
      </w:r>
      <w:r>
        <w:rPr>
          <w:rFonts w:hint="eastAsia" w:asciiTheme="minorEastAsia" w:hAnsiTheme="minorEastAsia" w:eastAsiaTheme="minorEastAsia" w:cstheme="minorEastAsia"/>
          <w:sz w:val="24"/>
          <w:szCs w:val="24"/>
          <w:highlight w:val="none"/>
          <w:lang w:eastAsia="zh-CN"/>
        </w:rPr>
        <w:t>作为</w:t>
      </w:r>
      <w:r>
        <w:rPr>
          <w:rFonts w:hint="eastAsia" w:asciiTheme="minorEastAsia" w:hAnsiTheme="minorEastAsia" w:eastAsiaTheme="minorEastAsia" w:cstheme="minorEastAsia"/>
          <w:sz w:val="24"/>
          <w:szCs w:val="24"/>
          <w:highlight w:val="none"/>
          <w:lang w:val="en-US" w:eastAsia="zh-CN"/>
        </w:rPr>
        <w:t>XX</w:t>
      </w:r>
      <w:r>
        <w:rPr>
          <w:rFonts w:hint="eastAsia" w:asciiTheme="minorEastAsia" w:hAnsiTheme="minorEastAsia" w:eastAsiaTheme="minorEastAsia" w:cstheme="minorEastAsia"/>
          <w:sz w:val="24"/>
          <w:szCs w:val="24"/>
          <w:highlight w:val="none"/>
        </w:rPr>
        <w:t>使用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建筑面积共计</w:t>
      </w:r>
      <w:r>
        <w:rPr>
          <w:rFonts w:hint="eastAsia" w:asciiTheme="minorEastAsia" w:hAnsiTheme="minorEastAsia" w:eastAsiaTheme="minorEastAsia" w:cstheme="minorEastAsia"/>
          <w:sz w:val="24"/>
          <w:szCs w:val="24"/>
          <w:highlight w:val="none"/>
          <w:u w:val="single"/>
          <w:lang w:val="en-US" w:eastAsia="zh-CN"/>
        </w:rPr>
        <w:t xml:space="preserve">500    </w:t>
      </w:r>
      <w:r>
        <w:rPr>
          <w:rFonts w:hint="eastAsia" w:asciiTheme="minorEastAsia" w:hAnsiTheme="minorEastAsia" w:eastAsiaTheme="minorEastAsia" w:cstheme="minorEastAsia"/>
          <w:sz w:val="24"/>
          <w:szCs w:val="24"/>
          <w:highlight w:val="none"/>
        </w:rPr>
        <w:t>平</w:t>
      </w:r>
      <w:r>
        <w:rPr>
          <w:rFonts w:hint="eastAsia" w:asciiTheme="minorEastAsia" w:hAnsiTheme="minorEastAsia" w:eastAsiaTheme="minorEastAsia" w:cstheme="minorEastAsia"/>
          <w:sz w:val="24"/>
          <w:szCs w:val="24"/>
        </w:rPr>
        <w:t>方米。</w:t>
      </w:r>
    </w:p>
    <w:p>
      <w:pPr>
        <w:adjustRightInd w:val="0"/>
        <w:snapToGrid w:val="0"/>
        <w:spacing w:line="580" w:lineRule="exact"/>
        <w:ind w:left="479" w:leftChars="228"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第二条</w:t>
      </w:r>
      <w:r>
        <w:rPr>
          <w:rFonts w:hint="eastAsia" w:asciiTheme="minorEastAsia" w:hAnsiTheme="minorEastAsia" w:eastAsiaTheme="minorEastAsia" w:cstheme="minorEastAsia"/>
          <w:sz w:val="24"/>
          <w:szCs w:val="24"/>
        </w:rPr>
        <w:t xml:space="preserve">  乙方续租上述房产的期限为</w:t>
      </w:r>
      <w:r>
        <w:rPr>
          <w:rFonts w:hint="eastAsia" w:asciiTheme="minorEastAsia" w:hAnsiTheme="minorEastAsia" w:eastAsiaTheme="minorEastAsia" w:cstheme="minorEastAsia"/>
          <w:sz w:val="24"/>
          <w:szCs w:val="24"/>
          <w:u w:val="single"/>
          <w:lang w:val="en-US" w:eastAsia="zh-CN"/>
        </w:rPr>
        <w:t>53</w:t>
      </w:r>
      <w:r>
        <w:rPr>
          <w:rFonts w:hint="eastAsia" w:asciiTheme="minorEastAsia" w:hAnsiTheme="minorEastAsia" w:eastAsiaTheme="minorEastAsia" w:cstheme="minorEastAsia"/>
          <w:sz w:val="24"/>
          <w:szCs w:val="24"/>
        </w:rPr>
        <w:t>个月，即自</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lang w:val="en-US" w:eastAsia="zh-CN"/>
        </w:rPr>
        <w:t>2028</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rPr>
        <w:t>日止。</w:t>
      </w:r>
    </w:p>
    <w:p>
      <w:pPr>
        <w:adjustRightInd w:val="0"/>
        <w:snapToGrid w:val="0"/>
        <w:spacing w:line="58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sz w:val="24"/>
          <w:szCs w:val="24"/>
        </w:rPr>
        <w:t xml:space="preserve">  乙方可将出租的房产用作</w:t>
      </w:r>
      <w:r>
        <w:rPr>
          <w:rFonts w:hint="eastAsia" w:asciiTheme="minorEastAsia" w:hAnsiTheme="minorEastAsia" w:eastAsiaTheme="minorEastAsia" w:cstheme="minorEastAsia"/>
          <w:sz w:val="24"/>
          <w:szCs w:val="24"/>
          <w:lang w:val="en-US" w:eastAsia="zh-CN"/>
        </w:rPr>
        <w:t>仓库</w:t>
      </w:r>
      <w:r>
        <w:rPr>
          <w:rFonts w:hint="eastAsia" w:asciiTheme="minorEastAsia" w:hAnsiTheme="minorEastAsia" w:eastAsiaTheme="minorEastAsia" w:cstheme="minorEastAsia"/>
          <w:sz w:val="24"/>
          <w:szCs w:val="24"/>
        </w:rPr>
        <w:t>。</w:t>
      </w:r>
    </w:p>
    <w:p>
      <w:pPr>
        <w:adjustRightInd w:val="0"/>
        <w:snapToGrid w:val="0"/>
        <w:spacing w:line="58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甲方保证出租房屋的产权无争议或未受到法律上的限制，保证出租</w:t>
      </w:r>
      <w:r>
        <w:rPr>
          <w:rFonts w:hint="eastAsia" w:asciiTheme="minorEastAsia" w:hAnsiTheme="minorEastAsia" w:eastAsiaTheme="minorEastAsia" w:cstheme="minorEastAsia"/>
          <w:sz w:val="24"/>
          <w:szCs w:val="24"/>
          <w:highlight w:val="none"/>
          <w:lang w:eastAsia="zh-CN"/>
        </w:rPr>
        <w:t>的场地</w:t>
      </w:r>
      <w:r>
        <w:rPr>
          <w:rFonts w:hint="eastAsia" w:asciiTheme="minorEastAsia" w:hAnsiTheme="minorEastAsia" w:eastAsiaTheme="minorEastAsia" w:cstheme="minorEastAsia"/>
          <w:sz w:val="24"/>
          <w:szCs w:val="24"/>
          <w:highlight w:val="none"/>
        </w:rPr>
        <w:t>具备合法的产权证明</w:t>
      </w:r>
      <w:r>
        <w:rPr>
          <w:rFonts w:hint="eastAsia" w:asciiTheme="minorEastAsia" w:hAnsiTheme="minorEastAsia" w:eastAsiaTheme="minorEastAsia" w:cstheme="minorEastAsia"/>
          <w:sz w:val="24"/>
          <w:szCs w:val="24"/>
          <w:highlight w:val="none"/>
          <w:lang w:eastAsia="zh-CN"/>
        </w:rPr>
        <w:t>并有权授权对该房产使用的权利</w:t>
      </w:r>
      <w:r>
        <w:rPr>
          <w:rFonts w:hint="eastAsia" w:asciiTheme="minorEastAsia" w:hAnsiTheme="minorEastAsia" w:eastAsiaTheme="minorEastAsia" w:cstheme="minorEastAsia"/>
          <w:sz w:val="24"/>
          <w:szCs w:val="24"/>
          <w:highlight w:val="none"/>
        </w:rPr>
        <w:t>，保证出租的房产结构安全，按周期通过消防部门的维保合格验收，</w:t>
      </w:r>
      <w:r>
        <w:rPr>
          <w:rFonts w:hint="eastAsia" w:asciiTheme="minorEastAsia" w:hAnsiTheme="minorEastAsia" w:eastAsiaTheme="minorEastAsia" w:cstheme="minorEastAsia"/>
          <w:color w:val="000000"/>
          <w:sz w:val="24"/>
          <w:szCs w:val="24"/>
          <w:highlight w:val="none"/>
        </w:rPr>
        <w:t>乙方负责租赁期间的日常管理及安全生产工作。如房屋已抵押</w:t>
      </w:r>
      <w:r>
        <w:rPr>
          <w:rFonts w:hint="eastAsia" w:asciiTheme="minorEastAsia" w:hAnsiTheme="minorEastAsia" w:eastAsiaTheme="minorEastAsia" w:cstheme="minorEastAsia"/>
          <w:sz w:val="24"/>
          <w:szCs w:val="24"/>
          <w:highlight w:val="none"/>
        </w:rPr>
        <w:t>的，甲方应取得抵押人的书面同意。乙方保证在出租房屋使用过程中的行为符合有关法律、法规及规章的规定。</w:t>
      </w:r>
    </w:p>
    <w:p>
      <w:pPr>
        <w:adjustRightInd w:val="0"/>
        <w:snapToGrid w:val="0"/>
        <w:spacing w:line="58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第四条</w:t>
      </w:r>
      <w:r>
        <w:rPr>
          <w:rFonts w:hint="eastAsia" w:asciiTheme="minorEastAsia" w:hAnsiTheme="minorEastAsia" w:eastAsiaTheme="minorEastAsia" w:cstheme="minorEastAsia"/>
          <w:sz w:val="24"/>
          <w:szCs w:val="24"/>
          <w:highlight w:val="none"/>
        </w:rPr>
        <w:t xml:space="preserve">  出租房屋的单位租金按建筑面积每平方米每月人民币元（大写，含税），月租金人民币元（大写</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万），租赁期</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个月租赁费总计元（大写），按年度支付，乙方收到甲方开具的增值税专用发票后一个月内付清。</w:t>
      </w:r>
    </w:p>
    <w:p>
      <w:pPr>
        <w:adjustRightInd w:val="0"/>
        <w:snapToGrid w:val="0"/>
        <w:spacing w:line="580" w:lineRule="exact"/>
        <w:ind w:firstLine="48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rPr>
        <w:t>第五条</w:t>
      </w:r>
      <w:r>
        <w:rPr>
          <w:rFonts w:hint="eastAsia" w:asciiTheme="minorEastAsia" w:hAnsiTheme="minorEastAsia" w:eastAsiaTheme="minorEastAsia" w:cstheme="minorEastAsia"/>
          <w:sz w:val="24"/>
          <w:szCs w:val="24"/>
          <w:highlight w:val="none"/>
        </w:rPr>
        <w:t xml:space="preserve">  租赁期内，乙方水电费核算方式如下：电费</w:t>
      </w:r>
      <w:r>
        <w:rPr>
          <w:rFonts w:hint="eastAsia" w:asciiTheme="minorEastAsia" w:hAnsiTheme="minorEastAsia" w:eastAsiaTheme="minorEastAsia" w:cstheme="minorEastAsia"/>
          <w:sz w:val="24"/>
          <w:szCs w:val="24"/>
          <w:highlight w:val="none"/>
          <w:lang w:eastAsia="zh-CN"/>
        </w:rPr>
        <w:t>、水费</w:t>
      </w:r>
      <w:r>
        <w:rPr>
          <w:rFonts w:hint="eastAsia" w:asciiTheme="minorEastAsia" w:hAnsiTheme="minorEastAsia" w:eastAsiaTheme="minorEastAsia" w:cstheme="minorEastAsia"/>
          <w:sz w:val="24"/>
          <w:szCs w:val="24"/>
          <w:highlight w:val="none"/>
        </w:rPr>
        <w:t>依照安装的电表</w:t>
      </w:r>
      <w:r>
        <w:rPr>
          <w:rFonts w:hint="eastAsia" w:asciiTheme="minorEastAsia" w:hAnsiTheme="minorEastAsia" w:eastAsiaTheme="minorEastAsia" w:cstheme="minorEastAsia"/>
          <w:sz w:val="24"/>
          <w:szCs w:val="24"/>
          <w:highlight w:val="none"/>
          <w:lang w:eastAsia="zh-CN"/>
        </w:rPr>
        <w:t>、水表</w:t>
      </w:r>
      <w:r>
        <w:rPr>
          <w:rFonts w:hint="eastAsia" w:asciiTheme="minorEastAsia" w:hAnsiTheme="minorEastAsia" w:eastAsiaTheme="minorEastAsia" w:cstheme="minorEastAsia"/>
          <w:sz w:val="24"/>
          <w:szCs w:val="24"/>
          <w:highlight w:val="none"/>
        </w:rPr>
        <w:t>读数据实核算，单价按照双方协商的每度</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，每吨</w:t>
      </w:r>
      <w:r>
        <w:rPr>
          <w:rFonts w:hint="eastAsia" w:asciiTheme="minorEastAsia" w:hAnsiTheme="minorEastAsia" w:eastAsiaTheme="minorEastAsia" w:cstheme="minorEastAsia"/>
          <w:sz w:val="24"/>
          <w:szCs w:val="24"/>
          <w:highlight w:val="none"/>
          <w:lang w:val="en-US" w:eastAsia="zh-CN"/>
        </w:rPr>
        <w:t xml:space="preserve">   元</w:t>
      </w:r>
      <w:r>
        <w:rPr>
          <w:rFonts w:hint="eastAsia" w:asciiTheme="minorEastAsia" w:hAnsiTheme="minorEastAsia" w:eastAsiaTheme="minorEastAsia" w:cstheme="minorEastAsia"/>
          <w:sz w:val="24"/>
          <w:szCs w:val="24"/>
          <w:highlight w:val="none"/>
        </w:rPr>
        <w:t>核算</w:t>
      </w:r>
      <w:r>
        <w:rPr>
          <w:rFonts w:hint="eastAsia" w:asciiTheme="minorEastAsia" w:hAnsiTheme="minorEastAsia" w:eastAsiaTheme="minorEastAsia" w:cstheme="minorEastAsia"/>
          <w:sz w:val="24"/>
          <w:szCs w:val="24"/>
          <w:highlight w:val="none"/>
          <w:lang w:eastAsia="zh-CN"/>
        </w:rPr>
        <w:t>。</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sz w:val="24"/>
          <w:szCs w:val="24"/>
        </w:rPr>
        <w:t xml:space="preserve">  合同终止时，双方另行约定租赁事宜。</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第七条</w:t>
      </w:r>
      <w:r>
        <w:rPr>
          <w:rFonts w:hint="eastAsia" w:asciiTheme="minorEastAsia" w:hAnsiTheme="minorEastAsia" w:eastAsiaTheme="minorEastAsia" w:cstheme="minorEastAsia"/>
          <w:sz w:val="24"/>
          <w:szCs w:val="24"/>
        </w:rPr>
        <w:t xml:space="preserve">  修缮房屋是甲方的义务，甲乙应定期对房屋及其设施进行检查、修缮。乙方在出租房屋使用过程中，如出租房屋及内部的设施（主要指建筑及水电设施）出现或发生妨碍安全、正常使用的损坏或故障时，应及时通知甲方并采取有效措施；甲方应于接到乙方通知后五日内进行维修；乙方无法通知甲方或甲方拒不维修的，乙方可经合同登记机关鉴证后代为维修或由乙方自行维修。本条维修费用（包括乙方代为维修）由甲方承担。</w:t>
      </w: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乙方对房屋进行修</w:t>
      </w:r>
      <w:r>
        <w:rPr>
          <w:rFonts w:hint="eastAsia" w:asciiTheme="minorEastAsia" w:hAnsiTheme="minorEastAsia" w:eastAsiaTheme="minorEastAsia" w:cstheme="minorEastAsia"/>
          <w:sz w:val="24"/>
          <w:szCs w:val="24"/>
          <w:lang w:eastAsia="zh-CN"/>
        </w:rPr>
        <w:t>缮</w:t>
      </w:r>
      <w:r>
        <w:rPr>
          <w:rFonts w:hint="eastAsia" w:asciiTheme="minorEastAsia" w:hAnsiTheme="minorEastAsia" w:eastAsiaTheme="minorEastAsia" w:cstheme="minorEastAsia"/>
          <w:sz w:val="24"/>
          <w:szCs w:val="24"/>
        </w:rPr>
        <w:t>、广告安装前要征得甲方同意，甲方审</w:t>
      </w:r>
      <w:r>
        <w:rPr>
          <w:rFonts w:hint="eastAsia" w:asciiTheme="minorEastAsia" w:hAnsiTheme="minorEastAsia" w:eastAsiaTheme="minorEastAsia" w:cstheme="minorEastAsia"/>
          <w:sz w:val="24"/>
          <w:szCs w:val="24"/>
          <w:lang w:eastAsia="zh-CN"/>
        </w:rPr>
        <w:t>核</w:t>
      </w:r>
      <w:r>
        <w:rPr>
          <w:rFonts w:hint="eastAsia" w:asciiTheme="minorEastAsia" w:hAnsiTheme="minorEastAsia" w:eastAsiaTheme="minorEastAsia" w:cstheme="minorEastAsia"/>
          <w:sz w:val="24"/>
          <w:szCs w:val="24"/>
        </w:rPr>
        <w:t>修</w:t>
      </w:r>
      <w:r>
        <w:rPr>
          <w:rFonts w:hint="eastAsia" w:asciiTheme="minorEastAsia" w:hAnsiTheme="minorEastAsia" w:eastAsiaTheme="minorEastAsia" w:cstheme="minorEastAsia"/>
          <w:sz w:val="24"/>
          <w:szCs w:val="24"/>
          <w:lang w:eastAsia="zh-CN"/>
        </w:rPr>
        <w:t>缮</w:t>
      </w:r>
      <w:r>
        <w:rPr>
          <w:rFonts w:hint="eastAsia" w:asciiTheme="minorEastAsia" w:hAnsiTheme="minorEastAsia" w:eastAsiaTheme="minorEastAsia" w:cstheme="minorEastAsia"/>
          <w:sz w:val="24"/>
          <w:szCs w:val="24"/>
        </w:rPr>
        <w:t>、安装方案通过方可实施：乙方在装修、安装过程中不得改变或损害房屋结构；乙方进行广告安装时必须注意楼群的整体协调，并对安全性负责。因乙方使用不当或不合理使用，出租房屋及其内的设施出现损坏或发生故障，乙方应负责及时维修或赔偿。</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sz w:val="24"/>
          <w:szCs w:val="24"/>
        </w:rPr>
        <w:t xml:space="preserve">  本合同有效期内，甲方确需要对出租房屋进行改建，扩建或装修的，须经乙方同意后方可进行，甲、乙双方应就此另行签定协议。本合同有效期内，经甲方同意后，乙方可对出租房屋进行装修。</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第九条</w:t>
      </w:r>
      <w:r>
        <w:rPr>
          <w:rFonts w:hint="eastAsia" w:asciiTheme="minorEastAsia" w:hAnsiTheme="minorEastAsia" w:eastAsiaTheme="minorEastAsia" w:cstheme="minorEastAsia"/>
          <w:sz w:val="24"/>
          <w:szCs w:val="24"/>
        </w:rPr>
        <w:t xml:space="preserve">  本合同有效期内，发生下列情形之一的，本合同自动解除；</w:t>
      </w: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（一）发生不可抗力或意外事件，使本合同无法履行；</w:t>
      </w: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（二）政府决定征用出租房屋所在地而需拆除出租房屋,甲方不承担乙方的装修费用损失，但应退还多余的租金：</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第十条</w:t>
      </w:r>
      <w:r>
        <w:rPr>
          <w:rFonts w:hint="eastAsia" w:asciiTheme="minorEastAsia" w:hAnsiTheme="minorEastAsia" w:eastAsiaTheme="minorEastAsia" w:cstheme="minorEastAsia"/>
          <w:sz w:val="24"/>
          <w:szCs w:val="24"/>
        </w:rPr>
        <w:t xml:space="preserve">  有下列情形之一，甲方有权解除本合同：</w:t>
      </w: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（一）乙方从事非法活动被公安机关查实；</w:t>
      </w: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（二）乙方在收到甲方开具的租赁费、水电费发票或收据后</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个月以上未予结清；</w:t>
      </w: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甲方依据上述情形单方解除合同的，应当书面通知乙方迁离并交回出租</w:t>
      </w:r>
      <w:r>
        <w:rPr>
          <w:rFonts w:hint="eastAsia" w:asciiTheme="minorEastAsia" w:hAnsiTheme="minorEastAsia" w:eastAsiaTheme="minorEastAsia" w:cstheme="minorEastAsia"/>
          <w:sz w:val="24"/>
          <w:szCs w:val="24"/>
          <w:lang w:eastAsia="zh-CN"/>
        </w:rPr>
        <w:t>场地</w:t>
      </w:r>
      <w:r>
        <w:rPr>
          <w:rFonts w:hint="eastAsia" w:asciiTheme="minorEastAsia" w:hAnsiTheme="minorEastAsia" w:eastAsiaTheme="minorEastAsia" w:cstheme="minorEastAsia"/>
          <w:sz w:val="24"/>
          <w:szCs w:val="24"/>
        </w:rPr>
        <w:t>，甲方退回乙方租期未到余下的的预交款项，因乙方使用不当对房屋及附属设施造成损坏须赔偿甲方相关费用。</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第十一条</w:t>
      </w:r>
      <w:r>
        <w:rPr>
          <w:rFonts w:hint="eastAsia" w:asciiTheme="minorEastAsia" w:hAnsiTheme="minorEastAsia" w:eastAsiaTheme="minorEastAsia" w:cstheme="minorEastAsia"/>
          <w:sz w:val="24"/>
          <w:szCs w:val="24"/>
        </w:rPr>
        <w:t xml:space="preserve">  有下列情形之一，乙方有权解除本合同，由此造成乙方损失的，甲方应向乙方赔偿：</w:t>
      </w: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  甲方延迟交付出租房屋</w:t>
      </w:r>
      <w:r>
        <w:rPr>
          <w:rFonts w:hint="eastAsia" w:asciiTheme="minorEastAsia" w:hAnsiTheme="minorEastAsia" w:eastAsiaTheme="minorEastAsia" w:cstheme="minorEastAsia"/>
          <w:sz w:val="24"/>
          <w:szCs w:val="24"/>
          <w:u w:val="single"/>
        </w:rPr>
        <w:t>1</w:t>
      </w:r>
      <w:r>
        <w:rPr>
          <w:rFonts w:hint="eastAsia" w:asciiTheme="minorEastAsia" w:hAnsiTheme="minorEastAsia" w:eastAsiaTheme="minorEastAsia" w:cstheme="minorEastAsia"/>
          <w:sz w:val="24"/>
          <w:szCs w:val="24"/>
        </w:rPr>
        <w:t>个月以上；</w:t>
      </w: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  甲方违反本合同第三条约定，或因甲方原因使乙方无法按其用途继续使用出租房屋；</w:t>
      </w: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  甲方违反本合同第八条约定，不承担维修责任或支付维修费用，致使乙方无法继续租用的；</w:t>
      </w:r>
    </w:p>
    <w:p>
      <w:pPr>
        <w:adjustRightInd w:val="0"/>
        <w:snapToGrid w:val="0"/>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  甲方未按时（或未按要求）修缮出租房屋，如因此造成乙方人身受到伤害或财物受损毁的。</w:t>
      </w:r>
    </w:p>
    <w:p>
      <w:pPr>
        <w:adjustRightInd w:val="0"/>
        <w:snapToGrid w:val="0"/>
        <w:spacing w:line="58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乙方因上述理由单方面解除合同的，应当及时书面通知甲方，及时迁离出租房屋，并有权要求甲方退还多收的预交款项。</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第十二条</w:t>
      </w:r>
      <w:r>
        <w:rPr>
          <w:rFonts w:hint="eastAsia" w:asciiTheme="minorEastAsia" w:hAnsiTheme="minorEastAsia" w:eastAsiaTheme="minorEastAsia" w:cstheme="minorEastAsia"/>
          <w:sz w:val="24"/>
          <w:szCs w:val="24"/>
        </w:rPr>
        <w:t xml:space="preserve">  本合同有效期届满，乙方需继续租用出租房屋的，应于有效期届满之日前</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个月向甲方提出续租要求；甲方需将出租房屋继续出租的，在同等条件下，乙方对出租房屋有优先承租权。甲、乙双方就续租达成协议的，应重新订立合同。</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第十三条</w:t>
      </w:r>
      <w:r>
        <w:rPr>
          <w:rFonts w:hint="eastAsia" w:asciiTheme="minorEastAsia" w:hAnsiTheme="minorEastAsia" w:eastAsiaTheme="minorEastAsia" w:cstheme="minorEastAsia"/>
          <w:sz w:val="24"/>
          <w:szCs w:val="24"/>
        </w:rPr>
        <w:t xml:space="preserve">  甲、乙双方就本合同格式的条款如有增删，可在合同附页中列明，合同附页内容与本合同具有同等效力。甲、乙双方就本合同未尽事宜，可另行协商作出补充协议，补充协议与本合同具有同等效力。</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第十四条</w:t>
      </w:r>
      <w:r>
        <w:rPr>
          <w:rFonts w:hint="eastAsia" w:asciiTheme="minorEastAsia" w:hAnsiTheme="minorEastAsia" w:eastAsiaTheme="minorEastAsia" w:cstheme="minorEastAsia"/>
          <w:sz w:val="24"/>
          <w:szCs w:val="24"/>
        </w:rPr>
        <w:t xml:space="preserve">  甲、乙双方就本合同履行或解除合同发生纠纷，应通过协商解决；协商解决不成的，可向石狮人民法院起诉。</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第十五条</w:t>
      </w:r>
      <w:r>
        <w:rPr>
          <w:rFonts w:hint="eastAsia" w:asciiTheme="minorEastAsia" w:hAnsiTheme="minorEastAsia" w:eastAsiaTheme="minorEastAsia" w:cstheme="minorEastAsia"/>
          <w:color w:val="000000"/>
          <w:sz w:val="24"/>
          <w:szCs w:val="24"/>
        </w:rPr>
        <w:t>本合同一式</w:t>
      </w:r>
      <w:r>
        <w:rPr>
          <w:rFonts w:hint="eastAsia" w:asciiTheme="minorEastAsia" w:hAnsiTheme="minorEastAsia" w:eastAsiaTheme="minorEastAsia" w:cstheme="minorEastAsia"/>
          <w:color w:val="000000"/>
          <w:sz w:val="24"/>
          <w:szCs w:val="24"/>
          <w:u w:val="single"/>
        </w:rPr>
        <w:t>肆</w:t>
      </w:r>
      <w:r>
        <w:rPr>
          <w:rFonts w:hint="eastAsia" w:asciiTheme="minorEastAsia" w:hAnsiTheme="minorEastAsia" w:eastAsiaTheme="minorEastAsia" w:cstheme="minorEastAsia"/>
          <w:color w:val="000000"/>
          <w:sz w:val="24"/>
          <w:szCs w:val="24"/>
        </w:rPr>
        <w:t>份，甲乙双方各执</w:t>
      </w:r>
      <w:r>
        <w:rPr>
          <w:rFonts w:hint="eastAsia" w:asciiTheme="minorEastAsia" w:hAnsiTheme="minorEastAsia" w:eastAsiaTheme="minorEastAsia" w:cstheme="minorEastAsia"/>
          <w:color w:val="000000"/>
          <w:sz w:val="24"/>
          <w:szCs w:val="24"/>
          <w:u w:val="single"/>
        </w:rPr>
        <w:t>贰</w:t>
      </w:r>
      <w:r>
        <w:rPr>
          <w:rFonts w:hint="eastAsia" w:asciiTheme="minorEastAsia" w:hAnsiTheme="minorEastAsia" w:eastAsiaTheme="minorEastAsia" w:cstheme="minorEastAsia"/>
          <w:color w:val="000000"/>
          <w:sz w:val="24"/>
          <w:szCs w:val="24"/>
        </w:rPr>
        <w:t>份。</w:t>
      </w:r>
    </w:p>
    <w:p>
      <w:pPr>
        <w:adjustRightInd w:val="0"/>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第十六条</w:t>
      </w:r>
      <w:r>
        <w:rPr>
          <w:rFonts w:hint="eastAsia" w:asciiTheme="minorEastAsia" w:hAnsiTheme="minorEastAsia" w:eastAsiaTheme="minorEastAsia" w:cstheme="minorEastAsia"/>
          <w:sz w:val="24"/>
          <w:szCs w:val="24"/>
        </w:rPr>
        <w:t xml:space="preserve">  本合同自签字之日起生效。</w:t>
      </w:r>
    </w:p>
    <w:p>
      <w:pPr>
        <w:adjustRightInd w:val="0"/>
        <w:snapToGrid w:val="0"/>
        <w:spacing w:line="580" w:lineRule="exact"/>
        <w:rPr>
          <w:rFonts w:asciiTheme="minorEastAsia" w:hAnsiTheme="minorEastAsia" w:eastAsiaTheme="minorEastAsia" w:cstheme="minorEastAsia"/>
          <w:sz w:val="24"/>
          <w:szCs w:val="24"/>
        </w:rPr>
      </w:pPr>
    </w:p>
    <w:p>
      <w:pPr>
        <w:adjustRightInd w:val="0"/>
        <w:snapToGrid w:val="0"/>
        <w:spacing w:line="5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甲方（签章）：                  乙方（签章）：</w:t>
      </w:r>
    </w:p>
    <w:p>
      <w:pPr>
        <w:adjustRightInd w:val="0"/>
        <w:snapToGrid w:val="0"/>
        <w:spacing w:line="5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负责人：</w:t>
      </w:r>
    </w:p>
    <w:p>
      <w:pPr>
        <w:adjustRightInd w:val="0"/>
        <w:snapToGrid w:val="0"/>
        <w:spacing w:line="5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                     联系电话：</w:t>
      </w:r>
    </w:p>
    <w:p>
      <w:pPr>
        <w:adjustRightInd w:val="0"/>
        <w:snapToGrid w:val="0"/>
        <w:spacing w:line="5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委托代理人(签章)：             委托代理人（签章）：</w:t>
      </w:r>
    </w:p>
    <w:p>
      <w:pPr>
        <w:adjustRightInd w:val="0"/>
        <w:snapToGrid w:val="0"/>
        <w:spacing w:line="580" w:lineRule="exact"/>
        <w:rPr>
          <w:rFonts w:asciiTheme="minorEastAsia" w:hAnsiTheme="minorEastAsia" w:eastAsiaTheme="minorEastAsia" w:cstheme="minorEastAsia"/>
          <w:sz w:val="24"/>
          <w:szCs w:val="24"/>
        </w:rPr>
      </w:pPr>
    </w:p>
    <w:p>
      <w:pPr>
        <w:adjustRightInd w:val="0"/>
        <w:snapToGrid w:val="0"/>
        <w:spacing w:line="580" w:lineRule="exact"/>
        <w:rPr>
          <w:rFonts w:asciiTheme="minorEastAsia" w:hAnsiTheme="minorEastAsia" w:eastAsiaTheme="minorEastAsia" w:cstheme="minorEastAsia"/>
          <w:sz w:val="24"/>
          <w:szCs w:val="24"/>
        </w:rPr>
      </w:pPr>
    </w:p>
    <w:p>
      <w:pPr>
        <w:adjustRightInd w:val="0"/>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rPr>
          <w:rFonts w:ascii="宋体" w:hAnsi="宋体" w:cs="楷体"/>
          <w:sz w:val="28"/>
          <w:szCs w:val="28"/>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b/>
          <w:bCs/>
          <w:color w:val="000000"/>
          <w:sz w:val="36"/>
        </w:rPr>
      </w:pPr>
    </w:p>
    <w:p>
      <w:pPr>
        <w:spacing w:line="480" w:lineRule="exact"/>
        <w:ind w:firstLine="2168" w:firstLineChars="600"/>
        <w:rPr>
          <w:rFonts w:ascii="宋体" w:hAnsi="宋体"/>
          <w:color w:val="000000"/>
          <w:sz w:val="36"/>
        </w:rPr>
      </w:pPr>
      <w:r>
        <w:rPr>
          <w:rFonts w:hint="eastAsia" w:ascii="宋体" w:hAnsi="宋体"/>
          <w:b/>
          <w:bCs/>
          <w:color w:val="000000"/>
          <w:sz w:val="36"/>
        </w:rPr>
        <w:t>五、附件——报价文件格式</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72"/>
        </w:rPr>
      </w:pPr>
      <w:r>
        <w:rPr>
          <w:rFonts w:hint="eastAsia" w:ascii="宋体" w:hAnsi="宋体"/>
          <w:color w:val="000000"/>
          <w:sz w:val="72"/>
        </w:rPr>
        <w:t>报价文件</w:t>
      </w:r>
    </w:p>
    <w:p>
      <w:pPr>
        <w:jc w:val="center"/>
        <w:rPr>
          <w:rFonts w:ascii="宋体" w:hAnsi="宋体"/>
          <w:color w:val="000000"/>
          <w:sz w:val="30"/>
        </w:rPr>
      </w:pPr>
    </w:p>
    <w:p>
      <w:pPr>
        <w:jc w:val="center"/>
        <w:rPr>
          <w:rFonts w:ascii="宋体" w:hAnsi="宋体"/>
          <w:color w:val="000000"/>
          <w:sz w:val="30"/>
        </w:rPr>
      </w:pPr>
    </w:p>
    <w:p>
      <w:pPr>
        <w:pStyle w:val="15"/>
        <w:spacing w:line="500" w:lineRule="exact"/>
        <w:ind w:left="2520" w:hanging="2520" w:hangingChars="700"/>
        <w:jc w:val="left"/>
        <w:rPr>
          <w:rFonts w:hint="eastAsia" w:hAnsi="宋体"/>
          <w:color w:val="000000"/>
          <w:sz w:val="36"/>
          <w:szCs w:val="22"/>
        </w:rPr>
      </w:pPr>
      <w:r>
        <w:rPr>
          <w:rFonts w:hint="eastAsia" w:hAnsi="宋体"/>
          <w:color w:val="000000"/>
          <w:sz w:val="36"/>
          <w:szCs w:val="22"/>
        </w:rPr>
        <w:t>谈判项目名称：福建广电网络集团石狮分公司</w:t>
      </w:r>
    </w:p>
    <w:p>
      <w:pPr>
        <w:pStyle w:val="15"/>
        <w:spacing w:line="500" w:lineRule="exact"/>
        <w:ind w:left="2514" w:leftChars="1197" w:firstLine="0" w:firstLineChars="0"/>
        <w:jc w:val="left"/>
        <w:rPr>
          <w:rFonts w:hint="default" w:hAnsi="宋体" w:eastAsia="宋体"/>
          <w:color w:val="000000"/>
          <w:sz w:val="36"/>
          <w:szCs w:val="22"/>
          <w:lang w:val="en-US" w:eastAsia="zh-CN"/>
        </w:rPr>
      </w:pPr>
      <w:r>
        <w:rPr>
          <w:rFonts w:hint="eastAsia" w:asciiTheme="majorEastAsia" w:hAnsiTheme="majorEastAsia" w:eastAsiaTheme="majorEastAsia" w:cstheme="majorEastAsia"/>
          <w:sz w:val="36"/>
          <w:szCs w:val="36"/>
          <w:lang w:val="en-US" w:eastAsia="zh-CN"/>
        </w:rPr>
        <w:t>仓库</w:t>
      </w:r>
      <w:r>
        <w:rPr>
          <w:rFonts w:hint="eastAsia" w:asciiTheme="majorEastAsia" w:hAnsiTheme="majorEastAsia" w:eastAsiaTheme="majorEastAsia" w:cstheme="majorEastAsia"/>
          <w:sz w:val="36"/>
          <w:szCs w:val="36"/>
          <w:lang w:eastAsia="zh-CN"/>
        </w:rPr>
        <w:t>场地租赁</w:t>
      </w:r>
    </w:p>
    <w:p>
      <w:pPr>
        <w:ind w:left="2520" w:hanging="2520" w:hangingChars="700"/>
        <w:rPr>
          <w:rFonts w:ascii="宋体" w:hAnsi="宋体"/>
          <w:color w:val="000000"/>
          <w:sz w:val="36"/>
          <w:szCs w:val="22"/>
        </w:rPr>
      </w:pPr>
    </w:p>
    <w:p>
      <w:pPr>
        <w:jc w:val="center"/>
        <w:rPr>
          <w:rFonts w:ascii="宋体" w:hAnsi="宋体"/>
          <w:color w:val="000000"/>
          <w:sz w:val="36"/>
        </w:rPr>
      </w:pPr>
    </w:p>
    <w:p>
      <w:pPr>
        <w:jc w:val="center"/>
        <w:rPr>
          <w:rFonts w:ascii="宋体" w:hAnsi="宋体"/>
          <w:color w:val="000000"/>
          <w:sz w:val="36"/>
        </w:rPr>
      </w:pPr>
    </w:p>
    <w:p>
      <w:pPr>
        <w:spacing w:line="360" w:lineRule="auto"/>
        <w:rPr>
          <w:rFonts w:ascii="宋体" w:hAnsi="宋体"/>
          <w:color w:val="000000"/>
          <w:sz w:val="36"/>
        </w:rPr>
      </w:pPr>
    </w:p>
    <w:p>
      <w:pPr>
        <w:spacing w:line="360" w:lineRule="auto"/>
        <w:rPr>
          <w:rFonts w:ascii="宋体" w:hAnsi="宋体"/>
          <w:color w:val="000000"/>
          <w:sz w:val="36"/>
          <w:u w:val="single"/>
        </w:rPr>
      </w:pPr>
      <w:r>
        <w:rPr>
          <w:rFonts w:hint="eastAsia" w:ascii="宋体" w:hAnsi="宋体"/>
          <w:color w:val="000000"/>
          <w:sz w:val="36"/>
        </w:rPr>
        <w:t xml:space="preserve">    报价人名称 ：</w:t>
      </w:r>
    </w:p>
    <w:p>
      <w:pPr>
        <w:spacing w:line="360" w:lineRule="auto"/>
        <w:rPr>
          <w:rFonts w:ascii="宋体" w:hAnsi="宋体"/>
          <w:color w:val="000000"/>
          <w:sz w:val="36"/>
        </w:rPr>
      </w:pPr>
    </w:p>
    <w:p>
      <w:pPr>
        <w:spacing w:line="360" w:lineRule="auto"/>
        <w:rPr>
          <w:rFonts w:ascii="宋体" w:hAnsi="宋体"/>
          <w:color w:val="000000"/>
          <w:sz w:val="36"/>
        </w:rPr>
      </w:pPr>
    </w:p>
    <w:p>
      <w:pPr>
        <w:spacing w:line="360" w:lineRule="auto"/>
        <w:rPr>
          <w:rFonts w:ascii="宋体" w:hAnsi="宋体"/>
          <w:color w:val="000000"/>
          <w:sz w:val="36"/>
        </w:rPr>
      </w:pPr>
    </w:p>
    <w:p>
      <w:pPr>
        <w:spacing w:line="360" w:lineRule="auto"/>
        <w:rPr>
          <w:rFonts w:ascii="宋体" w:hAnsi="宋体"/>
          <w:color w:val="000000"/>
          <w:sz w:val="36"/>
        </w:rPr>
      </w:pPr>
    </w:p>
    <w:p>
      <w:pPr>
        <w:spacing w:line="360" w:lineRule="auto"/>
        <w:ind w:firstLine="720" w:firstLineChars="200"/>
        <w:rPr>
          <w:rFonts w:ascii="宋体" w:hAnsi="宋体"/>
          <w:color w:val="000000"/>
          <w:sz w:val="36"/>
        </w:rPr>
      </w:pPr>
      <w:r>
        <w:rPr>
          <w:rFonts w:hint="eastAsia" w:ascii="宋体" w:hAnsi="宋体"/>
          <w:color w:val="000000"/>
          <w:sz w:val="36"/>
        </w:rPr>
        <w:t>日       期 ：</w:t>
      </w:r>
    </w:p>
    <w:p>
      <w:pPr>
        <w:pStyle w:val="33"/>
        <w:jc w:val="left"/>
        <w:rPr>
          <w:rFonts w:hAnsi="宋体"/>
          <w:color w:val="000000"/>
        </w:rPr>
      </w:pPr>
      <w:r>
        <w:rPr>
          <w:rFonts w:hAnsi="宋体"/>
          <w:color w:val="000000"/>
          <w:sz w:val="36"/>
        </w:rPr>
        <w:br w:type="page"/>
      </w:r>
      <w:bookmarkStart w:id="7" w:name="_Toc415567576"/>
      <w:bookmarkStart w:id="8" w:name="_Toc430422459"/>
      <w:bookmarkStart w:id="9" w:name="_Toc430492195"/>
      <w:bookmarkStart w:id="10" w:name="_Toc430488688"/>
      <w:bookmarkStart w:id="11" w:name="_Toc430492199"/>
      <w:bookmarkStart w:id="12" w:name="_Toc430490681"/>
      <w:bookmarkStart w:id="13" w:name="_Toc415567567"/>
      <w:bookmarkStart w:id="14" w:name="_Toc430488894"/>
      <w:bookmarkStart w:id="15" w:name="_Toc430489162"/>
      <w:bookmarkStart w:id="16" w:name="_Toc430489158"/>
      <w:bookmarkStart w:id="17" w:name="_Toc430488684"/>
      <w:bookmarkStart w:id="18" w:name="_Toc430488890"/>
      <w:bookmarkStart w:id="19" w:name="_Toc430422451"/>
      <w:bookmarkStart w:id="20" w:name="_Toc430490685"/>
      <w:r>
        <w:rPr>
          <w:rFonts w:hint="eastAsia" w:hAnsi="宋体"/>
          <w:color w:val="000000"/>
          <w:sz w:val="21"/>
        </w:rPr>
        <w:t xml:space="preserve">附件１ </w:t>
      </w:r>
      <w:r>
        <w:rPr>
          <w:rFonts w:hint="eastAsia" w:hAnsi="宋体"/>
          <w:color w:val="000000"/>
          <w:sz w:val="36"/>
        </w:rPr>
        <w:t xml:space="preserve"> 报 价 书</w:t>
      </w:r>
    </w:p>
    <w:p>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lang w:val="en-US" w:eastAsia="zh-CN"/>
          <w14:textFill>
            <w14:solidFill>
              <w14:schemeClr w14:val="tx1"/>
            </w14:solidFill>
          </w14:textFill>
        </w:rPr>
        <w:t>石狮</w:t>
      </w:r>
      <w:r>
        <w:rPr>
          <w:rFonts w:hint="eastAsia" w:hAnsi="宋体"/>
          <w:sz w:val="24"/>
          <w:u w:val="single"/>
        </w:rPr>
        <w:t>分公司</w:t>
      </w:r>
    </w:p>
    <w:p>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为：福建广电网络集团石狮分公司</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hAnsi="宋体"/>
          <w:color w:val="000000"/>
          <w:sz w:val="24"/>
          <w:szCs w:val="24"/>
          <w:lang w:val="en-US" w:eastAsia="zh-CN"/>
        </w:rPr>
        <w:t>租赁</w:t>
      </w:r>
      <w:r>
        <w:rPr>
          <w:rFonts w:hint="eastAsia" w:hAnsi="宋体"/>
          <w:color w:val="000000"/>
          <w:sz w:val="24"/>
          <w:szCs w:val="24"/>
        </w:rPr>
        <w:t>采购项目</w:t>
      </w:r>
      <w:r>
        <w:rPr>
          <w:rFonts w:hint="eastAsia" w:hAnsi="宋体"/>
          <w:color w:val="000000"/>
          <w:sz w:val="24"/>
        </w:rPr>
        <w:t>的邀请函，提交下述文件正本一份。</w:t>
      </w:r>
    </w:p>
    <w:p>
      <w:pPr>
        <w:pStyle w:val="15"/>
        <w:spacing w:line="360" w:lineRule="auto"/>
        <w:ind w:firstLine="480"/>
        <w:jc w:val="left"/>
        <w:rPr>
          <w:rFonts w:hAnsi="宋体"/>
          <w:color w:val="000000"/>
          <w:sz w:val="24"/>
        </w:rPr>
      </w:pPr>
      <w:r>
        <w:rPr>
          <w:rFonts w:hint="eastAsia" w:hAnsi="宋体"/>
          <w:color w:val="000000"/>
          <w:sz w:val="24"/>
        </w:rPr>
        <w:t>（1）报价一览表</w:t>
      </w:r>
    </w:p>
    <w:p>
      <w:pPr>
        <w:pStyle w:val="15"/>
        <w:spacing w:line="360" w:lineRule="auto"/>
        <w:ind w:firstLine="480"/>
        <w:jc w:val="left"/>
        <w:rPr>
          <w:rFonts w:hAnsi="宋体"/>
          <w:color w:val="000000"/>
          <w:sz w:val="24"/>
        </w:rPr>
      </w:pPr>
      <w:r>
        <w:rPr>
          <w:rFonts w:hint="eastAsia" w:hAnsi="宋体"/>
          <w:color w:val="000000"/>
          <w:sz w:val="24"/>
        </w:rPr>
        <w:t>（2）报价人的资格证明文件</w:t>
      </w:r>
    </w:p>
    <w:p>
      <w:pPr>
        <w:pStyle w:val="15"/>
        <w:spacing w:line="360" w:lineRule="auto"/>
        <w:ind w:firstLine="480"/>
        <w:jc w:val="left"/>
        <w:rPr>
          <w:rFonts w:hAnsi="宋体"/>
          <w:color w:val="000000"/>
          <w:sz w:val="24"/>
        </w:rPr>
      </w:pPr>
      <w:r>
        <w:rPr>
          <w:rFonts w:hint="eastAsia" w:hAnsi="宋体"/>
          <w:color w:val="000000"/>
          <w:sz w:val="24"/>
        </w:rPr>
        <w:t>（3）报价人提交的其它资料</w:t>
      </w:r>
    </w:p>
    <w:p>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pPr>
        <w:pStyle w:val="15"/>
        <w:spacing w:line="360" w:lineRule="auto"/>
        <w:ind w:firstLine="480" w:firstLineChars="200"/>
        <w:jc w:val="left"/>
        <w:rPr>
          <w:rFonts w:hAnsi="宋体"/>
          <w:color w:val="000000"/>
          <w:sz w:val="24"/>
          <w:u w:val="single"/>
        </w:rPr>
      </w:pPr>
      <w:r>
        <w:rPr>
          <w:rFonts w:hint="eastAsia" w:hAnsi="宋体"/>
          <w:color w:val="000000"/>
          <w:sz w:val="24"/>
        </w:rPr>
        <w:t>1．报价表中报价总价为人民币（小写）：万元，即（大写）人民币：。</w:t>
      </w:r>
    </w:p>
    <w:p>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pPr>
        <w:pStyle w:val="15"/>
        <w:spacing w:line="360" w:lineRule="auto"/>
        <w:jc w:val="left"/>
        <w:rPr>
          <w:rFonts w:hAnsi="宋体"/>
          <w:color w:val="000000"/>
          <w:sz w:val="24"/>
        </w:rPr>
      </w:pPr>
    </w:p>
    <w:p>
      <w:pPr>
        <w:pStyle w:val="15"/>
        <w:spacing w:line="360" w:lineRule="auto"/>
        <w:jc w:val="left"/>
        <w:rPr>
          <w:rFonts w:hAnsi="宋体"/>
          <w:color w:val="000000"/>
          <w:sz w:val="24"/>
        </w:rPr>
      </w:pPr>
      <w:r>
        <w:rPr>
          <w:rFonts w:hint="eastAsia" w:hAnsi="宋体"/>
          <w:color w:val="000000"/>
          <w:sz w:val="24"/>
        </w:rPr>
        <w:t>地址：</w:t>
      </w:r>
    </w:p>
    <w:p>
      <w:pPr>
        <w:pStyle w:val="15"/>
        <w:spacing w:line="360" w:lineRule="auto"/>
        <w:jc w:val="left"/>
        <w:rPr>
          <w:rFonts w:hAnsi="宋体"/>
          <w:color w:val="000000"/>
          <w:sz w:val="24"/>
        </w:rPr>
      </w:pPr>
      <w:r>
        <w:rPr>
          <w:rFonts w:hint="eastAsia" w:hAnsi="宋体"/>
          <w:color w:val="000000"/>
          <w:sz w:val="24"/>
        </w:rPr>
        <w:t xml:space="preserve">电话： </w:t>
      </w:r>
    </w:p>
    <w:p>
      <w:pPr>
        <w:pStyle w:val="15"/>
        <w:spacing w:line="360" w:lineRule="auto"/>
        <w:jc w:val="left"/>
        <w:rPr>
          <w:rFonts w:hAnsi="宋体"/>
          <w:color w:val="000000"/>
          <w:sz w:val="24"/>
        </w:rPr>
      </w:pPr>
      <w:r>
        <w:rPr>
          <w:rFonts w:hint="eastAsia" w:hAnsi="宋体"/>
          <w:color w:val="000000"/>
          <w:sz w:val="24"/>
        </w:rPr>
        <w:t>传真：</w:t>
      </w:r>
    </w:p>
    <w:p>
      <w:pPr>
        <w:pStyle w:val="15"/>
        <w:spacing w:line="360" w:lineRule="auto"/>
        <w:jc w:val="left"/>
        <w:rPr>
          <w:rFonts w:hAnsi="宋体"/>
          <w:color w:val="000000"/>
          <w:sz w:val="24"/>
        </w:rPr>
      </w:pPr>
      <w:r>
        <w:rPr>
          <w:rFonts w:hint="eastAsia" w:hAnsi="宋体"/>
          <w:color w:val="000000"/>
          <w:sz w:val="24"/>
        </w:rPr>
        <w:t>报价人授权代表姓名、职务（印刷体）：</w:t>
      </w:r>
    </w:p>
    <w:p>
      <w:pPr>
        <w:pStyle w:val="15"/>
        <w:spacing w:line="360" w:lineRule="auto"/>
        <w:jc w:val="left"/>
        <w:rPr>
          <w:rFonts w:hAnsi="宋体"/>
          <w:color w:val="000000"/>
          <w:sz w:val="24"/>
        </w:rPr>
      </w:pPr>
      <w:r>
        <w:rPr>
          <w:rFonts w:hint="eastAsia" w:hAnsi="宋体"/>
          <w:color w:val="000000"/>
          <w:sz w:val="24"/>
        </w:rPr>
        <w:t>报价人授权代表签字：_</w:t>
      </w:r>
    </w:p>
    <w:p>
      <w:pPr>
        <w:pStyle w:val="15"/>
        <w:spacing w:line="360" w:lineRule="auto"/>
        <w:jc w:val="left"/>
        <w:rPr>
          <w:rFonts w:hAnsi="宋体"/>
          <w:color w:val="000000"/>
          <w:sz w:val="24"/>
          <w:szCs w:val="24"/>
        </w:rPr>
      </w:pPr>
      <w:r>
        <w:rPr>
          <w:rFonts w:hint="eastAsia" w:hAnsi="宋体"/>
          <w:color w:val="000000"/>
          <w:sz w:val="24"/>
        </w:rPr>
        <w:t>报价人名称：</w:t>
      </w:r>
    </w:p>
    <w:p>
      <w:pPr>
        <w:pStyle w:val="15"/>
        <w:spacing w:line="360" w:lineRule="auto"/>
        <w:jc w:val="left"/>
        <w:rPr>
          <w:rFonts w:hAnsi="宋体"/>
          <w:color w:val="000000"/>
          <w:sz w:val="24"/>
        </w:rPr>
      </w:pPr>
      <w:r>
        <w:rPr>
          <w:rFonts w:hint="eastAsia" w:hAnsi="宋体"/>
          <w:color w:val="000000"/>
          <w:sz w:val="24"/>
        </w:rPr>
        <w:t>报价人地址：</w:t>
      </w:r>
    </w:p>
    <w:p>
      <w:pPr>
        <w:pStyle w:val="15"/>
        <w:spacing w:line="360" w:lineRule="auto"/>
        <w:jc w:val="left"/>
        <w:rPr>
          <w:rFonts w:hAnsi="宋体"/>
          <w:color w:val="000000"/>
          <w:sz w:val="24"/>
        </w:rPr>
      </w:pPr>
    </w:p>
    <w:p>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年__月日</w:t>
      </w:r>
    </w:p>
    <w:p>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pPr>
        <w:pStyle w:val="33"/>
        <w:jc w:val="left"/>
        <w:rPr>
          <w:rFonts w:hAnsi="宋体"/>
          <w:color w:val="000000"/>
          <w:sz w:val="36"/>
        </w:rPr>
      </w:pPr>
      <w:r>
        <w:rPr>
          <w:rFonts w:hint="eastAsia" w:hAnsi="宋体"/>
          <w:color w:val="000000"/>
          <w:sz w:val="24"/>
        </w:rPr>
        <w:t>附件2</w:t>
      </w:r>
      <w:r>
        <w:rPr>
          <w:rFonts w:hint="eastAsia" w:hAnsi="宋体"/>
          <w:color w:val="000000"/>
          <w:sz w:val="36"/>
        </w:rPr>
        <w:t>报价一览表</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pPr>
        <w:spacing w:line="380" w:lineRule="exact"/>
        <w:rPr>
          <w:rFonts w:ascii="宋体" w:hAnsi="宋体"/>
          <w:color w:val="000000"/>
          <w:sz w:val="24"/>
        </w:rPr>
      </w:pPr>
      <w:r>
        <w:rPr>
          <w:rFonts w:hint="eastAsia" w:ascii="宋体" w:hAnsi="宋体"/>
          <w:color w:val="000000"/>
          <w:sz w:val="24"/>
        </w:rPr>
        <w:t xml:space="preserve">                                                                                             货币单位：万元人民币</w:t>
      </w:r>
    </w:p>
    <w:p>
      <w:pPr>
        <w:pStyle w:val="33"/>
        <w:spacing w:line="440" w:lineRule="exact"/>
        <w:jc w:val="left"/>
        <w:rPr>
          <w:rFonts w:hAnsi="宋体"/>
          <w:color w:val="000000"/>
          <w:sz w:val="24"/>
        </w:rPr>
      </w:pPr>
    </w:p>
    <w:tbl>
      <w:tblPr>
        <w:tblStyle w:val="21"/>
        <w:tblW w:w="12490" w:type="dxa"/>
        <w:tblInd w:w="0" w:type="dxa"/>
        <w:tblLayout w:type="autofit"/>
        <w:tblCellMar>
          <w:top w:w="0" w:type="dxa"/>
          <w:left w:w="0" w:type="dxa"/>
          <w:bottom w:w="0" w:type="dxa"/>
          <w:right w:w="0" w:type="dxa"/>
        </w:tblCellMar>
      </w:tblPr>
      <w:tblGrid>
        <w:gridCol w:w="706"/>
        <w:gridCol w:w="2919"/>
        <w:gridCol w:w="3900"/>
        <w:gridCol w:w="1843"/>
        <w:gridCol w:w="1559"/>
        <w:gridCol w:w="1563"/>
      </w:tblGrid>
      <w:tr>
        <w:tblPrEx>
          <w:tblCellMar>
            <w:top w:w="0" w:type="dxa"/>
            <w:left w:w="0" w:type="dxa"/>
            <w:bottom w:w="0" w:type="dxa"/>
            <w:right w:w="0" w:type="dxa"/>
          </w:tblCellMar>
        </w:tblPrEx>
        <w:trPr>
          <w:trHeight w:val="1256"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合同包</w:t>
            </w:r>
          </w:p>
        </w:tc>
        <w:tc>
          <w:tcPr>
            <w:tcW w:w="2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内容名称</w:t>
            </w:r>
          </w:p>
        </w:tc>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报价（万元/年）</w:t>
            </w:r>
          </w:p>
        </w:tc>
        <w:tc>
          <w:tcPr>
            <w:tcW w:w="1843" w:type="dxa"/>
            <w:vMerge w:val="restar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小计</w:t>
            </w:r>
            <w:r>
              <w:rPr>
                <w:rFonts w:hint="eastAsia" w:ascii="宋体" w:hAnsi="宋体" w:cs="宋体"/>
                <w:color w:val="000000"/>
                <w:kern w:val="0"/>
                <w:sz w:val="24"/>
                <w:szCs w:val="24"/>
              </w:rPr>
              <w:t>（万元/年）</w:t>
            </w:r>
          </w:p>
        </w:tc>
        <w:tc>
          <w:tcPr>
            <w:tcW w:w="15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rPr>
              <w:t>租赁期</w:t>
            </w: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备注（</w:t>
            </w:r>
            <w:r>
              <w:rPr>
                <w:rStyle w:val="40"/>
                <w:rFonts w:hint="default"/>
              </w:rPr>
              <w:t>第一次报价或最终报价）</w:t>
            </w:r>
          </w:p>
        </w:tc>
      </w:tr>
      <w:tr>
        <w:tblPrEx>
          <w:tblCellMar>
            <w:top w:w="0" w:type="dxa"/>
            <w:left w:w="0" w:type="dxa"/>
            <w:bottom w:w="0" w:type="dxa"/>
            <w:right w:w="0" w:type="dxa"/>
          </w:tblCellMar>
        </w:tblPrEx>
        <w:trPr>
          <w:trHeight w:val="33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24"/>
                <w:szCs w:val="24"/>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24"/>
                <w:szCs w:val="24"/>
              </w:rPr>
            </w:pP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szCs w:val="24"/>
              </w:rPr>
            </w:pPr>
          </w:p>
        </w:tc>
        <w:tc>
          <w:tcPr>
            <w:tcW w:w="1843"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ascii="宋体" w:hAnsi="宋体" w:cs="宋体"/>
                <w:color w:val="000000"/>
                <w:sz w:val="24"/>
                <w:szCs w:val="24"/>
              </w:rPr>
            </w:pPr>
          </w:p>
        </w:tc>
        <w:tc>
          <w:tcPr>
            <w:tcW w:w="15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185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rPr>
              <w:t>福建广电网络集团石狮分公司</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ascii="宋体" w:hAnsi="宋体" w:cs="宋体"/>
                <w:color w:val="000000"/>
                <w:kern w:val="0"/>
                <w:sz w:val="24"/>
                <w:szCs w:val="24"/>
                <w:lang w:val="en-US" w:eastAsia="zh-CN"/>
              </w:rPr>
              <w:t>租赁</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24"/>
                <w:szCs w:val="24"/>
                <w:highlight w:val="yellow"/>
              </w:rPr>
            </w:pPr>
          </w:p>
        </w:tc>
        <w:tc>
          <w:tcPr>
            <w:tcW w:w="1843"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p>
        </w:tc>
        <w:tc>
          <w:tcPr>
            <w:tcW w:w="155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highlight w:val="yellow"/>
              </w:rPr>
            </w:pPr>
            <w:r>
              <w:rPr>
                <w:rFonts w:hint="eastAsia" w:ascii="宋体" w:hAnsi="宋体" w:cs="宋体"/>
                <w:color w:val="000000"/>
                <w:kern w:val="0"/>
                <w:sz w:val="24"/>
                <w:szCs w:val="24"/>
                <w:highlight w:val="yellow"/>
              </w:rPr>
              <w:t>202</w:t>
            </w:r>
            <w:r>
              <w:rPr>
                <w:rFonts w:hint="eastAsia" w:ascii="宋体" w:hAnsi="宋体" w:cs="宋体"/>
                <w:color w:val="000000"/>
                <w:kern w:val="0"/>
                <w:sz w:val="24"/>
                <w:szCs w:val="24"/>
                <w:highlight w:val="yellow"/>
                <w:lang w:val="en-US" w:eastAsia="zh-CN"/>
              </w:rPr>
              <w:t>4</w:t>
            </w:r>
            <w:r>
              <w:rPr>
                <w:rFonts w:hint="eastAsia" w:ascii="宋体" w:hAnsi="宋体" w:cs="宋体"/>
                <w:color w:val="000000"/>
                <w:kern w:val="0"/>
                <w:sz w:val="24"/>
                <w:szCs w:val="24"/>
                <w:highlight w:val="yellow"/>
              </w:rPr>
              <w:t>年</w:t>
            </w:r>
            <w:r>
              <w:rPr>
                <w:rFonts w:hint="eastAsia" w:ascii="宋体" w:hAnsi="宋体" w:cs="宋体"/>
                <w:color w:val="000000"/>
                <w:kern w:val="0"/>
                <w:sz w:val="24"/>
                <w:szCs w:val="24"/>
                <w:highlight w:val="yellow"/>
                <w:lang w:val="en-US" w:eastAsia="zh-CN"/>
              </w:rPr>
              <w:t>2</w:t>
            </w:r>
            <w:r>
              <w:rPr>
                <w:rFonts w:hint="eastAsia" w:ascii="宋体" w:hAnsi="宋体" w:cs="宋体"/>
                <w:color w:val="000000"/>
                <w:kern w:val="0"/>
                <w:sz w:val="24"/>
                <w:szCs w:val="24"/>
                <w:highlight w:val="yellow"/>
              </w:rPr>
              <w:t>月1日-202</w:t>
            </w:r>
            <w:r>
              <w:rPr>
                <w:rFonts w:hint="eastAsia" w:ascii="宋体" w:hAnsi="宋体" w:cs="宋体"/>
                <w:color w:val="000000"/>
                <w:kern w:val="0"/>
                <w:sz w:val="24"/>
                <w:szCs w:val="24"/>
                <w:highlight w:val="yellow"/>
                <w:lang w:val="en-US" w:eastAsia="zh-CN"/>
              </w:rPr>
              <w:t>8</w:t>
            </w:r>
            <w:r>
              <w:rPr>
                <w:rFonts w:hint="eastAsia" w:ascii="宋体" w:hAnsi="宋体" w:cs="宋体"/>
                <w:color w:val="000000"/>
                <w:kern w:val="0"/>
                <w:sz w:val="24"/>
                <w:szCs w:val="24"/>
                <w:highlight w:val="yellow"/>
              </w:rPr>
              <w:t>年</w:t>
            </w:r>
            <w:r>
              <w:rPr>
                <w:rFonts w:hint="eastAsia" w:ascii="宋体" w:hAnsi="宋体" w:cs="宋体"/>
                <w:color w:val="000000"/>
                <w:kern w:val="0"/>
                <w:sz w:val="24"/>
                <w:szCs w:val="24"/>
                <w:highlight w:val="yellow"/>
                <w:lang w:val="en-US" w:eastAsia="zh-CN"/>
              </w:rPr>
              <w:t>6</w:t>
            </w:r>
            <w:r>
              <w:rPr>
                <w:rFonts w:hint="eastAsia" w:ascii="宋体" w:hAnsi="宋体" w:cs="宋体"/>
                <w:color w:val="000000"/>
                <w:kern w:val="0"/>
                <w:sz w:val="24"/>
                <w:szCs w:val="24"/>
                <w:highlight w:val="yellow"/>
              </w:rPr>
              <w:t>月3</w:t>
            </w:r>
            <w:r>
              <w:rPr>
                <w:rFonts w:hint="eastAsia" w:ascii="宋体" w:hAnsi="宋体" w:cs="宋体"/>
                <w:color w:val="000000"/>
                <w:kern w:val="0"/>
                <w:sz w:val="24"/>
                <w:szCs w:val="24"/>
                <w:highlight w:val="yellow"/>
                <w:lang w:val="en-US" w:eastAsia="zh-CN"/>
              </w:rPr>
              <w:t>0</w:t>
            </w:r>
            <w:r>
              <w:rPr>
                <w:rFonts w:hint="eastAsia" w:ascii="宋体" w:hAnsi="宋体" w:cs="宋体"/>
                <w:color w:val="000000"/>
                <w:kern w:val="0"/>
                <w:sz w:val="24"/>
                <w:szCs w:val="24"/>
                <w:highlight w:val="yellow"/>
              </w:rPr>
              <w:t>日</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674" w:hRule="atLeast"/>
        </w:trPr>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rPr>
              <w:t>总价：</w:t>
            </w:r>
            <w:r>
              <w:rPr>
                <w:rStyle w:val="41"/>
                <w:rFonts w:hint="default"/>
              </w:rPr>
              <w:t xml:space="preserve">    　　万元（含税价）</w:t>
            </w:r>
          </w:p>
        </w:tc>
        <w:tc>
          <w:tcPr>
            <w:tcW w:w="8865" w:type="dxa"/>
            <w:gridSpan w:val="4"/>
            <w:tcBorders>
              <w:top w:val="single" w:color="auto" w:sz="4" w:space="0"/>
              <w:bottom w:val="single" w:color="auto" w:sz="4" w:space="0"/>
              <w:right w:val="single" w:color="auto" w:sz="4" w:space="0"/>
            </w:tcBorders>
            <w:shd w:val="clear" w:color="auto" w:fill="auto"/>
          </w:tcPr>
          <w:p>
            <w:pPr>
              <w:widowControl/>
              <w:jc w:val="left"/>
            </w:pPr>
            <w:r>
              <w:rPr>
                <w:rFonts w:hint="eastAsia" w:hAnsi="宋体"/>
                <w:color w:val="000000"/>
                <w:sz w:val="24"/>
                <w:szCs w:val="24"/>
                <w:lang w:eastAsia="zh-CN"/>
              </w:rPr>
              <w:t>大写金额：</w:t>
            </w:r>
          </w:p>
        </w:tc>
      </w:tr>
    </w:tbl>
    <w:p>
      <w:pPr>
        <w:pStyle w:val="33"/>
        <w:spacing w:line="440" w:lineRule="exact"/>
        <w:jc w:val="left"/>
        <w:rPr>
          <w:rFonts w:hAnsi="宋体"/>
          <w:color w:val="000000"/>
          <w:sz w:val="24"/>
        </w:rPr>
      </w:pPr>
    </w:p>
    <w:p>
      <w:pPr>
        <w:pStyle w:val="33"/>
        <w:spacing w:line="440" w:lineRule="exact"/>
        <w:jc w:val="left"/>
        <w:rPr>
          <w:rFonts w:ascii="宋体"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pPr>
        <w:spacing w:line="380" w:lineRule="exact"/>
        <w:rPr>
          <w:rFonts w:ascii="宋体" w:hAnsi="宋体"/>
          <w:color w:val="000000"/>
        </w:rPr>
      </w:pPr>
    </w:p>
    <w:p>
      <w:pPr>
        <w:pStyle w:val="33"/>
        <w:spacing w:line="440" w:lineRule="exact"/>
        <w:jc w:val="left"/>
        <w:rPr>
          <w:rFonts w:hAnsi="宋体"/>
          <w:color w:val="000000"/>
          <w:sz w:val="24"/>
        </w:rPr>
        <w:sectPr>
          <w:pgSz w:w="16840" w:h="11907" w:orient="landscape"/>
          <w:pgMar w:top="1752" w:right="1588" w:bottom="1752" w:left="1588" w:header="851" w:footer="992" w:gutter="0"/>
          <w:cols w:space="720" w:num="1"/>
          <w:docGrid w:type="lines" w:linePitch="323" w:charSpace="-2"/>
        </w:sectPr>
      </w:pPr>
      <w:r>
        <w:rPr>
          <w:rFonts w:hint="eastAsia" w:hAnsi="宋体"/>
          <w:color w:val="000000"/>
          <w:sz w:val="24"/>
        </w:rPr>
        <w:t>报价人授权代表签字：</w:t>
      </w:r>
    </w:p>
    <w:bookmarkEnd w:id="7"/>
    <w:bookmarkEnd w:id="8"/>
    <w:bookmarkEnd w:id="9"/>
    <w:bookmarkEnd w:id="10"/>
    <w:bookmarkEnd w:id="11"/>
    <w:bookmarkEnd w:id="12"/>
    <w:bookmarkEnd w:id="13"/>
    <w:bookmarkEnd w:id="14"/>
    <w:bookmarkEnd w:id="15"/>
    <w:bookmarkEnd w:id="16"/>
    <w:bookmarkEnd w:id="17"/>
    <w:bookmarkEnd w:id="18"/>
    <w:bookmarkEnd w:id="19"/>
    <w:bookmarkEnd w:id="20"/>
    <w:p>
      <w:pPr>
        <w:pStyle w:val="33"/>
        <w:rPr>
          <w:rFonts w:hAnsi="宋体"/>
          <w:color w:val="000000"/>
        </w:rPr>
      </w:pPr>
      <w:r>
        <w:rPr>
          <w:rFonts w:hint="eastAsia" w:hAnsi="宋体"/>
          <w:color w:val="000000"/>
          <w:sz w:val="24"/>
        </w:rPr>
        <w:t>附件4</w:t>
      </w:r>
      <w:r>
        <w:rPr>
          <w:rFonts w:hint="eastAsia" w:hAnsi="宋体"/>
          <w:color w:val="000000"/>
          <w:sz w:val="36"/>
        </w:rPr>
        <w:t>报价人的资格证明文件</w:t>
      </w:r>
      <w:r>
        <w:rPr>
          <w:rFonts w:hint="eastAsia" w:hAnsi="宋体"/>
          <w:color w:val="000000"/>
          <w:sz w:val="36"/>
        </w:rPr>
        <w:cr/>
      </w:r>
    </w:p>
    <w:p>
      <w:pPr>
        <w:pStyle w:val="33"/>
        <w:rPr>
          <w:rFonts w:hAnsi="宋体"/>
          <w:color w:val="000000"/>
        </w:rPr>
      </w:pPr>
    </w:p>
    <w:p>
      <w:pPr>
        <w:pStyle w:val="33"/>
        <w:rPr>
          <w:rFonts w:hAnsi="宋体"/>
          <w:color w:val="000000"/>
          <w:sz w:val="24"/>
        </w:rPr>
      </w:pPr>
      <w:r>
        <w:rPr>
          <w:rFonts w:hint="eastAsia" w:hAnsi="宋体"/>
          <w:color w:val="000000"/>
          <w:sz w:val="21"/>
        </w:rPr>
        <w:t>附件4-1</w:t>
      </w:r>
      <w:r>
        <w:rPr>
          <w:rFonts w:hint="eastAsia" w:hAnsi="宋体"/>
          <w:color w:val="000000"/>
          <w:sz w:val="32"/>
        </w:rPr>
        <w:t>关于资格的声明函</w:t>
      </w:r>
      <w:r>
        <w:rPr>
          <w:rFonts w:hint="eastAsia" w:hAnsi="宋体"/>
          <w:color w:val="000000"/>
          <w:sz w:val="32"/>
        </w:rPr>
        <w:cr/>
      </w:r>
    </w:p>
    <w:p>
      <w:pPr>
        <w:spacing w:line="380" w:lineRule="exact"/>
        <w:rPr>
          <w:rFonts w:hAnsi="宋体"/>
          <w:color w:val="000000"/>
          <w:sz w:val="24"/>
        </w:rPr>
      </w:pPr>
    </w:p>
    <w:p>
      <w:pPr>
        <w:pStyle w:val="33"/>
        <w:rPr>
          <w:rFonts w:ascii="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pPr>
        <w:pStyle w:val="15"/>
        <w:spacing w:line="360" w:lineRule="auto"/>
        <w:jc w:val="left"/>
        <w:rPr>
          <w:rFonts w:hAnsi="宋体"/>
          <w:color w:val="000000"/>
          <w:sz w:val="24"/>
        </w:rPr>
      </w:pPr>
    </w:p>
    <w:p>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年月日</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pPr>
        <w:pStyle w:val="15"/>
        <w:spacing w:line="360" w:lineRule="auto"/>
        <w:jc w:val="left"/>
        <w:rPr>
          <w:rFonts w:hAnsi="宋体"/>
          <w:color w:val="000000"/>
          <w:sz w:val="24"/>
        </w:rPr>
      </w:pPr>
      <w:r>
        <w:rPr>
          <w:rFonts w:hint="eastAsia" w:hAnsi="宋体"/>
          <w:color w:val="000000"/>
          <w:sz w:val="24"/>
        </w:rPr>
        <w:t xml:space="preserve">   1. 我方的资格声明正本一份。</w:t>
      </w:r>
    </w:p>
    <w:p>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pStyle w:val="15"/>
        <w:spacing w:line="380" w:lineRule="exact"/>
        <w:jc w:val="left"/>
        <w:rPr>
          <w:rFonts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 xml:space="preserve">名称：    （单位全称并加盖公章）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电      话：</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15"/>
        <w:spacing w:line="380" w:lineRule="exact"/>
        <w:jc w:val="left"/>
        <w:rPr>
          <w:rFonts w:hAnsi="宋体"/>
          <w:color w:val="000000"/>
          <w:sz w:val="24"/>
        </w:rPr>
      </w:pPr>
    </w:p>
    <w:p>
      <w:pPr>
        <w:pStyle w:val="33"/>
        <w:rPr>
          <w:rFonts w:hAnsi="宋体"/>
          <w:color w:val="000000"/>
          <w:sz w:val="21"/>
        </w:rPr>
      </w:pPr>
    </w:p>
    <w:p>
      <w:pPr>
        <w:pStyle w:val="33"/>
        <w:rPr>
          <w:rFonts w:hAnsi="宋体"/>
          <w:color w:val="000000"/>
        </w:rPr>
      </w:pPr>
    </w:p>
    <w:p>
      <w:pPr>
        <w:pStyle w:val="33"/>
        <w:rPr>
          <w:rFonts w:hAnsi="宋体"/>
          <w:color w:val="000000"/>
          <w:sz w:val="21"/>
        </w:rPr>
      </w:pPr>
    </w:p>
    <w:p>
      <w:pPr>
        <w:pStyle w:val="33"/>
        <w:rPr>
          <w:rFonts w:hAnsi="宋体"/>
          <w:color w:val="000000"/>
          <w:sz w:val="24"/>
          <w:szCs w:val="24"/>
        </w:rPr>
      </w:pPr>
      <w:r>
        <w:rPr>
          <w:rFonts w:hAnsi="宋体"/>
          <w:color w:val="000000"/>
        </w:rPr>
        <w:br w:type="page"/>
      </w:r>
      <w:r>
        <w:rPr>
          <w:rFonts w:hint="eastAsia" w:hAnsi="宋体"/>
          <w:color w:val="000000"/>
          <w:sz w:val="21"/>
        </w:rPr>
        <w:t>附件4-</w:t>
      </w:r>
      <w:r>
        <w:rPr>
          <w:rFonts w:hint="eastAsia" w:hAnsi="宋体"/>
          <w:color w:val="000000"/>
          <w:sz w:val="21"/>
          <w:lang w:val="en-US" w:eastAsia="zh-CN"/>
        </w:rPr>
        <w:t>2</w:t>
      </w:r>
      <w:r>
        <w:rPr>
          <w:rFonts w:hint="eastAsia" w:hAnsi="宋体"/>
          <w:color w:val="000000"/>
          <w:sz w:val="36"/>
        </w:rPr>
        <w:t xml:space="preserve">  法定代表人授权书</w:t>
      </w:r>
      <w:r>
        <w:rPr>
          <w:rFonts w:hint="eastAsia" w:hAnsi="宋体"/>
          <w:color w:val="000000"/>
        </w:rPr>
        <w:cr/>
      </w:r>
    </w:p>
    <w:p>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rPr>
        <w:t xml:space="preserve"> 法定代表人  为报价人授权代表，代表本单位参加贵处组织的</w:t>
      </w:r>
      <w:r>
        <w:rPr>
          <w:rFonts w:hint="eastAsia" w:hAnsi="宋体"/>
          <w:color w:val="000000"/>
          <w:sz w:val="24"/>
          <w:szCs w:val="24"/>
          <w:lang w:val="en-US" w:eastAsia="zh-CN"/>
        </w:rPr>
        <w:t>仓库</w:t>
      </w:r>
      <w:r>
        <w:rPr>
          <w:rFonts w:hint="eastAsia" w:hAnsi="宋体"/>
          <w:color w:val="000000"/>
          <w:sz w:val="24"/>
          <w:szCs w:val="24"/>
          <w:lang w:eastAsia="zh-CN"/>
        </w:rPr>
        <w:t>场地</w:t>
      </w:r>
      <w:r>
        <w:rPr>
          <w:rFonts w:hint="eastAsia" w:hAnsi="宋体"/>
          <w:color w:val="000000"/>
          <w:sz w:val="24"/>
          <w:szCs w:val="24"/>
          <w:lang w:val="en-US" w:eastAsia="zh-CN"/>
        </w:rPr>
        <w:t>租赁</w:t>
      </w:r>
      <w:r>
        <w:rPr>
          <w:rFonts w:hint="eastAsia" w:hAnsi="宋体"/>
          <w:color w:val="000000"/>
          <w:sz w:val="24"/>
          <w:szCs w:val="22"/>
        </w:rPr>
        <w:t>采</w:t>
      </w:r>
      <w:r>
        <w:rPr>
          <w:rFonts w:hint="eastAsia" w:hAnsi="宋体"/>
          <w:color w:val="000000"/>
          <w:sz w:val="24"/>
          <w:szCs w:val="22"/>
          <w:u w:val="non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000000"/>
          <w:sz w:val="24"/>
        </w:rPr>
      </w:pPr>
    </w:p>
    <w:p>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报价人授权代表：性别：男 身份证号：</w:t>
      </w:r>
    </w:p>
    <w:p>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 部门： 职务：</w:t>
      </w:r>
    </w:p>
    <w:p>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p>
    <w:p>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附：被授权人身份证复印件</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pPr>
        <w:snapToGrid w:val="0"/>
        <w:spacing w:line="380" w:lineRule="exact"/>
        <w:rPr>
          <w:rFonts w:ascii="宋体" w:hAnsi="宋体"/>
          <w:color w:val="000000"/>
          <w:sz w:val="24"/>
        </w:rPr>
      </w:pPr>
    </w:p>
    <w:p>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日     期：年月日</w:t>
      </w:r>
    </w:p>
    <w:p>
      <w:pPr>
        <w:pStyle w:val="33"/>
        <w:snapToGrid w:val="0"/>
        <w:spacing w:line="380" w:lineRule="exact"/>
        <w:outlineLvl w:val="9"/>
        <w:rPr>
          <w:rFonts w:hAnsi="宋体"/>
          <w:color w:val="000000"/>
          <w:sz w:val="24"/>
        </w:rPr>
      </w:pPr>
    </w:p>
    <w:p>
      <w:pPr>
        <w:pStyle w:val="33"/>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pPr>
        <w:pStyle w:val="33"/>
        <w:snapToGrid w:val="0"/>
        <w:spacing w:line="380" w:lineRule="exact"/>
        <w:outlineLvl w:val="9"/>
        <w:rPr>
          <w:rFonts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p>
    <w:p>
      <w:pPr>
        <w:snapToGrid w:val="0"/>
        <w:spacing w:line="380" w:lineRule="exact"/>
        <w:rPr>
          <w:rFonts w:ascii="宋体" w:hAnsi="宋体"/>
          <w:color w:val="000000"/>
          <w:sz w:val="24"/>
        </w:rPr>
      </w:pPr>
    </w:p>
    <w:p>
      <w:pPr>
        <w:pStyle w:val="33"/>
        <w:spacing w:line="380" w:lineRule="exact"/>
        <w:ind w:firstLine="3120" w:firstLineChars="1300"/>
        <w:rPr>
          <w:rFonts w:hAnsi="宋体"/>
          <w:color w:val="000000"/>
          <w:sz w:val="24"/>
        </w:rPr>
      </w:pPr>
      <w:r>
        <w:rPr>
          <w:rFonts w:hint="eastAsia" w:hAnsi="宋体"/>
          <w:color w:val="000000"/>
          <w:sz w:val="24"/>
        </w:rPr>
        <w:t xml:space="preserve">日     期： </w:t>
      </w:r>
    </w:p>
    <w:p>
      <w:pPr>
        <w:pStyle w:val="33"/>
        <w:rPr>
          <w:rFonts w:hAnsi="宋体"/>
          <w:color w:val="000000"/>
        </w:rPr>
      </w:pPr>
    </w:p>
    <w:p>
      <w:pPr>
        <w:pStyle w:val="33"/>
        <w:rPr>
          <w:color w:val="000000"/>
          <w:sz w:val="21"/>
        </w:rPr>
      </w:pPr>
    </w:p>
    <w:p>
      <w:pPr>
        <w:pStyle w:val="33"/>
        <w:rPr>
          <w:color w:val="000000"/>
          <w:sz w:val="21"/>
        </w:rPr>
      </w:pPr>
    </w:p>
    <w:p>
      <w:pPr>
        <w:pStyle w:val="33"/>
        <w:rPr>
          <w:color w:val="000000"/>
        </w:rPr>
      </w:pPr>
      <w:r>
        <w:rPr>
          <w:rFonts w:hint="eastAsia"/>
          <w:color w:val="000000"/>
          <w:sz w:val="21"/>
        </w:rPr>
        <w:t xml:space="preserve">附件4－4 </w:t>
      </w:r>
    </w:p>
    <w:p>
      <w:pPr>
        <w:pStyle w:val="33"/>
        <w:jc w:val="center"/>
        <w:rPr>
          <w:rFonts w:hint="eastAsia" w:hAnsi="宋体"/>
          <w:color w:val="000000"/>
          <w:sz w:val="36"/>
        </w:rPr>
      </w:pPr>
      <w:r>
        <w:rPr>
          <w:rFonts w:hint="eastAsia" w:hAnsi="宋体"/>
          <w:color w:val="000000"/>
          <w:sz w:val="36"/>
        </w:rPr>
        <w:t xml:space="preserve">  </w:t>
      </w:r>
      <w:r>
        <w:rPr>
          <w:rFonts w:hint="eastAsia" w:hAnsi="宋体"/>
          <w:color w:val="000000"/>
          <w:sz w:val="36"/>
          <w:lang w:val="en-US" w:eastAsia="zh-CN"/>
        </w:rPr>
        <w:t>单位登记</w:t>
      </w:r>
      <w:r>
        <w:rPr>
          <w:rFonts w:hint="eastAsia" w:hAnsi="宋体"/>
          <w:color w:val="000000"/>
          <w:sz w:val="36"/>
        </w:rPr>
        <w:t>证书</w:t>
      </w:r>
    </w:p>
    <w:p>
      <w:pPr>
        <w:rPr>
          <w:rFonts w:ascii="宋体" w:hAnsi="宋体"/>
          <w:color w:val="000000"/>
        </w:rPr>
      </w:pPr>
    </w:p>
    <w:p>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pPr>
        <w:spacing w:line="380" w:lineRule="exact"/>
        <w:rPr>
          <w:rFonts w:ascii="宋体" w:hAnsi="宋体"/>
          <w:color w:val="000000"/>
          <w:sz w:val="24"/>
        </w:rPr>
      </w:pPr>
    </w:p>
    <w:p>
      <w:pPr>
        <w:spacing w:line="480" w:lineRule="auto"/>
        <w:ind w:firstLine="480" w:firstLineChars="200"/>
        <w:rPr>
          <w:rFonts w:ascii="宋体" w:hAnsi="宋体"/>
          <w:color w:val="000000"/>
          <w:sz w:val="24"/>
        </w:rPr>
      </w:pPr>
      <w:r>
        <w:rPr>
          <w:rFonts w:hint="eastAsia" w:ascii="宋体" w:hAnsi="宋体"/>
          <w:color w:val="000000"/>
          <w:sz w:val="24"/>
        </w:rPr>
        <w:t>现附上由（签发机关名称）签发的我方</w:t>
      </w:r>
      <w:r>
        <w:rPr>
          <w:rFonts w:hint="eastAsia" w:ascii="宋体" w:hAnsi="宋体"/>
          <w:color w:val="000000"/>
          <w:sz w:val="24"/>
          <w:lang w:val="en-US" w:eastAsia="zh-CN"/>
        </w:rPr>
        <w:t>企业单位登记</w:t>
      </w:r>
      <w:r>
        <w:rPr>
          <w:rFonts w:hint="eastAsia" w:ascii="宋体" w:hAnsi="宋体"/>
          <w:color w:val="000000"/>
          <w:sz w:val="24"/>
        </w:rPr>
        <w:t>证书复印件，该执照真实有效。</w:t>
      </w:r>
    </w:p>
    <w:p>
      <w:pPr>
        <w:spacing w:line="380" w:lineRule="exact"/>
        <w:rPr>
          <w:rFonts w:ascii="宋体" w:hAnsi="宋体"/>
          <w:color w:val="000000"/>
          <w:sz w:val="24"/>
        </w:rPr>
      </w:pPr>
    </w:p>
    <w:p>
      <w:pPr>
        <w:spacing w:line="380" w:lineRule="exact"/>
        <w:ind w:firstLine="420" w:firstLineChars="200"/>
        <w:rPr>
          <w:rFonts w:ascii="宋体" w:hAnsi="宋体"/>
          <w:color w:val="000000"/>
          <w:sz w:val="24"/>
        </w:rPr>
      </w:pPr>
      <w:r>
        <w:rPr>
          <w:rFonts w:hint="eastAsia" w:ascii="宋体" w:hAnsi="宋体"/>
          <w:color w:val="000000"/>
        </w:rPr>
        <w:t>（注：单位</w:t>
      </w:r>
      <w:r>
        <w:rPr>
          <w:rFonts w:hint="eastAsia" w:ascii="宋体" w:hAnsi="宋体"/>
          <w:color w:val="000000"/>
          <w:lang w:val="en-US" w:eastAsia="zh-CN"/>
        </w:rPr>
        <w:t>登记</w:t>
      </w:r>
      <w:r>
        <w:rPr>
          <w:rFonts w:hint="eastAsia" w:ascii="宋体" w:hAnsi="宋体"/>
          <w:color w:val="000000"/>
        </w:rPr>
        <w:t>证书复印件，由单位加盖公章并注明复印件与原件一致。）</w:t>
      </w: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480" w:lineRule="auto"/>
        <w:rPr>
          <w:rFonts w:ascii="宋体" w:hAnsi="宋体"/>
          <w:color w:val="000000"/>
          <w:sz w:val="24"/>
          <w:szCs w:val="22"/>
        </w:rPr>
      </w:pPr>
    </w:p>
    <w:p>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pPr>
        <w:spacing w:line="480" w:lineRule="auto"/>
        <w:rPr>
          <w:rFonts w:ascii="宋体" w:hAnsi="宋体"/>
          <w:color w:val="000000"/>
          <w:sz w:val="24"/>
        </w:rPr>
      </w:pPr>
      <w:r>
        <w:rPr>
          <w:rFonts w:hint="eastAsia" w:ascii="宋体" w:hAnsi="宋体"/>
          <w:color w:val="000000"/>
          <w:sz w:val="24"/>
        </w:rPr>
        <w:t xml:space="preserve">           报价人代表签字：</w:t>
      </w:r>
    </w:p>
    <w:p>
      <w:pPr>
        <w:spacing w:line="480" w:lineRule="auto"/>
        <w:rPr>
          <w:rFonts w:ascii="宋体" w:hAnsi="宋体"/>
          <w:color w:val="000000"/>
          <w:sz w:val="24"/>
        </w:rPr>
      </w:pPr>
      <w:r>
        <w:rPr>
          <w:rFonts w:hint="eastAsia" w:ascii="宋体" w:hAnsi="宋体"/>
          <w:color w:val="000000"/>
          <w:sz w:val="24"/>
        </w:rPr>
        <w:t xml:space="preserve">           日      期：年月日</w:t>
      </w: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pStyle w:val="33"/>
        <w:rPr>
          <w:rFonts w:hAnsi="宋体"/>
          <w:color w:val="000000"/>
          <w:sz w:val="24"/>
        </w:rPr>
      </w:pPr>
    </w:p>
    <w:p>
      <w:pPr>
        <w:rPr>
          <w:rFonts w:ascii="宋体" w:hAnsi="宋体"/>
          <w:color w:val="000000"/>
          <w:sz w:val="24"/>
        </w:rPr>
      </w:pPr>
    </w:p>
    <w:p>
      <w:pPr>
        <w:rPr>
          <w:rFonts w:hAnsi="宋体"/>
          <w:color w:val="000000"/>
          <w:sz w:val="24"/>
        </w:rPr>
      </w:pPr>
    </w:p>
    <w:p>
      <w:pPr>
        <w:rPr>
          <w:rFonts w:hAnsi="宋体"/>
          <w:color w:val="000000"/>
          <w:sz w:val="24"/>
        </w:rPr>
      </w:pPr>
    </w:p>
    <w:p>
      <w:pPr>
        <w:rPr>
          <w:rFonts w:hAnsi="宋体"/>
          <w:color w:val="000000"/>
          <w:sz w:val="24"/>
        </w:rPr>
      </w:pPr>
    </w:p>
    <w:p>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pPr>
        <w:pStyle w:val="33"/>
        <w:spacing w:line="420" w:lineRule="exact"/>
        <w:rPr>
          <w:rFonts w:hAnsi="宋体"/>
          <w:color w:val="000000"/>
        </w:rPr>
      </w:pPr>
    </w:p>
    <w:p>
      <w:pPr>
        <w:adjustRightInd w:val="0"/>
        <w:snapToGrid w:val="0"/>
        <w:spacing w:line="460" w:lineRule="exact"/>
        <w:ind w:firstLine="480" w:firstLineChars="200"/>
        <w:rPr>
          <w:rFonts w:ascii="宋体" w:hAnsi="宋体"/>
          <w:color w:val="000000"/>
          <w:sz w:val="24"/>
        </w:rPr>
      </w:pPr>
    </w:p>
    <w:p>
      <w:pPr>
        <w:spacing w:line="420" w:lineRule="exact"/>
        <w:ind w:firstLine="480"/>
        <w:rPr>
          <w:rFonts w:ascii="宋体"/>
          <w:color w:val="000000"/>
          <w:sz w:val="24"/>
        </w:rPr>
      </w:pPr>
      <w:r>
        <w:rPr>
          <w:rFonts w:hint="eastAsia" w:ascii="宋体"/>
          <w:color w:val="000000"/>
          <w:sz w:val="24"/>
        </w:rPr>
        <w:t>报价人根据自身实际情况编写有关资料包括：</w:t>
      </w:r>
    </w:p>
    <w:p>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(1)报价人根据采购文件要求，须提供的相关资料等。</w:t>
      </w:r>
    </w:p>
    <w:p>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pPr>
        <w:spacing w:line="460" w:lineRule="exact"/>
        <w:ind w:firstLine="480" w:firstLineChars="200"/>
        <w:rPr>
          <w:rFonts w:ascii="宋体" w:hAnsi="宋体"/>
          <w:color w:val="000000"/>
          <w:sz w:val="2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80" w:lineRule="exact"/>
        <w:rPr>
          <w:rFonts w:ascii="宋体" w:hAnsi="宋体"/>
          <w:sz w:val="24"/>
          <w:szCs w:val="24"/>
        </w:rPr>
      </w:pPr>
      <w:r>
        <w:rPr>
          <w:rFonts w:hint="eastAsia" w:ascii="宋体" w:hAnsi="宋体"/>
          <w:sz w:val="24"/>
          <w:szCs w:val="24"/>
        </w:rPr>
        <w:t>附件6</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pStyle w:val="33"/>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pPr>
        <w:spacing w:line="380" w:lineRule="exact"/>
        <w:rPr>
          <w:rFonts w:ascii="宋体" w:hAnsi="宋体"/>
          <w:sz w:val="24"/>
        </w:rPr>
      </w:pPr>
    </w:p>
    <w:p>
      <w:pPr>
        <w:spacing w:line="380" w:lineRule="exact"/>
        <w:rPr>
          <w:rFonts w:ascii="宋体" w:hAnsi="宋体" w:cs="宋体"/>
          <w:sz w:val="24"/>
          <w:szCs w:val="24"/>
        </w:rPr>
      </w:pPr>
    </w:p>
    <w:p>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rPr>
        <w:t>特此承诺！</w:t>
      </w:r>
    </w:p>
    <w:p>
      <w:pPr>
        <w:spacing w:line="380" w:lineRule="exact"/>
        <w:ind w:firstLine="480" w:firstLineChars="200"/>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pStyle w:val="33"/>
        <w:rPr>
          <w:color w:val="000000"/>
        </w:rPr>
      </w:pPr>
    </w:p>
    <w:sectPr>
      <w:headerReference r:id="rId6"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6</w:t>
    </w:r>
    <w:r>
      <w:fldChar w:fldCharType="end"/>
    </w:r>
  </w:p>
  <w:p>
    <w:pPr>
      <w:pStyle w:val="18"/>
      <w:framePr w:wrap="around" w:vAnchor="text" w:hAnchor="margin" w:xAlign="center" w:y="1"/>
      <w:rPr>
        <w:rStyle w:val="25"/>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61C0"/>
    <w:multiLevelType w:val="multilevel"/>
    <w:tmpl w:val="145661C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6464E13"/>
    <w:multiLevelType w:val="singleLevel"/>
    <w:tmpl w:val="36464E13"/>
    <w:lvl w:ilvl="0" w:tentative="0">
      <w:start w:val="1"/>
      <w:numFmt w:val="decimal"/>
      <w:suff w:val="nothing"/>
      <w:lvlText w:val="（%1）"/>
      <w:lvlJc w:val="left"/>
    </w:lvl>
  </w:abstractNum>
  <w:abstractNum w:abstractNumId="2">
    <w:nsid w:val="75DF2EBD"/>
    <w:multiLevelType w:val="multilevel"/>
    <w:tmpl w:val="75DF2EB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施玉婷">
    <w15:presenceInfo w15:providerId="WPS Office" w15:userId="3030269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ZjdhOTQ1NTJjZmEzZjA4MGUyNjEwZmE4MTZlYjIifQ=="/>
    <w:docVar w:name="KSO_WPS_MARK_KEY" w:val="00bbfa21-8349-4b68-bd32-c1a90f29aab9"/>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C3E"/>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27B38"/>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D9D"/>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430"/>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36F6CF0"/>
    <w:rsid w:val="04CD34EE"/>
    <w:rsid w:val="0647434C"/>
    <w:rsid w:val="07385B66"/>
    <w:rsid w:val="087C5823"/>
    <w:rsid w:val="09317E9F"/>
    <w:rsid w:val="09B6567A"/>
    <w:rsid w:val="09DE4B40"/>
    <w:rsid w:val="0A037CCE"/>
    <w:rsid w:val="0A6A0F05"/>
    <w:rsid w:val="0ABD2541"/>
    <w:rsid w:val="0AE72DF4"/>
    <w:rsid w:val="0B02141F"/>
    <w:rsid w:val="0B537F25"/>
    <w:rsid w:val="0F0E4300"/>
    <w:rsid w:val="10E05088"/>
    <w:rsid w:val="11177D15"/>
    <w:rsid w:val="120C79B4"/>
    <w:rsid w:val="135211FC"/>
    <w:rsid w:val="14640782"/>
    <w:rsid w:val="14B2722E"/>
    <w:rsid w:val="15F51F09"/>
    <w:rsid w:val="167D261A"/>
    <w:rsid w:val="16973813"/>
    <w:rsid w:val="173E0EAF"/>
    <w:rsid w:val="188127C0"/>
    <w:rsid w:val="18DB1DAB"/>
    <w:rsid w:val="1B456F86"/>
    <w:rsid w:val="1BA04BA3"/>
    <w:rsid w:val="1CA3450A"/>
    <w:rsid w:val="1D3C72E8"/>
    <w:rsid w:val="1E2D620F"/>
    <w:rsid w:val="1F47198D"/>
    <w:rsid w:val="1F8736FE"/>
    <w:rsid w:val="1FBF20B2"/>
    <w:rsid w:val="200C1E0F"/>
    <w:rsid w:val="21C557F2"/>
    <w:rsid w:val="221C4286"/>
    <w:rsid w:val="22413D05"/>
    <w:rsid w:val="24265C2A"/>
    <w:rsid w:val="25487F08"/>
    <w:rsid w:val="25F954DB"/>
    <w:rsid w:val="26CB5E79"/>
    <w:rsid w:val="27B66AB6"/>
    <w:rsid w:val="27E1537C"/>
    <w:rsid w:val="27EB5C8B"/>
    <w:rsid w:val="28ED67B2"/>
    <w:rsid w:val="29222C98"/>
    <w:rsid w:val="299711CA"/>
    <w:rsid w:val="29B4010D"/>
    <w:rsid w:val="29FB2FDB"/>
    <w:rsid w:val="2C10564F"/>
    <w:rsid w:val="2C117B62"/>
    <w:rsid w:val="2C6F41F6"/>
    <w:rsid w:val="2C7F7243"/>
    <w:rsid w:val="2CB43DBF"/>
    <w:rsid w:val="2D4B705C"/>
    <w:rsid w:val="2DEA71A8"/>
    <w:rsid w:val="31D67A90"/>
    <w:rsid w:val="320B4127"/>
    <w:rsid w:val="344C595B"/>
    <w:rsid w:val="3495381C"/>
    <w:rsid w:val="34D82FC0"/>
    <w:rsid w:val="34E74E8A"/>
    <w:rsid w:val="34F160E8"/>
    <w:rsid w:val="364C787F"/>
    <w:rsid w:val="375B525D"/>
    <w:rsid w:val="37AD17E4"/>
    <w:rsid w:val="37BB0450"/>
    <w:rsid w:val="37C75B0C"/>
    <w:rsid w:val="38296E3E"/>
    <w:rsid w:val="3A2C08FF"/>
    <w:rsid w:val="3AAD5BFC"/>
    <w:rsid w:val="3C92258C"/>
    <w:rsid w:val="401541B2"/>
    <w:rsid w:val="40312ADB"/>
    <w:rsid w:val="404C688B"/>
    <w:rsid w:val="40BB3785"/>
    <w:rsid w:val="428803B3"/>
    <w:rsid w:val="43033461"/>
    <w:rsid w:val="4333654A"/>
    <w:rsid w:val="434B3200"/>
    <w:rsid w:val="43744B39"/>
    <w:rsid w:val="440310CC"/>
    <w:rsid w:val="453F2EAB"/>
    <w:rsid w:val="465A3D96"/>
    <w:rsid w:val="47852317"/>
    <w:rsid w:val="489740AE"/>
    <w:rsid w:val="48BA3162"/>
    <w:rsid w:val="495C4EE9"/>
    <w:rsid w:val="49666AFD"/>
    <w:rsid w:val="4A002088"/>
    <w:rsid w:val="4A591B07"/>
    <w:rsid w:val="4A6F7360"/>
    <w:rsid w:val="4AA84ADA"/>
    <w:rsid w:val="4C5C7A55"/>
    <w:rsid w:val="4D1563BD"/>
    <w:rsid w:val="4E1835AE"/>
    <w:rsid w:val="4F7F3DFA"/>
    <w:rsid w:val="4FEC222F"/>
    <w:rsid w:val="518827EE"/>
    <w:rsid w:val="53144C5A"/>
    <w:rsid w:val="53633592"/>
    <w:rsid w:val="53E917BB"/>
    <w:rsid w:val="54025C3F"/>
    <w:rsid w:val="56A56B6D"/>
    <w:rsid w:val="58242DA9"/>
    <w:rsid w:val="587E0047"/>
    <w:rsid w:val="59763B33"/>
    <w:rsid w:val="5A286EFD"/>
    <w:rsid w:val="5C017881"/>
    <w:rsid w:val="5CA04F78"/>
    <w:rsid w:val="5D2F4A70"/>
    <w:rsid w:val="5D7E20FD"/>
    <w:rsid w:val="5DC44F64"/>
    <w:rsid w:val="5E291494"/>
    <w:rsid w:val="5E983DA8"/>
    <w:rsid w:val="5FEE5AC0"/>
    <w:rsid w:val="60041613"/>
    <w:rsid w:val="61017934"/>
    <w:rsid w:val="622F4617"/>
    <w:rsid w:val="62E25D66"/>
    <w:rsid w:val="630A358C"/>
    <w:rsid w:val="63A70E8C"/>
    <w:rsid w:val="64E17F40"/>
    <w:rsid w:val="662C40AE"/>
    <w:rsid w:val="664D66BB"/>
    <w:rsid w:val="695B1CE7"/>
    <w:rsid w:val="6CFC2AD8"/>
    <w:rsid w:val="6E7727C8"/>
    <w:rsid w:val="6E923579"/>
    <w:rsid w:val="6EB14D27"/>
    <w:rsid w:val="71760D33"/>
    <w:rsid w:val="71A053FA"/>
    <w:rsid w:val="71CC3CC0"/>
    <w:rsid w:val="72083B25"/>
    <w:rsid w:val="753C7DF4"/>
    <w:rsid w:val="75C622C6"/>
    <w:rsid w:val="75F80517"/>
    <w:rsid w:val="77796056"/>
    <w:rsid w:val="778D1C32"/>
    <w:rsid w:val="784A6B2F"/>
    <w:rsid w:val="7AA30EC0"/>
    <w:rsid w:val="7B8A593A"/>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Char"/>
    <w:link w:val="15"/>
    <w:qFormat/>
    <w:uiPriority w:val="0"/>
    <w:rPr>
      <w:rFonts w:ascii="宋体" w:hAnsi="Courier New"/>
      <w:kern w:val="2"/>
      <w:sz w:val="21"/>
    </w:rPr>
  </w:style>
  <w:style w:type="character" w:customStyle="1" w:styleId="29">
    <w:name w:val="正文缩进 Char"/>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修订1"/>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 w:type="paragraph" w:styleId="39">
    <w:name w:val="List Paragraph"/>
    <w:basedOn w:val="1"/>
    <w:unhideWhenUsed/>
    <w:qFormat/>
    <w:uiPriority w:val="99"/>
    <w:pPr>
      <w:ind w:firstLine="420" w:firstLineChars="200"/>
    </w:pPr>
  </w:style>
  <w:style w:type="character" w:customStyle="1" w:styleId="40">
    <w:name w:val="font21"/>
    <w:basedOn w:val="24"/>
    <w:qFormat/>
    <w:uiPriority w:val="0"/>
    <w:rPr>
      <w:rFonts w:hint="eastAsia" w:ascii="宋体" w:hAnsi="宋体" w:eastAsia="宋体" w:cs="宋体"/>
      <w:color w:val="000000"/>
      <w:sz w:val="24"/>
      <w:szCs w:val="24"/>
      <w:u w:val="none"/>
    </w:rPr>
  </w:style>
  <w:style w:type="character" w:customStyle="1" w:styleId="41">
    <w:name w:val="font11"/>
    <w:basedOn w:val="2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7115</Words>
  <Characters>7362</Characters>
  <Lines>17</Lines>
  <Paragraphs>19</Paragraphs>
  <TotalTime>6</TotalTime>
  <ScaleCrop>false</ScaleCrop>
  <LinksUpToDate>false</LinksUpToDate>
  <CharactersWithSpaces>8068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施玉婷</cp:lastModifiedBy>
  <cp:lastPrinted>2016-03-31T04:10:00Z</cp:lastPrinted>
  <dcterms:modified xsi:type="dcterms:W3CDTF">2024-01-11T02:10:42Z</dcterms:modified>
  <dc:title>谈  判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DB6D31BD277649D88A9136E3BA7BE9B9_13</vt:lpwstr>
  </property>
</Properties>
</file>