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0" w:lineRule="atLeast"/>
        <w:jc w:val="center"/>
        <w:outlineLvl w:val="0"/>
        <w:rPr>
          <w:rFonts w:hint="eastAsia" w:hAnsi="宋体" w:cs="宋体"/>
        </w:rPr>
      </w:pPr>
      <w:bookmarkStart w:id="21" w:name="_GoBack"/>
      <w:bookmarkEnd w:id="21"/>
    </w:p>
    <w:p>
      <w:pPr>
        <w:pStyle w:val="15"/>
        <w:jc w:val="center"/>
        <w:outlineLvl w:val="0"/>
        <w:rPr>
          <w:rFonts w:hAnsi="宋体" w:cs="宋体"/>
        </w:rPr>
      </w:pPr>
    </w:p>
    <w:p>
      <w:pPr>
        <w:pStyle w:val="15"/>
        <w:spacing w:line="0" w:lineRule="atLeast"/>
        <w:jc w:val="center"/>
        <w:outlineLvl w:val="0"/>
        <w:rPr>
          <w:rFonts w:hAnsi="宋体" w:cs="宋体"/>
        </w:rPr>
      </w:pPr>
    </w:p>
    <w:p>
      <w:pPr>
        <w:pStyle w:val="15"/>
        <w:spacing w:line="0" w:lineRule="atLeast"/>
        <w:jc w:val="center"/>
        <w:outlineLvl w:val="0"/>
        <w:rPr>
          <w:rFonts w:hAnsi="宋体" w:cs="宋体"/>
          <w:sz w:val="72"/>
        </w:rPr>
      </w:pPr>
    </w:p>
    <w:p>
      <w:pPr>
        <w:jc w:val="center"/>
        <w:rPr>
          <w:rFonts w:ascii="宋体" w:hAnsi="宋体" w:cs="宋体"/>
          <w:sz w:val="72"/>
        </w:rPr>
      </w:pPr>
    </w:p>
    <w:p>
      <w:pPr>
        <w:pStyle w:val="15"/>
        <w:spacing w:line="0" w:lineRule="atLeast"/>
        <w:jc w:val="center"/>
        <w:rPr>
          <w:rFonts w:hAnsi="宋体" w:cs="宋体"/>
          <w:b/>
          <w:sz w:val="84"/>
        </w:rPr>
      </w:pPr>
      <w:r>
        <w:rPr>
          <w:rFonts w:hint="eastAsia" w:hAnsi="宋体" w:cs="宋体"/>
          <w:b/>
          <w:sz w:val="84"/>
        </w:rPr>
        <w:t>谈  判  文  件</w:t>
      </w:r>
    </w:p>
    <w:p>
      <w:pPr>
        <w:rPr>
          <w:rFonts w:ascii="宋体" w:hAnsi="宋体" w:cs="宋体"/>
        </w:rPr>
      </w:pPr>
    </w:p>
    <w:p>
      <w:pPr>
        <w:pStyle w:val="15"/>
        <w:spacing w:line="0" w:lineRule="atLeast"/>
        <w:ind w:firstLine="720" w:firstLineChars="200"/>
        <w:rPr>
          <w:rFonts w:hAnsi="宋体" w:cs="宋体"/>
          <w:sz w:val="36"/>
        </w:rPr>
      </w:pPr>
    </w:p>
    <w:p>
      <w:pPr>
        <w:pStyle w:val="15"/>
        <w:spacing w:line="0" w:lineRule="atLeast"/>
        <w:jc w:val="center"/>
        <w:rPr>
          <w:rFonts w:hAnsi="宋体" w:cs="宋体"/>
        </w:rPr>
      </w:pPr>
    </w:p>
    <w:p>
      <w:pPr>
        <w:pStyle w:val="15"/>
        <w:spacing w:line="0" w:lineRule="atLeast"/>
        <w:jc w:val="left"/>
        <w:rPr>
          <w:rFonts w:hAnsi="宋体" w:cs="宋体"/>
          <w:sz w:val="28"/>
        </w:rPr>
      </w:pPr>
    </w:p>
    <w:p>
      <w:pPr>
        <w:pStyle w:val="15"/>
        <w:spacing w:line="0" w:lineRule="atLeast"/>
        <w:jc w:val="left"/>
        <w:rPr>
          <w:rFonts w:hAnsi="宋体" w:cs="宋体"/>
          <w:sz w:val="28"/>
        </w:rPr>
      </w:pPr>
    </w:p>
    <w:p>
      <w:pPr>
        <w:pStyle w:val="15"/>
        <w:spacing w:line="0" w:lineRule="atLeast"/>
        <w:jc w:val="left"/>
        <w:rPr>
          <w:rFonts w:hAnsi="宋体" w:cs="宋体"/>
          <w:sz w:val="28"/>
        </w:rPr>
      </w:pPr>
    </w:p>
    <w:p>
      <w:pPr>
        <w:pStyle w:val="15"/>
        <w:spacing w:line="500" w:lineRule="exact"/>
        <w:rPr>
          <w:rFonts w:hAnsi="宋体" w:cs="宋体"/>
          <w:b/>
          <w:sz w:val="32"/>
          <w:u w:val="single"/>
        </w:rPr>
      </w:pPr>
    </w:p>
    <w:p>
      <w:pPr>
        <w:pStyle w:val="13"/>
        <w:jc w:val="center"/>
        <w:rPr>
          <w:rFonts w:ascii="宋体" w:hAnsi="宋体" w:cs="宋体"/>
          <w:b/>
          <w:bCs/>
          <w:kern w:val="0"/>
          <w:sz w:val="30"/>
          <w:szCs w:val="30"/>
        </w:rPr>
      </w:pPr>
      <w:r>
        <w:rPr>
          <w:rFonts w:hint="eastAsia" w:ascii="宋体" w:hAnsi="宋体" w:cs="宋体"/>
          <w:b/>
          <w:bCs/>
          <w:spacing w:val="-8"/>
          <w:sz w:val="30"/>
          <w:szCs w:val="30"/>
        </w:rPr>
        <w:t>项目名称：</w:t>
      </w:r>
      <w:r>
        <w:rPr>
          <w:rFonts w:hint="eastAsia" w:ascii="宋体" w:hAnsi="宋体" w:cs="宋体"/>
          <w:b/>
          <w:bCs/>
          <w:kern w:val="0"/>
          <w:sz w:val="30"/>
          <w:szCs w:val="30"/>
        </w:rPr>
        <w:t>福建广电网络集团股份有限公司</w:t>
      </w:r>
      <w:r>
        <w:rPr>
          <w:rFonts w:hint="eastAsia" w:ascii="宋体" w:hAnsi="宋体" w:cs="宋体"/>
          <w:b/>
          <w:bCs/>
          <w:kern w:val="0"/>
          <w:sz w:val="30"/>
          <w:szCs w:val="30"/>
          <w:u w:val="none"/>
        </w:rPr>
        <w:t>南安</w:t>
      </w:r>
      <w:r>
        <w:rPr>
          <w:rFonts w:hint="eastAsia" w:ascii="宋体" w:hAnsi="宋体" w:cs="宋体"/>
          <w:b/>
          <w:bCs/>
          <w:kern w:val="0"/>
          <w:sz w:val="30"/>
          <w:szCs w:val="30"/>
        </w:rPr>
        <w:t xml:space="preserve">分公司 </w:t>
      </w:r>
    </w:p>
    <w:p>
      <w:pPr>
        <w:pStyle w:val="13"/>
        <w:jc w:val="center"/>
        <w:rPr>
          <w:rFonts w:ascii="宋体" w:hAnsi="宋体" w:cs="宋体"/>
          <w:b/>
          <w:bCs/>
          <w:kern w:val="0"/>
          <w:sz w:val="30"/>
          <w:szCs w:val="30"/>
        </w:rPr>
      </w:pPr>
      <w:r>
        <w:rPr>
          <w:rFonts w:hint="eastAsia" w:ascii="宋体" w:hAnsi="宋体" w:cs="宋体"/>
          <w:b/>
          <w:bCs/>
          <w:kern w:val="0"/>
          <w:sz w:val="30"/>
          <w:szCs w:val="30"/>
          <w:u w:val="none"/>
        </w:rPr>
        <w:t>南安市某医院健康类电视栏目制作发布服务项目</w:t>
      </w:r>
    </w:p>
    <w:p>
      <w:pPr>
        <w:jc w:val="left"/>
        <w:rPr>
          <w:rFonts w:ascii="宋体" w:hAnsi="宋体" w:cs="宋体"/>
          <w:kern w:val="0"/>
          <w:sz w:val="30"/>
          <w:szCs w:val="30"/>
        </w:rPr>
      </w:pPr>
    </w:p>
    <w:p>
      <w:pPr>
        <w:pStyle w:val="15"/>
        <w:spacing w:line="0" w:lineRule="atLeast"/>
        <w:jc w:val="center"/>
        <w:rPr>
          <w:rFonts w:hAnsi="宋体" w:cs="宋体"/>
          <w:b/>
          <w:sz w:val="28"/>
        </w:rPr>
      </w:pPr>
    </w:p>
    <w:p>
      <w:pPr>
        <w:pStyle w:val="15"/>
        <w:spacing w:line="0" w:lineRule="atLeast"/>
        <w:jc w:val="center"/>
        <w:rPr>
          <w:rFonts w:hAnsi="宋体" w:cs="宋体"/>
          <w:b/>
          <w:sz w:val="28"/>
        </w:rPr>
      </w:pPr>
    </w:p>
    <w:p>
      <w:pPr>
        <w:pStyle w:val="15"/>
        <w:spacing w:line="0" w:lineRule="atLeast"/>
        <w:jc w:val="center"/>
        <w:rPr>
          <w:rFonts w:hAnsi="宋体" w:cs="宋体"/>
          <w:b/>
          <w:sz w:val="28"/>
        </w:rPr>
      </w:pPr>
    </w:p>
    <w:p>
      <w:pPr>
        <w:pStyle w:val="15"/>
        <w:spacing w:line="0" w:lineRule="atLeast"/>
        <w:rPr>
          <w:rFonts w:hAnsi="宋体" w:cs="宋体"/>
          <w:b/>
          <w:sz w:val="28"/>
        </w:rPr>
      </w:pPr>
    </w:p>
    <w:p>
      <w:pPr>
        <w:pStyle w:val="15"/>
        <w:spacing w:line="0" w:lineRule="atLeast"/>
        <w:rPr>
          <w:rFonts w:hAnsi="宋体" w:cs="宋体"/>
          <w:b/>
          <w:sz w:val="28"/>
        </w:rPr>
      </w:pPr>
    </w:p>
    <w:p>
      <w:pPr>
        <w:pStyle w:val="15"/>
        <w:spacing w:line="0" w:lineRule="atLeast"/>
        <w:rPr>
          <w:rFonts w:hAnsi="宋体" w:cs="宋体"/>
          <w:b/>
          <w:sz w:val="28"/>
        </w:rPr>
      </w:pPr>
    </w:p>
    <w:p>
      <w:pPr>
        <w:pStyle w:val="15"/>
        <w:spacing w:line="0" w:lineRule="atLeast"/>
        <w:rPr>
          <w:rFonts w:hAnsi="宋体" w:cs="宋体"/>
          <w:b/>
          <w:sz w:val="28"/>
        </w:rPr>
      </w:pPr>
    </w:p>
    <w:p>
      <w:pPr>
        <w:pStyle w:val="15"/>
        <w:spacing w:line="0" w:lineRule="atLeast"/>
        <w:rPr>
          <w:rFonts w:hAnsi="宋体" w:cs="宋体"/>
          <w:b/>
          <w:sz w:val="28"/>
        </w:rPr>
      </w:pPr>
    </w:p>
    <w:p>
      <w:pPr>
        <w:pStyle w:val="15"/>
        <w:spacing w:line="0" w:lineRule="atLeast"/>
        <w:rPr>
          <w:rFonts w:hAnsi="宋体" w:cs="宋体"/>
          <w:b/>
          <w:sz w:val="28"/>
        </w:rPr>
      </w:pPr>
    </w:p>
    <w:p>
      <w:pPr>
        <w:pStyle w:val="15"/>
        <w:spacing w:line="0" w:lineRule="atLeast"/>
        <w:rPr>
          <w:rFonts w:hAnsi="宋体" w:cs="宋体"/>
          <w:b/>
          <w:sz w:val="28"/>
        </w:rPr>
      </w:pPr>
    </w:p>
    <w:p>
      <w:pPr>
        <w:pStyle w:val="15"/>
        <w:spacing w:line="0" w:lineRule="atLeast"/>
        <w:rPr>
          <w:rFonts w:hAnsi="宋体" w:cs="宋体"/>
          <w:b/>
          <w:sz w:val="28"/>
        </w:rPr>
      </w:pPr>
    </w:p>
    <w:p>
      <w:pPr>
        <w:pStyle w:val="15"/>
        <w:spacing w:line="0" w:lineRule="atLeast"/>
        <w:jc w:val="center"/>
        <w:rPr>
          <w:rFonts w:hAnsi="宋体" w:cs="宋体"/>
          <w:b/>
          <w:spacing w:val="20"/>
          <w:sz w:val="32"/>
          <w:szCs w:val="32"/>
        </w:rPr>
      </w:pPr>
      <w:r>
        <w:rPr>
          <w:rFonts w:hint="eastAsia" w:hAnsi="宋体" w:cs="宋体"/>
          <w:b/>
          <w:spacing w:val="20"/>
          <w:sz w:val="32"/>
          <w:szCs w:val="32"/>
        </w:rPr>
        <w:t>采购人：福建广电网络集团股份有限公司南安分公司</w:t>
      </w:r>
    </w:p>
    <w:p>
      <w:pPr>
        <w:pStyle w:val="15"/>
        <w:spacing w:line="0" w:lineRule="atLeast"/>
        <w:rPr>
          <w:rFonts w:hAnsi="宋体" w:cs="宋体"/>
          <w:b/>
          <w:sz w:val="28"/>
        </w:rPr>
      </w:pPr>
    </w:p>
    <w:p>
      <w:pPr>
        <w:pStyle w:val="15"/>
        <w:spacing w:line="500" w:lineRule="exact"/>
        <w:jc w:val="center"/>
        <w:outlineLvl w:val="0"/>
        <w:rPr>
          <w:rFonts w:hint="default" w:hAnsi="宋体" w:eastAsia="宋体" w:cs="宋体"/>
          <w:b/>
          <w:sz w:val="24"/>
          <w:lang w:val="en-US" w:eastAsia="zh-CN"/>
        </w:rPr>
      </w:pPr>
      <w:r>
        <w:rPr>
          <w:rFonts w:hint="eastAsia" w:hAnsi="宋体" w:cs="宋体"/>
          <w:b/>
          <w:sz w:val="24"/>
        </w:rPr>
        <w:t>二零二</w:t>
      </w:r>
      <w:r>
        <w:rPr>
          <w:rFonts w:hint="eastAsia" w:hAnsi="宋体" w:cs="宋体"/>
          <w:b/>
          <w:sz w:val="24"/>
          <w:lang w:eastAsia="zh-CN"/>
        </w:rPr>
        <w:t>三</w:t>
      </w:r>
      <w:r>
        <w:rPr>
          <w:rFonts w:hint="eastAsia" w:hAnsi="宋体" w:cs="宋体"/>
          <w:b/>
          <w:sz w:val="24"/>
        </w:rPr>
        <w:t>年十</w:t>
      </w:r>
      <w:r>
        <w:rPr>
          <w:rFonts w:hint="eastAsia" w:hAnsi="宋体" w:cs="宋体"/>
          <w:b/>
          <w:sz w:val="24"/>
          <w:lang w:val="en-US" w:eastAsia="zh-CN"/>
        </w:rPr>
        <w:t>一</w:t>
      </w:r>
      <w:r>
        <w:rPr>
          <w:rFonts w:hint="eastAsia" w:hAnsi="宋体" w:cs="宋体"/>
          <w:b/>
          <w:sz w:val="24"/>
        </w:rPr>
        <w:t>月</w:t>
      </w:r>
    </w:p>
    <w:p>
      <w:pPr>
        <w:pStyle w:val="15"/>
        <w:spacing w:line="500" w:lineRule="exact"/>
        <w:ind w:left="4498" w:hanging="4498" w:hangingChars="1400"/>
        <w:jc w:val="left"/>
        <w:rPr>
          <w:rFonts w:hAnsi="宋体" w:cs="宋体"/>
          <w:b/>
          <w:sz w:val="32"/>
          <w:szCs w:val="22"/>
        </w:rPr>
      </w:pPr>
    </w:p>
    <w:p>
      <w:pPr>
        <w:jc w:val="center"/>
        <w:rPr>
          <w:rFonts w:ascii="宋体" w:hAnsi="宋体" w:cs="宋体"/>
          <w:sz w:val="36"/>
        </w:rPr>
      </w:pPr>
      <w:r>
        <w:rPr>
          <w:rFonts w:hint="eastAsia" w:ascii="宋体" w:hAnsi="宋体" w:cs="宋体"/>
          <w:sz w:val="36"/>
        </w:rPr>
        <w:t>总   目   录</w:t>
      </w:r>
    </w:p>
    <w:p>
      <w:pPr>
        <w:pStyle w:val="11"/>
        <w:ind w:firstLine="0"/>
        <w:jc w:val="center"/>
        <w:rPr>
          <w:rFonts w:ascii="宋体" w:hAnsi="宋体" w:cs="宋体"/>
          <w:sz w:val="28"/>
        </w:rPr>
      </w:pPr>
    </w:p>
    <w:p>
      <w:pPr>
        <w:snapToGrid w:val="0"/>
        <w:spacing w:line="440" w:lineRule="exact"/>
        <w:jc w:val="left"/>
        <w:rPr>
          <w:rFonts w:ascii="宋体" w:hAnsi="宋体" w:cs="宋体"/>
          <w:sz w:val="24"/>
        </w:rPr>
      </w:pPr>
      <w:r>
        <w:rPr>
          <w:rFonts w:hint="eastAsia" w:ascii="宋体" w:hAnsi="宋体" w:cs="宋体"/>
          <w:sz w:val="24"/>
        </w:rPr>
        <w:t>一、 邀请函 ………………………………………………………………（3）</w:t>
      </w:r>
    </w:p>
    <w:p>
      <w:pPr>
        <w:snapToGrid w:val="0"/>
        <w:spacing w:line="440" w:lineRule="exact"/>
        <w:rPr>
          <w:rFonts w:ascii="宋体" w:hAnsi="宋体" w:cs="宋体"/>
          <w:sz w:val="24"/>
        </w:rPr>
      </w:pPr>
      <w:r>
        <w:rPr>
          <w:rFonts w:hint="eastAsia" w:ascii="宋体" w:hAnsi="宋体" w:cs="宋体"/>
          <w:sz w:val="24"/>
        </w:rPr>
        <w:t>二、 谈判须知 ……………………………………………………………（5）</w:t>
      </w:r>
    </w:p>
    <w:p>
      <w:pPr>
        <w:snapToGrid w:val="0"/>
        <w:spacing w:line="440" w:lineRule="exact"/>
        <w:jc w:val="left"/>
        <w:rPr>
          <w:rFonts w:ascii="宋体" w:hAnsi="宋体" w:cs="宋体"/>
          <w:sz w:val="24"/>
        </w:rPr>
      </w:pPr>
      <w:r>
        <w:rPr>
          <w:rFonts w:hint="eastAsia" w:ascii="宋体" w:hAnsi="宋体" w:cs="宋体"/>
          <w:sz w:val="24"/>
        </w:rPr>
        <w:t>三、 采购内容及要求…………………………………………………… （10）</w:t>
      </w:r>
    </w:p>
    <w:p>
      <w:pPr>
        <w:snapToGrid w:val="0"/>
        <w:spacing w:line="440" w:lineRule="exact"/>
        <w:jc w:val="left"/>
        <w:rPr>
          <w:rFonts w:ascii="宋体" w:hAnsi="宋体" w:cs="宋体"/>
          <w:sz w:val="24"/>
          <w:szCs w:val="24"/>
        </w:rPr>
      </w:pPr>
      <w:r>
        <w:rPr>
          <w:rFonts w:hint="eastAsia" w:ascii="宋体" w:hAnsi="宋体" w:cs="宋体"/>
          <w:sz w:val="24"/>
          <w:szCs w:val="24"/>
        </w:rPr>
        <w:t>四、 合同主要条款 ………………………………………………………（1</w:t>
      </w:r>
      <w:r>
        <w:rPr>
          <w:rFonts w:hint="eastAsia" w:ascii="宋体" w:hAnsi="宋体" w:cs="宋体"/>
          <w:sz w:val="24"/>
          <w:szCs w:val="24"/>
          <w:lang w:val="en-US" w:eastAsia="zh-CN"/>
        </w:rPr>
        <w:t>2</w:t>
      </w:r>
      <w:r>
        <w:rPr>
          <w:rFonts w:hint="eastAsia" w:ascii="宋体" w:hAnsi="宋体" w:cs="宋体"/>
          <w:sz w:val="24"/>
          <w:szCs w:val="24"/>
        </w:rPr>
        <w:t>）</w:t>
      </w:r>
    </w:p>
    <w:p>
      <w:pPr>
        <w:snapToGrid w:val="0"/>
        <w:spacing w:line="440" w:lineRule="exact"/>
        <w:jc w:val="left"/>
        <w:rPr>
          <w:rFonts w:ascii="宋体" w:hAnsi="宋体" w:cs="宋体"/>
          <w:sz w:val="24"/>
        </w:rPr>
      </w:pPr>
      <w:r>
        <w:rPr>
          <w:rFonts w:hint="eastAsia" w:ascii="宋体" w:hAnsi="宋体" w:cs="宋体"/>
          <w:sz w:val="24"/>
        </w:rPr>
        <w:t>五、 附件——报价文件格式 ……………………………………………（17）</w:t>
      </w:r>
    </w:p>
    <w:p>
      <w:pPr>
        <w:snapToGrid w:val="0"/>
        <w:spacing w:line="440" w:lineRule="exact"/>
        <w:rPr>
          <w:rFonts w:ascii="宋体" w:hAnsi="宋体" w:cs="宋体"/>
          <w:sz w:val="32"/>
        </w:rPr>
      </w:pPr>
    </w:p>
    <w:p>
      <w:pPr>
        <w:snapToGrid w:val="0"/>
        <w:spacing w:line="400" w:lineRule="atLeast"/>
        <w:rPr>
          <w:rFonts w:ascii="宋体" w:hAnsi="宋体" w:cs="宋体"/>
          <w:sz w:val="32"/>
        </w:rPr>
      </w:pPr>
    </w:p>
    <w:p>
      <w:pPr>
        <w:snapToGrid w:val="0"/>
        <w:spacing w:line="400" w:lineRule="atLeast"/>
        <w:rPr>
          <w:rFonts w:ascii="宋体" w:hAnsi="宋体" w:cs="宋体"/>
          <w:sz w:val="32"/>
        </w:rPr>
      </w:pPr>
    </w:p>
    <w:p>
      <w:pPr>
        <w:snapToGrid w:val="0"/>
        <w:spacing w:line="400" w:lineRule="atLeast"/>
        <w:rPr>
          <w:rFonts w:ascii="宋体" w:hAnsi="宋体" w:cs="宋体"/>
          <w:sz w:val="32"/>
        </w:rPr>
      </w:pPr>
    </w:p>
    <w:p>
      <w:pPr>
        <w:jc w:val="center"/>
        <w:rPr>
          <w:rFonts w:ascii="宋体" w:hAnsi="宋体" w:cs="宋体"/>
          <w:sz w:val="36"/>
        </w:rPr>
      </w:pPr>
      <w:r>
        <w:rPr>
          <w:rFonts w:hint="eastAsia" w:ascii="宋体" w:hAnsi="宋体" w:cs="宋体"/>
          <w:sz w:val="36"/>
        </w:rPr>
        <w:br w:type="page"/>
      </w:r>
      <w:r>
        <w:rPr>
          <w:rFonts w:hint="eastAsia" w:ascii="宋体" w:hAnsi="宋体" w:cs="宋体"/>
          <w:sz w:val="36"/>
        </w:rPr>
        <w:t>一、邀请函</w:t>
      </w:r>
    </w:p>
    <w:p>
      <w:pPr>
        <w:pStyle w:val="15"/>
        <w:spacing w:line="440" w:lineRule="exact"/>
        <w:rPr>
          <w:rFonts w:hAnsi="宋体" w:cs="宋体"/>
          <w:sz w:val="24"/>
        </w:rPr>
      </w:pPr>
    </w:p>
    <w:p>
      <w:pPr>
        <w:pStyle w:val="15"/>
        <w:spacing w:line="440" w:lineRule="exact"/>
        <w:ind w:firstLine="480" w:firstLineChars="200"/>
        <w:jc w:val="left"/>
        <w:rPr>
          <w:rFonts w:hAnsi="宋体" w:cs="宋体"/>
          <w:sz w:val="24"/>
          <w:szCs w:val="24"/>
        </w:rPr>
      </w:pPr>
      <w:r>
        <w:rPr>
          <w:rFonts w:hint="eastAsia" w:hAnsi="宋体" w:cs="宋体"/>
          <w:sz w:val="24"/>
          <w:szCs w:val="24"/>
        </w:rPr>
        <w:t>福建广电网络集团股份有限公司泉州分公司受南安分公司委托，拟对南安市某医院健康类电视栏目制作发布服务项目的下述内容及服务进行谈判，现邀请国内合格的供应商参加谈判。</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1.谈判内容：详见谈判文件第三部分“谈判内容及要求” </w:t>
      </w:r>
    </w:p>
    <w:p>
      <w:pPr>
        <w:spacing w:line="400" w:lineRule="exact"/>
        <w:ind w:firstLine="480" w:firstLineChars="200"/>
        <w:rPr>
          <w:rFonts w:ascii="宋体" w:hAnsi="宋体" w:cs="宋体"/>
          <w:sz w:val="24"/>
          <w:szCs w:val="24"/>
        </w:rPr>
      </w:pPr>
      <w:r>
        <w:rPr>
          <w:rFonts w:hint="eastAsia" w:ascii="宋体" w:hAnsi="宋体" w:cs="宋体"/>
          <w:sz w:val="24"/>
          <w:szCs w:val="24"/>
        </w:rPr>
        <w:t>2.交货期要求：详见谈判内容一览表</w:t>
      </w:r>
    </w:p>
    <w:p>
      <w:pPr>
        <w:spacing w:line="400" w:lineRule="exact"/>
        <w:ind w:firstLine="480" w:firstLineChars="200"/>
        <w:rPr>
          <w:rFonts w:ascii="宋体" w:hAnsi="宋体" w:cs="宋体"/>
          <w:sz w:val="24"/>
          <w:szCs w:val="24"/>
        </w:rPr>
      </w:pPr>
      <w:r>
        <w:rPr>
          <w:rFonts w:hint="eastAsia" w:ascii="宋体" w:hAnsi="宋体" w:cs="宋体"/>
          <w:sz w:val="24"/>
          <w:szCs w:val="24"/>
        </w:rPr>
        <w:t>3.报价人应在</w:t>
      </w:r>
      <w:r>
        <w:rPr>
          <w:rFonts w:hint="eastAsia" w:ascii="宋体" w:hAnsi="宋体" w:cs="宋体"/>
          <w:bCs w:val="0"/>
          <w:sz w:val="24"/>
          <w:szCs w:val="24"/>
          <w:u w:val="none"/>
          <w:lang w:val="en-US" w:eastAsia="zh-CN"/>
        </w:rPr>
        <w:t>2023</w:t>
      </w:r>
      <w:r>
        <w:rPr>
          <w:rFonts w:hint="eastAsia" w:ascii="宋体" w:hAnsi="宋体" w:cs="宋体"/>
          <w:bCs w:val="0"/>
          <w:sz w:val="24"/>
          <w:szCs w:val="24"/>
          <w:u w:val="none"/>
        </w:rPr>
        <w:t>年</w:t>
      </w:r>
      <w:r>
        <w:rPr>
          <w:rFonts w:hint="eastAsia" w:ascii="宋体" w:hAnsi="宋体" w:cs="宋体"/>
          <w:bCs w:val="0"/>
          <w:sz w:val="24"/>
          <w:szCs w:val="24"/>
          <w:u w:val="none"/>
          <w:lang w:val="en-US" w:eastAsia="zh-CN"/>
        </w:rPr>
        <w:t>12</w:t>
      </w:r>
      <w:r>
        <w:rPr>
          <w:rFonts w:hint="eastAsia" w:ascii="宋体" w:hAnsi="宋体" w:cs="宋体"/>
          <w:bCs w:val="0"/>
          <w:sz w:val="24"/>
          <w:szCs w:val="24"/>
          <w:u w:val="none"/>
        </w:rPr>
        <w:t>月</w:t>
      </w:r>
      <w:r>
        <w:rPr>
          <w:rFonts w:hint="eastAsia" w:ascii="宋体" w:hAnsi="宋体" w:cs="宋体"/>
          <w:bCs w:val="0"/>
          <w:sz w:val="24"/>
          <w:szCs w:val="24"/>
          <w:u w:val="none"/>
          <w:lang w:val="en-US" w:eastAsia="zh-CN"/>
        </w:rPr>
        <w:t>1</w:t>
      </w:r>
      <w:r>
        <w:rPr>
          <w:rFonts w:hint="eastAsia" w:ascii="宋体" w:hAnsi="宋体" w:cs="宋体"/>
          <w:sz w:val="24"/>
          <w:szCs w:val="24"/>
        </w:rPr>
        <w:t>日上午9：30（北京时间）之前，把公司企业法人营业执照（副本）复印件、相关证明材料及首次报价文件密封加盖公章送达我公司207室，封面标注项目。逾期收到或不符合规定的报价文件恕不接受。</w:t>
      </w:r>
    </w:p>
    <w:p>
      <w:pPr>
        <w:spacing w:line="400" w:lineRule="exact"/>
        <w:ind w:firstLine="480" w:firstLineChars="200"/>
        <w:rPr>
          <w:rFonts w:ascii="宋体" w:hAnsi="宋体" w:cs="宋体"/>
          <w:sz w:val="24"/>
          <w:szCs w:val="24"/>
        </w:rPr>
      </w:pPr>
      <w:r>
        <w:rPr>
          <w:rFonts w:hint="eastAsia" w:ascii="宋体" w:hAnsi="宋体" w:cs="宋体"/>
          <w:sz w:val="24"/>
          <w:szCs w:val="24"/>
        </w:rPr>
        <w:t>4.谈判时间、地点：</w:t>
      </w:r>
      <w:r>
        <w:rPr>
          <w:rFonts w:hint="eastAsia" w:ascii="宋体" w:hAnsi="宋体" w:cs="宋体"/>
          <w:bCs w:val="0"/>
          <w:sz w:val="24"/>
          <w:szCs w:val="24"/>
          <w:u w:val="none"/>
          <w:lang w:val="en-US" w:eastAsia="zh-CN"/>
        </w:rPr>
        <w:t>2023</w:t>
      </w:r>
      <w:r>
        <w:rPr>
          <w:rFonts w:hint="eastAsia" w:ascii="宋体" w:hAnsi="宋体" w:cs="宋体"/>
          <w:bCs w:val="0"/>
          <w:sz w:val="24"/>
          <w:szCs w:val="24"/>
          <w:u w:val="none"/>
        </w:rPr>
        <w:t>年</w:t>
      </w:r>
      <w:r>
        <w:rPr>
          <w:rFonts w:hint="eastAsia" w:ascii="宋体" w:hAnsi="宋体" w:cs="宋体"/>
          <w:bCs w:val="0"/>
          <w:sz w:val="24"/>
          <w:szCs w:val="24"/>
          <w:u w:val="none"/>
          <w:lang w:val="en-US" w:eastAsia="zh-CN"/>
        </w:rPr>
        <w:t>12</w:t>
      </w:r>
      <w:r>
        <w:rPr>
          <w:rFonts w:hint="eastAsia" w:ascii="宋体" w:hAnsi="宋体" w:cs="宋体"/>
          <w:bCs w:val="0"/>
          <w:sz w:val="24"/>
          <w:szCs w:val="24"/>
          <w:u w:val="none"/>
        </w:rPr>
        <w:t>月</w:t>
      </w:r>
      <w:r>
        <w:rPr>
          <w:rFonts w:hint="eastAsia" w:ascii="宋体" w:hAnsi="宋体" w:cs="宋体"/>
          <w:bCs w:val="0"/>
          <w:sz w:val="24"/>
          <w:szCs w:val="24"/>
          <w:u w:val="none"/>
          <w:lang w:val="en-US" w:eastAsia="zh-CN"/>
        </w:rPr>
        <w:t>1</w:t>
      </w:r>
      <w:r>
        <w:rPr>
          <w:rFonts w:hint="eastAsia" w:ascii="宋体" w:hAnsi="宋体" w:cs="宋体"/>
          <w:sz w:val="24"/>
          <w:szCs w:val="24"/>
        </w:rPr>
        <w:t>日上午9：30（北京时间）在泉州市丰泽区安吉南路555号福建广电网络集团泉州分公司207室。</w:t>
      </w:r>
    </w:p>
    <w:p>
      <w:pPr>
        <w:spacing w:line="400" w:lineRule="exact"/>
        <w:ind w:firstLine="480" w:firstLineChars="200"/>
        <w:rPr>
          <w:rFonts w:ascii="宋体" w:hAnsi="宋体" w:cs="宋体"/>
          <w:sz w:val="24"/>
          <w:szCs w:val="24"/>
        </w:rPr>
      </w:pPr>
      <w:r>
        <w:rPr>
          <w:rFonts w:hint="eastAsia" w:ascii="宋体" w:hAnsi="宋体" w:cs="宋体"/>
          <w:sz w:val="24"/>
          <w:szCs w:val="24"/>
        </w:rPr>
        <w:t>5、凡对本次谈判提出疑问，请在截标前3天以书面形式与福建广电网络泉州分公司联系。</w:t>
      </w:r>
    </w:p>
    <w:p>
      <w:pPr>
        <w:spacing w:line="400" w:lineRule="exact"/>
        <w:ind w:firstLine="480" w:firstLineChars="200"/>
        <w:rPr>
          <w:rFonts w:ascii="宋体" w:hAnsi="宋体" w:cs="宋体"/>
          <w:sz w:val="24"/>
          <w:szCs w:val="24"/>
        </w:rPr>
      </w:pPr>
    </w:p>
    <w:p>
      <w:pPr>
        <w:spacing w:line="400" w:lineRule="exact"/>
        <w:ind w:firstLine="480" w:firstLineChars="200"/>
        <w:rPr>
          <w:rFonts w:ascii="宋体" w:hAnsi="宋体" w:cs="宋体"/>
          <w:sz w:val="24"/>
          <w:szCs w:val="24"/>
        </w:rPr>
      </w:pPr>
      <w:r>
        <w:rPr>
          <w:rFonts w:hint="eastAsia" w:ascii="宋体" w:hAnsi="宋体" w:cs="宋体"/>
          <w:sz w:val="24"/>
          <w:szCs w:val="24"/>
        </w:rPr>
        <w:t>联系方式：福建广电网络集团股份有限公司泉州分公司</w:t>
      </w:r>
    </w:p>
    <w:p>
      <w:pPr>
        <w:spacing w:line="400" w:lineRule="exact"/>
        <w:ind w:firstLine="480" w:firstLineChars="200"/>
        <w:rPr>
          <w:rFonts w:ascii="宋体" w:hAnsi="宋体" w:cs="宋体"/>
          <w:sz w:val="24"/>
          <w:szCs w:val="24"/>
        </w:rPr>
      </w:pPr>
      <w:r>
        <w:rPr>
          <w:rFonts w:hint="eastAsia" w:ascii="宋体" w:hAnsi="宋体" w:cs="宋体"/>
          <w:sz w:val="24"/>
          <w:szCs w:val="24"/>
        </w:rPr>
        <w:t>地址：泉州市丰泽区安吉南路555号泉州分公司207室</w:t>
      </w:r>
    </w:p>
    <w:p>
      <w:pPr>
        <w:spacing w:line="400" w:lineRule="exact"/>
        <w:ind w:firstLine="480" w:firstLineChars="200"/>
        <w:rPr>
          <w:rFonts w:ascii="宋体" w:hAnsi="宋体" w:cs="宋体"/>
          <w:sz w:val="24"/>
          <w:szCs w:val="24"/>
        </w:rPr>
      </w:pPr>
      <w:r>
        <w:rPr>
          <w:rFonts w:hint="eastAsia" w:ascii="宋体" w:hAnsi="宋体" w:cs="宋体"/>
          <w:sz w:val="24"/>
          <w:szCs w:val="24"/>
        </w:rPr>
        <w:t>联系人：谢先生</w:t>
      </w:r>
    </w:p>
    <w:p>
      <w:pPr>
        <w:pStyle w:val="15"/>
        <w:spacing w:line="440" w:lineRule="exact"/>
        <w:ind w:firstLine="480" w:firstLineChars="200"/>
        <w:jc w:val="left"/>
        <w:rPr>
          <w:rFonts w:hAnsi="宋体" w:cs="宋体"/>
          <w:sz w:val="24"/>
        </w:rPr>
      </w:pPr>
      <w:r>
        <w:rPr>
          <w:rFonts w:hint="eastAsia" w:ascii="宋体" w:hAnsi="宋体" w:cs="宋体"/>
          <w:sz w:val="24"/>
          <w:szCs w:val="24"/>
        </w:rPr>
        <w:t>联系电话：0595-22256055。</w:t>
      </w: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spacing w:line="440" w:lineRule="exact"/>
        <w:rPr>
          <w:rFonts w:ascii="宋体" w:hAnsi="宋体" w:cs="宋体"/>
          <w:sz w:val="30"/>
        </w:rPr>
      </w:pPr>
      <w:r>
        <w:rPr>
          <w:rFonts w:hint="eastAsia" w:ascii="宋体" w:hAnsi="宋体" w:cs="宋体"/>
          <w:sz w:val="30"/>
        </w:rPr>
        <w:t>附：                 采购内容一览表</w:t>
      </w:r>
    </w:p>
    <w:p>
      <w:pPr>
        <w:pStyle w:val="15"/>
        <w:spacing w:line="420" w:lineRule="exact"/>
        <w:ind w:left="-298" w:leftChars="-142"/>
        <w:rPr>
          <w:rFonts w:hAnsi="宋体" w:cs="宋体"/>
          <w:szCs w:val="24"/>
        </w:rPr>
      </w:pPr>
    </w:p>
    <w:p>
      <w:pPr>
        <w:pStyle w:val="15"/>
        <w:spacing w:line="420" w:lineRule="exact"/>
        <w:ind w:left="-298" w:leftChars="-142" w:firstLine="210" w:firstLineChars="100"/>
        <w:rPr>
          <w:rFonts w:hAnsi="宋体" w:cs="宋体"/>
          <w:szCs w:val="21"/>
        </w:rPr>
      </w:pPr>
      <w:r>
        <w:rPr>
          <w:rFonts w:hint="eastAsia" w:hAnsi="宋体" w:cs="宋体"/>
          <w:szCs w:val="21"/>
        </w:rPr>
        <w:t>项目名称：南安市某医院健康类电视栏目制作发布服务项目</w:t>
      </w:r>
    </w:p>
    <w:tbl>
      <w:tblPr>
        <w:tblStyle w:val="21"/>
        <w:tblW w:w="88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338"/>
        <w:gridCol w:w="817"/>
        <w:gridCol w:w="2093"/>
        <w:gridCol w:w="1363"/>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3" w:hRule="atLeast"/>
          <w:tblHeader/>
        </w:trPr>
        <w:tc>
          <w:tcPr>
            <w:tcW w:w="851"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jc w:val="center"/>
              <w:rPr>
                <w:rFonts w:ascii="宋体" w:hAnsi="宋体"/>
                <w:sz w:val="24"/>
              </w:rPr>
            </w:pPr>
            <w:r>
              <w:rPr>
                <w:rFonts w:hint="eastAsia" w:ascii="宋体" w:hAnsi="宋体"/>
                <w:sz w:val="24"/>
              </w:rPr>
              <w:t>合同包</w:t>
            </w:r>
          </w:p>
        </w:tc>
        <w:tc>
          <w:tcPr>
            <w:tcW w:w="2338"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jc w:val="center"/>
              <w:rPr>
                <w:rFonts w:ascii="宋体" w:hAnsi="宋体"/>
                <w:color w:val="FF0000"/>
                <w:sz w:val="24"/>
              </w:rPr>
            </w:pPr>
            <w:r>
              <w:rPr>
                <w:rFonts w:hint="eastAsia" w:ascii="宋体" w:hAnsi="宋体"/>
                <w:color w:val="FF0000"/>
                <w:sz w:val="24"/>
              </w:rPr>
              <w:t>项目名称</w:t>
            </w:r>
          </w:p>
        </w:tc>
        <w:tc>
          <w:tcPr>
            <w:tcW w:w="817"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jc w:val="center"/>
              <w:rPr>
                <w:rFonts w:ascii="宋体" w:hAnsi="宋体"/>
                <w:sz w:val="24"/>
              </w:rPr>
            </w:pPr>
            <w:r>
              <w:rPr>
                <w:rFonts w:hint="eastAsia" w:ascii="宋体" w:hAnsi="宋体"/>
                <w:sz w:val="24"/>
              </w:rPr>
              <w:t>数量</w:t>
            </w:r>
          </w:p>
        </w:tc>
        <w:tc>
          <w:tcPr>
            <w:tcW w:w="2093"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jc w:val="center"/>
              <w:rPr>
                <w:rFonts w:ascii="宋体" w:hAnsi="宋体"/>
                <w:sz w:val="24"/>
              </w:rPr>
            </w:pPr>
            <w:r>
              <w:rPr>
                <w:rFonts w:hint="eastAsia" w:ascii="宋体" w:hAnsi="宋体"/>
                <w:sz w:val="24"/>
              </w:rPr>
              <w:t>主要技术规格及要求</w:t>
            </w:r>
          </w:p>
        </w:tc>
        <w:tc>
          <w:tcPr>
            <w:tcW w:w="1363"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jc w:val="center"/>
              <w:rPr>
                <w:rFonts w:ascii="宋体" w:hAnsi="宋体"/>
                <w:sz w:val="24"/>
              </w:rPr>
            </w:pPr>
            <w:r>
              <w:rPr>
                <w:rFonts w:hint="eastAsia" w:ascii="宋体" w:hAnsi="宋体" w:cs="宋体"/>
                <w:color w:val="FF0000"/>
                <w:szCs w:val="21"/>
              </w:rPr>
              <w:t>完成期</w:t>
            </w:r>
          </w:p>
        </w:tc>
        <w:tc>
          <w:tcPr>
            <w:tcW w:w="1360"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jc w:val="center"/>
              <w:rPr>
                <w:rFonts w:ascii="宋体" w:hAnsi="宋体" w:cs="宋体"/>
                <w:color w:val="FF0000"/>
                <w:szCs w:val="21"/>
              </w:rPr>
            </w:pPr>
            <w:r>
              <w:rPr>
                <w:rFonts w:hint="eastAsia" w:ascii="宋体" w:hAnsi="宋体" w:cs="宋体"/>
                <w:color w:val="FF0000"/>
                <w:szCs w:val="21"/>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tblHeader/>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1</w:t>
            </w:r>
          </w:p>
        </w:tc>
        <w:tc>
          <w:tcPr>
            <w:tcW w:w="233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南安市某医院健康类电视栏目制作发布服务项目</w:t>
            </w:r>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1项</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具体内容详见文件“第三部分询价内容及要求”</w:t>
            </w: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olor w:val="FF0000"/>
                <w:szCs w:val="21"/>
                <w:highlight w:val="yellow"/>
              </w:rPr>
            </w:pPr>
            <w:r>
              <w:rPr>
                <w:rFonts w:hint="eastAsia" w:ascii="宋体" w:hAnsi="宋体" w:cs="宋体"/>
                <w:color w:val="auto"/>
                <w:szCs w:val="21"/>
                <w:highlight w:val="none"/>
              </w:rPr>
              <w:t>合同签订后　10个日历日</w:t>
            </w:r>
            <w:r>
              <w:rPr>
                <w:rFonts w:hint="eastAsia" w:ascii="宋体" w:hAnsi="宋体" w:cs="宋体"/>
                <w:color w:val="auto"/>
                <w:szCs w:val="21"/>
                <w:highlight w:val="none"/>
                <w:lang w:eastAsia="zh-CN"/>
              </w:rPr>
              <w:t>内完成所有</w:t>
            </w:r>
            <w:r>
              <w:rPr>
                <w:rFonts w:hint="eastAsia" w:ascii="宋体" w:hAnsi="宋体" w:cs="宋体"/>
                <w:kern w:val="2"/>
                <w:sz w:val="21"/>
                <w:szCs w:val="21"/>
              </w:rPr>
              <w:t>健康访谈栏目录制</w:t>
            </w:r>
            <w:r>
              <w:rPr>
                <w:rFonts w:hint="eastAsia" w:ascii="宋体" w:hAnsi="宋体" w:cs="宋体"/>
                <w:kern w:val="2"/>
                <w:sz w:val="21"/>
                <w:szCs w:val="21"/>
                <w:lang w:eastAsia="zh-CN"/>
              </w:rPr>
              <w:t>及短视频拍摄制作</w:t>
            </w: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FF0000"/>
                <w:szCs w:val="21"/>
                <w:highlight w:val="yellow"/>
              </w:rPr>
            </w:pPr>
            <w:r>
              <w:rPr>
                <w:rFonts w:hint="eastAsia" w:ascii="宋体" w:hAnsi="宋体" w:cs="宋体"/>
                <w:color w:val="auto"/>
                <w:szCs w:val="21"/>
                <w:highlight w:val="none"/>
              </w:rPr>
              <w:t>12个月</w:t>
            </w:r>
            <w:r>
              <w:rPr>
                <w:rFonts w:hint="eastAsia" w:ascii="宋体" w:hAnsi="宋体" w:cs="宋体"/>
                <w:color w:val="auto"/>
                <w:szCs w:val="21"/>
                <w:highlight w:val="none"/>
                <w:lang w:eastAsia="zh-CN"/>
              </w:rPr>
              <w:t>（每月播出一期）</w:t>
            </w:r>
          </w:p>
        </w:tc>
      </w:tr>
    </w:tbl>
    <w:p>
      <w:pPr>
        <w:pStyle w:val="15"/>
        <w:spacing w:line="420" w:lineRule="exact"/>
        <w:ind w:left="-298" w:leftChars="-142" w:firstLine="198" w:firstLineChars="100"/>
        <w:rPr>
          <w:rFonts w:hAnsi="宋体" w:cs="宋体"/>
          <w:spacing w:val="-6"/>
          <w:szCs w:val="21"/>
        </w:rPr>
      </w:pPr>
    </w:p>
    <w:p>
      <w:pPr>
        <w:spacing w:line="420" w:lineRule="exact"/>
        <w:ind w:firstLine="420" w:firstLineChars="200"/>
        <w:rPr>
          <w:rFonts w:ascii="宋体" w:hAnsi="宋体" w:cs="宋体"/>
        </w:rPr>
      </w:pPr>
      <w:r>
        <w:rPr>
          <w:rFonts w:hint="eastAsia" w:ascii="宋体" w:hAnsi="宋体" w:cs="宋体"/>
        </w:rPr>
        <w:t>注：本项目按合同包进行授标，报价人应对上述合同包中的货物和服务进行完整报价，不得仅对合同包中的部分货物或服务进行报价,否则其报价将被拒绝。</w:t>
      </w:r>
    </w:p>
    <w:p>
      <w:pPr>
        <w:pStyle w:val="15"/>
        <w:spacing w:line="420" w:lineRule="exact"/>
        <w:jc w:val="left"/>
        <w:rPr>
          <w:rFonts w:hAnsi="宋体" w:cs="宋体"/>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s="宋体"/>
          <w:sz w:val="36"/>
        </w:rPr>
      </w:pPr>
      <w:r>
        <w:rPr>
          <w:rFonts w:hint="eastAsia" w:ascii="宋体" w:hAnsi="宋体" w:cs="宋体"/>
          <w:sz w:val="36"/>
        </w:rPr>
        <w:t>二、谈判须知</w:t>
      </w:r>
    </w:p>
    <w:p>
      <w:pPr>
        <w:spacing w:line="440" w:lineRule="exact"/>
        <w:jc w:val="center"/>
        <w:rPr>
          <w:rFonts w:ascii="宋体" w:hAnsi="宋体" w:cs="宋体"/>
          <w:sz w:val="24"/>
        </w:rPr>
      </w:pPr>
      <w:r>
        <w:rPr>
          <w:rFonts w:hint="eastAsia" w:ascii="宋体" w:hAnsi="宋体" w:cs="宋体"/>
          <w:sz w:val="32"/>
        </w:rPr>
        <w:t>谈判须知前附表</w:t>
      </w:r>
    </w:p>
    <w:p>
      <w:pPr>
        <w:spacing w:line="440" w:lineRule="exact"/>
        <w:rPr>
          <w:rFonts w:ascii="宋体" w:hAnsi="宋体" w:cs="宋体"/>
          <w:sz w:val="24"/>
        </w:rPr>
      </w:pPr>
      <w:r>
        <w:rPr>
          <w:rFonts w:hint="eastAsia" w:ascii="宋体" w:hAnsi="宋体" w:cs="宋体"/>
          <w:sz w:val="24"/>
        </w:rPr>
        <w:t>谈判须知前附表是对谈判须知的补充，二者如有矛盾，以前附表为准</w:t>
      </w:r>
    </w:p>
    <w:tbl>
      <w:tblPr>
        <w:tblStyle w:val="21"/>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s="宋体"/>
                <w:sz w:val="24"/>
              </w:rPr>
            </w:pPr>
            <w:r>
              <w:rPr>
                <w:rFonts w:hint="eastAsia" w:ascii="宋体" w:hAnsi="宋体" w:cs="宋体"/>
                <w:sz w:val="24"/>
              </w:rPr>
              <w:t>项号</w:t>
            </w:r>
          </w:p>
        </w:tc>
        <w:tc>
          <w:tcPr>
            <w:tcW w:w="8249" w:type="dxa"/>
          </w:tcPr>
          <w:p>
            <w:pPr>
              <w:spacing w:line="440" w:lineRule="exact"/>
              <w:rPr>
                <w:rFonts w:ascii="宋体" w:hAnsi="宋体" w:cs="宋体"/>
                <w:sz w:val="24"/>
              </w:rPr>
            </w:pPr>
            <w:r>
              <w:rPr>
                <w:rFonts w:hint="eastAsia" w:ascii="宋体" w:hAnsi="宋体" w:cs="宋体"/>
                <w:sz w:val="24"/>
              </w:rPr>
              <w:t xml:space="preserve">          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1</w:t>
            </w:r>
          </w:p>
        </w:tc>
        <w:tc>
          <w:tcPr>
            <w:tcW w:w="8249" w:type="dxa"/>
            <w:vAlign w:val="center"/>
          </w:tcPr>
          <w:p>
            <w:pPr>
              <w:pStyle w:val="15"/>
              <w:spacing w:line="420" w:lineRule="exact"/>
              <w:ind w:left="-298" w:leftChars="-142" w:firstLine="240" w:firstLineChars="100"/>
              <w:rPr>
                <w:rFonts w:hAnsi="宋体" w:cs="宋体"/>
                <w:spacing w:val="-6"/>
                <w:sz w:val="24"/>
                <w:szCs w:val="21"/>
              </w:rPr>
            </w:pPr>
            <w:r>
              <w:rPr>
                <w:rFonts w:hint="eastAsia" w:hAnsi="宋体" w:cs="宋体"/>
                <w:sz w:val="24"/>
              </w:rPr>
              <w:t>项目名称：</w:t>
            </w:r>
            <w:r>
              <w:rPr>
                <w:rFonts w:hint="eastAsia" w:ascii="宋体" w:hAnsi="宋体" w:cs="宋体"/>
                <w:sz w:val="24"/>
              </w:rPr>
              <w:t>南安市某医院健康类电视栏目制作发布服务项目</w:t>
            </w:r>
          </w:p>
          <w:p>
            <w:pPr>
              <w:spacing w:line="440" w:lineRule="exact"/>
              <w:rPr>
                <w:rFonts w:ascii="宋体" w:hAnsi="宋体" w:cs="宋体"/>
                <w:sz w:val="24"/>
              </w:rPr>
            </w:pPr>
            <w:r>
              <w:rPr>
                <w:rFonts w:hint="eastAsia" w:ascii="宋体" w:hAnsi="宋体" w:cs="宋体"/>
                <w:sz w:val="24"/>
              </w:rPr>
              <w:t>采购人名称：福建广电网络集团股份有限公司</w:t>
            </w:r>
            <w:r>
              <w:rPr>
                <w:rFonts w:hint="eastAsia" w:ascii="宋体" w:hAnsi="宋体" w:cs="宋体"/>
                <w:sz w:val="24"/>
                <w:u w:val="single"/>
              </w:rPr>
              <w:t>南安分公司</w:t>
            </w:r>
          </w:p>
          <w:p>
            <w:pPr>
              <w:spacing w:line="440" w:lineRule="exact"/>
              <w:rPr>
                <w:rFonts w:ascii="宋体" w:hAnsi="宋体" w:cs="宋体"/>
                <w:sz w:val="24"/>
                <w:u w:val="single"/>
              </w:rPr>
            </w:pPr>
            <w:r>
              <w:rPr>
                <w:rFonts w:hint="eastAsia" w:ascii="宋体" w:hAnsi="宋体" w:cs="宋体"/>
                <w:sz w:val="24"/>
              </w:rPr>
              <w:t>项目内容：具体内容详见谈判文件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2</w:t>
            </w:r>
          </w:p>
        </w:tc>
        <w:tc>
          <w:tcPr>
            <w:tcW w:w="8249" w:type="dxa"/>
            <w:vAlign w:val="center"/>
          </w:tcPr>
          <w:p>
            <w:pPr>
              <w:pStyle w:val="39"/>
              <w:autoSpaceDE/>
              <w:autoSpaceDN/>
              <w:snapToGrid w:val="0"/>
              <w:spacing w:before="0" w:after="0" w:line="440" w:lineRule="exact"/>
              <w:rPr>
                <w:rFonts w:ascii="宋体" w:hAnsi="宋体" w:cs="宋体"/>
                <w:b w:val="0"/>
                <w:kern w:val="2"/>
                <w:szCs w:val="24"/>
              </w:rPr>
            </w:pPr>
            <w:r>
              <w:rPr>
                <w:rFonts w:hint="eastAsia" w:ascii="宋体" w:hAnsi="宋体" w:cs="宋体"/>
                <w:b w:val="0"/>
                <w:kern w:val="2"/>
                <w:szCs w:val="24"/>
              </w:rPr>
              <w:t>基本资格标准：</w:t>
            </w:r>
          </w:p>
          <w:p>
            <w:pPr>
              <w:adjustRightInd w:val="0"/>
              <w:snapToGrid w:val="0"/>
              <w:spacing w:line="440" w:lineRule="exact"/>
              <w:ind w:firstLine="480" w:firstLineChars="200"/>
              <w:rPr>
                <w:rFonts w:hint="eastAsia" w:ascii="宋体" w:hAnsi="宋体" w:cs="宋体"/>
                <w:sz w:val="24"/>
                <w:szCs w:val="22"/>
              </w:rPr>
            </w:pPr>
            <w:r>
              <w:rPr>
                <w:rFonts w:hint="eastAsia" w:ascii="宋体" w:hAnsi="宋体" w:cs="宋体"/>
                <w:sz w:val="24"/>
              </w:rPr>
              <w:t>（1）报价人</w:t>
            </w:r>
            <w:r>
              <w:rPr>
                <w:rFonts w:hint="eastAsia" w:ascii="宋体" w:hAnsi="宋体" w:cs="宋体"/>
                <w:sz w:val="24"/>
                <w:szCs w:val="22"/>
              </w:rPr>
              <w:t>应是具备</w:t>
            </w:r>
            <w:r>
              <w:rPr>
                <w:rFonts w:hint="eastAsia" w:ascii="宋体" w:hAnsi="宋体" w:cs="宋体"/>
                <w:sz w:val="24"/>
                <w:szCs w:val="22"/>
                <w:highlight w:val="none"/>
              </w:rPr>
              <w:t>独立法人资格</w:t>
            </w:r>
            <w:r>
              <w:rPr>
                <w:rFonts w:hint="eastAsia" w:ascii="宋体" w:hAnsi="宋体" w:cs="宋体"/>
                <w:sz w:val="24"/>
                <w:szCs w:val="22"/>
              </w:rPr>
              <w:t>有能力提供本谈判文件所述货物及服务且被买方邀请参加本次谈判的国内企业(报价人应在报价文件中提供合格的法人营业执照复印件，并加盖报价人单位公章)。</w:t>
            </w:r>
          </w:p>
          <w:p>
            <w:pPr>
              <w:adjustRightInd w:val="0"/>
              <w:snapToGrid w:val="0"/>
              <w:spacing w:line="440" w:lineRule="exact"/>
              <w:ind w:firstLine="480" w:firstLineChars="200"/>
              <w:rPr>
                <w:rFonts w:hint="eastAsia" w:ascii="宋体" w:hAnsi="宋体" w:cs="宋体"/>
                <w:sz w:val="24"/>
                <w:szCs w:val="22"/>
              </w:rPr>
            </w:pPr>
            <w:r>
              <w:rPr>
                <w:rFonts w:hint="eastAsia" w:ascii="宋体" w:hAnsi="宋体" w:cs="宋体"/>
                <w:sz w:val="24"/>
                <w:szCs w:val="22"/>
              </w:rPr>
              <w:t>（2）本项目不接受联合体报价。</w:t>
            </w:r>
          </w:p>
          <w:p>
            <w:pPr>
              <w:adjustRightInd w:val="0"/>
              <w:snapToGrid w:val="0"/>
              <w:spacing w:line="440" w:lineRule="exact"/>
              <w:ind w:firstLine="480" w:firstLineChars="200"/>
              <w:rPr>
                <w:rFonts w:ascii="宋体" w:hAnsi="宋体" w:cs="宋体"/>
              </w:rPr>
            </w:pPr>
            <w:r>
              <w:rPr>
                <w:rFonts w:hint="eastAsia" w:ascii="宋体" w:hAnsi="宋体" w:cs="宋体"/>
                <w:sz w:val="24"/>
                <w:szCs w:val="22"/>
              </w:rPr>
              <w:t>（3）邀请谈判单位为：</w:t>
            </w:r>
            <w:r>
              <w:rPr>
                <w:rFonts w:hint="eastAsia" w:ascii="宋体" w:hAnsi="宋体" w:cs="宋体"/>
                <w:sz w:val="24"/>
                <w:szCs w:val="22"/>
              </w:rPr>
              <w:t>海丝商报（福建）传媒有限公司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3</w:t>
            </w:r>
          </w:p>
        </w:tc>
        <w:tc>
          <w:tcPr>
            <w:tcW w:w="8249" w:type="dxa"/>
            <w:vAlign w:val="center"/>
          </w:tcPr>
          <w:p>
            <w:pPr>
              <w:spacing w:line="420" w:lineRule="exact"/>
              <w:rPr>
                <w:rFonts w:ascii="宋体" w:hAnsi="宋体" w:cs="宋体"/>
                <w:sz w:val="24"/>
              </w:rPr>
            </w:pPr>
            <w:r>
              <w:rPr>
                <w:rFonts w:hint="eastAsia" w:ascii="宋体" w:hAnsi="宋体" w:cs="宋体"/>
                <w:sz w:val="24"/>
              </w:rPr>
              <w:t>报价文件递交至：</w:t>
            </w:r>
            <w:r>
              <w:rPr>
                <w:rFonts w:hint="eastAsia" w:ascii="宋体" w:hAnsi="宋体"/>
                <w:sz w:val="24"/>
              </w:rPr>
              <w:t>福建广电网络集团股份有限公司泉州分公司</w:t>
            </w:r>
          </w:p>
          <w:p>
            <w:pPr>
              <w:spacing w:line="420" w:lineRule="exact"/>
              <w:ind w:left="960" w:hanging="960" w:hangingChars="400"/>
              <w:rPr>
                <w:rFonts w:ascii="宋体" w:hAnsi="宋体"/>
                <w:sz w:val="24"/>
              </w:rPr>
            </w:pPr>
            <w:r>
              <w:rPr>
                <w:rFonts w:hint="eastAsia" w:ascii="宋体" w:hAnsi="宋体" w:cs="宋体"/>
                <w:sz w:val="24"/>
              </w:rPr>
              <w:t>地  址：</w:t>
            </w:r>
            <w:r>
              <w:rPr>
                <w:rFonts w:ascii="宋体" w:hAnsi="宋体"/>
                <w:sz w:val="24"/>
              </w:rPr>
              <w:t>泉州市丰泽区安吉</w:t>
            </w:r>
            <w:r>
              <w:rPr>
                <w:rFonts w:hint="eastAsia" w:hAnsi="宋体"/>
                <w:sz w:val="24"/>
              </w:rPr>
              <w:t>南</w:t>
            </w:r>
            <w:r>
              <w:rPr>
                <w:rFonts w:ascii="宋体" w:hAnsi="宋体"/>
                <w:sz w:val="24"/>
              </w:rPr>
              <w:t>路</w:t>
            </w:r>
            <w:r>
              <w:rPr>
                <w:rFonts w:hint="eastAsia" w:hAnsi="宋体"/>
                <w:sz w:val="24"/>
              </w:rPr>
              <w:t>555号</w:t>
            </w:r>
            <w:r>
              <w:rPr>
                <w:rFonts w:hint="eastAsia" w:ascii="宋体" w:hAnsi="宋体"/>
                <w:sz w:val="24"/>
              </w:rPr>
              <w:t>福建广电网络集团泉州分公司207室</w:t>
            </w:r>
          </w:p>
          <w:p>
            <w:pPr>
              <w:spacing w:line="420" w:lineRule="exact"/>
              <w:rPr>
                <w:rFonts w:ascii="宋体" w:hAnsi="宋体" w:cs="宋体"/>
                <w:sz w:val="24"/>
              </w:rPr>
            </w:pPr>
            <w:r>
              <w:rPr>
                <w:rFonts w:hint="eastAsia" w:ascii="宋体" w:hAnsi="宋体" w:cs="宋体"/>
                <w:sz w:val="24"/>
              </w:rPr>
              <w:t>接收人：</w:t>
            </w:r>
            <w:r>
              <w:rPr>
                <w:rFonts w:hint="eastAsia" w:hAnsi="宋体"/>
                <w:sz w:val="24"/>
              </w:rPr>
              <w:t>谢先生</w:t>
            </w:r>
          </w:p>
          <w:p>
            <w:pPr>
              <w:spacing w:line="440" w:lineRule="exact"/>
              <w:rPr>
                <w:rFonts w:ascii="宋体" w:hAnsi="宋体" w:cs="宋体"/>
                <w:sz w:val="24"/>
              </w:rPr>
            </w:pPr>
            <w:r>
              <w:rPr>
                <w:rFonts w:hint="eastAsia" w:ascii="宋体" w:hAnsi="宋体" w:cs="宋体"/>
                <w:sz w:val="24"/>
              </w:rPr>
              <w:t>报价截止时间：</w:t>
            </w:r>
            <w:r>
              <w:rPr>
                <w:rFonts w:hint="eastAsia" w:ascii="宋体" w:hAnsi="宋体" w:cs="宋体"/>
                <w:bCs w:val="0"/>
                <w:sz w:val="24"/>
                <w:szCs w:val="20"/>
                <w:u w:val="none"/>
                <w:lang w:val="en-US" w:eastAsia="zh-CN"/>
              </w:rPr>
              <w:t>2023</w:t>
            </w:r>
            <w:r>
              <w:rPr>
                <w:rFonts w:hint="eastAsia" w:ascii="宋体" w:hAnsi="宋体" w:cs="宋体"/>
                <w:bCs w:val="0"/>
                <w:sz w:val="24"/>
                <w:szCs w:val="20"/>
                <w:u w:val="none"/>
              </w:rPr>
              <w:t>年</w:t>
            </w:r>
            <w:r>
              <w:rPr>
                <w:rFonts w:hint="eastAsia" w:ascii="宋体" w:hAnsi="宋体" w:cs="宋体"/>
                <w:bCs w:val="0"/>
                <w:sz w:val="24"/>
                <w:szCs w:val="20"/>
                <w:u w:val="none"/>
                <w:lang w:val="en-US" w:eastAsia="zh-CN"/>
              </w:rPr>
              <w:t>12</w:t>
            </w:r>
            <w:r>
              <w:rPr>
                <w:rFonts w:hint="eastAsia" w:ascii="宋体" w:hAnsi="宋体" w:cs="宋体"/>
                <w:bCs w:val="0"/>
                <w:sz w:val="24"/>
                <w:szCs w:val="20"/>
                <w:u w:val="none"/>
              </w:rPr>
              <w:t>月</w:t>
            </w:r>
            <w:r>
              <w:rPr>
                <w:rFonts w:hint="eastAsia" w:ascii="宋体" w:hAnsi="宋体" w:cs="宋体"/>
                <w:bCs w:val="0"/>
                <w:sz w:val="24"/>
                <w:szCs w:val="20"/>
                <w:u w:val="none"/>
                <w:lang w:val="en-US" w:eastAsia="zh-CN"/>
              </w:rPr>
              <w:t>1</w:t>
            </w:r>
            <w:r>
              <w:rPr>
                <w:rFonts w:hint="eastAsia" w:ascii="宋体" w:hAnsi="宋体" w:cs="宋体"/>
                <w:sz w:val="24"/>
              </w:rPr>
              <w:t>日上午</w:t>
            </w:r>
            <w:r>
              <w:rPr>
                <w:rFonts w:ascii="宋体" w:hAnsi="宋体" w:cs="宋体"/>
                <w:sz w:val="24"/>
              </w:rPr>
              <w:t>9</w:t>
            </w:r>
            <w:r>
              <w:rPr>
                <w:rFonts w:hint="eastAsia" w:ascii="宋体" w:hAnsi="宋体" w:cs="宋体"/>
                <w:sz w:val="24"/>
              </w:rPr>
              <w:t>：</w:t>
            </w:r>
            <w:r>
              <w:rPr>
                <w:rFonts w:ascii="宋体" w:hAnsi="宋体" w:cs="宋体"/>
                <w:sz w:val="24"/>
              </w:rPr>
              <w:t>30</w:t>
            </w:r>
            <w:r>
              <w:rPr>
                <w:rFonts w:hint="eastAsia" w:ascii="宋体" w:hAnsi="宋体" w:cs="宋体"/>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4</w:t>
            </w:r>
          </w:p>
        </w:tc>
        <w:tc>
          <w:tcPr>
            <w:tcW w:w="8249" w:type="dxa"/>
            <w:vAlign w:val="center"/>
          </w:tcPr>
          <w:p>
            <w:pPr>
              <w:spacing w:line="420" w:lineRule="exact"/>
              <w:rPr>
                <w:rFonts w:ascii="宋体" w:hAnsi="宋体" w:cs="宋体"/>
                <w:sz w:val="24"/>
              </w:rPr>
            </w:pPr>
            <w:r>
              <w:rPr>
                <w:rFonts w:hint="eastAsia" w:ascii="宋体" w:hAnsi="宋体" w:cs="宋体"/>
                <w:b/>
                <w:bCs/>
                <w:sz w:val="24"/>
              </w:rPr>
              <w:t>报价有效期</w:t>
            </w:r>
            <w:r>
              <w:rPr>
                <w:rFonts w:hint="eastAsia" w:ascii="宋体" w:hAnsi="宋体" w:cs="宋体"/>
                <w:sz w:val="24"/>
              </w:rPr>
              <w:t>：报价截止期结束后</w:t>
            </w:r>
            <w:r>
              <w:rPr>
                <w:rFonts w:hint="eastAsia" w:ascii="宋体" w:hAnsi="宋体" w:cs="宋体"/>
                <w:sz w:val="24"/>
                <w:u w:val="single"/>
              </w:rPr>
              <w:t xml:space="preserve"> 90</w:t>
            </w:r>
            <w:r>
              <w:rPr>
                <w:rFonts w:hint="eastAsia" w:ascii="宋体" w:hAnsi="宋体" w:cs="宋体"/>
                <w:sz w:val="24"/>
              </w:rPr>
              <w:t>日历日。</w:t>
            </w:r>
          </w:p>
          <w:p>
            <w:pPr>
              <w:spacing w:line="440" w:lineRule="exact"/>
              <w:rPr>
                <w:rFonts w:ascii="宋体" w:hAnsi="宋体" w:cs="宋体"/>
                <w:b/>
                <w:bCs/>
                <w:sz w:val="24"/>
                <w:u w:val="double"/>
              </w:rPr>
            </w:pPr>
            <w:r>
              <w:rPr>
                <w:rFonts w:hint="eastAsia" w:ascii="宋体" w:hAnsi="宋体" w:cs="宋体"/>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5</w:t>
            </w:r>
          </w:p>
        </w:tc>
        <w:tc>
          <w:tcPr>
            <w:tcW w:w="8249" w:type="dxa"/>
            <w:vAlign w:val="center"/>
          </w:tcPr>
          <w:p>
            <w:pPr>
              <w:spacing w:line="440" w:lineRule="exact"/>
              <w:rPr>
                <w:rFonts w:ascii="宋体" w:hAnsi="宋体" w:cs="宋体"/>
                <w:sz w:val="24"/>
              </w:rPr>
            </w:pPr>
            <w:r>
              <w:rPr>
                <w:rFonts w:hint="eastAsia" w:ascii="宋体" w:hAnsi="宋体" w:cs="宋体"/>
                <w:sz w:val="24"/>
              </w:rPr>
              <w:t>评审标准和方法：</w:t>
            </w:r>
          </w:p>
          <w:p>
            <w:pPr>
              <w:spacing w:line="440" w:lineRule="exact"/>
              <w:ind w:firstLine="480" w:firstLineChars="200"/>
              <w:rPr>
                <w:rFonts w:ascii="宋体" w:hAnsi="宋体" w:cs="宋体"/>
                <w:sz w:val="24"/>
              </w:rPr>
            </w:pPr>
            <w:r>
              <w:rPr>
                <w:rFonts w:hint="eastAsia" w:ascii="宋体" w:hAnsi="宋体" w:cs="宋体"/>
                <w:kern w:val="0"/>
                <w:sz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6</w:t>
            </w:r>
          </w:p>
        </w:tc>
        <w:tc>
          <w:tcPr>
            <w:tcW w:w="8249" w:type="dxa"/>
            <w:vAlign w:val="center"/>
          </w:tcPr>
          <w:p>
            <w:pPr>
              <w:pStyle w:val="11"/>
              <w:spacing w:line="380" w:lineRule="exact"/>
              <w:ind w:firstLine="0"/>
              <w:rPr>
                <w:rFonts w:ascii="宋体" w:hAnsi="宋体" w:cs="宋体"/>
                <w:sz w:val="24"/>
                <w:szCs w:val="24"/>
              </w:rPr>
            </w:pPr>
            <w:r>
              <w:rPr>
                <w:rFonts w:hint="eastAsia" w:ascii="宋体" w:hAnsi="宋体" w:cs="宋体"/>
                <w:sz w:val="24"/>
                <w:szCs w:val="24"/>
              </w:rPr>
              <w:t>技术交流及其他</w:t>
            </w:r>
          </w:p>
          <w:p>
            <w:pPr>
              <w:pStyle w:val="11"/>
              <w:spacing w:line="380" w:lineRule="exact"/>
              <w:ind w:firstLine="480" w:firstLineChars="200"/>
              <w:rPr>
                <w:rFonts w:ascii="宋体" w:hAnsi="宋体" w:cs="宋体"/>
                <w:kern w:val="0"/>
                <w:sz w:val="24"/>
              </w:rPr>
            </w:pPr>
            <w:r>
              <w:rPr>
                <w:rFonts w:hint="eastAsia" w:ascii="宋体" w:hAnsi="宋体" w:cs="宋体"/>
                <w:kern w:val="0"/>
                <w:sz w:val="24"/>
              </w:rPr>
              <w:t>报价人为了解更多的项目基础资料和背景，可以与本项目的业主进行项目咨询和交流，</w:t>
            </w:r>
            <w:r>
              <w:rPr>
                <w:rFonts w:hint="eastAsia" w:ascii="宋体" w:hAnsi="宋体" w:cs="宋体"/>
                <w:sz w:val="24"/>
                <w:szCs w:val="24"/>
              </w:rPr>
              <w:t>避免在报价时因理解不清而影响今后项目的实施。</w:t>
            </w:r>
          </w:p>
          <w:p>
            <w:pPr>
              <w:pStyle w:val="11"/>
              <w:spacing w:line="380" w:lineRule="exact"/>
              <w:ind w:firstLine="480" w:firstLineChars="200"/>
              <w:rPr>
                <w:rFonts w:ascii="宋体" w:hAnsi="宋体" w:cs="宋体"/>
                <w:kern w:val="0"/>
                <w:sz w:val="24"/>
              </w:rPr>
            </w:pPr>
            <w:r>
              <w:rPr>
                <w:rFonts w:hint="eastAsia" w:ascii="宋体" w:hAnsi="宋体" w:cs="宋体"/>
                <w:kern w:val="0"/>
                <w:sz w:val="24"/>
              </w:rPr>
              <w:t>联系人：</w:t>
            </w:r>
            <w:r>
              <w:rPr>
                <w:rFonts w:hint="eastAsia" w:asciiTheme="minorEastAsia" w:hAnsiTheme="minorEastAsia"/>
                <w:sz w:val="28"/>
                <w:szCs w:val="28"/>
              </w:rPr>
              <w:t>尤先生</w:t>
            </w:r>
            <w:r>
              <w:rPr>
                <w:rFonts w:hint="eastAsia" w:ascii="宋体" w:hAnsi="宋体" w:cs="宋体"/>
                <w:kern w:val="0"/>
                <w:sz w:val="24"/>
              </w:rPr>
              <w:t>，联系电话：</w:t>
            </w:r>
            <w:r>
              <w:rPr>
                <w:rFonts w:hint="eastAsia" w:asciiTheme="minorEastAsia" w:hAnsiTheme="minorEastAsia"/>
                <w:sz w:val="28"/>
                <w:szCs w:val="28"/>
              </w:rPr>
              <w:t>0595－86399711。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7</w:t>
            </w:r>
          </w:p>
        </w:tc>
        <w:tc>
          <w:tcPr>
            <w:tcW w:w="8249" w:type="dxa"/>
            <w:vAlign w:val="center"/>
          </w:tcPr>
          <w:p>
            <w:pPr>
              <w:pStyle w:val="11"/>
              <w:spacing w:line="420" w:lineRule="exact"/>
              <w:ind w:firstLine="0"/>
              <w:rPr>
                <w:rFonts w:ascii="宋体" w:hAnsi="宋体" w:cs="宋体"/>
                <w:kern w:val="0"/>
                <w:sz w:val="24"/>
                <w:szCs w:val="24"/>
              </w:rPr>
            </w:pPr>
            <w:r>
              <w:rPr>
                <w:rFonts w:hint="eastAsia" w:ascii="宋体" w:hAnsi="宋体" w:cs="宋体"/>
                <w:kern w:val="0"/>
                <w:sz w:val="24"/>
                <w:szCs w:val="24"/>
              </w:rPr>
              <w:t>最高限价：</w:t>
            </w:r>
          </w:p>
          <w:p>
            <w:pPr>
              <w:spacing w:line="380" w:lineRule="exact"/>
              <w:ind w:firstLine="480" w:firstLineChars="200"/>
              <w:rPr>
                <w:rFonts w:ascii="宋体" w:hAnsi="宋体" w:cs="宋体"/>
                <w:sz w:val="24"/>
                <w:szCs w:val="24"/>
              </w:rPr>
            </w:pPr>
            <w:r>
              <w:rPr>
                <w:rFonts w:hint="eastAsia" w:ascii="宋体" w:hAnsi="宋体" w:cs="宋体"/>
                <w:sz w:val="24"/>
              </w:rPr>
              <w:t>本项目最高限价为：</w:t>
            </w:r>
            <w:r>
              <w:rPr>
                <w:rFonts w:hint="eastAsia" w:ascii="宋体" w:hAnsi="宋体" w:cs="宋体"/>
                <w:color w:val="FF0000"/>
                <w:sz w:val="24"/>
                <w:szCs w:val="22"/>
                <w:u w:val="single"/>
                <w:lang w:val="en-US" w:eastAsia="zh-CN"/>
              </w:rPr>
              <w:t>11.7</w:t>
            </w:r>
            <w:r>
              <w:rPr>
                <w:rFonts w:hint="eastAsia" w:ascii="宋体" w:hAnsi="宋体" w:cs="宋体"/>
                <w:color w:val="FF0000"/>
                <w:sz w:val="24"/>
                <w:u w:val="single"/>
              </w:rPr>
              <w:t>万元人民币</w:t>
            </w:r>
            <w:r>
              <w:rPr>
                <w:rFonts w:ascii="宋体" w:hAnsi="宋体" w:cs="宋体"/>
                <w:color w:val="FF0000"/>
                <w:sz w:val="24"/>
                <w:u w:val="single"/>
              </w:rPr>
              <w:t xml:space="preserve"> </w:t>
            </w:r>
            <w:r>
              <w:rPr>
                <w:rFonts w:hint="eastAsia" w:ascii="宋体" w:hAnsi="宋体" w:cs="宋体"/>
                <w:sz w:val="24"/>
              </w:rPr>
              <w:t>。</w:t>
            </w:r>
          </w:p>
          <w:p>
            <w:pPr>
              <w:pStyle w:val="39"/>
              <w:autoSpaceDE/>
              <w:autoSpaceDN/>
              <w:adjustRightInd/>
              <w:spacing w:before="0" w:after="0" w:line="440" w:lineRule="exact"/>
              <w:ind w:firstLine="480" w:firstLineChars="200"/>
              <w:rPr>
                <w:rFonts w:ascii="宋体" w:hAnsi="宋体" w:cs="宋体"/>
                <w:b w:val="0"/>
              </w:rPr>
            </w:pPr>
            <w:r>
              <w:rPr>
                <w:rFonts w:hint="eastAsia" w:ascii="宋体" w:hAnsi="宋体" w:cs="宋体"/>
                <w:b w:val="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8</w:t>
            </w:r>
          </w:p>
        </w:tc>
        <w:tc>
          <w:tcPr>
            <w:tcW w:w="8249" w:type="dxa"/>
            <w:vAlign w:val="center"/>
          </w:tcPr>
          <w:p>
            <w:pPr>
              <w:pStyle w:val="39"/>
              <w:autoSpaceDE/>
              <w:autoSpaceDN/>
              <w:snapToGrid w:val="0"/>
              <w:spacing w:before="0" w:after="0" w:line="380" w:lineRule="exact"/>
              <w:rPr>
                <w:rFonts w:ascii="宋体" w:hAnsi="宋体" w:cs="宋体"/>
                <w:b w:val="0"/>
                <w:szCs w:val="24"/>
              </w:rPr>
            </w:pPr>
            <w:r>
              <w:rPr>
                <w:rFonts w:hint="eastAsia" w:ascii="宋体" w:hAnsi="宋体" w:cs="宋体"/>
                <w:b w:val="0"/>
                <w:szCs w:val="24"/>
              </w:rPr>
              <w:t>其它注意事项：</w:t>
            </w:r>
          </w:p>
          <w:p>
            <w:pPr>
              <w:pStyle w:val="11"/>
              <w:adjustRightInd w:val="0"/>
              <w:snapToGrid w:val="0"/>
              <w:spacing w:line="380" w:lineRule="exact"/>
              <w:ind w:firstLine="480" w:firstLineChars="200"/>
              <w:jc w:val="left"/>
              <w:rPr>
                <w:rFonts w:ascii="宋体" w:hAnsi="宋体" w:cs="宋体"/>
                <w:sz w:val="24"/>
                <w:szCs w:val="24"/>
              </w:rPr>
            </w:pPr>
            <w:r>
              <w:rPr>
                <w:rFonts w:hint="eastAsia" w:ascii="宋体" w:hAnsi="宋体" w:cs="宋体"/>
                <w:sz w:val="24"/>
                <w:szCs w:val="24"/>
              </w:rPr>
              <w:t xml:space="preserve">（1）报价人必须对其报价文件中提供各种资料、说明、承诺的真实性负责。 </w:t>
            </w:r>
          </w:p>
          <w:p>
            <w:pPr>
              <w:pStyle w:val="11"/>
              <w:adjustRightInd w:val="0"/>
              <w:snapToGrid w:val="0"/>
              <w:spacing w:line="380" w:lineRule="exact"/>
              <w:ind w:firstLine="480" w:firstLineChars="200"/>
              <w:jc w:val="left"/>
              <w:rPr>
                <w:rFonts w:ascii="宋体" w:hAnsi="宋体" w:cs="宋体"/>
                <w:sz w:val="24"/>
                <w:szCs w:val="24"/>
              </w:rPr>
            </w:pPr>
            <w:r>
              <w:rPr>
                <w:rFonts w:hint="eastAsia" w:ascii="宋体" w:hAnsi="宋体" w:cs="宋体"/>
                <w:sz w:val="24"/>
                <w:szCs w:val="24"/>
              </w:rPr>
              <w:t>(2)报价人具有相关广告发布服务经营权。评审过程中或签订合同前或执行合同过程中，若发现其所提供服务无经营权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1"/>
              <w:adjustRightInd w:val="0"/>
              <w:snapToGrid w:val="0"/>
              <w:spacing w:line="380" w:lineRule="exact"/>
              <w:ind w:firstLine="480" w:firstLineChars="200"/>
              <w:rPr>
                <w:rFonts w:ascii="宋体" w:hAnsi="宋体" w:cs="宋体"/>
                <w:sz w:val="24"/>
                <w:szCs w:val="24"/>
              </w:rPr>
            </w:pPr>
            <w:r>
              <w:rPr>
                <w:rFonts w:hint="eastAsia" w:ascii="宋体" w:hAnsi="宋体" w:cs="宋体"/>
                <w:sz w:val="24"/>
                <w:szCs w:val="24"/>
              </w:rPr>
              <w:t>(3)报价人若中选，应保证其所供服务符合国家有关标准要求和报价文件的承诺。在发布或项目实施过程中，若发现其所供广告发布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pPr>
              <w:pStyle w:val="11"/>
              <w:adjustRightInd w:val="0"/>
              <w:snapToGrid w:val="0"/>
              <w:spacing w:line="380" w:lineRule="exact"/>
              <w:ind w:firstLine="480" w:firstLineChars="200"/>
              <w:rPr>
                <w:rFonts w:ascii="宋体" w:hAnsi="宋体" w:cs="宋体"/>
                <w:sz w:val="24"/>
                <w:szCs w:val="24"/>
              </w:rPr>
            </w:pPr>
            <w:r>
              <w:rPr>
                <w:rFonts w:hint="eastAsia" w:ascii="宋体" w:hAnsi="宋体" w:cs="宋体"/>
                <w:sz w:val="24"/>
                <w:szCs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9</w:t>
            </w:r>
          </w:p>
        </w:tc>
        <w:tc>
          <w:tcPr>
            <w:tcW w:w="8249" w:type="dxa"/>
            <w:vAlign w:val="center"/>
          </w:tcPr>
          <w:p>
            <w:pPr>
              <w:spacing w:line="420" w:lineRule="exact"/>
              <w:rPr>
                <w:rFonts w:ascii="宋体" w:hAnsi="宋体" w:cs="宋体"/>
                <w:sz w:val="24"/>
                <w:szCs w:val="24"/>
              </w:rPr>
            </w:pPr>
            <w:r>
              <w:rPr>
                <w:rFonts w:hint="eastAsia" w:ascii="宋体" w:hAnsi="宋体" w:cs="宋体"/>
                <w:sz w:val="24"/>
                <w:szCs w:val="24"/>
              </w:rPr>
              <w:t>询价文件更正公告（如果有的话）等相关公告、公示发布网站：</w:t>
            </w:r>
          </w:p>
          <w:p>
            <w:pPr>
              <w:spacing w:line="420" w:lineRule="exact"/>
              <w:rPr>
                <w:rFonts w:ascii="宋体" w:hAnsi="宋体" w:cs="宋体"/>
                <w:sz w:val="24"/>
                <w:szCs w:val="24"/>
              </w:rPr>
            </w:pPr>
            <w:r>
              <w:rPr>
                <w:rFonts w:hint="eastAsia" w:ascii="宋体" w:hAnsi="宋体" w:cs="宋体"/>
                <w:sz w:val="24"/>
                <w:szCs w:val="24"/>
              </w:rPr>
              <w:t>福建广电网络集团股份有限公司泉州分公司官网</w:t>
            </w:r>
          </w:p>
          <w:p>
            <w:pPr>
              <w:spacing w:line="420" w:lineRule="exact"/>
              <w:rPr>
                <w:rFonts w:ascii="宋体" w:hAnsi="宋体" w:cs="宋体"/>
                <w:sz w:val="24"/>
                <w:szCs w:val="24"/>
              </w:rPr>
            </w:pPr>
            <w:r>
              <w:rPr>
                <w:rFonts w:hint="eastAsia" w:ascii="宋体" w:hAnsi="宋体" w:cs="宋体"/>
                <w:sz w:val="24"/>
                <w:szCs w:val="24"/>
              </w:rPr>
              <w:t>（https://www.fjgdwl.com/quanzhou/index.aspx）；</w:t>
            </w:r>
          </w:p>
          <w:p>
            <w:pPr>
              <w:pStyle w:val="11"/>
              <w:spacing w:line="380" w:lineRule="exact"/>
              <w:ind w:firstLine="0"/>
              <w:rPr>
                <w:rFonts w:ascii="宋体" w:hAnsi="宋体" w:cs="宋体"/>
                <w:b/>
                <w:sz w:val="24"/>
                <w:szCs w:val="24"/>
              </w:rPr>
            </w:pPr>
            <w:r>
              <w:rPr>
                <w:rFonts w:hint="eastAsia" w:ascii="宋体" w:hAnsi="宋体" w:cs="宋体"/>
                <w:spacing w:val="-4"/>
                <w:sz w:val="24"/>
                <w:szCs w:val="2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10</w:t>
            </w:r>
          </w:p>
        </w:tc>
        <w:tc>
          <w:tcPr>
            <w:tcW w:w="8249" w:type="dxa"/>
            <w:vAlign w:val="center"/>
          </w:tcPr>
          <w:p>
            <w:pPr>
              <w:pStyle w:val="39"/>
              <w:autoSpaceDE/>
              <w:adjustRightInd/>
              <w:spacing w:before="0" w:after="0" w:line="380" w:lineRule="exact"/>
              <w:rPr>
                <w:rFonts w:ascii="宋体" w:hAnsi="宋体" w:cs="宋体"/>
                <w:szCs w:val="24"/>
              </w:rPr>
            </w:pPr>
            <w:r>
              <w:rPr>
                <w:rFonts w:hint="eastAsia" w:ascii="宋体" w:hAnsi="宋体" w:cs="宋体"/>
                <w:szCs w:val="24"/>
              </w:rPr>
              <w:t>项目监督部门：</w:t>
            </w:r>
            <w:r>
              <w:rPr>
                <w:rFonts w:hint="eastAsia" w:ascii="宋体" w:hAnsi="宋体" w:cs="宋体"/>
                <w:b w:val="0"/>
                <w:kern w:val="2"/>
                <w:szCs w:val="24"/>
              </w:rPr>
              <w:t>福建广电网络集团股份有限公司泉州分公司纪检监察室</w:t>
            </w:r>
          </w:p>
        </w:tc>
      </w:tr>
    </w:tbl>
    <w:p>
      <w:pPr>
        <w:spacing w:line="440" w:lineRule="exact"/>
        <w:rPr>
          <w:rFonts w:ascii="宋体" w:hAnsi="宋体" w:cs="宋体"/>
          <w:sz w:val="24"/>
        </w:rPr>
      </w:pPr>
    </w:p>
    <w:p>
      <w:pPr>
        <w:jc w:val="center"/>
        <w:rPr>
          <w:rFonts w:ascii="宋体" w:hAnsi="宋体" w:cs="宋体"/>
          <w:sz w:val="24"/>
        </w:rPr>
      </w:pPr>
      <w:r>
        <w:rPr>
          <w:rFonts w:hint="eastAsia" w:ascii="宋体" w:hAnsi="宋体" w:cs="宋体"/>
          <w:sz w:val="24"/>
        </w:rPr>
        <w:br w:type="page"/>
      </w:r>
      <w:r>
        <w:rPr>
          <w:rFonts w:hint="eastAsia" w:ascii="宋体" w:hAnsi="宋体" w:cs="宋体"/>
          <w:b/>
          <w:bCs/>
          <w:sz w:val="32"/>
        </w:rPr>
        <w:t>谈判须知</w:t>
      </w:r>
    </w:p>
    <w:p>
      <w:pPr>
        <w:spacing w:line="440" w:lineRule="exact"/>
        <w:jc w:val="center"/>
        <w:rPr>
          <w:rFonts w:ascii="宋体" w:hAnsi="宋体" w:cs="宋体"/>
          <w:sz w:val="24"/>
        </w:rPr>
      </w:pPr>
    </w:p>
    <w:p>
      <w:pPr>
        <w:spacing w:line="440" w:lineRule="exact"/>
        <w:jc w:val="center"/>
        <w:rPr>
          <w:rFonts w:ascii="宋体" w:hAnsi="宋体" w:cs="宋体"/>
          <w:sz w:val="24"/>
        </w:rPr>
      </w:pPr>
      <w:r>
        <w:rPr>
          <w:rFonts w:hint="eastAsia" w:ascii="宋体" w:hAnsi="宋体" w:cs="宋体"/>
          <w:sz w:val="24"/>
        </w:rPr>
        <w:t>A   说明</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1. 适用范围</w:t>
      </w:r>
    </w:p>
    <w:p>
      <w:pPr>
        <w:spacing w:line="440" w:lineRule="exact"/>
        <w:rPr>
          <w:rFonts w:ascii="宋体" w:hAnsi="宋体" w:cs="宋体"/>
          <w:sz w:val="24"/>
        </w:rPr>
      </w:pPr>
      <w:r>
        <w:rPr>
          <w:rFonts w:hint="eastAsia" w:ascii="宋体" w:hAnsi="宋体" w:cs="宋体"/>
          <w:sz w:val="24"/>
        </w:rPr>
        <w:t xml:space="preserve">  1.1本谈判文件仅适用于邀请函中所叙述项目的货物及服务采购。</w:t>
      </w:r>
    </w:p>
    <w:p>
      <w:pPr>
        <w:spacing w:line="440" w:lineRule="exact"/>
        <w:rPr>
          <w:rFonts w:ascii="宋体" w:hAnsi="宋体" w:cs="宋体"/>
          <w:sz w:val="24"/>
        </w:rPr>
      </w:pPr>
      <w:r>
        <w:rPr>
          <w:rFonts w:hint="eastAsia" w:ascii="宋体" w:hAnsi="宋体" w:cs="宋体"/>
          <w:sz w:val="24"/>
        </w:rPr>
        <w:t>2. 定义</w:t>
      </w:r>
    </w:p>
    <w:p>
      <w:pPr>
        <w:spacing w:line="440" w:lineRule="exact"/>
        <w:rPr>
          <w:rFonts w:ascii="宋体" w:hAnsi="宋体" w:cs="宋体"/>
          <w:sz w:val="24"/>
        </w:rPr>
      </w:pPr>
      <w:r>
        <w:rPr>
          <w:rFonts w:hint="eastAsia" w:ascii="宋体" w:hAnsi="宋体" w:cs="宋体"/>
          <w:sz w:val="24"/>
        </w:rPr>
        <w:t xml:space="preserve">  2.1“报价人”系指本次提交报价文件的供货商或服务商。</w:t>
      </w:r>
    </w:p>
    <w:p>
      <w:pPr>
        <w:spacing w:line="440" w:lineRule="exact"/>
        <w:rPr>
          <w:rFonts w:ascii="宋体" w:hAnsi="宋体" w:cs="宋体"/>
          <w:sz w:val="24"/>
        </w:rPr>
      </w:pPr>
      <w:r>
        <w:rPr>
          <w:rFonts w:hint="eastAsia" w:ascii="宋体" w:hAnsi="宋体" w:cs="宋体"/>
          <w:sz w:val="24"/>
        </w:rPr>
        <w:t xml:space="preserve">  2.2“服务”系指谈判文件规定卖方投放广告所必须提供的相关手续以及其他类似的义务。</w:t>
      </w:r>
    </w:p>
    <w:p>
      <w:pPr>
        <w:spacing w:line="440" w:lineRule="exact"/>
        <w:rPr>
          <w:rFonts w:ascii="宋体" w:hAnsi="宋体" w:cs="宋体"/>
          <w:sz w:val="24"/>
        </w:rPr>
      </w:pPr>
      <w:r>
        <w:rPr>
          <w:rFonts w:hint="eastAsia" w:ascii="宋体" w:hAnsi="宋体" w:cs="宋体"/>
          <w:sz w:val="24"/>
        </w:rPr>
        <w:t>3. 合格的报价人</w:t>
      </w:r>
    </w:p>
    <w:p>
      <w:pPr>
        <w:spacing w:line="440" w:lineRule="exact"/>
        <w:rPr>
          <w:rFonts w:ascii="宋体" w:hAnsi="宋体" w:cs="宋体"/>
          <w:sz w:val="24"/>
        </w:rPr>
      </w:pPr>
      <w:r>
        <w:rPr>
          <w:rFonts w:hint="eastAsia" w:ascii="宋体" w:hAnsi="宋体" w:cs="宋体"/>
          <w:sz w:val="24"/>
        </w:rPr>
        <w:t xml:space="preserve">  3.1 凡有能力提供本谈判文件所述事物及服务的并具备法人资格的国内供货商或服务商均为合格的报价人。</w:t>
      </w:r>
    </w:p>
    <w:p>
      <w:pPr>
        <w:spacing w:line="440" w:lineRule="exact"/>
        <w:ind w:firstLine="240" w:firstLineChars="100"/>
        <w:rPr>
          <w:rFonts w:ascii="宋体" w:hAnsi="宋体" w:cs="宋体"/>
          <w:sz w:val="24"/>
        </w:rPr>
      </w:pPr>
      <w:r>
        <w:rPr>
          <w:rFonts w:hint="eastAsia" w:ascii="宋体" w:hAnsi="宋体" w:cs="宋体"/>
          <w:sz w:val="24"/>
        </w:rPr>
        <w:t xml:space="preserve">3.2 </w:t>
      </w:r>
      <w:r>
        <w:rPr>
          <w:rFonts w:hint="eastAsia" w:ascii="宋体" w:hAnsi="宋体" w:cs="宋体"/>
          <w:sz w:val="24"/>
          <w:szCs w:val="24"/>
        </w:rPr>
        <w:t>法定代表人为同一人的两个及两个以上法人，母公司、全资子公司及其控股公司，都不得在同一货物采购中同时报价。</w:t>
      </w:r>
    </w:p>
    <w:p>
      <w:pPr>
        <w:spacing w:line="440" w:lineRule="exact"/>
        <w:rPr>
          <w:rFonts w:ascii="宋体" w:hAnsi="宋体" w:cs="宋体"/>
          <w:sz w:val="24"/>
        </w:rPr>
      </w:pPr>
      <w:r>
        <w:rPr>
          <w:rFonts w:hint="eastAsia" w:ascii="宋体" w:hAnsi="宋体" w:cs="宋体"/>
          <w:sz w:val="24"/>
        </w:rPr>
        <w:t>4. 谈判费用</w:t>
      </w:r>
    </w:p>
    <w:p>
      <w:pPr>
        <w:spacing w:line="440" w:lineRule="exact"/>
        <w:rPr>
          <w:rFonts w:ascii="宋体" w:hAnsi="宋体" w:cs="宋体"/>
          <w:sz w:val="24"/>
        </w:rPr>
      </w:pPr>
      <w:r>
        <w:rPr>
          <w:rFonts w:hint="eastAsia" w:ascii="宋体" w:hAnsi="宋体" w:cs="宋体"/>
          <w:sz w:val="24"/>
        </w:rPr>
        <w:t xml:space="preserve">  4.1 报价人应承担其准备与参加谈判所涉及的一切费用。在任何情况下采购人不承担任何费用。</w:t>
      </w:r>
    </w:p>
    <w:p>
      <w:pPr>
        <w:spacing w:line="440" w:lineRule="exact"/>
        <w:rPr>
          <w:rFonts w:ascii="宋体" w:hAnsi="宋体" w:cs="宋体"/>
          <w:sz w:val="24"/>
        </w:rPr>
      </w:pPr>
    </w:p>
    <w:p>
      <w:pPr>
        <w:spacing w:line="440" w:lineRule="exact"/>
        <w:jc w:val="center"/>
        <w:rPr>
          <w:rFonts w:ascii="宋体" w:hAnsi="宋体" w:cs="宋体"/>
          <w:sz w:val="24"/>
        </w:rPr>
      </w:pPr>
      <w:r>
        <w:rPr>
          <w:rFonts w:hint="eastAsia" w:ascii="宋体" w:hAnsi="宋体" w:cs="宋体"/>
          <w:sz w:val="24"/>
        </w:rPr>
        <w:t>B  谈判文件</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5. 谈判文件的组成</w:t>
      </w:r>
    </w:p>
    <w:p>
      <w:pPr>
        <w:spacing w:line="440" w:lineRule="exact"/>
        <w:rPr>
          <w:rFonts w:ascii="宋体" w:hAnsi="宋体" w:cs="宋体"/>
          <w:sz w:val="24"/>
        </w:rPr>
      </w:pPr>
      <w:r>
        <w:rPr>
          <w:rFonts w:hint="eastAsia" w:ascii="宋体" w:hAnsi="宋体" w:cs="宋体"/>
          <w:sz w:val="24"/>
        </w:rPr>
        <w:t xml:space="preserve">  5.1谈判文件用以阐明所需货物及服务、谈判程序等。谈判文件由下述部分组成：</w:t>
      </w:r>
    </w:p>
    <w:p>
      <w:pPr>
        <w:spacing w:line="440" w:lineRule="exact"/>
        <w:rPr>
          <w:rFonts w:ascii="宋体" w:hAnsi="宋体" w:cs="宋体"/>
          <w:sz w:val="24"/>
        </w:rPr>
      </w:pPr>
      <w:r>
        <w:rPr>
          <w:rFonts w:hint="eastAsia" w:ascii="宋体" w:hAnsi="宋体" w:cs="宋体"/>
          <w:sz w:val="24"/>
        </w:rPr>
        <w:t xml:space="preserve">  （1）邀请函</w:t>
      </w:r>
    </w:p>
    <w:p>
      <w:pPr>
        <w:spacing w:line="440" w:lineRule="exact"/>
        <w:rPr>
          <w:rFonts w:ascii="宋体" w:hAnsi="宋体" w:cs="宋体"/>
          <w:sz w:val="24"/>
        </w:rPr>
      </w:pPr>
      <w:r>
        <w:rPr>
          <w:rFonts w:hint="eastAsia" w:ascii="宋体" w:hAnsi="宋体" w:cs="宋体"/>
          <w:sz w:val="24"/>
        </w:rPr>
        <w:t xml:space="preserve">  （2）谈判须知</w:t>
      </w:r>
    </w:p>
    <w:p>
      <w:pPr>
        <w:spacing w:line="440" w:lineRule="exact"/>
        <w:rPr>
          <w:rFonts w:ascii="宋体" w:hAnsi="宋体" w:cs="宋体"/>
          <w:sz w:val="24"/>
        </w:rPr>
      </w:pPr>
      <w:r>
        <w:rPr>
          <w:rFonts w:hint="eastAsia" w:ascii="宋体" w:hAnsi="宋体" w:cs="宋体"/>
          <w:sz w:val="24"/>
        </w:rPr>
        <w:t xml:space="preserve">  （3）采购内容及要求</w:t>
      </w:r>
    </w:p>
    <w:p>
      <w:pPr>
        <w:spacing w:line="440" w:lineRule="exact"/>
        <w:rPr>
          <w:rFonts w:ascii="宋体" w:hAnsi="宋体" w:cs="宋体"/>
          <w:sz w:val="24"/>
        </w:rPr>
      </w:pPr>
      <w:r>
        <w:rPr>
          <w:rFonts w:hint="eastAsia" w:ascii="宋体" w:hAnsi="宋体" w:cs="宋体"/>
          <w:sz w:val="24"/>
        </w:rPr>
        <w:t xml:space="preserve">  （4）附件－报价文件格式</w:t>
      </w:r>
    </w:p>
    <w:p>
      <w:pPr>
        <w:spacing w:line="440" w:lineRule="exact"/>
        <w:rPr>
          <w:rFonts w:ascii="宋体" w:hAnsi="宋体" w:cs="宋体"/>
          <w:sz w:val="24"/>
        </w:rPr>
      </w:pPr>
    </w:p>
    <w:p>
      <w:pPr>
        <w:spacing w:line="440" w:lineRule="exact"/>
        <w:jc w:val="center"/>
        <w:rPr>
          <w:rFonts w:ascii="宋体" w:hAnsi="宋体" w:cs="宋体"/>
          <w:sz w:val="24"/>
        </w:rPr>
      </w:pPr>
      <w:r>
        <w:rPr>
          <w:rFonts w:hint="eastAsia" w:ascii="宋体" w:hAnsi="宋体" w:cs="宋体"/>
          <w:sz w:val="24"/>
        </w:rPr>
        <w:t>C  报价文件的编写</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6. 要求</w:t>
      </w:r>
    </w:p>
    <w:p>
      <w:pPr>
        <w:spacing w:line="440" w:lineRule="exact"/>
        <w:rPr>
          <w:rFonts w:ascii="宋体" w:hAnsi="宋体" w:cs="宋体"/>
          <w:sz w:val="24"/>
        </w:rPr>
      </w:pPr>
      <w:r>
        <w:rPr>
          <w:rFonts w:hint="eastAsia" w:ascii="宋体" w:hAnsi="宋体" w:cs="宋体"/>
          <w:sz w:val="24"/>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s="宋体"/>
          <w:sz w:val="24"/>
        </w:rPr>
      </w:pPr>
      <w:r>
        <w:rPr>
          <w:rFonts w:hint="eastAsia" w:ascii="宋体" w:hAnsi="宋体" w:cs="宋体"/>
          <w:sz w:val="24"/>
        </w:rPr>
        <w:t>7. 报价文件的组成</w:t>
      </w:r>
    </w:p>
    <w:p>
      <w:pPr>
        <w:spacing w:line="440" w:lineRule="exact"/>
        <w:rPr>
          <w:rFonts w:ascii="宋体" w:hAnsi="宋体" w:cs="宋体"/>
          <w:sz w:val="24"/>
        </w:rPr>
      </w:pPr>
      <w:r>
        <w:rPr>
          <w:rFonts w:hint="eastAsia" w:ascii="宋体" w:hAnsi="宋体" w:cs="宋体"/>
          <w:sz w:val="24"/>
        </w:rPr>
        <w:t xml:space="preserve">  7.1报价文件应包括下列部分：</w:t>
      </w:r>
    </w:p>
    <w:p>
      <w:pPr>
        <w:pStyle w:val="15"/>
        <w:spacing w:line="380" w:lineRule="exact"/>
        <w:ind w:firstLine="480"/>
        <w:jc w:val="left"/>
        <w:rPr>
          <w:rFonts w:hAnsi="宋体" w:cs="宋体"/>
          <w:sz w:val="24"/>
        </w:rPr>
      </w:pPr>
      <w:r>
        <w:rPr>
          <w:rFonts w:hint="eastAsia" w:hAnsi="宋体" w:cs="宋体"/>
          <w:sz w:val="24"/>
        </w:rPr>
        <w:t>（1）报价一览表</w:t>
      </w:r>
    </w:p>
    <w:p>
      <w:pPr>
        <w:pStyle w:val="15"/>
        <w:spacing w:line="380" w:lineRule="exact"/>
        <w:ind w:firstLine="480"/>
        <w:jc w:val="left"/>
        <w:rPr>
          <w:rFonts w:hAnsi="宋体" w:cs="宋体"/>
          <w:sz w:val="24"/>
        </w:rPr>
      </w:pPr>
      <w:r>
        <w:rPr>
          <w:rFonts w:hint="eastAsia" w:hAnsi="宋体" w:cs="宋体"/>
          <w:sz w:val="24"/>
        </w:rPr>
        <w:t>（2）采购内容说明一览表</w:t>
      </w:r>
    </w:p>
    <w:p>
      <w:pPr>
        <w:pStyle w:val="15"/>
        <w:spacing w:line="380" w:lineRule="exact"/>
        <w:ind w:firstLine="480"/>
        <w:jc w:val="left"/>
        <w:rPr>
          <w:rFonts w:hAnsi="宋体" w:cs="宋体"/>
          <w:sz w:val="24"/>
        </w:rPr>
      </w:pPr>
      <w:r>
        <w:rPr>
          <w:rFonts w:hint="eastAsia" w:hAnsi="宋体" w:cs="宋体"/>
          <w:sz w:val="24"/>
        </w:rPr>
        <w:t>（3）报价人的资格证明文件</w:t>
      </w:r>
    </w:p>
    <w:p>
      <w:pPr>
        <w:pStyle w:val="15"/>
        <w:spacing w:line="380" w:lineRule="exact"/>
        <w:ind w:firstLine="480"/>
        <w:jc w:val="left"/>
        <w:rPr>
          <w:rFonts w:hAnsi="宋体" w:cs="宋体"/>
          <w:sz w:val="24"/>
        </w:rPr>
      </w:pPr>
      <w:r>
        <w:rPr>
          <w:rFonts w:hint="eastAsia" w:hAnsi="宋体" w:cs="宋体"/>
          <w:sz w:val="24"/>
        </w:rPr>
        <w:t>（4）报价人提交的其它资料</w:t>
      </w:r>
    </w:p>
    <w:p>
      <w:pPr>
        <w:pStyle w:val="15"/>
        <w:spacing w:line="440" w:lineRule="exact"/>
        <w:jc w:val="left"/>
        <w:rPr>
          <w:rFonts w:hAnsi="宋体" w:cs="宋体"/>
          <w:sz w:val="24"/>
        </w:rPr>
      </w:pPr>
      <w:r>
        <w:rPr>
          <w:rFonts w:hint="eastAsia" w:hAnsi="宋体" w:cs="宋体"/>
          <w:sz w:val="24"/>
        </w:rPr>
        <w:t>8. 报价文件有效期</w:t>
      </w:r>
    </w:p>
    <w:p>
      <w:pPr>
        <w:spacing w:line="440" w:lineRule="exact"/>
        <w:rPr>
          <w:rFonts w:ascii="宋体" w:hAnsi="宋体" w:cs="宋体"/>
          <w:sz w:val="24"/>
        </w:rPr>
      </w:pPr>
      <w:r>
        <w:rPr>
          <w:rFonts w:hint="eastAsia" w:ascii="宋体" w:hAnsi="宋体" w:cs="宋体"/>
          <w:sz w:val="24"/>
        </w:rPr>
        <w:t xml:space="preserve">  8.1报价文件从首次报价截止之日起90日历日内有效。</w:t>
      </w:r>
    </w:p>
    <w:p>
      <w:pPr>
        <w:spacing w:line="440" w:lineRule="exact"/>
        <w:rPr>
          <w:rFonts w:ascii="宋体" w:hAnsi="宋体" w:cs="宋体"/>
          <w:sz w:val="24"/>
        </w:rPr>
      </w:pPr>
      <w:r>
        <w:rPr>
          <w:rFonts w:hint="eastAsia" w:ascii="宋体" w:hAnsi="宋体" w:cs="宋体"/>
          <w:sz w:val="24"/>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s="宋体"/>
          <w:sz w:val="24"/>
        </w:rPr>
      </w:pPr>
    </w:p>
    <w:p>
      <w:pPr>
        <w:spacing w:line="440" w:lineRule="exact"/>
        <w:jc w:val="center"/>
        <w:rPr>
          <w:rFonts w:ascii="宋体" w:hAnsi="宋体" w:cs="宋体"/>
          <w:sz w:val="24"/>
        </w:rPr>
      </w:pPr>
      <w:r>
        <w:rPr>
          <w:rFonts w:hint="eastAsia" w:ascii="宋体" w:hAnsi="宋体" w:cs="宋体"/>
          <w:sz w:val="24"/>
        </w:rPr>
        <w:t>D  谈判程序</w:t>
      </w:r>
    </w:p>
    <w:p>
      <w:pPr>
        <w:spacing w:line="440" w:lineRule="exact"/>
        <w:rPr>
          <w:rFonts w:ascii="宋体" w:hAnsi="宋体" w:cs="宋体"/>
          <w:sz w:val="24"/>
        </w:rPr>
      </w:pPr>
      <w:r>
        <w:rPr>
          <w:rFonts w:hint="eastAsia" w:ascii="宋体" w:hAnsi="宋体" w:cs="宋体"/>
          <w:sz w:val="24"/>
        </w:rPr>
        <w:t>9. 第一次报价</w:t>
      </w:r>
    </w:p>
    <w:p>
      <w:pPr>
        <w:spacing w:line="440" w:lineRule="exact"/>
        <w:rPr>
          <w:rFonts w:ascii="宋体" w:hAnsi="宋体" w:cs="宋体"/>
          <w:sz w:val="24"/>
        </w:rPr>
      </w:pPr>
      <w:r>
        <w:rPr>
          <w:rFonts w:hint="eastAsia" w:ascii="宋体" w:hAnsi="宋体" w:cs="宋体"/>
          <w:sz w:val="24"/>
        </w:rPr>
        <w:t xml:space="preserve">  9.1报价人须编制由本须知第7条规定文件组成的报价文件正本一份。报价文件应用中文书写。</w:t>
      </w:r>
    </w:p>
    <w:p>
      <w:pPr>
        <w:spacing w:line="440" w:lineRule="exact"/>
        <w:rPr>
          <w:rFonts w:ascii="宋体" w:hAnsi="宋体" w:cs="宋体"/>
          <w:sz w:val="24"/>
        </w:rPr>
      </w:pPr>
      <w:r>
        <w:rPr>
          <w:rFonts w:hint="eastAsia" w:ascii="宋体" w:hAnsi="宋体" w:cs="宋体"/>
          <w:sz w:val="24"/>
        </w:rPr>
        <w:t xml:space="preserve">  9.2报价文件应由报价人授权代表签字并加盖公章。</w:t>
      </w:r>
    </w:p>
    <w:p>
      <w:pPr>
        <w:spacing w:line="440" w:lineRule="exact"/>
        <w:rPr>
          <w:rFonts w:ascii="宋体" w:hAnsi="宋体" w:cs="宋体"/>
          <w:sz w:val="24"/>
        </w:rPr>
      </w:pPr>
      <w:r>
        <w:rPr>
          <w:rFonts w:hint="eastAsia" w:ascii="宋体" w:hAnsi="宋体" w:cs="宋体"/>
          <w:sz w:val="24"/>
        </w:rPr>
        <w:t xml:space="preserve">  9.3报价使用货币为人民币。</w:t>
      </w:r>
    </w:p>
    <w:p>
      <w:pPr>
        <w:spacing w:line="440" w:lineRule="exact"/>
        <w:rPr>
          <w:rFonts w:ascii="宋体" w:hAnsi="宋体" w:cs="宋体"/>
          <w:sz w:val="24"/>
        </w:rPr>
      </w:pPr>
      <w:r>
        <w:rPr>
          <w:rFonts w:hint="eastAsia" w:ascii="宋体" w:hAnsi="宋体" w:cs="宋体"/>
          <w:sz w:val="24"/>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s="宋体"/>
          <w:sz w:val="24"/>
        </w:rPr>
      </w:pPr>
      <w:r>
        <w:rPr>
          <w:rFonts w:hint="eastAsia" w:ascii="宋体" w:hAnsi="宋体" w:cs="宋体"/>
          <w:sz w:val="24"/>
        </w:rPr>
        <w:t xml:space="preserve">  9.5 第一次报价文件以书面形式密封提交。</w:t>
      </w:r>
    </w:p>
    <w:p>
      <w:pPr>
        <w:spacing w:line="440" w:lineRule="exact"/>
        <w:rPr>
          <w:rFonts w:ascii="宋体" w:hAnsi="宋体" w:cs="宋体"/>
          <w:sz w:val="24"/>
        </w:rPr>
      </w:pPr>
      <w:r>
        <w:rPr>
          <w:rFonts w:hint="eastAsia" w:ascii="宋体" w:hAnsi="宋体" w:cs="宋体"/>
          <w:sz w:val="24"/>
        </w:rPr>
        <w:t>10．谈判</w:t>
      </w:r>
    </w:p>
    <w:p>
      <w:pPr>
        <w:spacing w:line="440" w:lineRule="exact"/>
        <w:rPr>
          <w:rFonts w:ascii="宋体" w:hAnsi="宋体" w:cs="宋体"/>
          <w:sz w:val="24"/>
        </w:rPr>
      </w:pPr>
      <w:r>
        <w:rPr>
          <w:rFonts w:hint="eastAsia" w:ascii="宋体" w:hAnsi="宋体" w:cs="宋体"/>
          <w:sz w:val="24"/>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s="宋体"/>
          <w:sz w:val="24"/>
        </w:rPr>
      </w:pPr>
      <w:r>
        <w:rPr>
          <w:rFonts w:hint="eastAsia" w:ascii="宋体" w:hAnsi="宋体" w:cs="宋体"/>
          <w:sz w:val="24"/>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s="宋体"/>
          <w:sz w:val="24"/>
        </w:rPr>
      </w:pPr>
      <w:r>
        <w:rPr>
          <w:rFonts w:hint="eastAsia" w:ascii="宋体" w:hAnsi="宋体" w:cs="宋体"/>
          <w:sz w:val="24"/>
        </w:rPr>
        <w:t xml:space="preserve">  10.3 谈判小组还将确定每一报价是否对谈判文件的要求做出实质性响应，对没有实质性响应的报价文件将不进入谈判阶段。</w:t>
      </w:r>
    </w:p>
    <w:p>
      <w:pPr>
        <w:spacing w:line="440" w:lineRule="exact"/>
        <w:rPr>
          <w:rFonts w:ascii="宋体" w:hAnsi="宋体" w:cs="宋体"/>
          <w:sz w:val="24"/>
        </w:rPr>
      </w:pPr>
      <w:r>
        <w:rPr>
          <w:rFonts w:hint="eastAsia" w:ascii="宋体" w:hAnsi="宋体" w:cs="宋体"/>
          <w:sz w:val="24"/>
        </w:rPr>
        <w:t xml:space="preserve">  10.4 谈判小组将邀请通过报价文件审查、且有实质性响应的报价人前来谈判。</w:t>
      </w:r>
    </w:p>
    <w:p>
      <w:pPr>
        <w:spacing w:line="440" w:lineRule="exact"/>
        <w:rPr>
          <w:rFonts w:ascii="宋体" w:hAnsi="宋体" w:cs="宋体"/>
          <w:sz w:val="24"/>
        </w:rPr>
      </w:pPr>
      <w:r>
        <w:rPr>
          <w:rFonts w:hint="eastAsia" w:ascii="宋体" w:hAnsi="宋体" w:cs="宋体"/>
          <w:sz w:val="24"/>
        </w:rPr>
        <w:t xml:space="preserve">  11. 最终报价</w:t>
      </w:r>
    </w:p>
    <w:p>
      <w:pPr>
        <w:spacing w:line="440" w:lineRule="exact"/>
        <w:rPr>
          <w:rFonts w:ascii="宋体" w:hAnsi="宋体" w:cs="宋体"/>
          <w:sz w:val="24"/>
        </w:rPr>
      </w:pPr>
      <w:r>
        <w:rPr>
          <w:rFonts w:hint="eastAsia" w:ascii="宋体" w:hAnsi="宋体" w:cs="宋体"/>
          <w:sz w:val="24"/>
        </w:rPr>
        <w:t xml:space="preserve">  11.1 谈判结束后，参加谈判的报价人应在规定时间内（具体时间另行通知）提交最终报价文件。迟到的最终报价文件将被拒绝。</w:t>
      </w:r>
    </w:p>
    <w:p>
      <w:pPr>
        <w:spacing w:line="440" w:lineRule="exact"/>
        <w:rPr>
          <w:rFonts w:ascii="宋体" w:hAnsi="宋体" w:cs="宋体"/>
          <w:sz w:val="24"/>
        </w:rPr>
      </w:pPr>
      <w:r>
        <w:rPr>
          <w:rFonts w:hint="eastAsia" w:ascii="宋体" w:hAnsi="宋体" w:cs="宋体"/>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s="宋体"/>
          <w:sz w:val="24"/>
        </w:rPr>
      </w:pPr>
      <w:r>
        <w:rPr>
          <w:rFonts w:hint="eastAsia" w:ascii="宋体" w:hAnsi="宋体" w:cs="宋体"/>
          <w:sz w:val="24"/>
        </w:rPr>
        <w:t xml:space="preserve">  11.3 最终报价文件仅以书面形式（不包括电子邮件、传真等）密封提交。  </w:t>
      </w:r>
    </w:p>
    <w:p>
      <w:pPr>
        <w:spacing w:line="440" w:lineRule="exact"/>
        <w:ind w:firstLine="240" w:firstLineChars="100"/>
        <w:rPr>
          <w:rFonts w:ascii="宋体" w:hAnsi="宋体" w:cs="宋体"/>
          <w:sz w:val="24"/>
        </w:rPr>
      </w:pPr>
      <w:r>
        <w:rPr>
          <w:rFonts w:hint="eastAsia" w:ascii="宋体" w:hAnsi="宋体" w:cs="宋体"/>
          <w:sz w:val="24"/>
        </w:rPr>
        <w:t>11.4报价人提交的文件将给予保密，但不退回。</w:t>
      </w:r>
    </w:p>
    <w:p>
      <w:pPr>
        <w:spacing w:line="440" w:lineRule="exact"/>
        <w:rPr>
          <w:rFonts w:ascii="宋体" w:hAnsi="宋体" w:cs="宋体"/>
          <w:sz w:val="24"/>
        </w:rPr>
      </w:pPr>
      <w:r>
        <w:rPr>
          <w:rFonts w:hint="eastAsia" w:ascii="宋体" w:hAnsi="宋体" w:cs="宋体"/>
          <w:sz w:val="24"/>
        </w:rPr>
        <w:t>12．谈判过程评估原则及方法</w:t>
      </w:r>
    </w:p>
    <w:p>
      <w:pPr>
        <w:spacing w:line="440" w:lineRule="exact"/>
        <w:rPr>
          <w:rFonts w:ascii="宋体" w:hAnsi="宋体" w:cs="宋体"/>
          <w:sz w:val="24"/>
        </w:rPr>
      </w:pPr>
      <w:r>
        <w:rPr>
          <w:rFonts w:hint="eastAsia" w:ascii="宋体" w:hAnsi="宋体" w:cs="宋体"/>
          <w:sz w:val="24"/>
        </w:rPr>
        <w:t xml:space="preserve">  12.1对所有报价人的评估，都采用相同的程序和标准。</w:t>
      </w:r>
    </w:p>
    <w:p>
      <w:pPr>
        <w:spacing w:line="440" w:lineRule="exact"/>
        <w:rPr>
          <w:rFonts w:ascii="宋体" w:hAnsi="宋体" w:cs="宋体"/>
          <w:sz w:val="24"/>
        </w:rPr>
      </w:pPr>
      <w:r>
        <w:rPr>
          <w:rFonts w:hint="eastAsia" w:ascii="宋体" w:hAnsi="宋体" w:cs="宋体"/>
          <w:sz w:val="24"/>
        </w:rPr>
        <w:t xml:space="preserve">  12.2谈判及评估过程将严格按照谈判文件的要求和条件进行。</w:t>
      </w:r>
    </w:p>
    <w:p>
      <w:pPr>
        <w:spacing w:line="440" w:lineRule="exact"/>
        <w:rPr>
          <w:rFonts w:ascii="宋体" w:hAnsi="宋体" w:cs="宋体"/>
          <w:sz w:val="24"/>
        </w:rPr>
      </w:pPr>
      <w:r>
        <w:rPr>
          <w:rFonts w:hint="eastAsia" w:ascii="宋体" w:hAnsi="宋体" w:cs="宋体"/>
          <w:sz w:val="24"/>
        </w:rPr>
        <w:t xml:space="preserve">  12.3谈判小组将根据报价人的报价文件，经综合分析、比较，按谈判须知前附表第4项规定的办法推荐中选报价人候选人。 </w:t>
      </w:r>
    </w:p>
    <w:p>
      <w:pPr>
        <w:spacing w:line="440" w:lineRule="exact"/>
        <w:rPr>
          <w:rFonts w:ascii="宋体" w:hAnsi="宋体" w:cs="宋体"/>
          <w:sz w:val="24"/>
        </w:rPr>
      </w:pPr>
    </w:p>
    <w:p>
      <w:pPr>
        <w:spacing w:line="440" w:lineRule="exact"/>
        <w:jc w:val="center"/>
        <w:rPr>
          <w:rFonts w:ascii="宋体" w:hAnsi="宋体" w:cs="宋体"/>
          <w:sz w:val="24"/>
        </w:rPr>
      </w:pPr>
      <w:r>
        <w:rPr>
          <w:rFonts w:hint="eastAsia" w:ascii="宋体" w:hAnsi="宋体" w:cs="宋体"/>
          <w:sz w:val="24"/>
        </w:rPr>
        <w:t>E  授予合同</w:t>
      </w:r>
    </w:p>
    <w:p>
      <w:pPr>
        <w:spacing w:line="440" w:lineRule="exact"/>
        <w:rPr>
          <w:rFonts w:ascii="宋体" w:hAnsi="宋体" w:cs="宋体"/>
          <w:sz w:val="24"/>
        </w:rPr>
      </w:pPr>
      <w:r>
        <w:rPr>
          <w:rFonts w:hint="eastAsia" w:ascii="宋体" w:hAnsi="宋体" w:cs="宋体"/>
          <w:sz w:val="24"/>
        </w:rPr>
        <w:t>13. 授予合同的准则</w:t>
      </w:r>
    </w:p>
    <w:p>
      <w:pPr>
        <w:spacing w:line="440" w:lineRule="exact"/>
        <w:rPr>
          <w:rFonts w:ascii="宋体" w:hAnsi="宋体" w:cs="宋体"/>
          <w:sz w:val="24"/>
        </w:rPr>
      </w:pPr>
      <w:r>
        <w:rPr>
          <w:rFonts w:hint="eastAsia" w:ascii="宋体" w:hAnsi="宋体" w:cs="宋体"/>
          <w:sz w:val="24"/>
        </w:rPr>
        <w:t xml:space="preserve">  13.1 合同将授予其报价文件符合谈判文件要求，并能圆满地履行合同的、且被推荐为中选候选人的报价人。</w:t>
      </w:r>
    </w:p>
    <w:p>
      <w:pPr>
        <w:spacing w:line="440" w:lineRule="exact"/>
        <w:rPr>
          <w:rFonts w:ascii="宋体" w:hAnsi="宋体" w:cs="宋体"/>
          <w:sz w:val="24"/>
        </w:rPr>
      </w:pPr>
      <w:r>
        <w:rPr>
          <w:rFonts w:hint="eastAsia" w:ascii="宋体" w:hAnsi="宋体" w:cs="宋体"/>
          <w:sz w:val="24"/>
        </w:rPr>
        <w:t xml:space="preserve">  13.2 最低报价不是被授予合同的保证。</w:t>
      </w:r>
    </w:p>
    <w:p>
      <w:pPr>
        <w:spacing w:line="440" w:lineRule="exact"/>
        <w:rPr>
          <w:rFonts w:ascii="宋体" w:hAnsi="宋体" w:cs="宋体"/>
          <w:sz w:val="24"/>
        </w:rPr>
      </w:pPr>
      <w:r>
        <w:rPr>
          <w:rFonts w:hint="eastAsia" w:ascii="宋体" w:hAnsi="宋体" w:cs="宋体"/>
          <w:sz w:val="24"/>
        </w:rPr>
        <w:t xml:space="preserve">  13.3 采购人在授予合同时有权对采购内容数量和服务予以增加或减少。</w:t>
      </w:r>
    </w:p>
    <w:p>
      <w:pPr>
        <w:spacing w:line="440" w:lineRule="exact"/>
        <w:rPr>
          <w:rFonts w:ascii="宋体" w:hAnsi="宋体" w:cs="宋体"/>
          <w:sz w:val="24"/>
        </w:rPr>
      </w:pPr>
      <w:r>
        <w:rPr>
          <w:rFonts w:hint="eastAsia" w:ascii="宋体" w:hAnsi="宋体" w:cs="宋体"/>
          <w:sz w:val="24"/>
        </w:rPr>
        <w:t>14. 中选通知</w:t>
      </w:r>
    </w:p>
    <w:p>
      <w:pPr>
        <w:spacing w:line="440" w:lineRule="exact"/>
        <w:rPr>
          <w:rFonts w:ascii="宋体" w:hAnsi="宋体" w:cs="宋体"/>
          <w:sz w:val="24"/>
        </w:rPr>
      </w:pPr>
      <w:r>
        <w:rPr>
          <w:rFonts w:hint="eastAsia" w:ascii="宋体" w:hAnsi="宋体" w:cs="宋体"/>
          <w:sz w:val="24"/>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s="宋体"/>
          <w:sz w:val="24"/>
        </w:rPr>
      </w:pPr>
      <w:r>
        <w:rPr>
          <w:rFonts w:hint="eastAsia" w:ascii="宋体" w:hAnsi="宋体" w:cs="宋体"/>
          <w:sz w:val="24"/>
        </w:rPr>
        <w:t>15．签订合同</w:t>
      </w:r>
    </w:p>
    <w:p>
      <w:pPr>
        <w:spacing w:line="440" w:lineRule="exact"/>
        <w:rPr>
          <w:rFonts w:ascii="宋体" w:hAnsi="宋体" w:cs="宋体"/>
          <w:sz w:val="24"/>
        </w:rPr>
      </w:pPr>
      <w:r>
        <w:rPr>
          <w:rFonts w:hint="eastAsia" w:ascii="宋体" w:hAnsi="宋体" w:cs="宋体"/>
          <w:sz w:val="24"/>
        </w:rPr>
        <w:t xml:space="preserve">  15.1中选报价人须按通知书指定的时间、地点与采购人签订经济合同。</w:t>
      </w:r>
    </w:p>
    <w:p>
      <w:pPr>
        <w:spacing w:line="440" w:lineRule="exact"/>
        <w:rPr>
          <w:rFonts w:ascii="宋体" w:hAnsi="宋体" w:cs="宋体"/>
        </w:rPr>
        <w:sectPr>
          <w:pgSz w:w="11906" w:h="16838"/>
          <w:pgMar w:top="1440" w:right="1588" w:bottom="1440" w:left="1588" w:header="851" w:footer="992" w:gutter="0"/>
          <w:cols w:space="720" w:num="1"/>
          <w:docGrid w:type="lines" w:linePitch="312" w:charSpace="0"/>
        </w:sectPr>
      </w:pPr>
      <w:r>
        <w:rPr>
          <w:rFonts w:hint="eastAsia" w:ascii="宋体" w:hAnsi="宋体" w:cs="宋体"/>
          <w:sz w:val="24"/>
        </w:rPr>
        <w:t xml:space="preserve">  15.2谈判文件、中选报价人的报价文件及其澄清文件等，均为签订经济合同的依据。</w:t>
      </w:r>
      <w:bookmarkStart w:id="0" w:name="_Toc430490647"/>
      <w:bookmarkStart w:id="1" w:name="_Toc430422403"/>
      <w:bookmarkStart w:id="2" w:name="_Toc430488679"/>
      <w:bookmarkStart w:id="3" w:name="_Toc430492161"/>
      <w:bookmarkStart w:id="4" w:name="_Toc430488886"/>
      <w:bookmarkStart w:id="5" w:name="_Toc430489154"/>
      <w:bookmarkStart w:id="6" w:name="_Toc415567488"/>
    </w:p>
    <w:bookmarkEnd w:id="0"/>
    <w:bookmarkEnd w:id="1"/>
    <w:bookmarkEnd w:id="2"/>
    <w:bookmarkEnd w:id="3"/>
    <w:bookmarkEnd w:id="4"/>
    <w:bookmarkEnd w:id="5"/>
    <w:bookmarkEnd w:id="6"/>
    <w:p>
      <w:pPr>
        <w:spacing w:line="360" w:lineRule="auto"/>
        <w:jc w:val="center"/>
        <w:rPr>
          <w:rFonts w:ascii="宋体" w:hAnsi="宋体" w:cs="宋体"/>
          <w:kern w:val="0"/>
          <w:sz w:val="24"/>
          <w:szCs w:val="24"/>
        </w:rPr>
      </w:pPr>
      <w:r>
        <w:rPr>
          <w:rFonts w:hint="eastAsia" w:ascii="宋体" w:hAnsi="宋体" w:cs="宋体"/>
          <w:sz w:val="36"/>
        </w:rPr>
        <w:t>三、采购内容及要求</w:t>
      </w:r>
    </w:p>
    <w:p>
      <w:pPr>
        <w:spacing w:line="460" w:lineRule="exact"/>
        <w:ind w:firstLine="482" w:firstLineChars="200"/>
        <w:rPr>
          <w:rFonts w:ascii="宋体" w:hAnsi="宋体"/>
          <w:b/>
          <w:bCs/>
          <w:sz w:val="24"/>
        </w:rPr>
      </w:pPr>
      <w:r>
        <w:rPr>
          <w:rFonts w:ascii="宋体" w:hAnsi="宋体"/>
          <w:b/>
          <w:bCs/>
          <w:sz w:val="24"/>
        </w:rPr>
        <w:t>1.</w:t>
      </w:r>
      <w:r>
        <w:rPr>
          <w:rFonts w:hint="eastAsia" w:ascii="宋体" w:hAnsi="宋体"/>
          <w:b/>
          <w:bCs/>
          <w:sz w:val="24"/>
        </w:rPr>
        <w:t>项目参数内容要求</w:t>
      </w:r>
    </w:p>
    <w:tbl>
      <w:tblPr>
        <w:tblStyle w:val="22"/>
        <w:tblpPr w:leftFromText="180" w:rightFromText="180" w:vertAnchor="text" w:horzAnchor="page" w:tblpX="1583" w:tblpY="193"/>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686"/>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1069" w:type="dxa"/>
            <w:noWrap/>
            <w:vAlign w:val="center"/>
          </w:tcPr>
          <w:p>
            <w:pPr>
              <w:spacing w:line="360" w:lineRule="auto"/>
              <w:jc w:val="center"/>
              <w:rPr>
                <w:rFonts w:ascii="宋体" w:hAnsi="宋体" w:cs="宋体"/>
                <w:sz w:val="21"/>
                <w:szCs w:val="21"/>
              </w:rPr>
            </w:pPr>
            <w:r>
              <w:rPr>
                <w:rFonts w:hint="eastAsia" w:ascii="宋体" w:hAnsi="宋体" w:cs="宋体"/>
                <w:sz w:val="21"/>
                <w:szCs w:val="21"/>
              </w:rPr>
              <w:t>序号</w:t>
            </w:r>
          </w:p>
        </w:tc>
        <w:tc>
          <w:tcPr>
            <w:tcW w:w="1686" w:type="dxa"/>
            <w:noWrap/>
            <w:vAlign w:val="center"/>
          </w:tcPr>
          <w:p>
            <w:pPr>
              <w:spacing w:line="360" w:lineRule="auto"/>
              <w:jc w:val="center"/>
              <w:rPr>
                <w:rFonts w:ascii="宋体" w:hAnsi="宋体" w:cs="宋体"/>
                <w:sz w:val="21"/>
                <w:szCs w:val="21"/>
              </w:rPr>
            </w:pPr>
            <w:r>
              <w:rPr>
                <w:rFonts w:hint="eastAsia" w:ascii="宋体" w:hAnsi="宋体" w:cs="宋体"/>
                <w:sz w:val="21"/>
                <w:szCs w:val="21"/>
              </w:rPr>
              <w:t>名称</w:t>
            </w:r>
          </w:p>
        </w:tc>
        <w:tc>
          <w:tcPr>
            <w:tcW w:w="6316" w:type="dxa"/>
            <w:noWrap/>
            <w:vAlign w:val="center"/>
          </w:tcPr>
          <w:p>
            <w:pPr>
              <w:spacing w:line="360" w:lineRule="auto"/>
              <w:jc w:val="center"/>
              <w:rPr>
                <w:rFonts w:ascii="宋体" w:hAnsi="宋体" w:cs="宋体"/>
                <w:sz w:val="21"/>
                <w:szCs w:val="21"/>
              </w:rPr>
            </w:pPr>
            <w:r>
              <w:rPr>
                <w:rFonts w:hint="eastAsia" w:ascii="宋体" w:hAnsi="宋体" w:cs="宋体"/>
                <w:sz w:val="21"/>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69" w:type="dxa"/>
            <w:noWrap/>
            <w:vAlign w:val="center"/>
          </w:tcPr>
          <w:p>
            <w:pPr>
              <w:spacing w:line="360" w:lineRule="auto"/>
              <w:jc w:val="center"/>
              <w:rPr>
                <w:rFonts w:ascii="宋体" w:hAnsi="宋体" w:cs="宋体"/>
                <w:kern w:val="2"/>
                <w:sz w:val="21"/>
                <w:szCs w:val="21"/>
              </w:rPr>
            </w:pPr>
            <w:r>
              <w:rPr>
                <w:rFonts w:ascii="宋体" w:hAnsi="宋体" w:cs="宋体"/>
                <w:kern w:val="2"/>
                <w:sz w:val="21"/>
                <w:szCs w:val="21"/>
              </w:rPr>
              <w:t>1</w:t>
            </w:r>
          </w:p>
        </w:tc>
        <w:tc>
          <w:tcPr>
            <w:tcW w:w="1686" w:type="dxa"/>
            <w:noWrap/>
            <w:vAlign w:val="center"/>
          </w:tcPr>
          <w:p>
            <w:pPr>
              <w:spacing w:line="360" w:lineRule="auto"/>
              <w:jc w:val="center"/>
              <w:rPr>
                <w:rFonts w:ascii="宋体" w:hAnsi="宋体" w:cs="宋体"/>
                <w:sz w:val="21"/>
                <w:szCs w:val="21"/>
              </w:rPr>
            </w:pPr>
            <w:r>
              <w:rPr>
                <w:rFonts w:hint="eastAsia" w:ascii="宋体" w:hAnsi="宋体" w:cs="宋体"/>
                <w:kern w:val="2"/>
                <w:sz w:val="21"/>
                <w:szCs w:val="21"/>
              </w:rPr>
              <w:t>健康访谈栏目录制</w:t>
            </w:r>
          </w:p>
        </w:tc>
        <w:tc>
          <w:tcPr>
            <w:tcW w:w="6316" w:type="dxa"/>
            <w:noWrap/>
            <w:vAlign w:val="center"/>
          </w:tcPr>
          <w:p>
            <w:pPr>
              <w:widowControl/>
              <w:snapToGrid/>
              <w:spacing w:line="360" w:lineRule="auto"/>
              <w:jc w:val="left"/>
              <w:rPr>
                <w:rFonts w:ascii="宋体" w:hAnsi="宋体" w:cs="宋体"/>
                <w:kern w:val="2"/>
                <w:sz w:val="21"/>
                <w:szCs w:val="21"/>
              </w:rPr>
            </w:pPr>
            <w:r>
              <w:rPr>
                <w:rFonts w:hint="eastAsia" w:ascii="宋体" w:hAnsi="宋体" w:cs="宋体"/>
                <w:kern w:val="2"/>
                <w:sz w:val="21"/>
                <w:szCs w:val="21"/>
              </w:rPr>
              <w:t>（</w:t>
            </w:r>
            <w:r>
              <w:rPr>
                <w:rFonts w:ascii="宋体" w:hAnsi="宋体" w:cs="宋体"/>
                <w:kern w:val="2"/>
                <w:sz w:val="21"/>
                <w:szCs w:val="21"/>
              </w:rPr>
              <w:t>1）健康访谈栏目录制12期，每期10分钟。</w:t>
            </w:r>
          </w:p>
          <w:p>
            <w:pPr>
              <w:widowControl/>
              <w:snapToGrid/>
              <w:spacing w:line="360" w:lineRule="auto"/>
              <w:jc w:val="left"/>
              <w:rPr>
                <w:rFonts w:ascii="宋体" w:hAnsi="宋体" w:cs="宋体"/>
                <w:kern w:val="2"/>
                <w:sz w:val="21"/>
                <w:szCs w:val="21"/>
              </w:rPr>
            </w:pPr>
            <w:r>
              <w:rPr>
                <w:rFonts w:hint="eastAsia" w:ascii="宋体" w:hAnsi="宋体" w:cs="宋体"/>
                <w:kern w:val="2"/>
                <w:sz w:val="21"/>
                <w:szCs w:val="21"/>
              </w:rPr>
              <w:t>（</w:t>
            </w:r>
            <w:r>
              <w:rPr>
                <w:rFonts w:ascii="宋体" w:hAnsi="宋体" w:cs="宋体"/>
                <w:kern w:val="2"/>
                <w:sz w:val="21"/>
                <w:szCs w:val="21"/>
              </w:rPr>
              <w:t>2）健康访谈栏目每期邀请专家1名，安排在南安市广播电视台演播厅录制，由</w:t>
            </w:r>
            <w:r>
              <w:rPr>
                <w:rFonts w:hint="eastAsia" w:ascii="宋体" w:hAnsi="宋体" w:cs="宋体"/>
                <w:szCs w:val="21"/>
              </w:rPr>
              <w:t>中选方</w:t>
            </w:r>
            <w:r>
              <w:rPr>
                <w:rFonts w:hint="eastAsia" w:ascii="宋体" w:hAnsi="宋体" w:cs="宋体"/>
                <w:kern w:val="2"/>
                <w:sz w:val="21"/>
                <w:szCs w:val="21"/>
              </w:rPr>
              <w:t>负责录制制作。每期录制不少于</w:t>
            </w:r>
            <w:r>
              <w:rPr>
                <w:rFonts w:ascii="宋体" w:hAnsi="宋体" w:cs="宋体"/>
                <w:kern w:val="2"/>
                <w:sz w:val="21"/>
                <w:szCs w:val="21"/>
              </w:rPr>
              <w:t>15分钟的节目素材。</w:t>
            </w:r>
          </w:p>
          <w:p>
            <w:pPr>
              <w:widowControl/>
              <w:spacing w:line="360" w:lineRule="auto"/>
              <w:jc w:val="left"/>
              <w:rPr>
                <w:rFonts w:ascii="宋体" w:hAnsi="宋体" w:cs="宋体"/>
                <w:sz w:val="21"/>
                <w:szCs w:val="21"/>
              </w:rPr>
            </w:pPr>
            <w:r>
              <w:rPr>
                <w:rFonts w:hint="eastAsia" w:ascii="宋体" w:hAnsi="宋体" w:cs="宋体"/>
                <w:kern w:val="2"/>
                <w:sz w:val="21"/>
                <w:szCs w:val="21"/>
              </w:rPr>
              <w:t>（</w:t>
            </w:r>
            <w:r>
              <w:rPr>
                <w:rFonts w:ascii="宋体" w:hAnsi="宋体" w:cs="宋体"/>
                <w:kern w:val="2"/>
                <w:sz w:val="21"/>
                <w:szCs w:val="21"/>
              </w:rPr>
              <w:t>3）健康访谈电视栏目于</w:t>
            </w:r>
            <w:r>
              <w:rPr>
                <w:rFonts w:hint="eastAsia" w:ascii="宋体" w:hAnsi="宋体" w:cs="宋体"/>
                <w:szCs w:val="21"/>
              </w:rPr>
              <w:t>合同签订后10个日历日</w:t>
            </w:r>
            <w:r>
              <w:rPr>
                <w:rFonts w:hint="eastAsia" w:ascii="宋体" w:hAnsi="宋体" w:cs="宋体"/>
                <w:kern w:val="2"/>
                <w:sz w:val="21"/>
                <w:szCs w:val="21"/>
              </w:rPr>
              <w:t>为录制时间，若遇政策性调整或其他不可抗力等原因，时间自动顺延</w:t>
            </w:r>
            <w:r>
              <w:rPr>
                <w:rFonts w:hint="eastAsia" w:ascii="宋体" w:hAnsi="宋体" w:cs="宋体"/>
                <w:kern w:val="2"/>
                <w:sz w:val="21"/>
                <w:szCs w:val="21"/>
                <w:lang w:eastAsia="zh-CN"/>
              </w:rPr>
              <w:t>，</w:t>
            </w:r>
            <w:r>
              <w:rPr>
                <w:rFonts w:hint="eastAsia" w:ascii="宋体" w:hAnsi="宋体" w:cs="宋体"/>
                <w:kern w:val="2"/>
                <w:sz w:val="21"/>
                <w:szCs w:val="21"/>
                <w:lang w:val="en-US" w:eastAsia="zh-CN"/>
              </w:rPr>
              <w:t>中选人应确保在约定期限内完成</w:t>
            </w:r>
            <w:r>
              <w:rPr>
                <w:rFonts w:hint="eastAsia" w:ascii="宋体" w:hAnsi="宋体" w:cs="宋体"/>
                <w:kern w:val="2"/>
                <w:sz w:val="21"/>
                <w:szCs w:val="21"/>
              </w:rPr>
              <w:t>全部录制播放结束。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69" w:type="dxa"/>
            <w:noWrap/>
            <w:vAlign w:val="center"/>
          </w:tcPr>
          <w:p>
            <w:pPr>
              <w:spacing w:line="360" w:lineRule="auto"/>
              <w:jc w:val="center"/>
              <w:rPr>
                <w:rFonts w:ascii="宋体" w:hAnsi="宋体" w:cs="宋体"/>
                <w:szCs w:val="21"/>
              </w:rPr>
            </w:pPr>
            <w:r>
              <w:rPr>
                <w:rFonts w:hint="eastAsia" w:ascii="宋体" w:hAnsi="宋体" w:cs="宋体"/>
                <w:szCs w:val="21"/>
              </w:rPr>
              <w:t>2</w:t>
            </w:r>
          </w:p>
        </w:tc>
        <w:tc>
          <w:tcPr>
            <w:tcW w:w="1686" w:type="dxa"/>
            <w:noWrap/>
            <w:vAlign w:val="center"/>
          </w:tcPr>
          <w:p>
            <w:pPr>
              <w:spacing w:line="360" w:lineRule="auto"/>
              <w:jc w:val="center"/>
              <w:rPr>
                <w:rFonts w:ascii="宋体" w:hAnsi="宋体" w:cs="宋体"/>
                <w:szCs w:val="21"/>
              </w:rPr>
            </w:pPr>
            <w:r>
              <w:rPr>
                <w:rFonts w:hint="eastAsia" w:ascii="宋体" w:hAnsi="宋体" w:cs="宋体"/>
                <w:szCs w:val="21"/>
              </w:rPr>
              <w:t>短视频拍摄制作</w:t>
            </w:r>
          </w:p>
        </w:tc>
        <w:tc>
          <w:tcPr>
            <w:tcW w:w="6316" w:type="dxa"/>
            <w:noWrap/>
            <w:vAlign w:val="center"/>
          </w:tcPr>
          <w:p>
            <w:pPr>
              <w:spacing w:line="360" w:lineRule="auto"/>
              <w:jc w:val="left"/>
              <w:rPr>
                <w:rFonts w:ascii="宋体" w:hAnsi="宋体" w:cs="宋体"/>
                <w:szCs w:val="21"/>
              </w:rPr>
            </w:pPr>
            <w:r>
              <w:rPr>
                <w:rFonts w:hint="eastAsia" w:ascii="宋体" w:hAnsi="宋体" w:cs="宋体"/>
                <w:kern w:val="2"/>
                <w:sz w:val="21"/>
                <w:szCs w:val="21"/>
              </w:rPr>
              <w:t>短视频拍摄制作</w:t>
            </w:r>
            <w:r>
              <w:rPr>
                <w:rFonts w:ascii="宋体" w:hAnsi="宋体" w:cs="宋体"/>
                <w:kern w:val="2"/>
                <w:sz w:val="21"/>
                <w:szCs w:val="21"/>
              </w:rPr>
              <w:t>12片，每篇30秒以内。形式：医生专家讲解视频录制制作。</w:t>
            </w:r>
          </w:p>
        </w:tc>
      </w:tr>
    </w:tbl>
    <w:p>
      <w:pPr>
        <w:spacing w:line="460" w:lineRule="exact"/>
        <w:ind w:firstLine="480" w:firstLineChars="200"/>
        <w:rPr>
          <w:rFonts w:ascii="宋体" w:hAnsi="宋体"/>
          <w:sz w:val="24"/>
        </w:rPr>
      </w:pPr>
    </w:p>
    <w:p>
      <w:pPr>
        <w:spacing w:line="460" w:lineRule="exact"/>
        <w:ind w:firstLine="480" w:firstLineChars="200"/>
        <w:rPr>
          <w:rFonts w:ascii="宋体" w:hAnsi="宋体"/>
          <w:sz w:val="24"/>
        </w:rPr>
      </w:pPr>
      <w:r>
        <w:rPr>
          <w:rFonts w:ascii="宋体" w:hAnsi="宋体"/>
          <w:sz w:val="24"/>
        </w:rPr>
        <w:t>1.1</w:t>
      </w:r>
      <w:r>
        <w:rPr>
          <w:rFonts w:hint="eastAsia" w:ascii="宋体" w:hAnsi="宋体"/>
          <w:sz w:val="24"/>
        </w:rPr>
        <w:t>本次采购要求报价人根据谈判文件负责南安市某医院健康类电视栏目制作发布服务等工作。</w:t>
      </w:r>
    </w:p>
    <w:p>
      <w:pPr>
        <w:spacing w:line="460" w:lineRule="exact"/>
        <w:ind w:firstLine="448" w:firstLineChars="200"/>
        <w:rPr>
          <w:rFonts w:ascii="宋体" w:hAnsi="宋体"/>
          <w:sz w:val="24"/>
        </w:rPr>
      </w:pPr>
      <w:r>
        <w:rPr>
          <w:rFonts w:hint="eastAsia" w:ascii="宋体" w:hAnsi="宋体"/>
          <w:spacing w:val="-8"/>
          <w:sz w:val="24"/>
          <w:szCs w:val="24"/>
        </w:rPr>
        <w:t>1.2</w:t>
      </w:r>
      <w:r>
        <w:rPr>
          <w:rFonts w:hint="eastAsia" w:ascii="宋体" w:hAnsi="宋体"/>
          <w:sz w:val="24"/>
        </w:rPr>
        <w:t>报价人所提供的制作发布服务的应得到当地相关部门批准，并具有相关广告发布服务经营权。</w:t>
      </w:r>
    </w:p>
    <w:p>
      <w:pPr>
        <w:spacing w:line="460" w:lineRule="exact"/>
        <w:ind w:firstLine="480" w:firstLineChars="200"/>
        <w:rPr>
          <w:rFonts w:ascii="宋体" w:hAnsi="宋体"/>
          <w:sz w:val="24"/>
          <w:highlight w:val="yellow"/>
        </w:rPr>
      </w:pPr>
      <w:r>
        <w:rPr>
          <w:rFonts w:hint="eastAsia" w:ascii="宋体" w:hAnsi="宋体"/>
          <w:sz w:val="24"/>
        </w:rPr>
        <w:t>1.3报价人须保证所提供的服务内容，不存在任何不合法的情形，也不存在任何的与第三方产权等的相关任何争议。如果有任何因报价人原因而提起的侵权指控或纠纷的，报价人依法承担全部责任。</w:t>
      </w:r>
    </w:p>
    <w:p>
      <w:pPr>
        <w:widowControl/>
        <w:snapToGrid/>
        <w:spacing w:line="460" w:lineRule="exact"/>
        <w:ind w:firstLine="480" w:firstLineChars="200"/>
        <w:jc w:val="left"/>
        <w:rPr>
          <w:rFonts w:ascii="宋体" w:hAnsi="宋体" w:cs="宋体"/>
          <w:sz w:val="28"/>
          <w:szCs w:val="28"/>
        </w:rPr>
      </w:pPr>
      <w:r>
        <w:rPr>
          <w:rFonts w:ascii="宋体" w:hAnsi="宋体"/>
          <w:sz w:val="24"/>
        </w:rPr>
        <w:t>1.</w:t>
      </w:r>
      <w:r>
        <w:rPr>
          <w:rFonts w:hint="eastAsia" w:ascii="宋体" w:hAnsi="宋体"/>
          <w:sz w:val="24"/>
        </w:rPr>
        <w:t>4报价人对谈判文件中提出的要求，应在报价文件中逐项答复，说明是否能满足要求，同时列明所</w:t>
      </w:r>
      <w:r>
        <w:rPr>
          <w:rFonts w:hint="eastAsia" w:ascii="宋体" w:hAnsi="宋体"/>
          <w:sz w:val="24"/>
          <w:szCs w:val="22"/>
        </w:rPr>
        <w:t>投</w:t>
      </w:r>
      <w:r>
        <w:rPr>
          <w:rFonts w:hint="eastAsia" w:ascii="宋体" w:hAnsi="宋体" w:cs="Times New Roman"/>
          <w:bCs w:val="0"/>
          <w:sz w:val="24"/>
          <w:szCs w:val="22"/>
        </w:rPr>
        <w:t>服务内容</w:t>
      </w:r>
      <w:r>
        <w:rPr>
          <w:rFonts w:hint="eastAsia" w:ascii="宋体" w:hAnsi="宋体"/>
          <w:sz w:val="24"/>
        </w:rPr>
        <w:t>，以便谈判小组能对报价人所提供的产品做出准确判断和评估，否则将可能导致谈判小组对其做出不利于报价人的评议。</w:t>
      </w:r>
    </w:p>
    <w:p>
      <w:pPr>
        <w:widowControl/>
        <w:snapToGrid w:val="0"/>
        <w:spacing w:line="360" w:lineRule="auto"/>
        <w:ind w:firstLine="562" w:firstLineChars="200"/>
        <w:jc w:val="left"/>
        <w:rPr>
          <w:rFonts w:ascii="宋体" w:hAnsi="宋体" w:cs="宋体"/>
          <w:b/>
          <w:bCs/>
          <w:sz w:val="28"/>
          <w:szCs w:val="28"/>
        </w:rPr>
      </w:pPr>
      <w:r>
        <w:rPr>
          <w:rFonts w:ascii="宋体" w:hAnsi="宋体" w:cs="宋体"/>
          <w:b/>
          <w:bCs/>
          <w:sz w:val="28"/>
          <w:szCs w:val="28"/>
        </w:rPr>
        <w:t>2.服务要求：</w:t>
      </w:r>
    </w:p>
    <w:p>
      <w:pPr>
        <w:widowControl/>
        <w:snapToGrid/>
        <w:spacing w:line="460" w:lineRule="exact"/>
        <w:ind w:firstLine="480" w:firstLineChars="200"/>
        <w:jc w:val="left"/>
        <w:rPr>
          <w:rFonts w:hint="eastAsia" w:ascii="宋体" w:hAnsi="宋体" w:cs="Times New Roman"/>
          <w:sz w:val="24"/>
          <w:szCs w:val="20"/>
        </w:rPr>
      </w:pPr>
      <w:r>
        <w:rPr>
          <w:rFonts w:hint="eastAsia" w:ascii="宋体" w:hAnsi="宋体" w:cs="Times New Roman"/>
          <w:sz w:val="24"/>
          <w:szCs w:val="20"/>
        </w:rPr>
        <w:t>2.1中选方负责将该档电视栏目安排在南安市广播电视台电视频道播出，每月播出1期，每月第一个周六首播，首播时间为：周六中午11:20，周末重播，重播时间为：周六、周日中午11:20及晚上20:30。每期10分钟或30分钟由采购方与中选方双方协商商定，栏目12期播完。</w:t>
      </w:r>
    </w:p>
    <w:p>
      <w:pPr>
        <w:widowControl/>
        <w:snapToGrid/>
        <w:spacing w:line="460" w:lineRule="exact"/>
        <w:ind w:firstLine="480" w:firstLineChars="200"/>
        <w:jc w:val="left"/>
        <w:rPr>
          <w:rFonts w:hint="eastAsia" w:ascii="宋体" w:hAnsi="宋体" w:cs="Times New Roman"/>
          <w:sz w:val="24"/>
          <w:szCs w:val="20"/>
        </w:rPr>
      </w:pPr>
      <w:r>
        <w:rPr>
          <w:rFonts w:hint="eastAsia" w:ascii="宋体" w:hAnsi="宋体" w:cs="Times New Roman"/>
          <w:sz w:val="24"/>
          <w:szCs w:val="20"/>
        </w:rPr>
        <w:t xml:space="preserve">2.2中选方负责该档栏目的节目采访、录制、编辑、审核和播出工作。同时按照福建省广播电视局要求落实健康类栏目的播前备案工作。  </w:t>
      </w:r>
    </w:p>
    <w:p>
      <w:pPr>
        <w:widowControl/>
        <w:snapToGrid w:val="0"/>
        <w:spacing w:line="360" w:lineRule="auto"/>
        <w:ind w:firstLine="560" w:firstLineChars="200"/>
        <w:jc w:val="left"/>
        <w:rPr>
          <w:rFonts w:ascii="宋体" w:hAnsi="宋体" w:cs="宋体"/>
          <w:sz w:val="28"/>
          <w:szCs w:val="28"/>
        </w:rPr>
      </w:pPr>
    </w:p>
    <w:p>
      <w:pPr>
        <w:widowControl/>
        <w:snapToGrid w:val="0"/>
        <w:spacing w:line="360" w:lineRule="auto"/>
        <w:ind w:firstLine="562" w:firstLineChars="200"/>
        <w:jc w:val="left"/>
        <w:rPr>
          <w:rFonts w:ascii="宋体" w:hAnsi="宋体" w:cs="宋体"/>
          <w:b/>
          <w:bCs/>
          <w:sz w:val="28"/>
          <w:szCs w:val="28"/>
          <w:highlight w:val="yellow"/>
        </w:rPr>
      </w:pPr>
      <w:r>
        <w:rPr>
          <w:rFonts w:ascii="宋体" w:hAnsi="宋体" w:cs="宋体"/>
          <w:b/>
          <w:bCs/>
          <w:sz w:val="28"/>
          <w:szCs w:val="28"/>
          <w:highlight w:val="yellow"/>
        </w:rPr>
        <w:t>3.付款方式：</w:t>
      </w:r>
    </w:p>
    <w:p>
      <w:pPr>
        <w:widowControl/>
        <w:snapToGrid/>
        <w:spacing w:line="460" w:lineRule="exact"/>
        <w:ind w:firstLine="480" w:firstLineChars="200"/>
        <w:jc w:val="left"/>
        <w:rPr>
          <w:rFonts w:hint="eastAsia" w:ascii="宋体" w:hAnsi="宋体" w:cs="Times New Roman"/>
          <w:kern w:val="2"/>
          <w:sz w:val="24"/>
          <w:szCs w:val="20"/>
        </w:rPr>
      </w:pPr>
      <w:r>
        <w:rPr>
          <w:rFonts w:hint="eastAsia" w:ascii="宋体" w:hAnsi="宋体" w:eastAsia="宋体" w:cs="Times New Roman"/>
          <w:sz w:val="24"/>
          <w:szCs w:val="20"/>
        </w:rPr>
        <w:t>合同签订</w:t>
      </w:r>
      <w:r>
        <w:rPr>
          <w:rFonts w:hint="eastAsia" w:ascii="宋体" w:hAnsi="宋体" w:cs="Times New Roman"/>
          <w:sz w:val="24"/>
          <w:szCs w:val="20"/>
          <w:lang w:val="en-US" w:eastAsia="zh-CN"/>
        </w:rPr>
        <w:t>生效后，</w:t>
      </w:r>
      <w:r>
        <w:rPr>
          <w:rFonts w:hint="eastAsia" w:ascii="宋体" w:hAnsi="宋体" w:eastAsia="宋体" w:cs="Times New Roman"/>
          <w:sz w:val="24"/>
          <w:szCs w:val="20"/>
        </w:rPr>
        <w:t>采购人在收到</w:t>
      </w:r>
      <w:r>
        <w:rPr>
          <w:rFonts w:hint="eastAsia" w:ascii="宋体" w:hAnsi="宋体" w:cs="Times New Roman"/>
          <w:sz w:val="24"/>
          <w:szCs w:val="20"/>
        </w:rPr>
        <w:t>使用单位支付的</w:t>
      </w:r>
      <w:r>
        <w:rPr>
          <w:rFonts w:hint="eastAsia" w:ascii="宋体" w:hAnsi="宋体" w:cs="Times New Roman"/>
          <w:sz w:val="24"/>
          <w:szCs w:val="20"/>
          <w:highlight w:val="none"/>
          <w:lang w:val="en-US" w:eastAsia="zh-CN"/>
        </w:rPr>
        <w:t>全部</w:t>
      </w:r>
      <w:r>
        <w:rPr>
          <w:rFonts w:hint="eastAsia" w:ascii="宋体" w:hAnsi="宋体" w:cs="Times New Roman"/>
          <w:sz w:val="24"/>
          <w:szCs w:val="20"/>
        </w:rPr>
        <w:t>款项及</w:t>
      </w:r>
      <w:r>
        <w:rPr>
          <w:rFonts w:hint="eastAsia" w:ascii="宋体" w:hAnsi="宋体" w:eastAsia="宋体" w:cs="Times New Roman"/>
          <w:sz w:val="24"/>
          <w:szCs w:val="20"/>
        </w:rPr>
        <w:t>中选人提供的增值税专用发票后15个工作日</w:t>
      </w:r>
      <w:r>
        <w:rPr>
          <w:rFonts w:hint="eastAsia" w:ascii="宋体" w:hAnsi="宋体" w:cs="Times New Roman"/>
          <w:sz w:val="24"/>
          <w:szCs w:val="20"/>
        </w:rPr>
        <w:t>内</w:t>
      </w:r>
      <w:r>
        <w:rPr>
          <w:rFonts w:hint="eastAsia" w:ascii="宋体" w:hAnsi="宋体" w:eastAsia="宋体" w:cs="Times New Roman"/>
          <w:sz w:val="24"/>
          <w:szCs w:val="20"/>
        </w:rPr>
        <w:t>以银行转账方式支付给</w:t>
      </w:r>
      <w:r>
        <w:rPr>
          <w:rFonts w:hint="eastAsia" w:ascii="宋体" w:hAnsi="宋体" w:cs="Times New Roman"/>
          <w:sz w:val="24"/>
          <w:szCs w:val="20"/>
        </w:rPr>
        <w:t>中选</w:t>
      </w:r>
      <w:r>
        <w:rPr>
          <w:rFonts w:hint="eastAsia" w:ascii="宋体" w:hAnsi="宋体" w:eastAsia="宋体" w:cs="Times New Roman"/>
          <w:sz w:val="24"/>
          <w:szCs w:val="20"/>
        </w:rPr>
        <w:t>方</w:t>
      </w:r>
      <w:r>
        <w:rPr>
          <w:rFonts w:hint="eastAsia" w:ascii="宋体" w:hAnsi="宋体" w:cs="Times New Roman"/>
          <w:sz w:val="24"/>
          <w:szCs w:val="20"/>
        </w:rPr>
        <w:t>合同总价款的100%。广告费用支付方式：银行转帐。</w:t>
      </w:r>
    </w:p>
    <w:p>
      <w:pPr>
        <w:spacing w:line="460" w:lineRule="exact"/>
        <w:rPr>
          <w:rFonts w:ascii="宋体"/>
          <w:sz w:val="24"/>
        </w:rPr>
      </w:pPr>
    </w:p>
    <w:p>
      <w:pPr>
        <w:widowControl/>
        <w:snapToGrid w:val="0"/>
        <w:spacing w:line="360" w:lineRule="auto"/>
        <w:ind w:firstLine="562" w:firstLineChars="200"/>
        <w:jc w:val="left"/>
        <w:rPr>
          <w:rFonts w:ascii="宋体" w:hAnsi="宋体" w:cs="宋体"/>
          <w:b/>
          <w:bCs/>
          <w:sz w:val="28"/>
          <w:szCs w:val="28"/>
        </w:rPr>
      </w:pPr>
      <w:r>
        <w:rPr>
          <w:rFonts w:ascii="宋体" w:hAnsi="宋体" w:cs="宋体"/>
          <w:b/>
          <w:bCs/>
          <w:sz w:val="28"/>
          <w:szCs w:val="28"/>
        </w:rPr>
        <w:t>4</w:t>
      </w:r>
      <w:r>
        <w:rPr>
          <w:rFonts w:hint="eastAsia" w:ascii="宋体" w:hAnsi="宋体" w:cs="宋体"/>
          <w:b/>
          <w:bCs/>
          <w:sz w:val="28"/>
          <w:szCs w:val="28"/>
        </w:rPr>
        <w:t>.广告发布保证期</w:t>
      </w:r>
    </w:p>
    <w:p>
      <w:pPr>
        <w:widowControl/>
        <w:snapToGrid/>
        <w:spacing w:line="460" w:lineRule="exact"/>
        <w:ind w:firstLine="480" w:firstLineChars="200"/>
        <w:jc w:val="left"/>
        <w:rPr>
          <w:rFonts w:hint="eastAsia" w:ascii="宋体" w:hAnsi="宋体"/>
          <w:sz w:val="24"/>
          <w:szCs w:val="20"/>
        </w:rPr>
      </w:pPr>
      <w:r>
        <w:rPr>
          <w:rFonts w:hint="eastAsia" w:ascii="宋体" w:hAnsi="宋体"/>
          <w:sz w:val="24"/>
          <w:szCs w:val="20"/>
        </w:rPr>
        <w:t>广告发布保证期为开办健康类电视栏目服务合同期。广告发布期间若出现少播、漏播、错播等情况，将按错一补一、漏一罚三弥补采购方，若遇重大活动或不可抗拒的自然灾害等原因需调整或中断播出，中选方应告知对方。</w:t>
      </w:r>
    </w:p>
    <w:p>
      <w:pPr>
        <w:spacing w:line="460" w:lineRule="exact"/>
        <w:ind w:firstLine="480" w:firstLineChars="200"/>
        <w:rPr>
          <w:rFonts w:ascii="宋体" w:hAnsi="Courier New"/>
          <w:sz w:val="24"/>
        </w:rPr>
      </w:pPr>
    </w:p>
    <w:p>
      <w:pPr>
        <w:pStyle w:val="11"/>
        <w:spacing w:line="460" w:lineRule="exact"/>
        <w:ind w:firstLine="562" w:firstLineChars="200"/>
        <w:rPr>
          <w:rFonts w:ascii="宋体" w:hAnsi="宋体" w:cs="宋体"/>
          <w:b/>
          <w:bCs/>
          <w:sz w:val="28"/>
          <w:szCs w:val="28"/>
        </w:rPr>
      </w:pPr>
      <w:r>
        <w:rPr>
          <w:rFonts w:ascii="宋体" w:hAnsi="宋体" w:cs="宋体"/>
          <w:b/>
          <w:bCs/>
          <w:sz w:val="28"/>
          <w:szCs w:val="28"/>
        </w:rPr>
        <w:t>5.</w:t>
      </w:r>
      <w:r>
        <w:rPr>
          <w:rFonts w:hint="eastAsia" w:ascii="宋体" w:hAnsi="宋体" w:cs="宋体"/>
          <w:b/>
          <w:bCs/>
          <w:sz w:val="28"/>
          <w:szCs w:val="28"/>
        </w:rPr>
        <w:t>其它要求</w:t>
      </w:r>
    </w:p>
    <w:p>
      <w:pPr>
        <w:widowControl/>
        <w:snapToGrid/>
        <w:spacing w:line="460" w:lineRule="exact"/>
        <w:ind w:firstLine="480" w:firstLineChars="200"/>
        <w:jc w:val="left"/>
        <w:rPr>
          <w:rFonts w:hint="eastAsia" w:ascii="宋体" w:hAnsi="宋体"/>
          <w:sz w:val="24"/>
          <w:szCs w:val="20"/>
        </w:rPr>
      </w:pPr>
      <w:r>
        <w:rPr>
          <w:rFonts w:hint="eastAsia" w:ascii="宋体" w:hAnsi="宋体" w:cs="Times New Roman"/>
          <w:sz w:val="24"/>
          <w:szCs w:val="20"/>
        </w:rPr>
        <w:t>5</w:t>
      </w:r>
      <w:r>
        <w:rPr>
          <w:rFonts w:hint="eastAsia" w:ascii="宋体" w:hAnsi="宋体"/>
          <w:sz w:val="24"/>
          <w:szCs w:val="20"/>
        </w:rPr>
        <w:t>.1本谈判文件中所发生的一切费用均包含在报价总价中。</w:t>
      </w:r>
    </w:p>
    <w:p>
      <w:pPr>
        <w:widowControl/>
        <w:spacing w:line="460" w:lineRule="exact"/>
        <w:ind w:firstLine="480" w:firstLineChars="200"/>
        <w:jc w:val="left"/>
        <w:rPr>
          <w:rFonts w:hint="eastAsia" w:ascii="宋体" w:hAnsi="宋体" w:cs="Times New Roman"/>
          <w:sz w:val="24"/>
          <w:szCs w:val="20"/>
        </w:rPr>
      </w:pPr>
      <w:r>
        <w:rPr>
          <w:rFonts w:hint="eastAsia" w:ascii="宋体" w:hAnsi="宋体" w:cs="Times New Roman"/>
          <w:sz w:val="24"/>
          <w:szCs w:val="20"/>
        </w:rPr>
        <w:t>5.2买方在授予合同时有权对本谈判项目的服务和货物进行部分调整。</w:t>
      </w:r>
    </w:p>
    <w:p>
      <w:pPr>
        <w:widowControl/>
        <w:spacing w:line="460" w:lineRule="exact"/>
        <w:ind w:firstLine="480" w:firstLineChars="200"/>
        <w:jc w:val="left"/>
        <w:rPr>
          <w:rFonts w:hint="eastAsia" w:ascii="宋体" w:hAnsi="宋体" w:cs="Times New Roman"/>
          <w:sz w:val="24"/>
          <w:szCs w:val="20"/>
        </w:rPr>
      </w:pPr>
      <w:r>
        <w:rPr>
          <w:rFonts w:hint="eastAsia" w:ascii="宋体" w:hAnsi="宋体" w:cs="Times New Roman"/>
          <w:sz w:val="24"/>
          <w:szCs w:val="20"/>
        </w:rPr>
        <w:t>5.3报价人提供的货物或服务的资格必须得到有关行政主管部门的许可。</w:t>
      </w:r>
    </w:p>
    <w:p>
      <w:pPr>
        <w:widowControl/>
        <w:spacing w:line="460" w:lineRule="exact"/>
        <w:ind w:firstLine="480" w:firstLineChars="200"/>
        <w:jc w:val="left"/>
        <w:rPr>
          <w:rFonts w:hint="eastAsia" w:ascii="宋体" w:hAnsi="宋体" w:cs="Times New Roman"/>
          <w:sz w:val="24"/>
          <w:szCs w:val="20"/>
        </w:rPr>
      </w:pPr>
      <w:r>
        <w:rPr>
          <w:rFonts w:hint="eastAsia" w:ascii="宋体" w:hAnsi="宋体" w:cs="Times New Roman"/>
          <w:sz w:val="24"/>
          <w:szCs w:val="20"/>
        </w:rPr>
        <w:t>5.4报价人应配合采购方进广告发布验收工作。</w:t>
      </w:r>
    </w:p>
    <w:p>
      <w:pPr>
        <w:widowControl/>
        <w:snapToGrid w:val="0"/>
        <w:spacing w:line="360" w:lineRule="auto"/>
        <w:jc w:val="left"/>
        <w:rPr>
          <w:rFonts w:ascii="宋体" w:hAnsi="宋体" w:cs="宋体"/>
          <w:kern w:val="2"/>
          <w:sz w:val="28"/>
          <w:szCs w:val="28"/>
        </w:rPr>
      </w:pPr>
    </w:p>
    <w:p>
      <w:pPr>
        <w:widowControl/>
        <w:snapToGrid w:val="0"/>
        <w:spacing w:line="360" w:lineRule="auto"/>
        <w:jc w:val="left"/>
        <w:rPr>
          <w:rFonts w:ascii="宋体" w:hAnsi="宋体" w:cs="宋体"/>
          <w:kern w:val="0"/>
          <w:sz w:val="24"/>
          <w:szCs w:val="24"/>
        </w:rPr>
      </w:pPr>
    </w:p>
    <w:p>
      <w:pPr>
        <w:widowControl/>
        <w:snapToGrid w:val="0"/>
        <w:spacing w:line="360" w:lineRule="auto"/>
        <w:jc w:val="left"/>
        <w:rPr>
          <w:rFonts w:ascii="宋体" w:hAnsi="宋体" w:cs="宋体"/>
          <w:kern w:val="0"/>
          <w:sz w:val="24"/>
          <w:szCs w:val="24"/>
        </w:rPr>
      </w:pPr>
    </w:p>
    <w:p>
      <w:pPr>
        <w:widowControl/>
        <w:snapToGrid w:val="0"/>
        <w:spacing w:line="360" w:lineRule="auto"/>
        <w:jc w:val="left"/>
        <w:rPr>
          <w:rFonts w:ascii="宋体" w:hAnsi="宋体" w:cs="宋体"/>
          <w:kern w:val="0"/>
          <w:sz w:val="24"/>
          <w:szCs w:val="24"/>
        </w:rPr>
      </w:pPr>
    </w:p>
    <w:p>
      <w:pPr>
        <w:rPr>
          <w:rFonts w:ascii="宋体" w:hAnsi="宋体" w:cs="宋体"/>
          <w:b/>
          <w:sz w:val="36"/>
          <w:szCs w:val="24"/>
        </w:rPr>
      </w:pPr>
    </w:p>
    <w:p>
      <w:pPr>
        <w:rPr>
          <w:rFonts w:ascii="宋体" w:hAnsi="宋体" w:cs="宋体"/>
          <w:b/>
          <w:sz w:val="36"/>
          <w:szCs w:val="24"/>
        </w:rPr>
      </w:pPr>
    </w:p>
    <w:p>
      <w:pPr>
        <w:rPr>
          <w:rFonts w:ascii="宋体" w:hAnsi="宋体" w:cs="宋体"/>
          <w:b/>
          <w:sz w:val="36"/>
          <w:szCs w:val="24"/>
        </w:rPr>
      </w:pPr>
    </w:p>
    <w:p>
      <w:pPr>
        <w:rPr>
          <w:rFonts w:ascii="宋体" w:hAnsi="宋体" w:cs="宋体"/>
          <w:b/>
          <w:sz w:val="36"/>
          <w:szCs w:val="24"/>
        </w:rPr>
      </w:pPr>
    </w:p>
    <w:p>
      <w:pPr>
        <w:rPr>
          <w:rFonts w:ascii="宋体" w:hAnsi="宋体" w:cs="宋体"/>
          <w:b/>
          <w:sz w:val="36"/>
          <w:szCs w:val="24"/>
        </w:rPr>
      </w:pPr>
    </w:p>
    <w:p>
      <w:pPr>
        <w:jc w:val="center"/>
        <w:rPr>
          <w:rFonts w:ascii="Times New Roman" w:hAnsi="宋体"/>
          <w:b/>
          <w:sz w:val="36"/>
          <w:szCs w:val="24"/>
        </w:rPr>
      </w:pPr>
    </w:p>
    <w:p>
      <w:pPr>
        <w:jc w:val="center"/>
        <w:rPr>
          <w:rFonts w:ascii="Times New Roman" w:hAnsi="宋体"/>
          <w:b/>
          <w:sz w:val="36"/>
          <w:szCs w:val="24"/>
        </w:rPr>
      </w:pPr>
    </w:p>
    <w:p>
      <w:pPr>
        <w:jc w:val="center"/>
        <w:rPr>
          <w:rFonts w:ascii="Times New Roman" w:hAnsi="宋体"/>
          <w:b/>
          <w:sz w:val="36"/>
          <w:szCs w:val="24"/>
        </w:rPr>
      </w:pPr>
    </w:p>
    <w:p>
      <w:pPr>
        <w:jc w:val="center"/>
        <w:rPr>
          <w:rFonts w:ascii="Times New Roman" w:hAnsi="宋体"/>
          <w:b/>
          <w:sz w:val="36"/>
          <w:szCs w:val="24"/>
        </w:rPr>
      </w:pPr>
    </w:p>
    <w:p>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pPr>
        <w:rPr>
          <w:rFonts w:ascii="宋体" w:hAnsi="宋体" w:cs="楷体"/>
          <w:sz w:val="24"/>
          <w:szCs w:val="24"/>
        </w:rPr>
      </w:pP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甲方：</w:t>
      </w:r>
      <w:r>
        <w:rPr>
          <w:rFonts w:hint="eastAsia" w:ascii="宋体" w:hAnsi="宋体" w:cs="楷体"/>
          <w:b/>
          <w:bCs/>
          <w:sz w:val="24"/>
          <w:szCs w:val="24"/>
        </w:rPr>
        <w:t>福建广电网络集团股份有限公司</w:t>
      </w:r>
      <w:r>
        <w:rPr>
          <w:rFonts w:hint="eastAsia" w:ascii="宋体" w:hAnsi="宋体" w:cs="楷体"/>
          <w:kern w:val="0"/>
          <w:sz w:val="24"/>
          <w:szCs w:val="24"/>
        </w:rPr>
        <w:t>南安</w:t>
      </w:r>
      <w:r>
        <w:rPr>
          <w:rFonts w:hint="eastAsia" w:ascii="宋体" w:hAnsi="宋体" w:cs="楷体"/>
          <w:b/>
          <w:bCs/>
          <w:sz w:val="24"/>
          <w:szCs w:val="24"/>
        </w:rPr>
        <w:t>分公司</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 xml:space="preserve">乙方：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加强健康教育与健康促进工作，预防和控制传染病、慢性病，持续提升市民的健康素养和健康水平，增强市民健康获得感、幸福感，甲乙双方经协商研究决定，联合录制播出健康访谈服务类电视栏目和拍摄制作健康短视频两个项目，现就栏目录制播出的有关情况达成如下协议。</w:t>
      </w:r>
    </w:p>
    <w:p>
      <w:pPr>
        <w:ind w:firstLine="643" w:firstLineChars="200"/>
        <w:rPr>
          <w:rFonts w:ascii="黑体" w:hAnsi="黑体" w:eastAsia="黑体" w:cs="仿宋_GB2312"/>
          <w:b/>
          <w:sz w:val="32"/>
          <w:szCs w:val="32"/>
        </w:rPr>
      </w:pPr>
      <w:r>
        <w:rPr>
          <w:rFonts w:hint="eastAsia" w:ascii="黑体" w:hAnsi="黑体" w:eastAsia="黑体" w:cs="仿宋_GB2312"/>
          <w:b/>
          <w:sz w:val="32"/>
          <w:szCs w:val="32"/>
        </w:rPr>
        <w:t>一、栏目基本情况</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1.1  栏目名称。</w:t>
      </w: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经双方研究确定，该档电视栏目延续南安电视台原有播出的一档名称为</w:t>
      </w:r>
      <w:r>
        <w:rPr>
          <w:rFonts w:hint="eastAsia" w:ascii="楷体" w:hAnsi="楷体" w:eastAsia="楷体" w:cs="仿宋_GB2312"/>
          <w:sz w:val="32"/>
          <w:szCs w:val="32"/>
          <w:u w:val="single"/>
        </w:rPr>
        <w:t>《XXXXXXX健康大讲堂》</w:t>
      </w:r>
      <w:r>
        <w:rPr>
          <w:rFonts w:hint="eastAsia" w:ascii="宋体" w:hAnsi="宋体" w:cs="宋体"/>
          <w:sz w:val="32"/>
          <w:szCs w:val="32"/>
        </w:rPr>
        <w:t>的健康访谈栏目。</w:t>
      </w: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b/>
          <w:sz w:val="32"/>
          <w:szCs w:val="32"/>
        </w:rPr>
        <w:t>栏目主题。</w:t>
      </w:r>
    </w:p>
    <w:p>
      <w:pPr>
        <w:ind w:firstLine="640" w:firstLineChars="200"/>
        <w:rPr>
          <w:rFonts w:ascii="仿宋_GB2312" w:hAnsi="方正粗黑宋简体" w:eastAsia="仿宋_GB2312"/>
          <w:sz w:val="32"/>
          <w:szCs w:val="32"/>
        </w:rPr>
      </w:pPr>
      <w:r>
        <w:rPr>
          <w:rFonts w:hint="eastAsia" w:ascii="仿宋_GB2312" w:hAnsi="仿宋_GB2312" w:eastAsia="仿宋_GB2312" w:cs="仿宋_GB2312"/>
          <w:sz w:val="32"/>
          <w:szCs w:val="32"/>
        </w:rPr>
        <w:t>该档健康类电视</w:t>
      </w:r>
      <w:r>
        <w:rPr>
          <w:rFonts w:hint="eastAsia" w:ascii="仿宋_GB2312" w:hAnsi="方正粗黑宋简体" w:eastAsia="仿宋_GB2312"/>
          <w:sz w:val="32"/>
          <w:szCs w:val="32"/>
        </w:rPr>
        <w:t>栏目以“传播健康理念，普及健康知识”为主旨，每期设定一个健康主题，邀请南安市各大医院的医生专家，通过主持人与医生专家现场互动交流、答疑解惑，普及卫生健康知识，传播健康养生观念，为市民提供前沿健康资讯。</w:t>
      </w:r>
    </w:p>
    <w:p>
      <w:pPr>
        <w:ind w:firstLine="640" w:firstLineChars="200"/>
        <w:rPr>
          <w:rFonts w:ascii="仿宋_GB2312" w:hAnsi="方正粗黑宋简体" w:eastAsia="仿宋_GB2312"/>
          <w:b/>
          <w:bCs/>
          <w:sz w:val="32"/>
          <w:szCs w:val="32"/>
        </w:rPr>
      </w:pPr>
      <w:r>
        <w:rPr>
          <w:rFonts w:hint="eastAsia" w:ascii="仿宋_GB2312" w:hAnsi="方正粗黑宋简体" w:eastAsia="仿宋_GB2312"/>
          <w:sz w:val="32"/>
          <w:szCs w:val="32"/>
        </w:rPr>
        <w:t xml:space="preserve">1.3  </w:t>
      </w:r>
      <w:r>
        <w:rPr>
          <w:rFonts w:hint="eastAsia" w:ascii="仿宋_GB2312" w:hAnsi="仿宋_GB2312" w:eastAsia="仿宋_GB2312" w:cs="仿宋_GB2312"/>
          <w:b/>
          <w:bCs/>
          <w:sz w:val="32"/>
          <w:szCs w:val="32"/>
        </w:rPr>
        <w:t>健康访谈电视栏目和健康短视频拍摄制作</w:t>
      </w:r>
      <w:r>
        <w:rPr>
          <w:rFonts w:hint="eastAsia" w:ascii="仿宋_GB2312" w:hAnsi="方正粗黑宋简体" w:eastAsia="仿宋_GB2312"/>
          <w:b/>
          <w:bCs/>
          <w:sz w:val="32"/>
          <w:szCs w:val="32"/>
        </w:rPr>
        <w:t>。</w:t>
      </w:r>
    </w:p>
    <w:p>
      <w:pPr>
        <w:ind w:firstLine="640" w:firstLineChars="200"/>
        <w:rPr>
          <w:rFonts w:ascii="仿宋_GB2312" w:hAnsi="方正粗黑宋简体" w:eastAsia="仿宋_GB2312"/>
          <w:sz w:val="32"/>
          <w:szCs w:val="32"/>
        </w:rPr>
      </w:pPr>
      <w:r>
        <w:rPr>
          <w:rFonts w:hint="eastAsia" w:ascii="仿宋_GB2312" w:hAnsi="方正粗黑宋简体" w:eastAsia="仿宋_GB2312"/>
          <w:sz w:val="32"/>
          <w:szCs w:val="32"/>
        </w:rPr>
        <w:t>（1）健康访谈栏目录制12期，每期10分钟。</w:t>
      </w:r>
    </w:p>
    <w:p>
      <w:pPr>
        <w:ind w:firstLine="640" w:firstLineChars="200"/>
        <w:rPr>
          <w:rFonts w:ascii="仿宋_GB2312" w:hAnsi="方正粗黑宋简体" w:eastAsia="仿宋_GB2312"/>
          <w:sz w:val="32"/>
          <w:szCs w:val="32"/>
        </w:rPr>
      </w:pPr>
      <w:r>
        <w:rPr>
          <w:rFonts w:hint="eastAsia" w:ascii="仿宋_GB2312" w:hAnsi="方正粗黑宋简体" w:eastAsia="仿宋_GB2312"/>
          <w:sz w:val="32"/>
          <w:szCs w:val="32"/>
        </w:rPr>
        <w:t>（2）健康访谈栏目每期邀请专家1名，安排在南安市广播电视台演播厅录制，由乙方负责录制制作。每期录制不少于15分钟的节目素材。</w:t>
      </w:r>
    </w:p>
    <w:p>
      <w:pPr>
        <w:ind w:firstLine="640" w:firstLineChars="200"/>
        <w:rPr>
          <w:rFonts w:ascii="仿宋_GB2312" w:hAnsi="方正粗黑宋简体" w:eastAsia="仿宋_GB2312"/>
          <w:sz w:val="32"/>
          <w:szCs w:val="32"/>
        </w:rPr>
      </w:pPr>
      <w:r>
        <w:rPr>
          <w:rFonts w:hint="eastAsia" w:ascii="仿宋_GB2312" w:hAnsi="方正粗黑宋简体" w:eastAsia="仿宋_GB2312"/>
          <w:sz w:val="32"/>
          <w:szCs w:val="32"/>
        </w:rPr>
        <w:t>（3）健康访谈电视栏目录制计划于</w:t>
      </w:r>
      <w:r>
        <w:rPr>
          <w:rFonts w:hint="eastAsia" w:ascii="仿宋_GB2312" w:hAnsi="方正粗黑宋简体" w:eastAsia="仿宋_GB2312"/>
          <w:sz w:val="32"/>
          <w:szCs w:val="32"/>
          <w:u w:val="single"/>
        </w:rPr>
        <w:t>202</w:t>
      </w:r>
      <w:r>
        <w:rPr>
          <w:rFonts w:hint="eastAsia" w:ascii="仿宋_GB2312" w:hAnsi="方正粗黑宋简体" w:eastAsia="仿宋_GB2312"/>
          <w:sz w:val="32"/>
          <w:szCs w:val="32"/>
          <w:u w:val="single"/>
          <w:lang w:val="en-US" w:eastAsia="zh-CN"/>
        </w:rPr>
        <w:t>3</w:t>
      </w:r>
      <w:r>
        <w:rPr>
          <w:rFonts w:hint="eastAsia" w:ascii="仿宋_GB2312" w:hAnsi="方正粗黑宋简体" w:eastAsia="仿宋_GB2312"/>
          <w:sz w:val="32"/>
          <w:szCs w:val="32"/>
          <w:u w:val="single"/>
        </w:rPr>
        <w:t>年</w:t>
      </w:r>
      <w:r>
        <w:rPr>
          <w:rFonts w:hint="eastAsia" w:ascii="仿宋_GB2312" w:hAnsi="方正粗黑宋简体" w:eastAsia="仿宋_GB2312"/>
          <w:sz w:val="32"/>
          <w:szCs w:val="32"/>
          <w:u w:val="single"/>
          <w:lang w:val="en-US" w:eastAsia="zh-CN"/>
        </w:rPr>
        <w:t xml:space="preserve">   </w:t>
      </w:r>
      <w:r>
        <w:rPr>
          <w:rFonts w:hint="eastAsia" w:ascii="仿宋_GB2312" w:hAnsi="方正粗黑宋简体" w:eastAsia="仿宋_GB2312"/>
          <w:sz w:val="32"/>
          <w:szCs w:val="32"/>
          <w:u w:val="single"/>
        </w:rPr>
        <w:t xml:space="preserve">月  日 </w:t>
      </w:r>
      <w:r>
        <w:rPr>
          <w:rFonts w:hint="eastAsia" w:ascii="仿宋_GB2312" w:hAnsi="方正粗黑宋简体" w:eastAsia="仿宋_GB2312"/>
          <w:sz w:val="32"/>
          <w:szCs w:val="32"/>
        </w:rPr>
        <w:t>至</w:t>
      </w:r>
      <w:r>
        <w:rPr>
          <w:rFonts w:hint="eastAsia" w:ascii="仿宋_GB2312" w:hAnsi="方正粗黑宋简体" w:eastAsia="仿宋_GB2312"/>
          <w:sz w:val="32"/>
          <w:szCs w:val="32"/>
          <w:u w:val="single"/>
        </w:rPr>
        <w:t>月  日</w:t>
      </w:r>
      <w:r>
        <w:rPr>
          <w:rFonts w:hint="eastAsia" w:ascii="仿宋_GB2312" w:hAnsi="方正粗黑宋简体" w:eastAsia="仿宋_GB2312"/>
          <w:sz w:val="32"/>
          <w:szCs w:val="32"/>
        </w:rPr>
        <w:t>为录制时间，若遇政策性调整或其他不可抗力等原因，时间自动顺延至全部录制播放结束。</w:t>
      </w:r>
    </w:p>
    <w:p>
      <w:pPr>
        <w:ind w:firstLine="640" w:firstLineChars="200"/>
        <w:rPr>
          <w:rFonts w:ascii="仿宋_GB2312" w:hAnsi="方正粗黑宋简体" w:eastAsia="仿宋_GB2312"/>
          <w:sz w:val="32"/>
          <w:szCs w:val="32"/>
        </w:rPr>
      </w:pPr>
      <w:r>
        <w:rPr>
          <w:rFonts w:hint="eastAsia" w:ascii="仿宋_GB2312" w:hAnsi="方正粗黑宋简体" w:eastAsia="仿宋_GB2312"/>
          <w:sz w:val="32"/>
          <w:szCs w:val="32"/>
        </w:rPr>
        <w:t>（4）短视频拍摄制作12片，每篇30秒以内。形式：医生专家讲解视频录制制作。</w:t>
      </w: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b/>
          <w:sz w:val="32"/>
          <w:szCs w:val="32"/>
        </w:rPr>
        <w:t>栏目播出平台、栏目排播。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该档电视</w:t>
      </w:r>
      <w:r>
        <w:rPr>
          <w:rFonts w:hint="eastAsia" w:ascii="仿宋_GB2312" w:hAnsi="方正粗黑宋简体" w:eastAsia="仿宋_GB2312"/>
          <w:sz w:val="32"/>
          <w:szCs w:val="32"/>
        </w:rPr>
        <w:t>栏目安排在南安市广播电视台电视频道播出，每月播出1期，每月第一个周六首播，首播时间为：周六中午11:20，周末重播，重播时间为：</w:t>
      </w:r>
      <w:r>
        <w:rPr>
          <w:rFonts w:hint="eastAsia" w:ascii="仿宋_GB2312" w:hAnsi="方正粗黑宋简体" w:eastAsia="仿宋_GB2312"/>
          <w:sz w:val="32"/>
          <w:szCs w:val="32"/>
          <w:lang w:val="en-US" w:eastAsia="zh-CN"/>
        </w:rPr>
        <w:t>每周</w:t>
      </w:r>
      <w:r>
        <w:rPr>
          <w:rFonts w:hint="eastAsia" w:ascii="仿宋_GB2312" w:hAnsi="方正粗黑宋简体" w:eastAsia="仿宋_GB2312"/>
          <w:sz w:val="32"/>
          <w:szCs w:val="32"/>
        </w:rPr>
        <w:t>周六、周日中午11:20及晚上20:30。每期1</w:t>
      </w:r>
      <w:r>
        <w:rPr>
          <w:rFonts w:ascii="仿宋_GB2312" w:hAnsi="方正粗黑宋简体" w:eastAsia="仿宋_GB2312"/>
          <w:sz w:val="32"/>
          <w:szCs w:val="32"/>
        </w:rPr>
        <w:t>0</w:t>
      </w:r>
      <w:r>
        <w:rPr>
          <w:rFonts w:hint="eastAsia" w:ascii="仿宋_GB2312" w:hAnsi="方正粗黑宋简体" w:eastAsia="仿宋_GB2312"/>
          <w:sz w:val="32"/>
          <w:szCs w:val="32"/>
        </w:rPr>
        <w:t>分钟或30分钟由甲乙双方商定，栏目12期播完。</w:t>
      </w:r>
    </w:p>
    <w:p>
      <w:pPr>
        <w:ind w:firstLine="643" w:firstLineChars="200"/>
        <w:rPr>
          <w:rFonts w:ascii="黑体" w:hAnsi="黑体" w:eastAsia="黑体" w:cs="仿宋_GB2312"/>
          <w:b/>
          <w:sz w:val="32"/>
          <w:szCs w:val="32"/>
        </w:rPr>
      </w:pPr>
      <w:r>
        <w:rPr>
          <w:rFonts w:hint="eastAsia" w:ascii="黑体" w:hAnsi="黑体" w:eastAsia="黑体" w:cs="仿宋_GB2312"/>
          <w:b/>
          <w:sz w:val="32"/>
          <w:szCs w:val="32"/>
        </w:rPr>
        <w:t>二、甲乙双方权责</w:t>
      </w:r>
    </w:p>
    <w:p>
      <w:pPr>
        <w:ind w:firstLine="640" w:firstLineChars="200"/>
        <w:rPr>
          <w:rFonts w:ascii="仿宋_GB2312" w:hAnsi="方正粗黑宋简体" w:eastAsia="仿宋_GB2312"/>
          <w:sz w:val="32"/>
          <w:szCs w:val="32"/>
        </w:rPr>
      </w:pPr>
      <w:r>
        <w:rPr>
          <w:rFonts w:hint="eastAsia" w:ascii="仿宋_GB2312" w:hAnsi="仿宋_GB2312" w:eastAsia="仿宋_GB2312" w:cs="仿宋_GB2312"/>
          <w:sz w:val="32"/>
          <w:szCs w:val="32"/>
        </w:rPr>
        <w:t xml:space="preserve">2.1 </w:t>
      </w:r>
      <w:r>
        <w:rPr>
          <w:rFonts w:hint="eastAsia" w:ascii="仿宋_GB2312" w:hAnsi="方正粗黑宋简体" w:eastAsia="仿宋_GB2312"/>
          <w:sz w:val="32"/>
          <w:szCs w:val="32"/>
        </w:rPr>
        <w:t xml:space="preserve"> 乙方负责该档栏目的节目采访、录制、编辑、审核和播出工作。同时按照福建省广播电视局要求落实健康类栏目的播前备案工作。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甲方一次性支付给乙方健康访谈电视栏目和健康短视频拍摄制作两个项目总费用   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支付时间：</w:t>
      </w:r>
    </w:p>
    <w:p>
      <w:pPr>
        <w:ind w:firstLine="640" w:firstLineChars="200"/>
        <w:rPr>
          <w:rFonts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乙方银行信息：</w:t>
      </w:r>
    </w:p>
    <w:p>
      <w:p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XXX</w:t>
      </w:r>
    </w:p>
    <w:p>
      <w:pPr>
        <w:widowControl/>
        <w:spacing w:before="0" w:after="0" w:line="400" w:lineRule="exact"/>
        <w:ind w:firstLine="645"/>
        <w:jc w:val="left"/>
        <w:rPr>
          <w:rFonts w:hint="eastAsia" w:ascii="华文楷体" w:hAnsi="华文楷体" w:eastAsia="华文楷体" w:cs="Times New Roman"/>
          <w:color w:val="000000"/>
          <w:kern w:val="2"/>
          <w:sz w:val="28"/>
          <w:szCs w:val="28"/>
          <w:highlight w:val="none"/>
        </w:rPr>
      </w:pPr>
      <w:r>
        <w:rPr>
          <w:rFonts w:hint="eastAsia" w:ascii="仿宋_GB2312" w:hAnsi="仿宋_GB2312" w:eastAsia="仿宋_GB2312" w:cs="仿宋_GB2312"/>
          <w:color w:val="0000FF"/>
          <w:sz w:val="32"/>
          <w:szCs w:val="32"/>
          <w:lang w:val="en-US" w:eastAsia="zh-CN"/>
        </w:rPr>
        <w:t>2.3</w:t>
      </w:r>
      <w:r>
        <w:rPr>
          <w:rFonts w:hint="eastAsia" w:ascii="华文楷体" w:hAnsi="华文楷体" w:eastAsia="华文楷体" w:cs="Times New Roman"/>
          <w:color w:val="000000"/>
          <w:kern w:val="2"/>
          <w:sz w:val="28"/>
          <w:szCs w:val="28"/>
          <w:highlight w:val="none"/>
        </w:rPr>
        <w:t>乙方提供的</w:t>
      </w:r>
      <w:r>
        <w:rPr>
          <w:rFonts w:hint="eastAsia" w:ascii="华文楷体" w:hAnsi="华文楷体" w:eastAsia="华文楷体" w:cs="Times New Roman"/>
          <w:color w:val="000000"/>
          <w:kern w:val="2"/>
          <w:sz w:val="28"/>
          <w:szCs w:val="28"/>
          <w:highlight w:val="none"/>
          <w:lang w:val="en-US" w:eastAsia="zh-CN"/>
        </w:rPr>
        <w:t>视频等</w:t>
      </w:r>
      <w:r>
        <w:rPr>
          <w:rFonts w:hint="eastAsia" w:ascii="华文楷体" w:hAnsi="华文楷体" w:eastAsia="华文楷体" w:cs="Times New Roman"/>
          <w:color w:val="000000"/>
          <w:kern w:val="2"/>
          <w:sz w:val="28"/>
          <w:szCs w:val="28"/>
          <w:highlight w:val="none"/>
        </w:rPr>
        <w:t>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27"/>
        <w:rPr>
          <w:rFonts w:hint="default" w:eastAsia="仿宋_GB2312"/>
          <w:lang w:val="en-US" w:eastAsia="zh-CN"/>
        </w:rPr>
      </w:pPr>
    </w:p>
    <w:p>
      <w:pPr>
        <w:numPr>
          <w:ilvl w:val="0"/>
          <w:numId w:val="1"/>
        </w:numPr>
        <w:spacing w:line="400" w:lineRule="exact"/>
        <w:ind w:firstLine="643" w:firstLineChars="200"/>
        <w:rPr>
          <w:rFonts w:hint="eastAsia" w:ascii="黑体" w:hAnsi="黑体" w:eastAsia="黑体" w:cs="仿宋_GB2312"/>
          <w:b/>
          <w:sz w:val="32"/>
          <w:szCs w:val="32"/>
          <w:lang w:val="en-US" w:eastAsia="zh-CN"/>
        </w:rPr>
      </w:pPr>
      <w:r>
        <w:rPr>
          <w:rFonts w:hint="eastAsia" w:ascii="黑体" w:hAnsi="黑体" w:eastAsia="黑体" w:cs="仿宋_GB2312"/>
          <w:b/>
          <w:sz w:val="32"/>
          <w:szCs w:val="32"/>
          <w:lang w:val="en-US" w:eastAsia="zh-CN"/>
        </w:rPr>
        <w:t>违约责任</w:t>
      </w:r>
    </w:p>
    <w:p>
      <w:pPr>
        <w:numPr>
          <w:ilvl w:val="-1"/>
          <w:numId w:val="0"/>
        </w:numPr>
        <w:spacing w:line="400" w:lineRule="exact"/>
        <w:ind w:firstLine="643" w:firstLineChars="200"/>
        <w:rPr>
          <w:rFonts w:ascii="华文楷体" w:hAnsi="华文楷体" w:eastAsia="华文楷体"/>
          <w:sz w:val="28"/>
          <w:szCs w:val="28"/>
          <w:highlight w:val="none"/>
        </w:rPr>
      </w:pPr>
      <w:r>
        <w:rPr>
          <w:rFonts w:hint="eastAsia" w:ascii="黑体" w:hAnsi="黑体" w:eastAsia="黑体" w:cs="仿宋_GB2312"/>
          <w:b/>
          <w:sz w:val="32"/>
          <w:szCs w:val="32"/>
          <w:lang w:val="en-US" w:eastAsia="zh-CN"/>
        </w:rPr>
        <w:t>1、</w:t>
      </w:r>
      <w:r>
        <w:rPr>
          <w:rFonts w:hint="eastAsia" w:ascii="华文楷体" w:hAnsi="华文楷体" w:eastAsia="华文楷体"/>
          <w:sz w:val="28"/>
          <w:szCs w:val="28"/>
          <w:highlight w:val="none"/>
        </w:rPr>
        <w:t xml:space="preserve">任何一方因不可抗力因素（如：战争、罢工、地震、水灾、火灾、暴风雪）不能按本合同条款履行义务时，可以免除责任。 </w:t>
      </w:r>
    </w:p>
    <w:p>
      <w:pPr>
        <w:spacing w:line="400" w:lineRule="exact"/>
        <w:ind w:firstLine="560" w:firstLineChars="200"/>
        <w:rPr>
          <w:rFonts w:ascii="华文楷体" w:hAnsi="华文楷体" w:eastAsia="华文楷体"/>
          <w:sz w:val="28"/>
          <w:szCs w:val="28"/>
          <w:highlight w:val="none"/>
        </w:rPr>
      </w:pPr>
      <w:r>
        <w:rPr>
          <w:rFonts w:hint="eastAsia" w:ascii="华文楷体" w:hAnsi="华文楷体" w:eastAsia="华文楷体"/>
          <w:sz w:val="28"/>
          <w:szCs w:val="28"/>
          <w:highlight w:val="none"/>
          <w:lang w:val="en-US" w:eastAsia="zh-CN"/>
        </w:rPr>
        <w:t>2、</w:t>
      </w:r>
      <w:r>
        <w:rPr>
          <w:rFonts w:hint="eastAsia" w:ascii="华文楷体" w:hAnsi="华文楷体" w:eastAsia="华文楷体"/>
          <w:sz w:val="28"/>
          <w:szCs w:val="28"/>
          <w:highlight w:val="none"/>
        </w:rPr>
        <w:t>乙方若逾期完工，每逾期一日，应按合同总价款的</w:t>
      </w:r>
      <w:r>
        <w:rPr>
          <w:rFonts w:ascii="华文楷体" w:hAnsi="华文楷体" w:eastAsia="华文楷体"/>
          <w:sz w:val="28"/>
          <w:szCs w:val="28"/>
          <w:highlight w:val="none"/>
        </w:rPr>
        <w:t>0.2%</w:t>
      </w:r>
      <w:r>
        <w:rPr>
          <w:rFonts w:hint="eastAsia" w:ascii="华文楷体" w:hAnsi="华文楷体" w:eastAsia="华文楷体"/>
          <w:sz w:val="28"/>
          <w:szCs w:val="28"/>
          <w:highlight w:val="none"/>
        </w:rPr>
        <w:t>向甲方支付违约金。逾期超过10日时，甲方有权解除合同，并要求乙方按照合同总价款的20%支付违约金，违约金不足以弥补甲方损失的，由乙方继续赔偿。</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400" w:lineRule="exact"/>
        <w:ind w:left="0" w:right="0" w:firstLine="560" w:firstLineChars="200"/>
        <w:jc w:val="left"/>
        <w:outlineLvl w:val="9"/>
        <w:rPr>
          <w:rFonts w:hint="eastAsia" w:ascii="华文楷体" w:hAnsi="华文楷体" w:eastAsia="华文楷体"/>
          <w:sz w:val="28"/>
          <w:szCs w:val="28"/>
          <w:highlight w:val="none"/>
        </w:rPr>
      </w:pPr>
      <w:r>
        <w:rPr>
          <w:rFonts w:hint="eastAsia" w:ascii="华文楷体" w:hAnsi="华文楷体" w:eastAsia="华文楷体"/>
          <w:sz w:val="28"/>
          <w:szCs w:val="28"/>
          <w:highlight w:val="none"/>
          <w:lang w:val="en-US" w:eastAsia="zh-CN"/>
        </w:rPr>
        <w:t>3、</w:t>
      </w:r>
      <w:r>
        <w:rPr>
          <w:rFonts w:hint="eastAsia" w:ascii="华文楷体" w:hAnsi="华文楷体" w:eastAsia="华文楷体"/>
          <w:sz w:val="28"/>
          <w:szCs w:val="28"/>
          <w:highlight w:val="none"/>
        </w:rPr>
        <w:t>广告发布期间若出现少播、漏播、错播等情况，将按错一补一、漏一罚三弥补采购方，若遇重大活动或不可抗拒的自然灾害等原因需调整或中断播出，中选方应告知对方</w:t>
      </w:r>
      <w:r>
        <w:rPr>
          <w:rFonts w:hint="eastAsia" w:ascii="华文楷体" w:hAnsi="华文楷体" w:eastAsia="华文楷体"/>
          <w:sz w:val="28"/>
          <w:szCs w:val="28"/>
          <w:highlight w:val="none"/>
          <w:lang w:eastAsia="zh-CN"/>
        </w:rPr>
        <w:t>，</w:t>
      </w:r>
      <w:r>
        <w:rPr>
          <w:rFonts w:hint="eastAsia" w:ascii="华文楷体" w:hAnsi="华文楷体" w:eastAsia="华文楷体"/>
          <w:sz w:val="28"/>
          <w:szCs w:val="28"/>
          <w:highlight w:val="none"/>
          <w:lang w:val="en-US" w:eastAsia="zh-CN"/>
        </w:rPr>
        <w:t>并安排补播</w:t>
      </w:r>
      <w:r>
        <w:rPr>
          <w:rFonts w:hint="eastAsia" w:ascii="华文楷体" w:hAnsi="华文楷体" w:eastAsia="华文楷体"/>
          <w:sz w:val="28"/>
          <w:szCs w:val="28"/>
          <w:highlight w:val="none"/>
        </w:rPr>
        <w:t>。</w:t>
      </w:r>
    </w:p>
    <w:p>
      <w:pPr>
        <w:spacing w:line="400" w:lineRule="exact"/>
        <w:ind w:firstLine="560" w:firstLineChars="200"/>
        <w:rPr>
          <w:rFonts w:hint="eastAsia" w:ascii="华文楷体" w:hAnsi="华文楷体" w:eastAsia="华文楷体"/>
          <w:sz w:val="28"/>
          <w:szCs w:val="28"/>
          <w:highlight w:val="none"/>
        </w:rPr>
      </w:pPr>
      <w:r>
        <w:rPr>
          <w:rFonts w:hint="eastAsia" w:ascii="华文楷体" w:hAnsi="华文楷体" w:eastAsia="华文楷体"/>
          <w:sz w:val="28"/>
          <w:szCs w:val="28"/>
          <w:highlight w:val="none"/>
          <w:lang w:val="en-US" w:eastAsia="zh-CN"/>
        </w:rPr>
        <w:t>4、</w:t>
      </w:r>
      <w:r>
        <w:rPr>
          <w:rFonts w:hint="eastAsia" w:ascii="华文楷体" w:hAnsi="华文楷体" w:eastAsia="华文楷体"/>
          <w:sz w:val="28"/>
          <w:szCs w:val="28"/>
          <w:highlight w:val="none"/>
        </w:rPr>
        <w:t>未经甲方</w:t>
      </w:r>
      <w:r>
        <w:rPr>
          <w:rFonts w:hint="eastAsia" w:ascii="华文楷体" w:hAnsi="华文楷体" w:eastAsia="华文楷体"/>
          <w:sz w:val="28"/>
          <w:szCs w:val="28"/>
          <w:highlight w:val="none"/>
          <w:lang w:eastAsia="zh-CN"/>
        </w:rPr>
        <w:t>书面</w:t>
      </w:r>
      <w:r>
        <w:rPr>
          <w:rFonts w:hint="eastAsia" w:ascii="华文楷体" w:hAnsi="华文楷体" w:eastAsia="华文楷体"/>
          <w:sz w:val="28"/>
          <w:szCs w:val="28"/>
          <w:highlight w:val="none"/>
        </w:rPr>
        <w:t>同意，乙方不得将本合同项下的权利、义务转让与任何第三人；乙方不得对本项目进行分包或转包。否则甲方有权解除合同，并要求乙方按照合同总价款的20%支付违约金，违约金不足以弥补甲方损失的，由乙方继续赔偿。</w:t>
      </w:r>
    </w:p>
    <w:p>
      <w:pPr>
        <w:spacing w:line="400" w:lineRule="exact"/>
        <w:ind w:firstLine="560" w:firstLineChars="200"/>
        <w:rPr>
          <w:rFonts w:hint="eastAsia" w:ascii="华文楷体" w:hAnsi="华文楷体" w:eastAsia="华文楷体"/>
          <w:sz w:val="28"/>
          <w:szCs w:val="28"/>
          <w:highlight w:val="none"/>
        </w:rPr>
      </w:pPr>
      <w:r>
        <w:rPr>
          <w:rFonts w:hint="eastAsia" w:ascii="华文楷体" w:hAnsi="华文楷体" w:eastAsia="华文楷体"/>
          <w:sz w:val="28"/>
          <w:szCs w:val="28"/>
          <w:highlight w:val="none"/>
          <w:lang w:val="en-US" w:eastAsia="zh-CN"/>
        </w:rPr>
        <w:t>5、</w:t>
      </w:r>
      <w:r>
        <w:rPr>
          <w:rFonts w:hint="eastAsia" w:ascii="华文楷体" w:hAnsi="华文楷体" w:eastAsia="华文楷体" w:cs="Times New Roman"/>
          <w:sz w:val="28"/>
          <w:szCs w:val="28"/>
          <w:highlight w:val="none"/>
          <w:lang w:val="en-US" w:eastAsia="zh-CN"/>
        </w:rPr>
        <w:t>因乙方违约给甲方造成损失时，乙方应</w:t>
      </w:r>
      <w:r>
        <w:rPr>
          <w:rFonts w:hint="eastAsia" w:ascii="华文楷体" w:hAnsi="华文楷体" w:eastAsia="华文楷体" w:cs="Times New Roman"/>
          <w:color w:val="auto"/>
          <w:sz w:val="28"/>
          <w:szCs w:val="28"/>
          <w:highlight w:val="none"/>
          <w:lang w:val="en-US" w:eastAsia="zh-CN"/>
        </w:rPr>
        <w:t>赔偿甲方的全部损失，</w:t>
      </w:r>
      <w:r>
        <w:rPr>
          <w:rFonts w:hint="eastAsia" w:ascii="华文楷体" w:hAnsi="华文楷体" w:eastAsia="华文楷体"/>
          <w:sz w:val="28"/>
          <w:szCs w:val="28"/>
          <w:highlight w:val="none"/>
        </w:rPr>
        <w:t>本合同所称的甲方损失，包括但不限于经济损失、第三方赔偿金、罚款以及为维护权利而支出的诉讼费、仲裁费、保全费、律师费、差旅费、鉴定费</w:t>
      </w:r>
      <w:r>
        <w:rPr>
          <w:rFonts w:hint="eastAsia" w:ascii="华文楷体" w:hAnsi="华文楷体" w:eastAsia="华文楷体"/>
          <w:sz w:val="28"/>
          <w:szCs w:val="28"/>
          <w:highlight w:val="none"/>
          <w:lang w:eastAsia="zh-CN"/>
        </w:rPr>
        <w:t>、</w:t>
      </w:r>
      <w:r>
        <w:rPr>
          <w:rFonts w:hint="eastAsia" w:ascii="华文楷体" w:hAnsi="华文楷体" w:eastAsia="华文楷体"/>
          <w:sz w:val="28"/>
          <w:szCs w:val="28"/>
          <w:highlight w:val="none"/>
          <w:lang w:val="en-US" w:eastAsia="zh-CN"/>
        </w:rPr>
        <w:t>公证费、调查费、评估费</w:t>
      </w:r>
      <w:r>
        <w:rPr>
          <w:rFonts w:hint="eastAsia" w:ascii="华文楷体" w:hAnsi="华文楷体" w:eastAsia="华文楷体"/>
          <w:sz w:val="28"/>
          <w:szCs w:val="28"/>
          <w:highlight w:val="none"/>
        </w:rPr>
        <w:t>等一切费用。</w:t>
      </w:r>
    </w:p>
    <w:p>
      <w:pPr>
        <w:spacing w:line="400" w:lineRule="exact"/>
        <w:ind w:firstLine="560" w:firstLineChars="200"/>
        <w:rPr>
          <w:rFonts w:hint="default" w:ascii="华文楷体" w:hAnsi="华文楷体" w:eastAsia="华文楷体"/>
          <w:sz w:val="28"/>
          <w:szCs w:val="28"/>
          <w:highlight w:val="none"/>
        </w:rPr>
      </w:pPr>
      <w:r>
        <w:rPr>
          <w:rFonts w:hint="eastAsia" w:ascii="华文楷体" w:hAnsi="华文楷体" w:eastAsia="华文楷体" w:cs="Times New Roman"/>
          <w:b w:val="0"/>
          <w:bCs w:val="0"/>
          <w:kern w:val="2"/>
          <w:sz w:val="28"/>
          <w:szCs w:val="28"/>
          <w:highlight w:val="none"/>
          <w:u w:val="none"/>
          <w:shd w:val="clear" w:color="auto" w:fill="auto"/>
          <w:lang w:val="en-US" w:eastAsia="zh-CN"/>
        </w:rPr>
        <w:t>6、</w:t>
      </w:r>
      <w:r>
        <w:rPr>
          <w:rFonts w:hint="eastAsia" w:ascii="华文楷体" w:hAnsi="华文楷体" w:eastAsia="华文楷体" w:cs="Times New Roman"/>
          <w:sz w:val="28"/>
          <w:szCs w:val="28"/>
          <w:highlight w:val="none"/>
        </w:rPr>
        <w:t>发生乙方违约情形时，本合同约定的违约金不足以赔偿由此给甲方造成的损失的，乙方仍应足额赔偿</w:t>
      </w:r>
      <w:r>
        <w:rPr>
          <w:rFonts w:hint="eastAsia" w:ascii="华文楷体" w:hAnsi="华文楷体" w:eastAsia="华文楷体" w:cs="Times New Roman"/>
          <w:sz w:val="28"/>
          <w:szCs w:val="28"/>
          <w:highlight w:val="none"/>
          <w:lang w:eastAsia="zh-CN"/>
        </w:rPr>
        <w:t>。</w:t>
      </w:r>
      <w:r>
        <w:rPr>
          <w:rFonts w:hint="eastAsia" w:ascii="华文楷体" w:hAnsi="华文楷体" w:eastAsia="华文楷体"/>
          <w:sz w:val="28"/>
          <w:szCs w:val="28"/>
          <w:highlight w:val="none"/>
        </w:rPr>
        <w:t>甲方有权在乙方的履约保证金或</w:t>
      </w:r>
      <w:r>
        <w:rPr>
          <w:rFonts w:hint="eastAsia" w:ascii="华文楷体" w:hAnsi="华文楷体" w:eastAsia="华文楷体"/>
          <w:sz w:val="28"/>
          <w:szCs w:val="28"/>
          <w:highlight w:val="none"/>
          <w:u w:val="none"/>
          <w:shd w:val="clear" w:color="auto" w:fill="auto"/>
        </w:rPr>
        <w:t>货款中扣收乙方应承担的违约金、赔偿金及其他费用，履约保证金或货款不足的，甲方有权另行向乙方索赔。</w:t>
      </w:r>
      <w:r>
        <w:rPr>
          <w:rFonts w:hint="eastAsia" w:ascii="华文楷体" w:hAnsi="华文楷体" w:eastAsia="华文楷体"/>
          <w:sz w:val="28"/>
          <w:szCs w:val="28"/>
          <w:highlight w:val="none"/>
          <w:u w:val="none"/>
          <w:shd w:val="clear" w:color="auto" w:fill="auto"/>
          <w:lang w:val="en-US" w:eastAsia="zh-CN"/>
        </w:rPr>
        <w:t>乙方应在收到甲方索赔通知后3日内付清所有款项。</w:t>
      </w:r>
    </w:p>
    <w:p>
      <w:pPr>
        <w:spacing w:line="40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lang w:val="en-US" w:eastAsia="zh-CN"/>
        </w:rPr>
        <w:t>四、</w:t>
      </w:r>
      <w:r>
        <w:rPr>
          <w:rFonts w:hint="eastAsia" w:ascii="仿宋" w:hAnsi="仿宋" w:eastAsia="仿宋"/>
          <w:b/>
          <w:bCs/>
          <w:sz w:val="28"/>
          <w:szCs w:val="28"/>
          <w:highlight w:val="none"/>
        </w:rPr>
        <w:t xml:space="preserve">保密责任 </w:t>
      </w:r>
    </w:p>
    <w:p>
      <w:pPr>
        <w:spacing w:line="400" w:lineRule="exact"/>
        <w:ind w:firstLine="560" w:firstLineChars="200"/>
        <w:rPr>
          <w:rFonts w:ascii="华文楷体" w:hAnsi="华文楷体" w:eastAsia="华文楷体"/>
          <w:sz w:val="28"/>
          <w:szCs w:val="28"/>
          <w:highlight w:val="none"/>
        </w:rPr>
      </w:pPr>
      <w:r>
        <w:rPr>
          <w:rFonts w:hint="eastAsia" w:ascii="华文楷体" w:hAnsi="华文楷体" w:eastAsia="华文楷体"/>
          <w:sz w:val="28"/>
          <w:szCs w:val="28"/>
          <w:highlight w:val="none"/>
          <w:lang w:val="en-US" w:eastAsia="zh-CN"/>
        </w:rPr>
        <w:t>1、</w:t>
      </w:r>
      <w:r>
        <w:rPr>
          <w:rFonts w:hint="eastAsia" w:ascii="华文楷体" w:hAnsi="华文楷体" w:eastAsia="华文楷体"/>
          <w:sz w:val="28"/>
          <w:szCs w:val="28"/>
          <w:highlight w:val="none"/>
        </w:rPr>
        <w:t>本合同项下所涉及的各项技术信息和商业信息都属于保密信息，双方都负有严格的保密义务，应采取相应的保密措施。</w:t>
      </w:r>
    </w:p>
    <w:p>
      <w:pPr>
        <w:spacing w:line="400" w:lineRule="exact"/>
        <w:ind w:firstLine="560" w:firstLineChars="200"/>
        <w:rPr>
          <w:rFonts w:ascii="华文楷体" w:hAnsi="华文楷体" w:eastAsia="华文楷体"/>
          <w:sz w:val="28"/>
          <w:szCs w:val="28"/>
          <w:highlight w:val="none"/>
        </w:rPr>
      </w:pPr>
      <w:r>
        <w:rPr>
          <w:rFonts w:hint="eastAsia" w:ascii="华文楷体" w:hAnsi="华文楷体" w:eastAsia="华文楷体"/>
          <w:sz w:val="28"/>
          <w:szCs w:val="28"/>
          <w:highlight w:val="none"/>
          <w:lang w:val="en-US" w:eastAsia="zh-CN"/>
        </w:rPr>
        <w:t>2、</w:t>
      </w:r>
      <w:r>
        <w:rPr>
          <w:rFonts w:hint="eastAsia" w:ascii="华文楷体" w:hAnsi="华文楷体" w:eastAsia="华文楷体"/>
          <w:sz w:val="28"/>
          <w:szCs w:val="28"/>
          <w:highlight w:val="none"/>
        </w:rPr>
        <w:t>甲乙双方应对所签订合同中的产品价格、产品品种等敏感条款承担保密责任，双方均不得将对方信息透露给其他任何单位和个人，否则视为违反保密义务，承担保密责任。</w:t>
      </w:r>
    </w:p>
    <w:p>
      <w:pPr>
        <w:spacing w:line="400" w:lineRule="exact"/>
        <w:ind w:firstLine="560" w:firstLineChars="200"/>
        <w:rPr>
          <w:rFonts w:hint="eastAsia" w:ascii="黑体" w:hAnsi="黑体" w:eastAsia="黑体" w:cs="仿宋_GB2312"/>
          <w:b/>
          <w:sz w:val="32"/>
          <w:szCs w:val="32"/>
        </w:rPr>
      </w:pPr>
      <w:r>
        <w:rPr>
          <w:rFonts w:hint="eastAsia" w:ascii="华文楷体" w:hAnsi="华文楷体" w:eastAsia="华文楷体"/>
          <w:sz w:val="28"/>
          <w:szCs w:val="28"/>
          <w:highlight w:val="none"/>
          <w:lang w:val="en-US" w:eastAsia="zh-CN"/>
        </w:rPr>
        <w:t>3、</w:t>
      </w:r>
      <w:r>
        <w:rPr>
          <w:rFonts w:hint="eastAsia" w:ascii="华文楷体" w:hAnsi="华文楷体" w:eastAsia="华文楷体"/>
          <w:sz w:val="28"/>
          <w:szCs w:val="28"/>
          <w:highlight w:val="none"/>
        </w:rPr>
        <w:t>保密期限：本条款的效力至本协议约定的全部保密内容成为社会公众所知悉的信息后终止。</w:t>
      </w:r>
    </w:p>
    <w:p>
      <w:pPr>
        <w:ind w:firstLine="643" w:firstLineChars="200"/>
        <w:rPr>
          <w:rFonts w:ascii="黑体" w:hAnsi="黑体" w:eastAsia="黑体" w:cs="仿宋_GB2312"/>
          <w:b/>
          <w:sz w:val="32"/>
          <w:szCs w:val="32"/>
        </w:rPr>
      </w:pPr>
      <w:r>
        <w:rPr>
          <w:rFonts w:hint="eastAsia" w:ascii="黑体" w:hAnsi="黑体" w:eastAsia="黑体" w:cs="仿宋_GB2312"/>
          <w:b/>
          <w:sz w:val="32"/>
          <w:szCs w:val="32"/>
        </w:rPr>
        <w:t>五、其他事项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5.1 本栏目制作播出的节目版权归属为</w:t>
      </w:r>
      <w:r>
        <w:rPr>
          <w:rFonts w:hint="eastAsia" w:ascii="仿宋_GB2312" w:hAnsi="仿宋_GB2312" w:eastAsia="仿宋_GB2312" w:cs="仿宋_GB2312"/>
          <w:sz w:val="32"/>
          <w:szCs w:val="32"/>
          <w:lang w:val="en-US" w:eastAsia="zh-CN"/>
        </w:rPr>
        <w:t>甲方所有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不得</w:t>
      </w:r>
      <w:r>
        <w:rPr>
          <w:rFonts w:hint="eastAsia" w:ascii="仿宋_GB2312" w:hAnsi="仿宋_GB2312" w:eastAsia="仿宋_GB2312" w:cs="仿宋_GB2312"/>
          <w:sz w:val="32"/>
          <w:szCs w:val="32"/>
          <w:lang w:val="en-US" w:eastAsia="zh-CN"/>
        </w:rPr>
        <w:t>擅自使用</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乙方应于播出结束后，向甲方提供《XXXX健康大讲堂》播放记录及影像资料，包括栏目每期讲座主题、首播时段、重播时段、专家姓名等相关内容。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5.3  协议中未尽事宜，甲乙双方共同协商解决。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5.4  协议一式四份，甲乙双方方各执二份，具有同等法律效力。其他未尽事宜由双方另行协商，友好解决。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本协议自甲、乙</w:t>
      </w:r>
      <w:r>
        <w:rPr>
          <w:rFonts w:hint="eastAsia" w:ascii="仿宋_GB2312" w:hAnsi="仿宋_GB2312" w:eastAsia="仿宋_GB2312" w:cs="仿宋_GB2312"/>
          <w:sz w:val="32"/>
          <w:szCs w:val="32"/>
          <w:lang w:val="en-US" w:eastAsia="zh-CN"/>
        </w:rPr>
        <w:t>双</w:t>
      </w:r>
      <w:r>
        <w:rPr>
          <w:rFonts w:hint="eastAsia" w:ascii="仿宋_GB2312" w:hAnsi="仿宋_GB2312" w:eastAsia="仿宋_GB2312" w:cs="仿宋_GB2312"/>
          <w:sz w:val="32"/>
          <w:szCs w:val="32"/>
        </w:rPr>
        <w:t>方签字盖章后生效。</w:t>
      </w: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方正粗黑宋简体" w:eastAsia="仿宋_GB2312"/>
          <w:sz w:val="32"/>
          <w:szCs w:val="32"/>
        </w:rPr>
      </w:pPr>
      <w:r>
        <w:rPr>
          <w:rFonts w:hint="eastAsia" w:ascii="仿宋_GB2312" w:hAnsi="仿宋_GB2312" w:eastAsia="仿宋_GB2312" w:cs="仿宋_GB2312"/>
          <w:sz w:val="32"/>
          <w:szCs w:val="32"/>
        </w:rPr>
        <w:t>甲方：</w:t>
      </w:r>
      <w:r>
        <w:rPr>
          <w:rFonts w:hint="eastAsia" w:ascii="仿宋_GB2312" w:hAnsi="方正粗黑宋简体" w:eastAsia="仿宋_GB2312"/>
          <w:sz w:val="32"/>
          <w:szCs w:val="32"/>
        </w:rPr>
        <w:t xml:space="preserve">乙方：    </w:t>
      </w:r>
    </w:p>
    <w:p>
      <w:pPr>
        <w:rPr>
          <w:rFonts w:ascii="仿宋_GB2312" w:hAnsi="方正粗黑宋简体" w:eastAsia="仿宋_GB2312"/>
          <w:sz w:val="32"/>
          <w:szCs w:val="32"/>
        </w:rPr>
      </w:pPr>
      <w:r>
        <w:rPr>
          <w:rFonts w:hint="eastAsia" w:ascii="仿宋_GB2312" w:hAnsi="仿宋_GB2312" w:eastAsia="仿宋_GB2312" w:cs="仿宋_GB2312"/>
          <w:sz w:val="32"/>
          <w:szCs w:val="32"/>
        </w:rPr>
        <w:t xml:space="preserve">授权代表：  授权代表：   </w:t>
      </w:r>
    </w:p>
    <w:p>
      <w:pPr>
        <w:rPr>
          <w:rFonts w:ascii="仿宋_GB2312" w:hAnsi="仿宋_GB2312" w:eastAsia="仿宋_GB2312" w:cs="仿宋_GB2312"/>
          <w:sz w:val="32"/>
          <w:szCs w:val="32"/>
        </w:rPr>
      </w:pPr>
      <w:r>
        <w:rPr>
          <w:rFonts w:ascii="仿宋_GB2312" w:hAnsi="仿宋_GB2312" w:eastAsia="仿宋_GB2312" w:cs="仿宋_GB2312"/>
          <w:sz w:val="32"/>
          <w:szCs w:val="32"/>
        </w:rPr>
        <w:t>年</w:t>
      </w:r>
      <w:r>
        <w:rPr>
          <w:rFonts w:hint="eastAsia" w:ascii="仿宋_GB2312" w:hAnsi="仿宋_GB2312" w:eastAsia="仿宋_GB2312" w:cs="仿宋_GB2312"/>
          <w:sz w:val="32"/>
          <w:szCs w:val="32"/>
        </w:rPr>
        <w:t xml:space="preserve">  月  日    </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 xml:space="preserve">  月  日   </w:t>
      </w:r>
    </w:p>
    <w:p>
      <w:pPr>
        <w:jc w:val="center"/>
        <w:rPr>
          <w:rFonts w:hint="eastAsia" w:ascii="宋体" w:hAnsi="宋体" w:cs="宋体"/>
          <w:sz w:val="36"/>
          <w:szCs w:val="36"/>
        </w:rPr>
      </w:pPr>
    </w:p>
    <w:p>
      <w:pPr>
        <w:jc w:val="center"/>
        <w:rPr>
          <w:rFonts w:hint="eastAsia" w:ascii="宋体" w:hAnsi="宋体" w:cs="宋体"/>
          <w:sz w:val="36"/>
          <w:szCs w:val="36"/>
        </w:rPr>
      </w:pPr>
    </w:p>
    <w:p>
      <w:pPr>
        <w:jc w:val="center"/>
        <w:rPr>
          <w:rFonts w:hint="eastAsia" w:ascii="宋体" w:hAnsi="宋体" w:cs="宋体"/>
          <w:sz w:val="36"/>
          <w:szCs w:val="36"/>
        </w:rPr>
      </w:pPr>
    </w:p>
    <w:p>
      <w:pPr>
        <w:jc w:val="center"/>
        <w:rPr>
          <w:rFonts w:ascii="宋体" w:hAnsi="宋体" w:cs="宋体"/>
          <w:sz w:val="36"/>
          <w:szCs w:val="36"/>
        </w:rPr>
      </w:pPr>
      <w:r>
        <w:rPr>
          <w:rFonts w:hint="eastAsia" w:ascii="宋体" w:hAnsi="宋体" w:cs="宋体"/>
          <w:sz w:val="36"/>
          <w:szCs w:val="36"/>
        </w:rPr>
        <w:t>开票资料</w:t>
      </w:r>
    </w:p>
    <w:p>
      <w:pPr>
        <w:spacing w:line="240" w:lineRule="atLeast"/>
        <w:ind w:firstLine="560" w:firstLineChars="200"/>
        <w:rPr>
          <w:rFonts w:ascii="宋体" w:hAnsi="宋体" w:cs="宋体"/>
          <w:sz w:val="28"/>
          <w:szCs w:val="28"/>
        </w:rPr>
      </w:pPr>
    </w:p>
    <w:p>
      <w:pPr>
        <w:spacing w:line="240" w:lineRule="atLeast"/>
        <w:ind w:firstLine="560" w:firstLineChars="200"/>
        <w:rPr>
          <w:rFonts w:ascii="宋体" w:hAnsi="宋体" w:cs="宋体"/>
          <w:sz w:val="28"/>
          <w:szCs w:val="28"/>
          <w:u w:val="single"/>
        </w:rPr>
      </w:pPr>
      <w:r>
        <w:rPr>
          <w:rFonts w:hint="eastAsia" w:ascii="宋体" w:hAnsi="宋体" w:cs="宋体"/>
          <w:sz w:val="28"/>
          <w:szCs w:val="28"/>
        </w:rPr>
        <w:t>公司名称：</w:t>
      </w:r>
      <w:r>
        <w:rPr>
          <w:rFonts w:hint="eastAsia" w:ascii="宋体" w:hAnsi="宋体" w:cs="宋体"/>
          <w:sz w:val="28"/>
          <w:szCs w:val="28"/>
          <w:u w:val="single"/>
        </w:rPr>
        <w:t>（必填）</w:t>
      </w:r>
    </w:p>
    <w:p>
      <w:pPr>
        <w:ind w:firstLine="560" w:firstLineChars="200"/>
        <w:rPr>
          <w:rFonts w:ascii="宋体" w:hAnsi="宋体" w:cs="宋体"/>
          <w:sz w:val="28"/>
          <w:szCs w:val="28"/>
          <w:u w:val="single"/>
        </w:rPr>
      </w:pPr>
      <w:r>
        <w:rPr>
          <w:rFonts w:hint="eastAsia" w:ascii="宋体" w:hAnsi="宋体" w:cs="宋体"/>
          <w:sz w:val="28"/>
          <w:szCs w:val="28"/>
        </w:rPr>
        <w:t>纳税人识别号：</w:t>
      </w:r>
      <w:r>
        <w:rPr>
          <w:rFonts w:hint="eastAsia" w:ascii="宋体" w:hAnsi="宋体" w:cs="宋体"/>
          <w:sz w:val="28"/>
          <w:szCs w:val="28"/>
          <w:u w:val="single"/>
        </w:rPr>
        <w:t>（必填）</w:t>
      </w:r>
    </w:p>
    <w:p>
      <w:pPr>
        <w:ind w:firstLine="560" w:firstLineChars="200"/>
        <w:rPr>
          <w:rFonts w:ascii="宋体" w:hAnsi="宋体" w:cs="宋体"/>
          <w:sz w:val="28"/>
          <w:szCs w:val="28"/>
          <w:u w:val="single"/>
        </w:rPr>
      </w:pPr>
      <w:r>
        <w:rPr>
          <w:rFonts w:hint="eastAsia" w:ascii="宋体" w:hAnsi="宋体" w:cs="宋体"/>
          <w:sz w:val="28"/>
          <w:szCs w:val="28"/>
        </w:rPr>
        <w:t>地址、电话：</w:t>
      </w:r>
      <w:r>
        <w:rPr>
          <w:rFonts w:hint="eastAsia" w:ascii="宋体" w:hAnsi="宋体" w:cs="宋体"/>
          <w:sz w:val="28"/>
          <w:szCs w:val="28"/>
          <w:u w:val="single"/>
        </w:rPr>
        <w:t>（必填）</w:t>
      </w:r>
    </w:p>
    <w:p>
      <w:pPr>
        <w:ind w:firstLine="560" w:firstLineChars="200"/>
        <w:rPr>
          <w:rFonts w:ascii="宋体" w:hAnsi="宋体" w:cs="宋体"/>
          <w:sz w:val="28"/>
          <w:szCs w:val="28"/>
          <w:u w:val="single"/>
        </w:rPr>
      </w:pPr>
      <w:r>
        <w:rPr>
          <w:rFonts w:hint="eastAsia" w:ascii="宋体" w:hAnsi="宋体" w:cs="宋体"/>
          <w:sz w:val="28"/>
          <w:szCs w:val="28"/>
        </w:rPr>
        <w:t>开户行及账号：</w:t>
      </w:r>
      <w:r>
        <w:rPr>
          <w:rFonts w:hint="eastAsia" w:ascii="宋体" w:hAnsi="宋体" w:cs="宋体"/>
          <w:sz w:val="28"/>
          <w:szCs w:val="28"/>
          <w:u w:val="single"/>
        </w:rPr>
        <w:t>（必填）</w:t>
      </w:r>
    </w:p>
    <w:p>
      <w:pPr>
        <w:ind w:firstLine="560" w:firstLineChars="200"/>
        <w:rPr>
          <w:rFonts w:ascii="宋体" w:hAnsi="宋体" w:cs="宋体"/>
          <w:sz w:val="28"/>
          <w:szCs w:val="28"/>
        </w:rPr>
      </w:pPr>
      <w:r>
        <w:rPr>
          <w:rFonts w:hint="eastAsia" w:ascii="宋体" w:hAnsi="宋体" w:cs="宋体"/>
          <w:sz w:val="28"/>
          <w:szCs w:val="28"/>
        </w:rPr>
        <w:t>开具票据类型：增值税专用发票</w:t>
      </w:r>
      <w:r>
        <w:rPr>
          <w:rFonts w:hint="eastAsia" w:ascii="宋体" w:hAnsi="宋体" w:cs="宋体"/>
          <w:sz w:val="28"/>
          <w:szCs w:val="28"/>
        </w:rPr>
        <w:sym w:font="Wingdings 2" w:char="0052"/>
      </w:r>
      <w:r>
        <w:rPr>
          <w:rFonts w:hint="eastAsia" w:ascii="宋体" w:hAnsi="宋体" w:cs="宋体"/>
          <w:sz w:val="28"/>
          <w:szCs w:val="28"/>
        </w:rPr>
        <w:t xml:space="preserve"> 增值税普通发票□</w:t>
      </w:r>
    </w:p>
    <w:p>
      <w:pPr>
        <w:ind w:firstLine="560" w:firstLineChars="200"/>
        <w:rPr>
          <w:rFonts w:ascii="宋体" w:hAnsi="宋体" w:cs="宋体"/>
          <w:sz w:val="28"/>
          <w:szCs w:val="28"/>
          <w:u w:val="single"/>
        </w:rPr>
      </w:pPr>
      <w:r>
        <w:rPr>
          <w:rFonts w:hint="eastAsia" w:ascii="宋体" w:hAnsi="宋体" w:cs="宋体"/>
          <w:sz w:val="28"/>
          <w:szCs w:val="28"/>
        </w:rPr>
        <w:t>有无备注项：</w:t>
      </w:r>
    </w:p>
    <w:p>
      <w:pPr>
        <w:ind w:firstLine="560" w:firstLineChars="200"/>
        <w:rPr>
          <w:rFonts w:ascii="宋体" w:hAnsi="宋体" w:cs="宋体"/>
          <w:sz w:val="28"/>
          <w:szCs w:val="28"/>
        </w:rPr>
      </w:pPr>
      <w:r>
        <w:rPr>
          <w:rFonts w:hint="eastAsia" w:ascii="宋体" w:hAnsi="宋体" w:cs="宋体"/>
          <w:sz w:val="28"/>
          <w:szCs w:val="28"/>
        </w:rPr>
        <w:t>若开增值税专用发票应提供“增值税一般纳税人”证明。</w:t>
      </w:r>
    </w:p>
    <w:p>
      <w:pPr>
        <w:ind w:firstLine="560" w:firstLineChars="200"/>
        <w:rPr>
          <w:rFonts w:ascii="宋体" w:hAnsi="宋体" w:cs="宋体"/>
          <w:szCs w:val="24"/>
        </w:rPr>
      </w:pPr>
      <w:r>
        <w:rPr>
          <w:rFonts w:hint="eastAsia" w:ascii="宋体" w:hAnsi="宋体" w:cs="宋体"/>
          <w:sz w:val="28"/>
          <w:szCs w:val="28"/>
        </w:rPr>
        <w:t>本表及证明资料加盖投标人单位公章</w:t>
      </w:r>
    </w:p>
    <w:p>
      <w:pPr>
        <w:widowControl/>
        <w:snapToGrid w:val="0"/>
        <w:spacing w:line="360" w:lineRule="auto"/>
        <w:jc w:val="left"/>
        <w:rPr>
          <w:rFonts w:ascii="宋体" w:hAnsi="宋体" w:cs="宋体"/>
          <w:kern w:val="0"/>
          <w:sz w:val="24"/>
          <w:szCs w:val="24"/>
        </w:rPr>
      </w:pPr>
      <w:r>
        <w:rPr>
          <w:rFonts w:hint="eastAsia" w:ascii="宋体" w:hAnsi="宋体" w:cs="宋体"/>
          <w:szCs w:val="24"/>
        </w:rPr>
        <w:br w:type="page"/>
      </w:r>
    </w:p>
    <w:p>
      <w:pPr>
        <w:widowControl/>
        <w:snapToGrid w:val="0"/>
        <w:spacing w:line="360" w:lineRule="auto"/>
        <w:ind w:firstLine="480" w:firstLineChars="200"/>
        <w:jc w:val="left"/>
        <w:rPr>
          <w:rFonts w:ascii="宋体" w:hAnsi="宋体" w:cs="宋体"/>
          <w:kern w:val="0"/>
          <w:sz w:val="24"/>
          <w:szCs w:val="24"/>
        </w:rPr>
      </w:pPr>
    </w:p>
    <w:p>
      <w:pPr>
        <w:jc w:val="center"/>
        <w:rPr>
          <w:rFonts w:ascii="宋体" w:hAnsi="宋体" w:cs="宋体"/>
          <w:sz w:val="36"/>
        </w:rPr>
      </w:pPr>
      <w:r>
        <w:rPr>
          <w:rFonts w:hint="eastAsia" w:ascii="宋体" w:hAnsi="宋体" w:cs="宋体"/>
          <w:sz w:val="36"/>
          <w:lang w:eastAsia="zh-CN"/>
        </w:rPr>
        <w:t>五</w:t>
      </w:r>
      <w:r>
        <w:rPr>
          <w:rFonts w:hint="eastAsia" w:ascii="宋体" w:hAnsi="宋体" w:cs="宋体"/>
          <w:sz w:val="36"/>
        </w:rPr>
        <w:t>、附件——报价文件格式</w:t>
      </w:r>
    </w:p>
    <w:p>
      <w:pPr>
        <w:jc w:val="center"/>
        <w:rPr>
          <w:rFonts w:ascii="宋体" w:hAnsi="宋体" w:cs="宋体"/>
          <w:sz w:val="36"/>
        </w:rPr>
      </w:pPr>
    </w:p>
    <w:p>
      <w:pPr>
        <w:jc w:val="center"/>
        <w:rPr>
          <w:rFonts w:ascii="宋体" w:hAnsi="宋体" w:cs="宋体"/>
          <w:sz w:val="36"/>
        </w:rPr>
      </w:pPr>
    </w:p>
    <w:p>
      <w:pPr>
        <w:jc w:val="center"/>
        <w:rPr>
          <w:rFonts w:ascii="宋体" w:hAnsi="宋体" w:cs="宋体"/>
          <w:sz w:val="36"/>
        </w:rPr>
      </w:pPr>
    </w:p>
    <w:p>
      <w:pPr>
        <w:jc w:val="center"/>
        <w:rPr>
          <w:rFonts w:ascii="宋体" w:hAnsi="宋体" w:cs="宋体"/>
          <w:sz w:val="36"/>
        </w:rPr>
      </w:pPr>
    </w:p>
    <w:p>
      <w:pPr>
        <w:jc w:val="center"/>
        <w:rPr>
          <w:rFonts w:ascii="宋体" w:hAnsi="宋体" w:cs="宋体"/>
          <w:sz w:val="72"/>
        </w:rPr>
      </w:pPr>
      <w:r>
        <w:rPr>
          <w:rFonts w:hint="eastAsia" w:ascii="宋体" w:hAnsi="宋体" w:cs="宋体"/>
          <w:sz w:val="72"/>
        </w:rPr>
        <w:t>报价文件</w:t>
      </w:r>
    </w:p>
    <w:p>
      <w:pPr>
        <w:jc w:val="center"/>
        <w:rPr>
          <w:rFonts w:ascii="宋体" w:hAnsi="宋体" w:cs="宋体"/>
          <w:sz w:val="30"/>
        </w:rPr>
      </w:pPr>
    </w:p>
    <w:p>
      <w:pPr>
        <w:jc w:val="center"/>
        <w:rPr>
          <w:rFonts w:ascii="宋体" w:hAnsi="宋体" w:cs="宋体"/>
          <w:sz w:val="30"/>
        </w:rPr>
      </w:pPr>
    </w:p>
    <w:p>
      <w:pPr>
        <w:pStyle w:val="15"/>
        <w:spacing w:line="500" w:lineRule="exact"/>
        <w:ind w:firstLine="1260" w:firstLineChars="350"/>
        <w:jc w:val="left"/>
        <w:rPr>
          <w:rFonts w:hAnsi="宋体" w:cs="宋体"/>
          <w:sz w:val="36"/>
          <w:szCs w:val="22"/>
        </w:rPr>
      </w:pPr>
      <w:r>
        <w:rPr>
          <w:rFonts w:hint="eastAsia" w:hAnsi="宋体" w:cs="宋体"/>
          <w:sz w:val="36"/>
          <w:szCs w:val="22"/>
        </w:rPr>
        <w:t>谈判项目名称：开办健康类电视栏目</w:t>
      </w:r>
    </w:p>
    <w:p>
      <w:pPr>
        <w:rPr>
          <w:rFonts w:ascii="宋体" w:hAnsi="宋体" w:cs="宋体"/>
          <w:sz w:val="36"/>
        </w:rPr>
      </w:pPr>
    </w:p>
    <w:p>
      <w:pPr>
        <w:rPr>
          <w:rFonts w:ascii="宋体" w:hAnsi="宋体" w:cs="宋体"/>
          <w:sz w:val="36"/>
        </w:rPr>
      </w:pPr>
    </w:p>
    <w:p>
      <w:pPr>
        <w:spacing w:line="360" w:lineRule="auto"/>
        <w:ind w:firstLine="720" w:firstLineChars="200"/>
        <w:rPr>
          <w:rFonts w:ascii="宋体" w:hAnsi="宋体" w:cs="宋体"/>
          <w:sz w:val="36"/>
          <w:u w:val="single"/>
        </w:rPr>
      </w:pPr>
      <w:r>
        <w:rPr>
          <w:rFonts w:hint="eastAsia" w:ascii="宋体" w:hAnsi="宋体" w:cs="宋体"/>
          <w:sz w:val="36"/>
        </w:rPr>
        <w:t>　报价人名称 ：</w:t>
      </w:r>
    </w:p>
    <w:p>
      <w:pPr>
        <w:spacing w:line="360" w:lineRule="auto"/>
        <w:rPr>
          <w:rFonts w:ascii="宋体" w:hAnsi="宋体" w:cs="宋体"/>
          <w:sz w:val="36"/>
        </w:rPr>
      </w:pPr>
    </w:p>
    <w:p>
      <w:pPr>
        <w:spacing w:line="360" w:lineRule="auto"/>
        <w:ind w:firstLine="1080" w:firstLineChars="300"/>
        <w:rPr>
          <w:rFonts w:ascii="宋体" w:hAnsi="宋体" w:cs="宋体"/>
          <w:sz w:val="36"/>
        </w:rPr>
      </w:pPr>
      <w:r>
        <w:rPr>
          <w:rFonts w:hint="eastAsia" w:ascii="宋体" w:hAnsi="宋体" w:cs="宋体"/>
          <w:sz w:val="36"/>
        </w:rPr>
        <w:t>日       期 ：</w:t>
      </w:r>
    </w:p>
    <w:p>
      <w:pPr>
        <w:pStyle w:val="34"/>
        <w:jc w:val="left"/>
        <w:rPr>
          <w:rFonts w:hAnsi="宋体" w:cs="宋体"/>
          <w:sz w:val="24"/>
          <w:szCs w:val="24"/>
        </w:rPr>
      </w:pPr>
      <w:r>
        <w:rPr>
          <w:rFonts w:hint="eastAsia" w:hAnsi="宋体" w:cs="宋体"/>
          <w:sz w:val="36"/>
        </w:rPr>
        <w:br w:type="page"/>
      </w:r>
      <w:bookmarkStart w:id="7" w:name="_Toc430492195"/>
      <w:bookmarkStart w:id="8" w:name="_Toc415567576"/>
      <w:bookmarkStart w:id="9" w:name="_Toc415567567"/>
      <w:bookmarkStart w:id="10" w:name="_Toc430488890"/>
      <w:bookmarkStart w:id="11" w:name="_Toc430488688"/>
      <w:bookmarkStart w:id="12" w:name="_Toc430490685"/>
      <w:bookmarkStart w:id="13" w:name="_Toc430488894"/>
      <w:bookmarkStart w:id="14" w:name="_Toc430488684"/>
      <w:bookmarkStart w:id="15" w:name="_Toc430490681"/>
      <w:bookmarkStart w:id="16" w:name="_Toc430422459"/>
      <w:bookmarkStart w:id="17" w:name="_Toc430489162"/>
      <w:bookmarkStart w:id="18" w:name="_Toc430489158"/>
      <w:bookmarkStart w:id="19" w:name="_Toc430492199"/>
      <w:bookmarkStart w:id="20" w:name="_Toc430422451"/>
      <w:r>
        <w:rPr>
          <w:rFonts w:hint="eastAsia" w:hAnsi="宋体" w:cs="宋体"/>
          <w:sz w:val="24"/>
          <w:szCs w:val="24"/>
        </w:rPr>
        <w:t>附件１                     报 价 书</w:t>
      </w:r>
    </w:p>
    <w:p>
      <w:pPr>
        <w:pStyle w:val="15"/>
        <w:spacing w:line="360" w:lineRule="auto"/>
        <w:jc w:val="left"/>
        <w:rPr>
          <w:rFonts w:hAnsi="宋体" w:cs="宋体"/>
          <w:sz w:val="24"/>
          <w:szCs w:val="24"/>
        </w:rPr>
      </w:pPr>
      <w:r>
        <w:rPr>
          <w:rFonts w:hint="eastAsia" w:hAnsi="宋体" w:cs="宋体"/>
          <w:sz w:val="24"/>
          <w:szCs w:val="24"/>
        </w:rPr>
        <w:t>致：</w:t>
      </w:r>
      <w:r>
        <w:rPr>
          <w:rFonts w:hint="eastAsia" w:hAnsi="宋体" w:cs="宋体"/>
          <w:sz w:val="24"/>
          <w:szCs w:val="24"/>
          <w:u w:val="single"/>
        </w:rPr>
        <w:t>福建广电网络集团股份有限公司南安分公司</w:t>
      </w:r>
    </w:p>
    <w:p>
      <w:pPr>
        <w:pStyle w:val="15"/>
        <w:spacing w:line="360" w:lineRule="auto"/>
        <w:ind w:firstLine="480"/>
        <w:jc w:val="left"/>
        <w:rPr>
          <w:rFonts w:hAnsi="宋体" w:cs="宋体"/>
          <w:sz w:val="24"/>
        </w:rPr>
      </w:pPr>
      <w:r>
        <w:rPr>
          <w:rFonts w:hint="eastAsia" w:hAnsi="宋体" w:cs="宋体"/>
          <w:sz w:val="24"/>
          <w:szCs w:val="24"/>
        </w:rPr>
        <w:t>根据贵方为</w:t>
      </w:r>
      <w:r>
        <w:rPr>
          <w:rFonts w:hint="eastAsia" w:hAnsi="宋体" w:cs="宋体"/>
          <w:sz w:val="24"/>
        </w:rPr>
        <w:t>南安市某医院健康类电视栏目制作发布服务项目的邀请函，提交下述文件正本一份。</w:t>
      </w:r>
    </w:p>
    <w:p>
      <w:pPr>
        <w:pStyle w:val="15"/>
        <w:spacing w:line="360" w:lineRule="auto"/>
        <w:ind w:firstLine="480"/>
        <w:jc w:val="left"/>
        <w:rPr>
          <w:rFonts w:hAnsi="宋体" w:cs="宋体"/>
          <w:sz w:val="24"/>
        </w:rPr>
      </w:pPr>
      <w:r>
        <w:rPr>
          <w:rFonts w:hint="eastAsia" w:hAnsi="宋体" w:cs="宋体"/>
          <w:sz w:val="24"/>
        </w:rPr>
        <w:t>（1）报价一览表</w:t>
      </w:r>
    </w:p>
    <w:p>
      <w:pPr>
        <w:pStyle w:val="15"/>
        <w:spacing w:line="360" w:lineRule="auto"/>
        <w:ind w:firstLine="480"/>
        <w:jc w:val="left"/>
        <w:rPr>
          <w:rFonts w:hAnsi="宋体" w:cs="宋体"/>
          <w:sz w:val="24"/>
        </w:rPr>
      </w:pPr>
      <w:r>
        <w:rPr>
          <w:rFonts w:hint="eastAsia" w:hAnsi="宋体" w:cs="宋体"/>
          <w:sz w:val="24"/>
        </w:rPr>
        <w:t>（2）采购内容说明一览表</w:t>
      </w:r>
    </w:p>
    <w:p>
      <w:pPr>
        <w:pStyle w:val="15"/>
        <w:spacing w:line="360" w:lineRule="auto"/>
        <w:ind w:firstLine="480"/>
        <w:jc w:val="left"/>
        <w:rPr>
          <w:rFonts w:hAnsi="宋体" w:cs="宋体"/>
          <w:sz w:val="24"/>
        </w:rPr>
      </w:pPr>
      <w:r>
        <w:rPr>
          <w:rFonts w:hint="eastAsia" w:hAnsi="宋体" w:cs="宋体"/>
          <w:sz w:val="24"/>
        </w:rPr>
        <w:t>（3）报价人的资格证明文件</w:t>
      </w:r>
    </w:p>
    <w:p>
      <w:pPr>
        <w:pStyle w:val="15"/>
        <w:spacing w:line="360" w:lineRule="auto"/>
        <w:ind w:firstLine="480"/>
        <w:jc w:val="left"/>
        <w:rPr>
          <w:rFonts w:hAnsi="宋体" w:cs="宋体"/>
          <w:sz w:val="24"/>
        </w:rPr>
      </w:pPr>
      <w:r>
        <w:rPr>
          <w:rFonts w:hint="eastAsia" w:hAnsi="宋体" w:cs="宋体"/>
          <w:sz w:val="24"/>
        </w:rPr>
        <w:t>（4）报价人提交的其它资料</w:t>
      </w:r>
    </w:p>
    <w:p>
      <w:pPr>
        <w:pStyle w:val="15"/>
        <w:spacing w:line="360" w:lineRule="auto"/>
        <w:jc w:val="left"/>
        <w:rPr>
          <w:rFonts w:hAnsi="宋体" w:cs="宋体"/>
          <w:sz w:val="24"/>
        </w:rPr>
      </w:pPr>
      <w:r>
        <w:rPr>
          <w:rFonts w:hint="eastAsia" w:hAnsi="宋体" w:cs="宋体"/>
          <w:sz w:val="24"/>
        </w:rPr>
        <w:t xml:space="preserve">    据此函，签字代表宣布同意如下：</w:t>
      </w:r>
    </w:p>
    <w:p>
      <w:pPr>
        <w:pStyle w:val="15"/>
        <w:spacing w:line="360" w:lineRule="auto"/>
        <w:ind w:firstLine="480" w:firstLineChars="200"/>
        <w:jc w:val="left"/>
        <w:rPr>
          <w:rFonts w:hAnsi="宋体" w:cs="宋体"/>
          <w:sz w:val="24"/>
          <w:u w:val="single"/>
        </w:rPr>
      </w:pPr>
      <w:r>
        <w:rPr>
          <w:rFonts w:hint="eastAsia" w:hAnsi="宋体" w:cs="宋体"/>
          <w:sz w:val="24"/>
        </w:rPr>
        <w:t>1．所附详细报价表中规定的应提供和交付的广告发布及服务报价总价（国内现场交货价）为人民币（小写）：万元，即（大写）人民币：。</w:t>
      </w:r>
    </w:p>
    <w:p>
      <w:pPr>
        <w:pStyle w:val="15"/>
        <w:spacing w:line="360" w:lineRule="auto"/>
        <w:ind w:firstLine="480" w:firstLineChars="200"/>
        <w:jc w:val="left"/>
        <w:rPr>
          <w:rFonts w:hAnsi="宋体" w:cs="宋体"/>
          <w:sz w:val="24"/>
        </w:rPr>
      </w:pPr>
      <w:r>
        <w:rPr>
          <w:rFonts w:hint="eastAsia" w:hAnsi="宋体" w:cs="宋体"/>
          <w:sz w:val="24"/>
        </w:rPr>
        <w:t>2．报价人已详细审查全部谈判文件，包括修改文件（如有的话）和有关附件。</w:t>
      </w:r>
    </w:p>
    <w:p>
      <w:pPr>
        <w:pStyle w:val="15"/>
        <w:spacing w:line="360" w:lineRule="auto"/>
        <w:ind w:firstLine="480" w:firstLineChars="200"/>
        <w:jc w:val="left"/>
        <w:rPr>
          <w:rFonts w:hAnsi="宋体" w:cs="宋体"/>
          <w:sz w:val="24"/>
        </w:rPr>
      </w:pPr>
      <w:r>
        <w:rPr>
          <w:rFonts w:hint="eastAsia" w:hAnsi="宋体" w:cs="宋体"/>
          <w:sz w:val="24"/>
        </w:rPr>
        <w:t>3．我方同意所递交的报价文件在谈判文件第二部分谈判须知第8.1条规定的报价有效期内有效，在此期间内我方的报价有可能中选，我方将受此约束。</w:t>
      </w:r>
    </w:p>
    <w:p>
      <w:pPr>
        <w:pStyle w:val="15"/>
        <w:spacing w:line="360" w:lineRule="auto"/>
        <w:ind w:firstLine="480" w:firstLineChars="200"/>
        <w:jc w:val="left"/>
        <w:rPr>
          <w:rFonts w:hAnsi="宋体" w:cs="宋体"/>
          <w:sz w:val="24"/>
        </w:rPr>
      </w:pPr>
      <w:r>
        <w:rPr>
          <w:rFonts w:hint="eastAsia" w:hAnsi="宋体" w:cs="宋体"/>
          <w:sz w:val="24"/>
        </w:rPr>
        <w:t>4．报价人同意提供按照采购人可能要求的与其报价有关的一切数据或资料，完全理解贵方不一定要接受最低的报价或收到的任何报价。</w:t>
      </w:r>
    </w:p>
    <w:p>
      <w:pPr>
        <w:pStyle w:val="15"/>
        <w:spacing w:line="360" w:lineRule="auto"/>
        <w:ind w:firstLine="420"/>
        <w:jc w:val="left"/>
        <w:rPr>
          <w:rFonts w:hAnsi="宋体" w:cs="宋体"/>
          <w:sz w:val="24"/>
        </w:rPr>
      </w:pPr>
      <w:r>
        <w:rPr>
          <w:rFonts w:hint="eastAsia" w:hAnsi="宋体" w:cs="宋体"/>
          <w:sz w:val="24"/>
        </w:rPr>
        <w:t>与本谈判项目有关的一切正式往来通讯请寄：</w:t>
      </w:r>
    </w:p>
    <w:p>
      <w:pPr>
        <w:pStyle w:val="15"/>
        <w:spacing w:line="360" w:lineRule="auto"/>
        <w:jc w:val="left"/>
        <w:rPr>
          <w:rFonts w:hAnsi="宋体" w:cs="宋体"/>
          <w:sz w:val="24"/>
        </w:rPr>
      </w:pPr>
    </w:p>
    <w:p>
      <w:pPr>
        <w:pStyle w:val="15"/>
        <w:spacing w:line="360" w:lineRule="auto"/>
        <w:jc w:val="left"/>
        <w:rPr>
          <w:rFonts w:hAnsi="宋体" w:cs="宋体"/>
          <w:sz w:val="24"/>
        </w:rPr>
      </w:pPr>
      <w:r>
        <w:rPr>
          <w:rFonts w:hint="eastAsia" w:hAnsi="宋体" w:cs="宋体"/>
          <w:sz w:val="24"/>
        </w:rPr>
        <w:t>地址：</w:t>
      </w:r>
    </w:p>
    <w:p>
      <w:pPr>
        <w:pStyle w:val="15"/>
        <w:spacing w:line="360" w:lineRule="auto"/>
        <w:jc w:val="left"/>
        <w:rPr>
          <w:rFonts w:hAnsi="宋体" w:cs="宋体"/>
          <w:sz w:val="24"/>
        </w:rPr>
      </w:pPr>
      <w:r>
        <w:rPr>
          <w:rFonts w:hint="eastAsia" w:hAnsi="宋体" w:cs="宋体"/>
          <w:sz w:val="24"/>
        </w:rPr>
        <w:t xml:space="preserve">电话： </w:t>
      </w:r>
    </w:p>
    <w:p>
      <w:pPr>
        <w:pStyle w:val="15"/>
        <w:spacing w:line="360" w:lineRule="auto"/>
        <w:jc w:val="left"/>
        <w:rPr>
          <w:rFonts w:hAnsi="宋体" w:cs="宋体"/>
          <w:sz w:val="24"/>
        </w:rPr>
      </w:pPr>
      <w:r>
        <w:rPr>
          <w:rFonts w:hint="eastAsia" w:hAnsi="宋体" w:cs="宋体"/>
          <w:sz w:val="24"/>
        </w:rPr>
        <w:t>传真：</w:t>
      </w:r>
    </w:p>
    <w:p>
      <w:pPr>
        <w:pStyle w:val="15"/>
        <w:spacing w:line="360" w:lineRule="auto"/>
        <w:jc w:val="left"/>
        <w:rPr>
          <w:rFonts w:hAnsi="宋体" w:cs="宋体"/>
          <w:sz w:val="24"/>
        </w:rPr>
      </w:pPr>
      <w:r>
        <w:rPr>
          <w:rFonts w:hint="eastAsia" w:hAnsi="宋体" w:cs="宋体"/>
          <w:sz w:val="24"/>
        </w:rPr>
        <w:t>报价人授权代表姓名、职务（印刷体）：</w:t>
      </w:r>
    </w:p>
    <w:p>
      <w:pPr>
        <w:pStyle w:val="15"/>
        <w:spacing w:line="360" w:lineRule="auto"/>
        <w:jc w:val="left"/>
        <w:rPr>
          <w:rFonts w:hAnsi="宋体" w:cs="宋体"/>
          <w:sz w:val="24"/>
        </w:rPr>
      </w:pPr>
      <w:r>
        <w:rPr>
          <w:rFonts w:hint="eastAsia" w:hAnsi="宋体" w:cs="宋体"/>
          <w:sz w:val="24"/>
        </w:rPr>
        <w:t>报价人授权代表签字：_</w:t>
      </w:r>
    </w:p>
    <w:p>
      <w:pPr>
        <w:pStyle w:val="15"/>
        <w:spacing w:line="360" w:lineRule="auto"/>
        <w:jc w:val="left"/>
        <w:rPr>
          <w:rFonts w:hAnsi="宋体" w:cs="宋体"/>
          <w:sz w:val="24"/>
          <w:szCs w:val="24"/>
        </w:rPr>
      </w:pPr>
      <w:r>
        <w:rPr>
          <w:rFonts w:hint="eastAsia" w:hAnsi="宋体" w:cs="宋体"/>
          <w:sz w:val="24"/>
        </w:rPr>
        <w:t>报价人名称：</w:t>
      </w:r>
    </w:p>
    <w:p>
      <w:pPr>
        <w:pStyle w:val="15"/>
        <w:spacing w:line="360" w:lineRule="auto"/>
        <w:jc w:val="left"/>
        <w:rPr>
          <w:rFonts w:hAnsi="宋体" w:cs="宋体"/>
          <w:sz w:val="24"/>
        </w:rPr>
      </w:pPr>
      <w:r>
        <w:rPr>
          <w:rFonts w:hint="eastAsia" w:hAnsi="宋体" w:cs="宋体"/>
          <w:sz w:val="24"/>
        </w:rPr>
        <w:t>报价人地址：</w:t>
      </w:r>
    </w:p>
    <w:p>
      <w:pPr>
        <w:pStyle w:val="15"/>
        <w:spacing w:line="360" w:lineRule="auto"/>
        <w:jc w:val="left"/>
        <w:rPr>
          <w:rFonts w:hAnsi="宋体" w:cs="宋体"/>
          <w:sz w:val="24"/>
        </w:rPr>
      </w:pPr>
    </w:p>
    <w:p>
      <w:pPr>
        <w:pStyle w:val="15"/>
        <w:spacing w:line="360" w:lineRule="auto"/>
        <w:ind w:firstLine="4200" w:firstLineChars="1750"/>
        <w:jc w:val="left"/>
        <w:rPr>
          <w:rFonts w:hAnsi="宋体" w:cs="宋体"/>
        </w:rPr>
      </w:pPr>
      <w:r>
        <w:rPr>
          <w:rFonts w:hint="eastAsia" w:hAnsi="宋体" w:cs="宋体"/>
          <w:sz w:val="24"/>
        </w:rPr>
        <w:t>日  期：年月日</w:t>
      </w:r>
    </w:p>
    <w:p>
      <w:pPr>
        <w:pStyle w:val="15"/>
        <w:spacing w:line="380" w:lineRule="exact"/>
        <w:jc w:val="left"/>
        <w:rPr>
          <w:rFonts w:hAnsi="宋体" w:cs="宋体"/>
        </w:rPr>
        <w:sectPr>
          <w:headerReference r:id="rId5" w:type="default"/>
          <w:footerReference r:id="rId6" w:type="default"/>
          <w:pgSz w:w="11907" w:h="16840"/>
          <w:pgMar w:top="1440" w:right="1588" w:bottom="1440" w:left="1588" w:header="851" w:footer="992" w:gutter="0"/>
          <w:cols w:space="720" w:num="1"/>
          <w:docGrid w:type="lines" w:linePitch="323" w:charSpace="-2"/>
        </w:sectPr>
      </w:pPr>
    </w:p>
    <w:p>
      <w:pPr>
        <w:pStyle w:val="34"/>
        <w:jc w:val="left"/>
        <w:rPr>
          <w:rFonts w:hAnsi="宋体" w:cs="宋体"/>
          <w:sz w:val="36"/>
        </w:rPr>
      </w:pPr>
      <w:r>
        <w:rPr>
          <w:rFonts w:hint="eastAsia" w:hAnsi="宋体" w:cs="宋体"/>
          <w:sz w:val="24"/>
        </w:rPr>
        <w:t>附件2</w:t>
      </w:r>
      <w:r>
        <w:rPr>
          <w:rFonts w:hint="eastAsia" w:hAnsi="宋体" w:cs="宋体"/>
          <w:sz w:val="36"/>
        </w:rPr>
        <w:t>报价一览表</w:t>
      </w:r>
    </w:p>
    <w:p>
      <w:pPr>
        <w:spacing w:line="380" w:lineRule="exact"/>
        <w:rPr>
          <w:rFonts w:ascii="宋体" w:hAnsi="宋体" w:cs="宋体"/>
          <w:sz w:val="24"/>
        </w:rPr>
      </w:pPr>
    </w:p>
    <w:p>
      <w:pPr>
        <w:spacing w:line="380" w:lineRule="exact"/>
        <w:rPr>
          <w:rFonts w:ascii="宋体" w:hAnsi="宋体" w:cs="宋体"/>
          <w:sz w:val="24"/>
        </w:rPr>
      </w:pPr>
      <w:r>
        <w:rPr>
          <w:rFonts w:hint="eastAsia" w:ascii="宋体" w:hAnsi="宋体" w:cs="宋体"/>
          <w:sz w:val="24"/>
        </w:rPr>
        <w:t>报价人名称：</w:t>
      </w:r>
      <w:r>
        <w:rPr>
          <w:rFonts w:hint="eastAsia" w:ascii="宋体" w:hAnsi="宋体" w:cs="宋体"/>
          <w:sz w:val="24"/>
          <w:u w:val="single"/>
        </w:rPr>
        <w:t xml:space="preserve">(单位全称并加盖公章)  </w:t>
      </w:r>
    </w:p>
    <w:p>
      <w:pPr>
        <w:spacing w:line="380" w:lineRule="exact"/>
        <w:rPr>
          <w:rFonts w:ascii="宋体" w:hAnsi="宋体" w:cs="宋体"/>
          <w:sz w:val="24"/>
        </w:rPr>
      </w:pPr>
      <w:r>
        <w:rPr>
          <w:rFonts w:hint="eastAsia" w:ascii="宋体" w:hAnsi="宋体" w:cs="宋体"/>
          <w:sz w:val="24"/>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s="宋体"/>
                <w:sz w:val="24"/>
              </w:rPr>
            </w:pPr>
            <w:r>
              <w:rPr>
                <w:rFonts w:hint="eastAsia" w:ascii="宋体" w:hAnsi="宋体" w:cs="宋体"/>
                <w:sz w:val="24"/>
              </w:rPr>
              <w:t>合同包</w:t>
            </w:r>
          </w:p>
          <w:p>
            <w:pPr>
              <w:spacing w:line="380" w:lineRule="exact"/>
              <w:ind w:firstLine="120"/>
              <w:jc w:val="center"/>
              <w:rPr>
                <w:rFonts w:ascii="宋体" w:hAnsi="宋体" w:cs="宋体"/>
                <w:sz w:val="24"/>
              </w:rPr>
            </w:pPr>
          </w:p>
        </w:tc>
        <w:tc>
          <w:tcPr>
            <w:tcW w:w="2927" w:type="dxa"/>
            <w:vAlign w:val="center"/>
          </w:tcPr>
          <w:p>
            <w:pPr>
              <w:spacing w:line="380" w:lineRule="exact"/>
              <w:ind w:firstLine="120"/>
              <w:jc w:val="center"/>
              <w:rPr>
                <w:rFonts w:ascii="宋体" w:hAnsi="宋体" w:cs="宋体"/>
                <w:sz w:val="24"/>
              </w:rPr>
            </w:pPr>
            <w:r>
              <w:rPr>
                <w:rFonts w:hint="eastAsia" w:ascii="宋体" w:hAnsi="宋体" w:cs="宋体"/>
                <w:sz w:val="24"/>
              </w:rPr>
              <w:t>采购内容名称</w:t>
            </w:r>
          </w:p>
        </w:tc>
        <w:tc>
          <w:tcPr>
            <w:tcW w:w="1247" w:type="dxa"/>
            <w:vAlign w:val="center"/>
          </w:tcPr>
          <w:p>
            <w:pPr>
              <w:spacing w:line="380" w:lineRule="exact"/>
              <w:jc w:val="center"/>
              <w:rPr>
                <w:rFonts w:ascii="宋体" w:hAnsi="宋体" w:cs="宋体"/>
                <w:sz w:val="24"/>
              </w:rPr>
            </w:pPr>
            <w:r>
              <w:rPr>
                <w:rFonts w:hint="eastAsia" w:ascii="宋体" w:hAnsi="宋体" w:cs="宋体"/>
                <w:sz w:val="24"/>
              </w:rPr>
              <w:t>数量</w:t>
            </w:r>
          </w:p>
        </w:tc>
        <w:tc>
          <w:tcPr>
            <w:tcW w:w="2353" w:type="dxa"/>
            <w:vAlign w:val="center"/>
          </w:tcPr>
          <w:p>
            <w:pPr>
              <w:spacing w:line="380" w:lineRule="exact"/>
              <w:jc w:val="center"/>
              <w:rPr>
                <w:rFonts w:ascii="宋体" w:hAnsi="宋体" w:cs="宋体"/>
                <w:sz w:val="24"/>
              </w:rPr>
            </w:pPr>
            <w:r>
              <w:rPr>
                <w:rFonts w:hint="eastAsia" w:ascii="宋体" w:hAnsi="宋体" w:cs="宋体"/>
                <w:sz w:val="24"/>
              </w:rPr>
              <w:t>报价</w:t>
            </w:r>
          </w:p>
        </w:tc>
        <w:tc>
          <w:tcPr>
            <w:tcW w:w="4026" w:type="dxa"/>
            <w:vAlign w:val="center"/>
          </w:tcPr>
          <w:p>
            <w:pPr>
              <w:spacing w:line="380" w:lineRule="exact"/>
              <w:jc w:val="center"/>
              <w:rPr>
                <w:rFonts w:ascii="宋体" w:hAnsi="宋体" w:cs="宋体"/>
                <w:sz w:val="24"/>
              </w:rPr>
            </w:pPr>
            <w:r>
              <w:rPr>
                <w:rFonts w:hint="eastAsia" w:ascii="宋体" w:hAnsi="宋体" w:cs="宋体"/>
                <w:sz w:val="24"/>
              </w:rPr>
              <w:t>完成期</w:t>
            </w:r>
          </w:p>
          <w:p>
            <w:pPr>
              <w:spacing w:line="380" w:lineRule="exact"/>
              <w:jc w:val="center"/>
              <w:rPr>
                <w:rFonts w:ascii="宋体" w:hAnsi="宋体" w:cs="宋体"/>
                <w:sz w:val="24"/>
              </w:rPr>
            </w:pPr>
          </w:p>
        </w:tc>
        <w:tc>
          <w:tcPr>
            <w:tcW w:w="2139" w:type="dxa"/>
            <w:vAlign w:val="center"/>
          </w:tcPr>
          <w:p>
            <w:pPr>
              <w:spacing w:line="380" w:lineRule="exact"/>
              <w:jc w:val="center"/>
              <w:rPr>
                <w:rFonts w:ascii="宋体" w:hAnsi="宋体" w:cs="宋体"/>
                <w:sz w:val="24"/>
              </w:rPr>
            </w:pPr>
            <w:r>
              <w:rPr>
                <w:rFonts w:hint="eastAsia" w:ascii="宋体" w:hAnsi="宋体" w:cs="宋体"/>
                <w:sz w:val="24"/>
              </w:rPr>
              <w:t>备注（第一次报价或最终报价）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51" w:hRule="atLeast"/>
        </w:trPr>
        <w:tc>
          <w:tcPr>
            <w:tcW w:w="1242" w:type="dxa"/>
            <w:vAlign w:val="center"/>
          </w:tcPr>
          <w:p>
            <w:pPr>
              <w:spacing w:line="380" w:lineRule="exact"/>
              <w:jc w:val="center"/>
              <w:rPr>
                <w:rFonts w:ascii="宋体" w:hAnsi="宋体" w:cs="宋体"/>
                <w:sz w:val="24"/>
              </w:rPr>
            </w:pPr>
            <w:r>
              <w:rPr>
                <w:rFonts w:hint="eastAsia" w:ascii="宋体" w:hAnsi="宋体" w:cs="宋体"/>
                <w:sz w:val="24"/>
              </w:rPr>
              <w:t>1</w:t>
            </w:r>
          </w:p>
          <w:p>
            <w:pPr>
              <w:spacing w:line="380" w:lineRule="exact"/>
              <w:jc w:val="center"/>
              <w:rPr>
                <w:rFonts w:ascii="宋体" w:hAnsi="宋体" w:cs="宋体"/>
                <w:sz w:val="24"/>
              </w:rPr>
            </w:pPr>
          </w:p>
        </w:tc>
        <w:tc>
          <w:tcPr>
            <w:tcW w:w="2927" w:type="dxa"/>
            <w:vAlign w:val="center"/>
          </w:tcPr>
          <w:p>
            <w:pPr>
              <w:spacing w:line="380" w:lineRule="exact"/>
              <w:rPr>
                <w:rFonts w:ascii="宋体" w:hAnsi="宋体" w:cs="宋体"/>
                <w:sz w:val="24"/>
              </w:rPr>
            </w:pPr>
          </w:p>
        </w:tc>
        <w:tc>
          <w:tcPr>
            <w:tcW w:w="1247" w:type="dxa"/>
            <w:vAlign w:val="center"/>
          </w:tcPr>
          <w:p>
            <w:pPr>
              <w:spacing w:line="380" w:lineRule="exact"/>
              <w:jc w:val="center"/>
              <w:rPr>
                <w:rFonts w:ascii="宋体" w:hAnsi="宋体" w:cs="宋体"/>
                <w:sz w:val="24"/>
              </w:rPr>
            </w:pPr>
            <w:r>
              <w:rPr>
                <w:rFonts w:hint="eastAsia" w:ascii="宋体" w:hAnsi="宋体" w:cs="宋体"/>
                <w:sz w:val="24"/>
              </w:rPr>
              <w:t>1项</w:t>
            </w:r>
          </w:p>
        </w:tc>
        <w:tc>
          <w:tcPr>
            <w:tcW w:w="2353" w:type="dxa"/>
            <w:vAlign w:val="center"/>
          </w:tcPr>
          <w:p>
            <w:pPr>
              <w:spacing w:line="380" w:lineRule="exact"/>
              <w:ind w:firstLine="480" w:firstLineChars="200"/>
              <w:rPr>
                <w:rFonts w:ascii="宋体" w:hAnsi="宋体" w:cs="宋体"/>
                <w:sz w:val="24"/>
              </w:rPr>
            </w:pPr>
          </w:p>
        </w:tc>
        <w:tc>
          <w:tcPr>
            <w:tcW w:w="4026" w:type="dxa"/>
            <w:vAlign w:val="center"/>
          </w:tcPr>
          <w:p>
            <w:pPr>
              <w:spacing w:line="380" w:lineRule="exact"/>
              <w:rPr>
                <w:rFonts w:ascii="宋体" w:hAnsi="宋体" w:cs="宋体"/>
                <w:sz w:val="24"/>
              </w:rPr>
            </w:pPr>
          </w:p>
        </w:tc>
        <w:tc>
          <w:tcPr>
            <w:tcW w:w="2139" w:type="dxa"/>
            <w:tcBorders>
              <w:bottom w:val="single" w:color="auto" w:sz="4" w:space="0"/>
            </w:tcBorders>
            <w:vAlign w:val="center"/>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s="宋体"/>
                <w:sz w:val="24"/>
              </w:rPr>
            </w:pPr>
            <w:r>
              <w:rPr>
                <w:rFonts w:hint="eastAsia" w:ascii="宋体" w:hAnsi="宋体" w:cs="宋体"/>
                <w:sz w:val="24"/>
              </w:rPr>
              <w:t>报价总价：</w:t>
            </w:r>
            <w:r>
              <w:rPr>
                <w:rFonts w:hint="eastAsia" w:ascii="宋体" w:hAnsi="宋体" w:cs="宋体"/>
                <w:kern w:val="0"/>
                <w:sz w:val="24"/>
                <w:szCs w:val="24"/>
                <w:u w:val="single"/>
              </w:rPr>
              <w:t xml:space="preserve">    　　万元（含税价）</w:t>
            </w:r>
          </w:p>
        </w:tc>
        <w:tc>
          <w:tcPr>
            <w:tcW w:w="9765" w:type="dxa"/>
            <w:gridSpan w:val="4"/>
            <w:vAlign w:val="center"/>
          </w:tcPr>
          <w:p>
            <w:pPr>
              <w:spacing w:line="380" w:lineRule="exact"/>
              <w:rPr>
                <w:rFonts w:ascii="宋体" w:hAnsi="宋体" w:cs="宋体"/>
                <w:sz w:val="24"/>
              </w:rPr>
            </w:pPr>
            <w:r>
              <w:rPr>
                <w:rFonts w:hint="eastAsia" w:ascii="宋体" w:hAnsi="宋体" w:cs="宋体"/>
                <w:sz w:val="24"/>
              </w:rPr>
              <w:t>（大写）人民币：</w:t>
            </w:r>
            <w:r>
              <w:rPr>
                <w:rFonts w:hint="eastAsia" w:ascii="宋体" w:hAnsi="宋体" w:cs="宋体"/>
                <w:sz w:val="24"/>
                <w:u w:val="single"/>
              </w:rPr>
              <w:t xml:space="preserve">                     税率：        </w:t>
            </w:r>
          </w:p>
        </w:tc>
      </w:tr>
    </w:tbl>
    <w:p>
      <w:pPr>
        <w:pStyle w:val="34"/>
        <w:spacing w:line="440" w:lineRule="exact"/>
        <w:jc w:val="left"/>
        <w:rPr>
          <w:rFonts w:hAnsi="宋体" w:cs="宋体"/>
          <w:sz w:val="24"/>
        </w:rPr>
      </w:pPr>
      <w:r>
        <w:rPr>
          <w:rFonts w:hint="eastAsia" w:hAnsi="宋体" w:cs="宋体"/>
          <w:sz w:val="24"/>
        </w:rPr>
        <w:t>注：1.在报价一览表中应明确说明该报价是第一次报价还是最终报价。</w:t>
      </w:r>
    </w:p>
    <w:p>
      <w:pPr>
        <w:pStyle w:val="34"/>
        <w:spacing w:line="440" w:lineRule="exact"/>
        <w:jc w:val="left"/>
        <w:rPr>
          <w:rFonts w:hAnsi="宋体" w:cs="宋体"/>
          <w:sz w:val="24"/>
        </w:rPr>
      </w:pPr>
      <w:r>
        <w:rPr>
          <w:rFonts w:hint="eastAsia" w:hAnsi="宋体" w:cs="宋体"/>
          <w:sz w:val="24"/>
        </w:rPr>
        <w:t xml:space="preserve">    2.详细的分项报价表应另纸详列，且标明所报各种货物的数量、品牌和金额。</w:t>
      </w:r>
    </w:p>
    <w:p>
      <w:pPr>
        <w:spacing w:line="440" w:lineRule="exact"/>
        <w:ind w:firstLine="480" w:firstLineChars="200"/>
        <w:rPr>
          <w:rFonts w:ascii="宋体" w:hAnsi="宋体" w:cs="宋体"/>
          <w:sz w:val="24"/>
        </w:rPr>
      </w:pPr>
    </w:p>
    <w:p>
      <w:pPr>
        <w:spacing w:line="380" w:lineRule="exact"/>
        <w:rPr>
          <w:rFonts w:ascii="宋体" w:hAnsi="宋体" w:cs="宋体"/>
        </w:rPr>
      </w:pPr>
    </w:p>
    <w:p>
      <w:pPr>
        <w:spacing w:line="380" w:lineRule="exact"/>
        <w:ind w:right="420"/>
        <w:rPr>
          <w:rFonts w:ascii="宋体" w:hAnsi="宋体" w:cs="宋体"/>
        </w:rPr>
        <w:sectPr>
          <w:pgSz w:w="16840" w:h="11907" w:orient="landscape"/>
          <w:pgMar w:top="1752" w:right="1588" w:bottom="1752" w:left="1588" w:header="851" w:footer="992" w:gutter="0"/>
          <w:cols w:space="720" w:num="1"/>
          <w:docGrid w:type="lines" w:linePitch="323" w:charSpace="-2"/>
        </w:sectPr>
      </w:pPr>
      <w:r>
        <w:rPr>
          <w:rFonts w:hint="eastAsia" w:ascii="宋体" w:hAnsi="宋体" w:cs="宋体"/>
        </w:rPr>
        <w:t>报价人授权代表签字：</w:t>
      </w:r>
    </w:p>
    <w:p>
      <w:pPr>
        <w:pStyle w:val="15"/>
        <w:spacing w:line="380" w:lineRule="exact"/>
        <w:rPr>
          <w:rFonts w:hAnsi="宋体" w:cs="宋体"/>
          <w:sz w:val="24"/>
        </w:rPr>
      </w:pPr>
      <w:r>
        <w:rPr>
          <w:rFonts w:hint="eastAsia" w:hAnsi="宋体" w:cs="宋体"/>
        </w:rPr>
        <w:t xml:space="preserve">附件3                                             </w:t>
      </w:r>
      <w:r>
        <w:rPr>
          <w:rFonts w:hint="eastAsia" w:hAnsi="宋体" w:cs="宋体"/>
          <w:sz w:val="36"/>
        </w:rPr>
        <w:t xml:space="preserve">  采购内容说明一览表</w:t>
      </w:r>
      <w:r>
        <w:rPr>
          <w:rFonts w:hint="eastAsia" w:hAnsi="宋体" w:cs="宋体"/>
          <w:sz w:val="36"/>
        </w:rPr>
        <w:cr/>
      </w:r>
    </w:p>
    <w:p>
      <w:pPr>
        <w:spacing w:line="380" w:lineRule="exact"/>
        <w:rPr>
          <w:rFonts w:ascii="宋体" w:hAnsi="宋体" w:cs="宋体"/>
          <w:sz w:val="24"/>
        </w:rPr>
      </w:pPr>
      <w:r>
        <w:rPr>
          <w:rFonts w:hint="eastAsia" w:ascii="宋体" w:hAnsi="宋体" w:cs="宋体"/>
          <w:sz w:val="24"/>
        </w:rPr>
        <w:t>报价人名称</w:t>
      </w:r>
      <w:r>
        <w:rPr>
          <w:rFonts w:hint="eastAsia" w:ascii="宋体" w:hAnsi="宋体" w:cs="宋体"/>
          <w:sz w:val="24"/>
          <w:szCs w:val="22"/>
        </w:rPr>
        <w:t xml:space="preserve">： </w:t>
      </w:r>
      <w:r>
        <w:rPr>
          <w:rFonts w:hint="eastAsia" w:ascii="宋体" w:hAnsi="宋体" w:cs="宋体"/>
          <w:sz w:val="24"/>
          <w:u w:val="single"/>
        </w:rPr>
        <w:t xml:space="preserve">(单位全称并加盖公章)  </w:t>
      </w:r>
      <w:r>
        <w:rPr>
          <w:rFonts w:hint="eastAsia" w:ascii="宋体" w:hAnsi="宋体" w:cs="宋体"/>
          <w:sz w:val="24"/>
        </w:rPr>
        <w:t xml:space="preserve">项目名称： </w:t>
      </w:r>
    </w:p>
    <w:p>
      <w:pPr>
        <w:pStyle w:val="15"/>
        <w:spacing w:line="380" w:lineRule="exact"/>
        <w:jc w:val="left"/>
        <w:rPr>
          <w:rFonts w:hAnsi="宋体" w:cs="宋体"/>
          <w:sz w:val="24"/>
        </w:rPr>
      </w:pPr>
    </w:p>
    <w:tbl>
      <w:tblPr>
        <w:tblStyle w:val="21"/>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5"/>
              <w:spacing w:line="380" w:lineRule="exact"/>
              <w:jc w:val="center"/>
              <w:rPr>
                <w:rFonts w:hAnsi="宋体" w:cs="宋体"/>
                <w:sz w:val="24"/>
              </w:rPr>
            </w:pPr>
            <w:r>
              <w:rPr>
                <w:rFonts w:hint="eastAsia" w:hAnsi="宋体" w:cs="宋体"/>
                <w:sz w:val="24"/>
              </w:rPr>
              <w:t>合同包</w:t>
            </w:r>
          </w:p>
        </w:tc>
        <w:tc>
          <w:tcPr>
            <w:tcW w:w="1756" w:type="dxa"/>
            <w:vAlign w:val="center"/>
          </w:tcPr>
          <w:p>
            <w:pPr>
              <w:pStyle w:val="15"/>
              <w:spacing w:line="380" w:lineRule="exact"/>
              <w:ind w:firstLine="720" w:firstLineChars="300"/>
              <w:jc w:val="left"/>
              <w:rPr>
                <w:rFonts w:hAnsi="宋体" w:cs="宋体"/>
                <w:sz w:val="24"/>
              </w:rPr>
            </w:pPr>
            <w:r>
              <w:rPr>
                <w:rFonts w:hint="eastAsia" w:hAnsi="宋体" w:cs="宋体"/>
                <w:sz w:val="24"/>
              </w:rPr>
              <w:t>1　</w:t>
            </w:r>
          </w:p>
        </w:tc>
        <w:tc>
          <w:tcPr>
            <w:tcW w:w="1245" w:type="dxa"/>
            <w:vAlign w:val="center"/>
          </w:tcPr>
          <w:p>
            <w:pPr>
              <w:pStyle w:val="15"/>
              <w:spacing w:line="380" w:lineRule="exact"/>
              <w:jc w:val="left"/>
              <w:rPr>
                <w:rFonts w:hAnsi="宋体" w:cs="宋体"/>
                <w:sz w:val="24"/>
              </w:rPr>
            </w:pPr>
            <w:r>
              <w:rPr>
                <w:rFonts w:hint="eastAsia" w:hAnsi="宋体" w:cs="宋体"/>
                <w:sz w:val="24"/>
              </w:rPr>
              <w:t>内容名称</w:t>
            </w:r>
          </w:p>
        </w:tc>
        <w:tc>
          <w:tcPr>
            <w:tcW w:w="6720" w:type="dxa"/>
            <w:vAlign w:val="center"/>
          </w:tcPr>
          <w:p>
            <w:pPr>
              <w:pStyle w:val="15"/>
              <w:spacing w:line="380" w:lineRule="exact"/>
              <w:jc w:val="left"/>
              <w:rPr>
                <w:rFonts w:hAnsi="宋体" w:cs="宋体"/>
                <w:sz w:val="24"/>
              </w:rPr>
            </w:pPr>
          </w:p>
        </w:tc>
        <w:tc>
          <w:tcPr>
            <w:tcW w:w="735" w:type="dxa"/>
            <w:vAlign w:val="center"/>
          </w:tcPr>
          <w:p>
            <w:pPr>
              <w:pStyle w:val="15"/>
              <w:spacing w:line="380" w:lineRule="exact"/>
              <w:jc w:val="left"/>
              <w:rPr>
                <w:rFonts w:hAnsi="宋体" w:cs="宋体"/>
                <w:sz w:val="24"/>
              </w:rPr>
            </w:pPr>
            <w:r>
              <w:rPr>
                <w:rFonts w:hint="eastAsia" w:hAnsi="宋体" w:cs="宋体"/>
                <w:sz w:val="24"/>
              </w:rPr>
              <w:t>数量</w:t>
            </w:r>
          </w:p>
        </w:tc>
        <w:tc>
          <w:tcPr>
            <w:tcW w:w="1449" w:type="dxa"/>
          </w:tcPr>
          <w:p>
            <w:pPr>
              <w:pStyle w:val="15"/>
              <w:spacing w:line="380" w:lineRule="exact"/>
              <w:jc w:val="left"/>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ascii="宋体" w:hAnsi="宋体" w:cs="宋体"/>
                <w:sz w:val="24"/>
              </w:rPr>
            </w:pPr>
          </w:p>
          <w:p>
            <w:pPr>
              <w:spacing w:line="480" w:lineRule="auto"/>
              <w:ind w:firstLine="960" w:firstLineChars="400"/>
              <w:rPr>
                <w:rFonts w:ascii="宋体" w:hAnsi="宋体" w:cs="宋体"/>
                <w:sz w:val="24"/>
              </w:rPr>
            </w:pPr>
            <w:r>
              <w:rPr>
                <w:rFonts w:hint="eastAsia" w:ascii="宋体" w:hAnsi="宋体" w:cs="宋体"/>
                <w:sz w:val="24"/>
              </w:rPr>
              <w:t>详细性能说明：</w:t>
            </w:r>
          </w:p>
          <w:p>
            <w:pPr>
              <w:spacing w:line="480" w:lineRule="auto"/>
              <w:ind w:firstLine="240" w:firstLineChars="100"/>
              <w:rPr>
                <w:rFonts w:ascii="宋体" w:hAnsi="宋体" w:cs="宋体"/>
                <w:sz w:val="24"/>
              </w:rPr>
            </w:pPr>
          </w:p>
          <w:p>
            <w:pPr>
              <w:spacing w:line="480" w:lineRule="auto"/>
              <w:ind w:firstLine="240" w:firstLineChars="100"/>
              <w:rPr>
                <w:rFonts w:ascii="宋体" w:hAnsi="宋体" w:cs="宋体"/>
                <w:sz w:val="24"/>
                <w:szCs w:val="22"/>
              </w:rPr>
            </w:pPr>
          </w:p>
          <w:p>
            <w:pPr>
              <w:pStyle w:val="15"/>
              <w:spacing w:line="380" w:lineRule="exact"/>
              <w:ind w:firstLine="240" w:firstLineChars="100"/>
              <w:jc w:val="left"/>
              <w:rPr>
                <w:rFonts w:hAnsi="宋体" w:cs="宋体"/>
                <w:sz w:val="24"/>
              </w:rPr>
            </w:pPr>
          </w:p>
        </w:tc>
      </w:tr>
    </w:tbl>
    <w:p>
      <w:pPr>
        <w:pStyle w:val="15"/>
        <w:spacing w:line="380" w:lineRule="exact"/>
        <w:jc w:val="left"/>
        <w:rPr>
          <w:rFonts w:hAnsi="宋体" w:cs="宋体"/>
          <w:sz w:val="24"/>
        </w:rPr>
      </w:pPr>
    </w:p>
    <w:p>
      <w:pPr>
        <w:pStyle w:val="15"/>
        <w:spacing w:line="380" w:lineRule="exact"/>
        <w:jc w:val="left"/>
        <w:rPr>
          <w:rFonts w:hAnsi="宋体" w:cs="宋体"/>
          <w:sz w:val="28"/>
        </w:rPr>
      </w:pPr>
      <w:r>
        <w:rPr>
          <w:rFonts w:hint="eastAsia" w:hAnsi="宋体" w:cs="宋体"/>
          <w:sz w:val="24"/>
        </w:rPr>
        <w:t>报价人授权代表签字：</w:t>
      </w:r>
    </w:p>
    <w:p>
      <w:pPr>
        <w:pStyle w:val="15"/>
        <w:spacing w:line="0" w:lineRule="atLeast"/>
        <w:jc w:val="left"/>
        <w:rPr>
          <w:rFonts w:hAnsi="宋体" w:cs="宋体"/>
          <w:sz w:val="28"/>
        </w:rPr>
        <w:sectPr>
          <w:headerReference r:id="rId7" w:type="default"/>
          <w:pgSz w:w="16840" w:h="11907" w:orient="landscape"/>
          <w:pgMar w:top="1290" w:right="1588" w:bottom="1752" w:left="1588" w:header="851" w:footer="992" w:gutter="0"/>
          <w:cols w:space="720" w:num="1"/>
          <w:docGrid w:type="lines" w:linePitch="323" w:charSpace="-2"/>
        </w:sectPr>
      </w:pPr>
    </w:p>
    <w:bookmarkEnd w:id="7"/>
    <w:bookmarkEnd w:id="8"/>
    <w:bookmarkEnd w:id="9"/>
    <w:bookmarkEnd w:id="10"/>
    <w:bookmarkEnd w:id="11"/>
    <w:bookmarkEnd w:id="12"/>
    <w:bookmarkEnd w:id="13"/>
    <w:bookmarkEnd w:id="14"/>
    <w:bookmarkEnd w:id="15"/>
    <w:bookmarkEnd w:id="16"/>
    <w:bookmarkEnd w:id="17"/>
    <w:bookmarkEnd w:id="18"/>
    <w:bookmarkEnd w:id="19"/>
    <w:bookmarkEnd w:id="20"/>
    <w:p>
      <w:pPr>
        <w:pStyle w:val="34"/>
        <w:rPr>
          <w:rFonts w:hAnsi="宋体" w:cs="宋体"/>
        </w:rPr>
      </w:pPr>
      <w:r>
        <w:rPr>
          <w:rFonts w:hint="eastAsia" w:hAnsi="宋体" w:cs="宋体"/>
          <w:sz w:val="24"/>
        </w:rPr>
        <w:t>附件4</w:t>
      </w:r>
      <w:r>
        <w:rPr>
          <w:rFonts w:hint="eastAsia" w:hAnsi="宋体" w:cs="宋体"/>
          <w:sz w:val="36"/>
        </w:rPr>
        <w:t>报价人的资格证明文件</w:t>
      </w:r>
      <w:r>
        <w:rPr>
          <w:rFonts w:hint="eastAsia" w:hAnsi="宋体" w:cs="宋体"/>
          <w:sz w:val="36"/>
        </w:rPr>
        <w:cr/>
      </w:r>
    </w:p>
    <w:p>
      <w:pPr>
        <w:pStyle w:val="34"/>
        <w:rPr>
          <w:rFonts w:hAnsi="宋体" w:cs="宋体"/>
        </w:rPr>
      </w:pPr>
    </w:p>
    <w:p>
      <w:pPr>
        <w:pStyle w:val="34"/>
        <w:rPr>
          <w:rFonts w:hAnsi="宋体" w:cs="宋体"/>
          <w:sz w:val="24"/>
        </w:rPr>
      </w:pPr>
      <w:r>
        <w:rPr>
          <w:rFonts w:hint="eastAsia" w:hAnsi="宋体" w:cs="宋体"/>
          <w:sz w:val="21"/>
        </w:rPr>
        <w:t>附件4-1</w:t>
      </w:r>
      <w:r>
        <w:rPr>
          <w:rFonts w:hint="eastAsia" w:hAnsi="宋体" w:cs="宋体"/>
          <w:sz w:val="32"/>
        </w:rPr>
        <w:t>关于资格的声明函</w:t>
      </w:r>
      <w:r>
        <w:rPr>
          <w:rFonts w:hint="eastAsia" w:hAnsi="宋体" w:cs="宋体"/>
          <w:sz w:val="32"/>
        </w:rPr>
        <w:cr/>
      </w:r>
    </w:p>
    <w:p>
      <w:pPr>
        <w:spacing w:line="380" w:lineRule="exact"/>
        <w:rPr>
          <w:rFonts w:ascii="宋体" w:hAnsi="宋体" w:cs="宋体"/>
          <w:sz w:val="24"/>
        </w:rPr>
      </w:pPr>
    </w:p>
    <w:p>
      <w:pPr>
        <w:pStyle w:val="34"/>
        <w:rPr>
          <w:rFonts w:hAnsi="宋体" w:cs="宋体"/>
          <w:b/>
          <w:sz w:val="32"/>
        </w:rPr>
      </w:pPr>
      <w:r>
        <w:rPr>
          <w:rFonts w:hint="eastAsia" w:hAnsi="宋体" w:cs="宋体"/>
          <w:sz w:val="24"/>
        </w:rPr>
        <w:t>致：</w:t>
      </w:r>
      <w:r>
        <w:rPr>
          <w:rFonts w:hint="eastAsia" w:hAnsi="宋体" w:cs="宋体"/>
          <w:sz w:val="24"/>
          <w:u w:val="single"/>
        </w:rPr>
        <w:t>福建广电网络集团股份有限公司南安分公司</w:t>
      </w:r>
    </w:p>
    <w:p>
      <w:pPr>
        <w:pStyle w:val="15"/>
        <w:spacing w:line="360" w:lineRule="auto"/>
        <w:jc w:val="left"/>
        <w:rPr>
          <w:rFonts w:hAnsi="宋体" w:cs="宋体"/>
          <w:sz w:val="24"/>
        </w:rPr>
      </w:pPr>
    </w:p>
    <w:p>
      <w:pPr>
        <w:pStyle w:val="15"/>
        <w:spacing w:line="360" w:lineRule="auto"/>
        <w:ind w:firstLine="480" w:firstLineChars="200"/>
        <w:jc w:val="left"/>
        <w:rPr>
          <w:rFonts w:hAnsi="宋体" w:cs="宋体"/>
          <w:sz w:val="24"/>
        </w:rPr>
      </w:pPr>
      <w:r>
        <w:rPr>
          <w:rFonts w:hint="eastAsia" w:hAnsi="宋体" w:cs="宋体"/>
          <w:sz w:val="24"/>
        </w:rPr>
        <w:t>关于贵方年月日开办健康类电视栏目的邀请，本签字人愿意参加谈判，并证明提交的下列文件和说明是准确的和真实的。</w:t>
      </w:r>
      <w:r>
        <w:rPr>
          <w:rFonts w:hint="eastAsia" w:hAnsi="宋体" w:cs="宋体"/>
          <w:sz w:val="24"/>
        </w:rPr>
        <w:cr/>
      </w:r>
    </w:p>
    <w:p>
      <w:pPr>
        <w:pStyle w:val="15"/>
        <w:spacing w:line="360" w:lineRule="auto"/>
        <w:jc w:val="left"/>
        <w:rPr>
          <w:rFonts w:hAnsi="宋体" w:cs="宋体"/>
          <w:sz w:val="24"/>
        </w:rPr>
      </w:pPr>
      <w:r>
        <w:rPr>
          <w:rFonts w:hint="eastAsia" w:hAnsi="宋体" w:cs="宋体"/>
          <w:sz w:val="24"/>
        </w:rPr>
        <w:t xml:space="preserve">   1. 我方的资格声明正本一份。</w:t>
      </w:r>
    </w:p>
    <w:p>
      <w:pPr>
        <w:pStyle w:val="15"/>
        <w:spacing w:line="360" w:lineRule="auto"/>
        <w:jc w:val="left"/>
        <w:rPr>
          <w:rFonts w:hAnsi="宋体" w:cs="宋体"/>
          <w:sz w:val="24"/>
        </w:rPr>
      </w:pPr>
      <w:r>
        <w:rPr>
          <w:rFonts w:hint="eastAsia" w:hAnsi="宋体" w:cs="宋体"/>
          <w:sz w:val="24"/>
        </w:rPr>
        <w:t xml:space="preserve">   2．本签字人确认资格文件中的说明是真实的、准确的。</w:t>
      </w:r>
    </w:p>
    <w:p>
      <w:pPr>
        <w:pStyle w:val="15"/>
        <w:spacing w:line="380" w:lineRule="exact"/>
        <w:jc w:val="left"/>
        <w:rPr>
          <w:rFonts w:hAnsi="宋体" w:cs="宋体"/>
          <w:sz w:val="24"/>
        </w:rPr>
      </w:pPr>
    </w:p>
    <w:p>
      <w:pPr>
        <w:pStyle w:val="15"/>
        <w:spacing w:line="380" w:lineRule="exact"/>
        <w:jc w:val="left"/>
        <w:rPr>
          <w:rFonts w:hAnsi="宋体" w:cs="宋体"/>
          <w:sz w:val="24"/>
        </w:rPr>
      </w:pPr>
    </w:p>
    <w:p>
      <w:pPr>
        <w:pStyle w:val="15"/>
        <w:spacing w:line="380" w:lineRule="exact"/>
        <w:jc w:val="left"/>
        <w:rPr>
          <w:rFonts w:hAnsi="宋体" w:cs="宋体"/>
          <w:sz w:val="24"/>
        </w:rPr>
      </w:pPr>
    </w:p>
    <w:p>
      <w:pPr>
        <w:pStyle w:val="15"/>
        <w:spacing w:line="380" w:lineRule="exact"/>
        <w:jc w:val="left"/>
        <w:rPr>
          <w:rFonts w:hAnsi="宋体" w:cs="宋体"/>
          <w:sz w:val="24"/>
        </w:rPr>
      </w:pPr>
    </w:p>
    <w:p>
      <w:pPr>
        <w:pStyle w:val="15"/>
        <w:spacing w:line="380" w:lineRule="exact"/>
        <w:jc w:val="left"/>
        <w:rPr>
          <w:rFonts w:hAnsi="宋体" w:cs="宋体"/>
          <w:sz w:val="24"/>
        </w:rPr>
      </w:pPr>
    </w:p>
    <w:p>
      <w:pPr>
        <w:spacing w:line="380" w:lineRule="exact"/>
        <w:ind w:firstLine="240" w:firstLineChars="100"/>
        <w:rPr>
          <w:rFonts w:ascii="宋体" w:hAnsi="宋体" w:cs="宋体"/>
          <w:sz w:val="24"/>
          <w:szCs w:val="22"/>
        </w:rPr>
      </w:pPr>
      <w:r>
        <w:rPr>
          <w:rFonts w:hint="eastAsia" w:ascii="宋体" w:hAnsi="宋体" w:cs="宋体"/>
          <w:sz w:val="24"/>
        </w:rPr>
        <w:t>报价人</w:t>
      </w:r>
      <w:r>
        <w:rPr>
          <w:rFonts w:hint="eastAsia" w:ascii="宋体" w:hAnsi="宋体" w:cs="宋体"/>
          <w:sz w:val="24"/>
          <w:szCs w:val="22"/>
        </w:rPr>
        <w:t xml:space="preserve">名称：    （单位全称并加盖公章）       </w:t>
      </w:r>
    </w:p>
    <w:p>
      <w:pPr>
        <w:spacing w:line="380" w:lineRule="exact"/>
        <w:rPr>
          <w:rFonts w:ascii="宋体" w:hAnsi="宋体" w:cs="宋体"/>
          <w:sz w:val="24"/>
          <w:szCs w:val="22"/>
        </w:rPr>
      </w:pPr>
      <w:r>
        <w:rPr>
          <w:rFonts w:hint="eastAsia" w:ascii="宋体" w:hAnsi="宋体" w:cs="宋体"/>
          <w:sz w:val="24"/>
          <w:szCs w:val="22"/>
        </w:rPr>
        <w:t xml:space="preserve"> 报价人授权代表签字： </w:t>
      </w:r>
    </w:p>
    <w:p>
      <w:pPr>
        <w:spacing w:line="380" w:lineRule="exact"/>
        <w:rPr>
          <w:rFonts w:ascii="宋体" w:hAnsi="宋体" w:cs="宋体"/>
          <w:sz w:val="24"/>
          <w:szCs w:val="22"/>
        </w:rPr>
      </w:pPr>
      <w:r>
        <w:rPr>
          <w:rFonts w:hint="eastAsia" w:ascii="宋体" w:hAnsi="宋体" w:cs="宋体"/>
          <w:sz w:val="24"/>
          <w:szCs w:val="22"/>
        </w:rPr>
        <w:t xml:space="preserve"> 电      话：</w:t>
      </w:r>
    </w:p>
    <w:p>
      <w:pPr>
        <w:spacing w:line="380" w:lineRule="exact"/>
        <w:rPr>
          <w:rFonts w:ascii="宋体" w:hAnsi="宋体" w:cs="宋体"/>
          <w:sz w:val="24"/>
          <w:szCs w:val="22"/>
        </w:rPr>
      </w:pPr>
      <w:r>
        <w:rPr>
          <w:rFonts w:hint="eastAsia" w:ascii="宋体" w:hAnsi="宋体" w:cs="宋体"/>
          <w:sz w:val="24"/>
          <w:szCs w:val="22"/>
        </w:rPr>
        <w:t xml:space="preserve"> 日      期：       年   月   日</w:t>
      </w:r>
    </w:p>
    <w:p>
      <w:pPr>
        <w:pStyle w:val="15"/>
        <w:spacing w:line="380" w:lineRule="exact"/>
        <w:jc w:val="left"/>
        <w:rPr>
          <w:rFonts w:hAnsi="宋体" w:cs="宋体"/>
          <w:sz w:val="24"/>
        </w:rPr>
      </w:pPr>
    </w:p>
    <w:p>
      <w:pPr>
        <w:pStyle w:val="34"/>
        <w:rPr>
          <w:rFonts w:hAnsi="宋体" w:cs="宋体"/>
          <w:sz w:val="21"/>
        </w:rPr>
      </w:pPr>
    </w:p>
    <w:p>
      <w:pPr>
        <w:pStyle w:val="34"/>
        <w:rPr>
          <w:rFonts w:hAnsi="宋体" w:cs="宋体"/>
        </w:rPr>
      </w:pPr>
    </w:p>
    <w:p>
      <w:pPr>
        <w:pStyle w:val="34"/>
        <w:rPr>
          <w:rFonts w:hAnsi="宋体" w:cs="宋体"/>
          <w:sz w:val="21"/>
        </w:rPr>
      </w:pPr>
    </w:p>
    <w:p>
      <w:pPr>
        <w:pStyle w:val="34"/>
        <w:rPr>
          <w:rFonts w:hAnsi="宋体" w:cs="宋体"/>
        </w:rPr>
      </w:pPr>
      <w:r>
        <w:rPr>
          <w:rFonts w:hint="eastAsia" w:hAnsi="宋体" w:cs="宋体"/>
        </w:rPr>
        <w:br w:type="page"/>
      </w:r>
      <w:r>
        <w:rPr>
          <w:rFonts w:hint="eastAsia" w:hAnsi="宋体" w:cs="宋体"/>
          <w:sz w:val="21"/>
        </w:rPr>
        <w:t>附件4-2</w:t>
      </w:r>
      <w:r>
        <w:rPr>
          <w:rFonts w:hint="eastAsia" w:hAnsi="宋体" w:cs="宋体"/>
          <w:sz w:val="36"/>
        </w:rPr>
        <w:t>报价人的资格声明</w:t>
      </w:r>
      <w:r>
        <w:rPr>
          <w:rFonts w:hint="eastAsia" w:hAnsi="宋体" w:cs="宋体"/>
        </w:rPr>
        <w:cr/>
      </w:r>
    </w:p>
    <w:p>
      <w:pPr>
        <w:spacing w:line="380" w:lineRule="exact"/>
        <w:rPr>
          <w:rFonts w:ascii="宋体" w:hAnsi="宋体" w:cs="宋体"/>
          <w:sz w:val="24"/>
        </w:rPr>
      </w:pPr>
      <w:r>
        <w:rPr>
          <w:rFonts w:hint="eastAsia" w:ascii="宋体" w:hAnsi="宋体" w:cs="宋体"/>
          <w:sz w:val="24"/>
        </w:rPr>
        <w:t>1．报价人概况：</w:t>
      </w:r>
      <w:r>
        <w:rPr>
          <w:rFonts w:hint="eastAsia" w:ascii="宋体" w:hAnsi="宋体" w:cs="宋体"/>
          <w:sz w:val="24"/>
        </w:rPr>
        <w:cr/>
      </w:r>
      <w:r>
        <w:rPr>
          <w:rFonts w:hint="eastAsia" w:ascii="宋体" w:hAnsi="宋体" w:cs="宋体"/>
          <w:sz w:val="24"/>
        </w:rPr>
        <w:t xml:space="preserve">    Ａ．报价人名称：</w:t>
      </w:r>
      <w:r>
        <w:rPr>
          <w:rFonts w:hint="eastAsia" w:ascii="宋体" w:hAnsi="宋体" w:cs="宋体"/>
          <w:sz w:val="24"/>
        </w:rPr>
        <w:cr/>
      </w:r>
      <w:r>
        <w:rPr>
          <w:rFonts w:hint="eastAsia" w:ascii="宋体" w:hAnsi="宋体" w:cs="宋体"/>
          <w:sz w:val="24"/>
        </w:rPr>
        <w:t xml:space="preserve">    Ｂ．注册地址：</w:t>
      </w:r>
      <w:r>
        <w:rPr>
          <w:rFonts w:hint="eastAsia" w:ascii="宋体" w:hAnsi="宋体" w:cs="宋体"/>
          <w:sz w:val="24"/>
        </w:rPr>
        <w:cr/>
      </w:r>
      <w:r>
        <w:rPr>
          <w:rFonts w:hint="eastAsia" w:ascii="宋体" w:hAnsi="宋体" w:cs="宋体"/>
          <w:sz w:val="24"/>
        </w:rPr>
        <w:t xml:space="preserve">        传真：            电话：            邮编： </w:t>
      </w:r>
      <w:r>
        <w:rPr>
          <w:rFonts w:hint="eastAsia" w:ascii="宋体" w:hAnsi="宋体" w:cs="宋体"/>
          <w:sz w:val="24"/>
        </w:rPr>
        <w:cr/>
      </w:r>
      <w:r>
        <w:rPr>
          <w:rFonts w:hint="eastAsia" w:ascii="宋体" w:hAnsi="宋体" w:cs="宋体"/>
          <w:sz w:val="24"/>
        </w:rPr>
        <w:t xml:space="preserve">    Ｃ．成立或注册日期：     年   月   日</w:t>
      </w:r>
      <w:r>
        <w:rPr>
          <w:rFonts w:hint="eastAsia" w:ascii="宋体" w:hAnsi="宋体" w:cs="宋体"/>
          <w:sz w:val="24"/>
        </w:rPr>
        <w:cr/>
      </w:r>
      <w:r>
        <w:rPr>
          <w:rFonts w:hint="eastAsia" w:ascii="宋体" w:hAnsi="宋体" w:cs="宋体"/>
          <w:sz w:val="24"/>
        </w:rPr>
        <w:t xml:space="preserve">    Ｄ．法定代表人</w:t>
      </w:r>
      <w:r>
        <w:rPr>
          <w:rFonts w:hint="eastAsia" w:ascii="宋体" w:hAnsi="宋体" w:cs="宋体"/>
          <w:sz w:val="24"/>
          <w:u w:val="single"/>
        </w:rPr>
        <w:t>：</w:t>
      </w:r>
      <w:r>
        <w:rPr>
          <w:rFonts w:hint="eastAsia" w:ascii="宋体" w:hAnsi="宋体" w:cs="宋体"/>
          <w:sz w:val="24"/>
        </w:rPr>
        <w:t>（姓名、职务）</w:t>
      </w: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r>
        <w:rPr>
          <w:rFonts w:hint="eastAsia" w:ascii="宋体" w:hAnsi="宋体" w:cs="宋体"/>
          <w:sz w:val="24"/>
        </w:rPr>
        <w:t>2．我方在此声明，我方具备并满足下列各项条款的规定。本声明如有虚假或不实之处，我方将失去合格报价人资格。</w:t>
      </w:r>
    </w:p>
    <w:p>
      <w:pPr>
        <w:ind w:firstLine="480" w:firstLineChars="200"/>
        <w:rPr>
          <w:rFonts w:ascii="宋体" w:hAnsi="宋体" w:cs="宋体"/>
          <w:sz w:val="24"/>
        </w:rPr>
      </w:pPr>
      <w:r>
        <w:rPr>
          <w:rFonts w:hint="eastAsia" w:ascii="宋体" w:hAnsi="宋体" w:cs="宋体"/>
          <w:sz w:val="24"/>
        </w:rPr>
        <w:t xml:space="preserve">（1）具有独立承担民事责任的能力； </w:t>
      </w:r>
    </w:p>
    <w:p>
      <w:pPr>
        <w:rPr>
          <w:rFonts w:ascii="宋体" w:hAnsi="宋体" w:cs="宋体"/>
          <w:sz w:val="24"/>
        </w:rPr>
      </w:pPr>
      <w:r>
        <w:rPr>
          <w:rFonts w:hint="eastAsia" w:ascii="宋体" w:hAnsi="宋体" w:cs="宋体"/>
          <w:sz w:val="24"/>
        </w:rPr>
        <w:t xml:space="preserve">　　（2）具有良好的商业信誉和健全的财务会计制度； </w:t>
      </w:r>
    </w:p>
    <w:p>
      <w:pPr>
        <w:rPr>
          <w:rFonts w:ascii="宋体" w:hAnsi="宋体" w:cs="宋体"/>
          <w:sz w:val="24"/>
        </w:rPr>
      </w:pPr>
      <w:r>
        <w:rPr>
          <w:rFonts w:hint="eastAsia" w:ascii="宋体" w:hAnsi="宋体" w:cs="宋体"/>
          <w:sz w:val="24"/>
        </w:rPr>
        <w:t xml:space="preserve">　　（3）具有履行合同所必需的设备和专业技术能力； </w:t>
      </w:r>
    </w:p>
    <w:p>
      <w:pPr>
        <w:rPr>
          <w:rFonts w:ascii="宋体" w:hAnsi="宋体" w:cs="宋体"/>
          <w:sz w:val="24"/>
        </w:rPr>
      </w:pPr>
      <w:r>
        <w:rPr>
          <w:rFonts w:hint="eastAsia" w:ascii="宋体" w:hAnsi="宋体" w:cs="宋体"/>
          <w:sz w:val="24"/>
        </w:rPr>
        <w:t xml:space="preserve">　　（4）有依法缴纳税收和社会保障资金的良好记录； </w:t>
      </w:r>
    </w:p>
    <w:p>
      <w:pPr>
        <w:rPr>
          <w:rFonts w:ascii="宋体" w:hAnsi="宋体" w:cs="宋体"/>
          <w:sz w:val="24"/>
        </w:rPr>
      </w:pPr>
      <w:r>
        <w:rPr>
          <w:rFonts w:hint="eastAsia" w:ascii="宋体" w:hAnsi="宋体" w:cs="宋体"/>
          <w:sz w:val="24"/>
        </w:rPr>
        <w:t xml:space="preserve">　　（5）近三年内，在经营活动中没有重大违法记录； </w:t>
      </w:r>
    </w:p>
    <w:p>
      <w:pPr>
        <w:spacing w:line="380" w:lineRule="exact"/>
        <w:rPr>
          <w:rFonts w:ascii="宋体" w:hAnsi="宋体" w:cs="宋体"/>
          <w:sz w:val="24"/>
        </w:rPr>
      </w:pPr>
    </w:p>
    <w:p>
      <w:pPr>
        <w:spacing w:line="380" w:lineRule="exact"/>
        <w:rPr>
          <w:rFonts w:ascii="宋体" w:hAnsi="宋体" w:cs="宋体"/>
          <w:sz w:val="24"/>
        </w:rPr>
      </w:pPr>
      <w:r>
        <w:rPr>
          <w:rFonts w:hint="eastAsia" w:ascii="宋体" w:hAnsi="宋体" w:cs="宋体"/>
          <w:sz w:val="24"/>
        </w:rPr>
        <w:t>3．最近三年报价货物在国内主要用户的名称和地址：</w:t>
      </w:r>
    </w:p>
    <w:tbl>
      <w:tblPr>
        <w:tblStyle w:val="21"/>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s="宋体"/>
                <w:sz w:val="24"/>
              </w:rPr>
            </w:pPr>
            <w:r>
              <w:rPr>
                <w:rFonts w:hint="eastAsia" w:ascii="宋体" w:hAnsi="宋体" w:cs="宋体"/>
                <w:sz w:val="24"/>
              </w:rPr>
              <w:t>用户名称和地址</w:t>
            </w:r>
          </w:p>
        </w:tc>
        <w:tc>
          <w:tcPr>
            <w:tcW w:w="2299" w:type="dxa"/>
          </w:tcPr>
          <w:p>
            <w:pPr>
              <w:spacing w:line="380" w:lineRule="exact"/>
              <w:rPr>
                <w:rFonts w:ascii="宋体" w:hAnsi="宋体" w:cs="宋体"/>
                <w:sz w:val="24"/>
              </w:rPr>
            </w:pPr>
            <w:r>
              <w:rPr>
                <w:rFonts w:hint="eastAsia" w:ascii="宋体" w:hAnsi="宋体" w:cs="宋体"/>
                <w:sz w:val="24"/>
              </w:rPr>
              <w:t>销售货物名称、规格</w:t>
            </w:r>
          </w:p>
        </w:tc>
        <w:tc>
          <w:tcPr>
            <w:tcW w:w="1045" w:type="dxa"/>
          </w:tcPr>
          <w:p>
            <w:pPr>
              <w:spacing w:line="380" w:lineRule="exact"/>
              <w:rPr>
                <w:rFonts w:ascii="宋体" w:hAnsi="宋体" w:cs="宋体"/>
                <w:sz w:val="24"/>
              </w:rPr>
            </w:pPr>
            <w:r>
              <w:rPr>
                <w:rFonts w:hint="eastAsia" w:ascii="宋体" w:hAnsi="宋体" w:cs="宋体"/>
                <w:sz w:val="24"/>
              </w:rPr>
              <w:t>数量</w:t>
            </w:r>
          </w:p>
        </w:tc>
        <w:tc>
          <w:tcPr>
            <w:tcW w:w="1463" w:type="dxa"/>
          </w:tcPr>
          <w:p>
            <w:pPr>
              <w:spacing w:line="380" w:lineRule="exact"/>
              <w:rPr>
                <w:rFonts w:ascii="宋体" w:hAnsi="宋体" w:cs="宋体"/>
                <w:sz w:val="24"/>
              </w:rPr>
            </w:pPr>
            <w:r>
              <w:rPr>
                <w:rFonts w:hint="eastAsia" w:ascii="宋体" w:hAnsi="宋体" w:cs="宋体"/>
                <w:sz w:val="24"/>
              </w:rPr>
              <w:t>交货日期</w:t>
            </w:r>
          </w:p>
        </w:tc>
        <w:tc>
          <w:tcPr>
            <w:tcW w:w="1404" w:type="dxa"/>
          </w:tcPr>
          <w:p>
            <w:pPr>
              <w:spacing w:line="380" w:lineRule="exact"/>
              <w:rPr>
                <w:rFonts w:ascii="宋体" w:hAnsi="宋体" w:cs="宋体"/>
                <w:sz w:val="24"/>
              </w:rPr>
            </w:pPr>
            <w:r>
              <w:rPr>
                <w:rFonts w:hint="eastAsia" w:ascii="宋体" w:hAnsi="宋体" w:cs="宋体"/>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s="宋体"/>
                <w:sz w:val="24"/>
              </w:rPr>
            </w:pPr>
          </w:p>
        </w:tc>
        <w:tc>
          <w:tcPr>
            <w:tcW w:w="2299" w:type="dxa"/>
          </w:tcPr>
          <w:p>
            <w:pPr>
              <w:spacing w:line="380" w:lineRule="exact"/>
              <w:rPr>
                <w:rFonts w:ascii="宋体" w:hAnsi="宋体" w:cs="宋体"/>
                <w:sz w:val="24"/>
              </w:rPr>
            </w:pPr>
          </w:p>
        </w:tc>
        <w:tc>
          <w:tcPr>
            <w:tcW w:w="1045" w:type="dxa"/>
          </w:tcPr>
          <w:p>
            <w:pPr>
              <w:spacing w:line="380" w:lineRule="exact"/>
              <w:rPr>
                <w:rFonts w:ascii="宋体" w:hAnsi="宋体" w:cs="宋体"/>
                <w:sz w:val="24"/>
              </w:rPr>
            </w:pPr>
          </w:p>
        </w:tc>
        <w:tc>
          <w:tcPr>
            <w:tcW w:w="1463" w:type="dxa"/>
          </w:tcPr>
          <w:p>
            <w:pPr>
              <w:spacing w:line="380" w:lineRule="exact"/>
              <w:rPr>
                <w:rFonts w:ascii="宋体" w:hAnsi="宋体" w:cs="宋体"/>
                <w:sz w:val="24"/>
              </w:rPr>
            </w:pPr>
          </w:p>
        </w:tc>
        <w:tc>
          <w:tcPr>
            <w:tcW w:w="1404" w:type="dxa"/>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s="宋体"/>
                <w:sz w:val="24"/>
              </w:rPr>
            </w:pPr>
          </w:p>
        </w:tc>
        <w:tc>
          <w:tcPr>
            <w:tcW w:w="2299" w:type="dxa"/>
          </w:tcPr>
          <w:p>
            <w:pPr>
              <w:spacing w:line="380" w:lineRule="exact"/>
              <w:rPr>
                <w:rFonts w:ascii="宋体" w:hAnsi="宋体" w:cs="宋体"/>
                <w:sz w:val="24"/>
              </w:rPr>
            </w:pPr>
          </w:p>
        </w:tc>
        <w:tc>
          <w:tcPr>
            <w:tcW w:w="1045" w:type="dxa"/>
          </w:tcPr>
          <w:p>
            <w:pPr>
              <w:spacing w:line="380" w:lineRule="exact"/>
              <w:rPr>
                <w:rFonts w:ascii="宋体" w:hAnsi="宋体" w:cs="宋体"/>
                <w:sz w:val="24"/>
              </w:rPr>
            </w:pPr>
          </w:p>
        </w:tc>
        <w:tc>
          <w:tcPr>
            <w:tcW w:w="1463" w:type="dxa"/>
          </w:tcPr>
          <w:p>
            <w:pPr>
              <w:spacing w:line="380" w:lineRule="exact"/>
              <w:rPr>
                <w:rFonts w:ascii="宋体" w:hAnsi="宋体" w:cs="宋体"/>
                <w:sz w:val="24"/>
              </w:rPr>
            </w:pPr>
          </w:p>
        </w:tc>
        <w:tc>
          <w:tcPr>
            <w:tcW w:w="1404" w:type="dxa"/>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s="宋体"/>
                <w:sz w:val="24"/>
              </w:rPr>
            </w:pPr>
          </w:p>
        </w:tc>
        <w:tc>
          <w:tcPr>
            <w:tcW w:w="2299" w:type="dxa"/>
          </w:tcPr>
          <w:p>
            <w:pPr>
              <w:spacing w:line="380" w:lineRule="exact"/>
              <w:rPr>
                <w:rFonts w:ascii="宋体" w:hAnsi="宋体" w:cs="宋体"/>
                <w:sz w:val="24"/>
              </w:rPr>
            </w:pPr>
          </w:p>
        </w:tc>
        <w:tc>
          <w:tcPr>
            <w:tcW w:w="1045" w:type="dxa"/>
          </w:tcPr>
          <w:p>
            <w:pPr>
              <w:spacing w:line="380" w:lineRule="exact"/>
              <w:rPr>
                <w:rFonts w:ascii="宋体" w:hAnsi="宋体" w:cs="宋体"/>
                <w:sz w:val="24"/>
              </w:rPr>
            </w:pPr>
          </w:p>
        </w:tc>
        <w:tc>
          <w:tcPr>
            <w:tcW w:w="1463" w:type="dxa"/>
          </w:tcPr>
          <w:p>
            <w:pPr>
              <w:spacing w:line="380" w:lineRule="exact"/>
              <w:rPr>
                <w:rFonts w:ascii="宋体" w:hAnsi="宋体" w:cs="宋体"/>
                <w:sz w:val="24"/>
              </w:rPr>
            </w:pPr>
          </w:p>
        </w:tc>
        <w:tc>
          <w:tcPr>
            <w:tcW w:w="1404" w:type="dxa"/>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s="宋体"/>
                <w:sz w:val="24"/>
              </w:rPr>
            </w:pPr>
          </w:p>
        </w:tc>
        <w:tc>
          <w:tcPr>
            <w:tcW w:w="2299" w:type="dxa"/>
          </w:tcPr>
          <w:p>
            <w:pPr>
              <w:spacing w:line="380" w:lineRule="exact"/>
              <w:rPr>
                <w:rFonts w:ascii="宋体" w:hAnsi="宋体" w:cs="宋体"/>
                <w:sz w:val="24"/>
              </w:rPr>
            </w:pPr>
          </w:p>
        </w:tc>
        <w:tc>
          <w:tcPr>
            <w:tcW w:w="1045" w:type="dxa"/>
          </w:tcPr>
          <w:p>
            <w:pPr>
              <w:spacing w:line="380" w:lineRule="exact"/>
              <w:rPr>
                <w:rFonts w:ascii="宋体" w:hAnsi="宋体" w:cs="宋体"/>
                <w:sz w:val="24"/>
              </w:rPr>
            </w:pPr>
          </w:p>
        </w:tc>
        <w:tc>
          <w:tcPr>
            <w:tcW w:w="1463" w:type="dxa"/>
          </w:tcPr>
          <w:p>
            <w:pPr>
              <w:spacing w:line="380" w:lineRule="exact"/>
              <w:rPr>
                <w:rFonts w:ascii="宋体" w:hAnsi="宋体" w:cs="宋体"/>
                <w:sz w:val="24"/>
              </w:rPr>
            </w:pPr>
          </w:p>
        </w:tc>
        <w:tc>
          <w:tcPr>
            <w:tcW w:w="1404" w:type="dxa"/>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s="宋体"/>
                <w:sz w:val="24"/>
              </w:rPr>
            </w:pPr>
          </w:p>
        </w:tc>
        <w:tc>
          <w:tcPr>
            <w:tcW w:w="2299" w:type="dxa"/>
          </w:tcPr>
          <w:p>
            <w:pPr>
              <w:spacing w:line="380" w:lineRule="exact"/>
              <w:rPr>
                <w:rFonts w:ascii="宋体" w:hAnsi="宋体" w:cs="宋体"/>
                <w:sz w:val="24"/>
              </w:rPr>
            </w:pPr>
          </w:p>
        </w:tc>
        <w:tc>
          <w:tcPr>
            <w:tcW w:w="1045" w:type="dxa"/>
          </w:tcPr>
          <w:p>
            <w:pPr>
              <w:spacing w:line="380" w:lineRule="exact"/>
              <w:rPr>
                <w:rFonts w:ascii="宋体" w:hAnsi="宋体" w:cs="宋体"/>
                <w:sz w:val="24"/>
              </w:rPr>
            </w:pPr>
          </w:p>
        </w:tc>
        <w:tc>
          <w:tcPr>
            <w:tcW w:w="1463" w:type="dxa"/>
          </w:tcPr>
          <w:p>
            <w:pPr>
              <w:spacing w:line="380" w:lineRule="exact"/>
              <w:rPr>
                <w:rFonts w:ascii="宋体" w:hAnsi="宋体" w:cs="宋体"/>
                <w:sz w:val="24"/>
              </w:rPr>
            </w:pPr>
          </w:p>
        </w:tc>
        <w:tc>
          <w:tcPr>
            <w:tcW w:w="1404" w:type="dxa"/>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s="宋体"/>
                <w:sz w:val="24"/>
              </w:rPr>
            </w:pPr>
          </w:p>
        </w:tc>
        <w:tc>
          <w:tcPr>
            <w:tcW w:w="2299" w:type="dxa"/>
          </w:tcPr>
          <w:p>
            <w:pPr>
              <w:spacing w:line="380" w:lineRule="exact"/>
              <w:rPr>
                <w:rFonts w:ascii="宋体" w:hAnsi="宋体" w:cs="宋体"/>
                <w:sz w:val="24"/>
              </w:rPr>
            </w:pPr>
          </w:p>
        </w:tc>
        <w:tc>
          <w:tcPr>
            <w:tcW w:w="1045" w:type="dxa"/>
          </w:tcPr>
          <w:p>
            <w:pPr>
              <w:spacing w:line="380" w:lineRule="exact"/>
              <w:rPr>
                <w:rFonts w:ascii="宋体" w:hAnsi="宋体" w:cs="宋体"/>
                <w:sz w:val="24"/>
              </w:rPr>
            </w:pPr>
          </w:p>
        </w:tc>
        <w:tc>
          <w:tcPr>
            <w:tcW w:w="1463" w:type="dxa"/>
          </w:tcPr>
          <w:p>
            <w:pPr>
              <w:spacing w:line="380" w:lineRule="exact"/>
              <w:rPr>
                <w:rFonts w:ascii="宋体" w:hAnsi="宋体" w:cs="宋体"/>
                <w:sz w:val="24"/>
              </w:rPr>
            </w:pPr>
          </w:p>
        </w:tc>
        <w:tc>
          <w:tcPr>
            <w:tcW w:w="1404" w:type="dxa"/>
          </w:tcPr>
          <w:p>
            <w:pPr>
              <w:spacing w:line="380" w:lineRule="exact"/>
              <w:rPr>
                <w:rFonts w:ascii="宋体" w:hAnsi="宋体" w:cs="宋体"/>
                <w:sz w:val="24"/>
              </w:rPr>
            </w:pPr>
          </w:p>
        </w:tc>
      </w:tr>
    </w:tbl>
    <w:p>
      <w:pPr>
        <w:spacing w:line="380" w:lineRule="exact"/>
        <w:rPr>
          <w:rFonts w:ascii="宋体" w:hAnsi="宋体" w:cs="宋体"/>
          <w:sz w:val="24"/>
        </w:rPr>
      </w:pPr>
    </w:p>
    <w:p>
      <w:pPr>
        <w:spacing w:line="380" w:lineRule="exact"/>
        <w:rPr>
          <w:rFonts w:ascii="宋体" w:hAnsi="宋体" w:cs="宋体"/>
          <w:sz w:val="24"/>
        </w:rPr>
      </w:pPr>
      <w:r>
        <w:rPr>
          <w:rFonts w:hint="eastAsia" w:ascii="宋体" w:hAnsi="宋体" w:cs="宋体"/>
          <w:sz w:val="24"/>
        </w:rPr>
        <w:t>4.法人营业执照见附件5－4。</w:t>
      </w:r>
    </w:p>
    <w:p>
      <w:pPr>
        <w:spacing w:line="380" w:lineRule="exact"/>
        <w:rPr>
          <w:rFonts w:ascii="宋体" w:hAnsi="宋体" w:cs="宋体"/>
          <w:sz w:val="24"/>
        </w:rPr>
      </w:pPr>
      <w:r>
        <w:rPr>
          <w:rFonts w:hint="eastAsia" w:ascii="宋体" w:hAnsi="宋体" w:cs="宋体"/>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cs="宋体"/>
          <w:sz w:val="24"/>
        </w:rPr>
      </w:pPr>
    </w:p>
    <w:p>
      <w:pPr>
        <w:spacing w:line="380" w:lineRule="exact"/>
        <w:rPr>
          <w:rFonts w:ascii="宋体" w:hAnsi="宋体" w:cs="宋体"/>
          <w:sz w:val="24"/>
          <w:szCs w:val="22"/>
        </w:rPr>
      </w:pPr>
      <w:r>
        <w:rPr>
          <w:rFonts w:hint="eastAsia" w:ascii="宋体" w:hAnsi="宋体" w:cs="宋体"/>
          <w:sz w:val="24"/>
        </w:rPr>
        <w:t xml:space="preserve">    报价人</w:t>
      </w:r>
      <w:r>
        <w:rPr>
          <w:rFonts w:hint="eastAsia" w:ascii="宋体" w:hAnsi="宋体" w:cs="宋体"/>
          <w:sz w:val="24"/>
          <w:szCs w:val="22"/>
        </w:rPr>
        <w:t xml:space="preserve">名称：    （全称并加盖公章）       </w:t>
      </w:r>
    </w:p>
    <w:p>
      <w:pPr>
        <w:spacing w:line="380" w:lineRule="exact"/>
        <w:rPr>
          <w:rFonts w:ascii="宋体" w:hAnsi="宋体" w:cs="宋体"/>
          <w:sz w:val="24"/>
          <w:szCs w:val="22"/>
        </w:rPr>
      </w:pPr>
      <w:r>
        <w:rPr>
          <w:rFonts w:hint="eastAsia" w:ascii="宋体" w:hAnsi="宋体" w:cs="宋体"/>
          <w:sz w:val="24"/>
          <w:szCs w:val="22"/>
        </w:rPr>
        <w:t xml:space="preserve">    报价人授权代表签字： </w:t>
      </w:r>
    </w:p>
    <w:p>
      <w:pPr>
        <w:spacing w:line="380" w:lineRule="exact"/>
        <w:rPr>
          <w:rFonts w:ascii="宋体" w:hAnsi="宋体" w:cs="宋体"/>
          <w:sz w:val="24"/>
          <w:szCs w:val="22"/>
        </w:rPr>
      </w:pPr>
      <w:r>
        <w:rPr>
          <w:rFonts w:hint="eastAsia" w:ascii="宋体" w:hAnsi="宋体" w:cs="宋体"/>
          <w:sz w:val="24"/>
          <w:szCs w:val="22"/>
        </w:rPr>
        <w:t xml:space="preserve">    日      期：       年   月   日</w:t>
      </w:r>
    </w:p>
    <w:p>
      <w:pPr>
        <w:pStyle w:val="34"/>
        <w:spacing w:line="360" w:lineRule="auto"/>
        <w:rPr>
          <w:rFonts w:hAnsi="宋体" w:cs="宋体"/>
          <w:sz w:val="24"/>
          <w:szCs w:val="24"/>
        </w:rPr>
      </w:pPr>
      <w:r>
        <w:rPr>
          <w:rFonts w:hint="eastAsia" w:hAnsi="宋体" w:cs="宋体"/>
          <w:sz w:val="21"/>
        </w:rPr>
        <w:br w:type="page"/>
      </w:r>
      <w:r>
        <w:rPr>
          <w:rFonts w:hint="eastAsia" w:hAnsi="宋体" w:cs="宋体"/>
          <w:sz w:val="21"/>
        </w:rPr>
        <w:t>附件4-3</w:t>
      </w:r>
      <w:r>
        <w:rPr>
          <w:rFonts w:hint="eastAsia" w:hAnsi="宋体" w:cs="宋体"/>
          <w:sz w:val="36"/>
        </w:rPr>
        <w:t xml:space="preserve">  法定代表人授权书</w:t>
      </w:r>
      <w:r>
        <w:rPr>
          <w:rFonts w:hint="eastAsia" w:hAnsi="宋体" w:cs="宋体"/>
        </w:rPr>
        <w:cr/>
      </w:r>
    </w:p>
    <w:p>
      <w:pPr>
        <w:pStyle w:val="34"/>
        <w:spacing w:line="360" w:lineRule="auto"/>
        <w:rPr>
          <w:rFonts w:hAnsi="宋体" w:cs="宋体"/>
          <w:sz w:val="24"/>
        </w:rPr>
      </w:pPr>
      <w:r>
        <w:rPr>
          <w:rFonts w:hint="eastAsia" w:hAnsi="宋体" w:cs="宋体"/>
          <w:sz w:val="24"/>
        </w:rPr>
        <w:t>致：</w:t>
      </w:r>
      <w:r>
        <w:rPr>
          <w:rFonts w:hint="eastAsia" w:hAnsi="宋体" w:cs="宋体"/>
          <w:sz w:val="24"/>
          <w:u w:val="single"/>
        </w:rPr>
        <w:t>福建广电网络集团股份有限公司南安分公司</w:t>
      </w:r>
    </w:p>
    <w:p>
      <w:pPr>
        <w:pStyle w:val="15"/>
        <w:snapToGrid w:val="0"/>
        <w:spacing w:line="360" w:lineRule="auto"/>
        <w:ind w:firstLine="480" w:firstLineChars="200"/>
        <w:jc w:val="left"/>
        <w:rPr>
          <w:rFonts w:hAnsi="宋体" w:cs="宋体"/>
          <w:sz w:val="24"/>
          <w:szCs w:val="22"/>
        </w:rPr>
      </w:pPr>
      <w:r>
        <w:rPr>
          <w:rFonts w:hint="eastAsia" w:hAnsi="宋体" w:cs="宋体"/>
          <w:sz w:val="24"/>
          <w:szCs w:val="22"/>
        </w:rPr>
        <w:t xml:space="preserve"> 法定代表人  为报价人授权代表，代表本公司参加贵处组织的</w:t>
      </w:r>
      <w:r>
        <w:rPr>
          <w:rFonts w:hint="eastAsia" w:hAnsi="宋体" w:cs="宋体"/>
          <w:sz w:val="24"/>
          <w:szCs w:val="24"/>
        </w:rPr>
        <w:t>《南安新闻》角标广告服务</w:t>
      </w:r>
      <w:r>
        <w:rPr>
          <w:rFonts w:hint="eastAsia" w:hAnsi="宋体" w:cs="宋体"/>
          <w:bCs/>
          <w:sz w:val="24"/>
          <w:szCs w:val="24"/>
        </w:rPr>
        <w:t>采</w:t>
      </w:r>
      <w:r>
        <w:rPr>
          <w:rFonts w:hint="eastAsia" w:hAnsi="宋体" w:cs="宋体"/>
          <w:sz w:val="24"/>
          <w:szCs w:val="22"/>
          <w:u w:val="single"/>
        </w:rPr>
        <w:t>购</w:t>
      </w:r>
      <w:r>
        <w:rPr>
          <w:rFonts w:hint="eastAsia" w:hAnsi="宋体" w:cs="宋体"/>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s="宋体"/>
          <w:sz w:val="24"/>
        </w:rPr>
      </w:pPr>
    </w:p>
    <w:p>
      <w:pPr>
        <w:pStyle w:val="11"/>
        <w:snapToGrid w:val="0"/>
        <w:spacing w:line="360" w:lineRule="auto"/>
        <w:ind w:firstLine="480" w:firstLineChars="200"/>
        <w:rPr>
          <w:rFonts w:ascii="宋体" w:hAnsi="宋体" w:cs="宋体"/>
          <w:sz w:val="24"/>
        </w:rPr>
      </w:pPr>
      <w:r>
        <w:rPr>
          <w:rFonts w:hint="eastAsia" w:ascii="宋体" w:hAnsi="宋体" w:cs="宋体"/>
          <w:sz w:val="24"/>
        </w:rPr>
        <w:t>报价人授权代表：性别：  身份证号：</w:t>
      </w:r>
    </w:p>
    <w:p>
      <w:pPr>
        <w:pStyle w:val="11"/>
        <w:snapToGrid w:val="0"/>
        <w:spacing w:line="360" w:lineRule="auto"/>
        <w:ind w:firstLine="480" w:firstLineChars="200"/>
        <w:rPr>
          <w:rFonts w:ascii="宋体" w:hAnsi="宋体" w:cs="宋体"/>
          <w:sz w:val="24"/>
          <w:u w:val="single"/>
        </w:rPr>
      </w:pPr>
      <w:r>
        <w:rPr>
          <w:rFonts w:hint="eastAsia" w:ascii="宋体" w:hAnsi="宋体" w:cs="宋体"/>
          <w:sz w:val="24"/>
        </w:rPr>
        <w:t>单位： 部门：  职务：</w:t>
      </w:r>
    </w:p>
    <w:p>
      <w:pPr>
        <w:pStyle w:val="11"/>
        <w:snapToGrid w:val="0"/>
        <w:spacing w:line="360" w:lineRule="auto"/>
        <w:ind w:firstLine="480" w:firstLineChars="200"/>
        <w:outlineLvl w:val="0"/>
        <w:rPr>
          <w:rFonts w:ascii="宋体" w:hAnsi="宋体" w:cs="宋体"/>
          <w:sz w:val="24"/>
        </w:rPr>
      </w:pPr>
      <w:r>
        <w:rPr>
          <w:rFonts w:hint="eastAsia" w:ascii="宋体" w:hAnsi="宋体" w:cs="宋体"/>
          <w:sz w:val="24"/>
        </w:rPr>
        <w:t xml:space="preserve">详细通讯地址： </w:t>
      </w:r>
    </w:p>
    <w:p>
      <w:pPr>
        <w:pStyle w:val="11"/>
        <w:snapToGrid w:val="0"/>
        <w:spacing w:line="360" w:lineRule="auto"/>
        <w:ind w:firstLine="480" w:firstLineChars="200"/>
        <w:outlineLvl w:val="0"/>
        <w:rPr>
          <w:rFonts w:ascii="宋体" w:hAnsi="宋体" w:cs="宋体"/>
          <w:sz w:val="24"/>
        </w:rPr>
      </w:pPr>
      <w:r>
        <w:rPr>
          <w:rFonts w:hint="eastAsia" w:ascii="宋体" w:hAnsi="宋体" w:cs="宋体"/>
          <w:sz w:val="24"/>
        </w:rPr>
        <w:t>邮政编码：</w:t>
      </w:r>
    </w:p>
    <w:p>
      <w:pPr>
        <w:pStyle w:val="11"/>
        <w:snapToGrid w:val="0"/>
        <w:spacing w:line="360" w:lineRule="auto"/>
        <w:ind w:firstLine="480" w:firstLineChars="200"/>
        <w:outlineLvl w:val="0"/>
        <w:rPr>
          <w:rFonts w:ascii="宋体" w:hAnsi="宋体" w:cs="宋体"/>
          <w:sz w:val="24"/>
        </w:rPr>
      </w:pPr>
      <w:r>
        <w:rPr>
          <w:rFonts w:hint="eastAsia" w:ascii="宋体" w:hAnsi="宋体" w:cs="宋体"/>
          <w:sz w:val="24"/>
        </w:rPr>
        <w:t>电话：</w:t>
      </w:r>
    </w:p>
    <w:p>
      <w:pPr>
        <w:snapToGrid w:val="0"/>
        <w:spacing w:line="380" w:lineRule="exact"/>
        <w:rPr>
          <w:rFonts w:ascii="宋体" w:hAnsi="宋体" w:cs="宋体"/>
          <w:sz w:val="24"/>
        </w:rPr>
      </w:pPr>
    </w:p>
    <w:p>
      <w:pPr>
        <w:snapToGrid w:val="0"/>
        <w:spacing w:line="380" w:lineRule="exact"/>
        <w:rPr>
          <w:rFonts w:ascii="宋体" w:hAnsi="宋体" w:cs="宋体"/>
          <w:sz w:val="24"/>
        </w:rPr>
      </w:pPr>
    </w:p>
    <w:p>
      <w:pPr>
        <w:snapToGrid w:val="0"/>
        <w:spacing w:line="380" w:lineRule="exact"/>
        <w:rPr>
          <w:rFonts w:ascii="宋体" w:hAnsi="宋体" w:cs="宋体"/>
          <w:sz w:val="24"/>
        </w:rPr>
      </w:pPr>
    </w:p>
    <w:p>
      <w:pPr>
        <w:snapToGrid w:val="0"/>
        <w:spacing w:line="380" w:lineRule="exact"/>
        <w:rPr>
          <w:rFonts w:ascii="宋体" w:hAnsi="宋体" w:cs="宋体"/>
          <w:sz w:val="24"/>
        </w:rPr>
      </w:pPr>
      <w:r>
        <w:rPr>
          <w:rFonts w:hint="eastAsia" w:ascii="宋体" w:hAnsi="宋体" w:cs="宋体"/>
          <w:sz w:val="24"/>
        </w:rPr>
        <w:t>附：被授权人身份证复印件</w:t>
      </w:r>
    </w:p>
    <w:p>
      <w:pPr>
        <w:snapToGrid w:val="0"/>
        <w:spacing w:line="380" w:lineRule="exact"/>
        <w:rPr>
          <w:rFonts w:ascii="宋体" w:hAnsi="宋体" w:cs="宋体"/>
          <w:sz w:val="24"/>
        </w:rPr>
      </w:pPr>
    </w:p>
    <w:p>
      <w:pPr>
        <w:snapToGrid w:val="0"/>
        <w:spacing w:line="380" w:lineRule="exact"/>
        <w:rPr>
          <w:rFonts w:ascii="宋体" w:hAnsi="宋体" w:cs="宋体"/>
          <w:sz w:val="24"/>
        </w:rPr>
      </w:pPr>
    </w:p>
    <w:p>
      <w:pPr>
        <w:snapToGrid w:val="0"/>
        <w:spacing w:line="380" w:lineRule="exact"/>
        <w:ind w:firstLine="3120" w:firstLineChars="1300"/>
        <w:rPr>
          <w:rFonts w:ascii="宋体" w:hAnsi="宋体" w:cs="宋体"/>
          <w:sz w:val="24"/>
        </w:rPr>
      </w:pPr>
      <w:r>
        <w:rPr>
          <w:rFonts w:hint="eastAsia" w:ascii="宋体" w:hAnsi="宋体" w:cs="宋体"/>
          <w:sz w:val="24"/>
        </w:rPr>
        <w:t>授权人：</w:t>
      </w:r>
    </w:p>
    <w:p>
      <w:pPr>
        <w:snapToGrid w:val="0"/>
        <w:spacing w:line="380" w:lineRule="exact"/>
        <w:rPr>
          <w:rFonts w:ascii="宋体" w:hAnsi="宋体" w:cs="宋体"/>
          <w:sz w:val="24"/>
        </w:rPr>
      </w:pPr>
    </w:p>
    <w:p>
      <w:pPr>
        <w:snapToGrid w:val="0"/>
        <w:spacing w:line="380" w:lineRule="exact"/>
        <w:rPr>
          <w:rFonts w:ascii="宋体" w:hAnsi="宋体" w:cs="宋体"/>
          <w:sz w:val="24"/>
          <w:szCs w:val="24"/>
        </w:rPr>
      </w:pPr>
      <w:r>
        <w:rPr>
          <w:rFonts w:hint="eastAsia" w:ascii="宋体" w:hAnsi="宋体" w:cs="宋体"/>
          <w:sz w:val="24"/>
        </w:rPr>
        <w:t xml:space="preserve">                        报价人名称：</w:t>
      </w:r>
    </w:p>
    <w:p>
      <w:pPr>
        <w:snapToGrid w:val="0"/>
        <w:spacing w:line="380" w:lineRule="exact"/>
        <w:rPr>
          <w:rFonts w:ascii="宋体" w:hAnsi="宋体" w:cs="宋体"/>
          <w:sz w:val="24"/>
        </w:rPr>
      </w:pPr>
    </w:p>
    <w:p>
      <w:pPr>
        <w:snapToGrid w:val="0"/>
        <w:spacing w:line="380" w:lineRule="exact"/>
        <w:rPr>
          <w:rFonts w:ascii="宋体" w:hAnsi="宋体" w:cs="宋体"/>
          <w:sz w:val="24"/>
        </w:rPr>
      </w:pPr>
      <w:r>
        <w:rPr>
          <w:rFonts w:hint="eastAsia" w:ascii="宋体" w:hAnsi="宋体" w:cs="宋体"/>
          <w:sz w:val="24"/>
        </w:rPr>
        <w:t xml:space="preserve">                       法定代表人签字或盖章：</w:t>
      </w:r>
    </w:p>
    <w:p>
      <w:pPr>
        <w:snapToGrid w:val="0"/>
        <w:spacing w:line="380" w:lineRule="exact"/>
        <w:rPr>
          <w:rFonts w:ascii="宋体" w:hAnsi="宋体" w:cs="宋体"/>
          <w:sz w:val="24"/>
        </w:rPr>
      </w:pPr>
    </w:p>
    <w:p>
      <w:pPr>
        <w:snapToGrid w:val="0"/>
        <w:spacing w:line="380" w:lineRule="exact"/>
        <w:rPr>
          <w:rFonts w:ascii="宋体" w:hAnsi="宋体" w:cs="宋体"/>
          <w:sz w:val="24"/>
        </w:rPr>
      </w:pPr>
      <w:r>
        <w:rPr>
          <w:rFonts w:hint="eastAsia" w:ascii="宋体" w:hAnsi="宋体" w:cs="宋体"/>
          <w:sz w:val="24"/>
        </w:rPr>
        <w:t xml:space="preserve">                          日     期：年月日</w:t>
      </w:r>
    </w:p>
    <w:p>
      <w:pPr>
        <w:pStyle w:val="34"/>
        <w:snapToGrid w:val="0"/>
        <w:spacing w:line="380" w:lineRule="exact"/>
        <w:outlineLvl w:val="9"/>
        <w:rPr>
          <w:rFonts w:hAnsi="宋体" w:cs="宋体"/>
          <w:sz w:val="24"/>
        </w:rPr>
      </w:pPr>
    </w:p>
    <w:p>
      <w:pPr>
        <w:pStyle w:val="34"/>
        <w:snapToGrid w:val="0"/>
        <w:spacing w:line="380" w:lineRule="exact"/>
        <w:ind w:firstLine="3120" w:firstLineChars="1300"/>
        <w:outlineLvl w:val="9"/>
        <w:rPr>
          <w:rFonts w:hAnsi="宋体" w:cs="宋体"/>
          <w:sz w:val="24"/>
        </w:rPr>
      </w:pPr>
      <w:r>
        <w:rPr>
          <w:rFonts w:hint="eastAsia" w:hAnsi="宋体" w:cs="宋体"/>
          <w:sz w:val="24"/>
        </w:rPr>
        <w:t>接受授权人</w:t>
      </w:r>
    </w:p>
    <w:p>
      <w:pPr>
        <w:pStyle w:val="34"/>
        <w:snapToGrid w:val="0"/>
        <w:spacing w:line="380" w:lineRule="exact"/>
        <w:outlineLvl w:val="9"/>
        <w:rPr>
          <w:rFonts w:hAnsi="宋体" w:cs="宋体"/>
          <w:sz w:val="24"/>
        </w:rPr>
      </w:pPr>
    </w:p>
    <w:p>
      <w:pPr>
        <w:snapToGrid w:val="0"/>
        <w:spacing w:line="380" w:lineRule="exact"/>
        <w:ind w:firstLine="3120" w:firstLineChars="1300"/>
        <w:rPr>
          <w:rFonts w:ascii="宋体" w:hAnsi="宋体" w:cs="宋体"/>
          <w:sz w:val="24"/>
        </w:rPr>
      </w:pPr>
      <w:r>
        <w:rPr>
          <w:rFonts w:hint="eastAsia" w:ascii="宋体" w:hAnsi="宋体" w:cs="宋体"/>
          <w:sz w:val="24"/>
        </w:rPr>
        <w:t>报价人授权代表签字：</w:t>
      </w:r>
    </w:p>
    <w:p>
      <w:pPr>
        <w:snapToGrid w:val="0"/>
        <w:spacing w:line="380" w:lineRule="exact"/>
        <w:rPr>
          <w:rFonts w:ascii="宋体" w:hAnsi="宋体" w:cs="宋体"/>
          <w:sz w:val="24"/>
        </w:rPr>
      </w:pPr>
    </w:p>
    <w:p>
      <w:pPr>
        <w:pStyle w:val="34"/>
        <w:spacing w:line="380" w:lineRule="exact"/>
        <w:ind w:firstLine="3120" w:firstLineChars="1300"/>
        <w:rPr>
          <w:rFonts w:hAnsi="宋体" w:cs="宋体"/>
          <w:sz w:val="24"/>
        </w:rPr>
      </w:pPr>
      <w:r>
        <w:rPr>
          <w:rFonts w:hint="eastAsia" w:hAnsi="宋体" w:cs="宋体"/>
          <w:sz w:val="24"/>
        </w:rPr>
        <w:t xml:space="preserve">日     期： </w:t>
      </w:r>
    </w:p>
    <w:p>
      <w:pPr>
        <w:pStyle w:val="34"/>
        <w:rPr>
          <w:rFonts w:hAnsi="宋体" w:cs="宋体"/>
        </w:rPr>
      </w:pPr>
    </w:p>
    <w:p>
      <w:pPr>
        <w:pStyle w:val="34"/>
        <w:rPr>
          <w:rFonts w:hAnsi="宋体" w:cs="宋体"/>
          <w:sz w:val="21"/>
        </w:rPr>
      </w:pPr>
    </w:p>
    <w:p>
      <w:pPr>
        <w:pStyle w:val="34"/>
        <w:rPr>
          <w:rFonts w:hAnsi="宋体" w:cs="宋体"/>
          <w:sz w:val="21"/>
        </w:rPr>
      </w:pPr>
    </w:p>
    <w:p>
      <w:pPr>
        <w:pStyle w:val="34"/>
        <w:rPr>
          <w:rFonts w:hAnsi="宋体" w:cs="宋体"/>
        </w:rPr>
      </w:pPr>
      <w:r>
        <w:rPr>
          <w:rFonts w:hint="eastAsia" w:hAnsi="宋体" w:cs="宋体"/>
          <w:sz w:val="21"/>
        </w:rPr>
        <w:t xml:space="preserve">附件4－4 </w:t>
      </w:r>
    </w:p>
    <w:p>
      <w:pPr>
        <w:pStyle w:val="34"/>
        <w:jc w:val="center"/>
        <w:rPr>
          <w:rFonts w:hAnsi="宋体" w:cs="宋体"/>
          <w:sz w:val="36"/>
        </w:rPr>
      </w:pPr>
      <w:r>
        <w:rPr>
          <w:rFonts w:hint="eastAsia" w:hAnsi="宋体" w:cs="宋体"/>
          <w:sz w:val="36"/>
        </w:rPr>
        <w:t xml:space="preserve">  法人营业执照</w:t>
      </w:r>
    </w:p>
    <w:p>
      <w:pPr>
        <w:rPr>
          <w:rFonts w:ascii="宋体" w:hAnsi="宋体" w:cs="宋体"/>
        </w:rPr>
      </w:pPr>
    </w:p>
    <w:p>
      <w:pPr>
        <w:pStyle w:val="34"/>
        <w:rPr>
          <w:rFonts w:hAnsi="宋体" w:cs="宋体"/>
          <w:sz w:val="24"/>
        </w:rPr>
      </w:pPr>
      <w:r>
        <w:rPr>
          <w:rFonts w:hint="eastAsia" w:hAnsi="宋体" w:cs="宋体"/>
          <w:sz w:val="24"/>
        </w:rPr>
        <w:t>致：</w:t>
      </w:r>
      <w:r>
        <w:rPr>
          <w:rFonts w:hint="eastAsia" w:hAnsi="宋体" w:cs="宋体"/>
          <w:sz w:val="24"/>
          <w:u w:val="single"/>
        </w:rPr>
        <w:t>福建广电网络集团股份有限公司南安分公司</w:t>
      </w:r>
    </w:p>
    <w:p>
      <w:pPr>
        <w:spacing w:line="380" w:lineRule="exact"/>
        <w:rPr>
          <w:rFonts w:ascii="宋体" w:hAnsi="宋体" w:cs="宋体"/>
          <w:sz w:val="24"/>
        </w:rPr>
      </w:pPr>
    </w:p>
    <w:p>
      <w:pPr>
        <w:spacing w:line="480" w:lineRule="auto"/>
        <w:ind w:firstLine="480" w:firstLineChars="200"/>
        <w:rPr>
          <w:rFonts w:ascii="宋体" w:hAnsi="宋体" w:cs="宋体"/>
          <w:sz w:val="24"/>
        </w:rPr>
      </w:pPr>
      <w:r>
        <w:rPr>
          <w:rFonts w:hint="eastAsia" w:ascii="宋体" w:hAnsi="宋体" w:cs="宋体"/>
          <w:sz w:val="24"/>
        </w:rPr>
        <w:t>现附上由（签发机关名称）签发的我方法人营业执照副本复印件，该执照真实有效。</w:t>
      </w:r>
    </w:p>
    <w:p>
      <w:pPr>
        <w:spacing w:line="380" w:lineRule="exact"/>
        <w:rPr>
          <w:rFonts w:ascii="宋体" w:hAnsi="宋体" w:cs="宋体"/>
          <w:sz w:val="24"/>
        </w:rPr>
      </w:pPr>
    </w:p>
    <w:p>
      <w:pPr>
        <w:spacing w:line="380" w:lineRule="exact"/>
        <w:ind w:firstLine="420" w:firstLineChars="200"/>
        <w:rPr>
          <w:rFonts w:ascii="宋体" w:hAnsi="宋体" w:cs="宋体"/>
          <w:sz w:val="24"/>
        </w:rPr>
      </w:pPr>
      <w:r>
        <w:rPr>
          <w:rFonts w:hint="eastAsia" w:ascii="宋体" w:hAnsi="宋体" w:cs="宋体"/>
        </w:rPr>
        <w:t>（注：法人营业执照复印件，由企业加盖公章并注明复印件与原件一致。）</w:t>
      </w: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480" w:lineRule="auto"/>
        <w:rPr>
          <w:rFonts w:ascii="宋体" w:hAnsi="宋体" w:cs="宋体"/>
          <w:sz w:val="24"/>
          <w:szCs w:val="22"/>
        </w:rPr>
      </w:pPr>
    </w:p>
    <w:p>
      <w:pPr>
        <w:spacing w:line="480" w:lineRule="auto"/>
        <w:rPr>
          <w:rFonts w:ascii="宋体" w:hAnsi="宋体" w:cs="宋体"/>
          <w:sz w:val="24"/>
          <w:szCs w:val="22"/>
        </w:rPr>
      </w:pPr>
      <w:r>
        <w:rPr>
          <w:rFonts w:hint="eastAsia" w:ascii="宋体" w:hAnsi="宋体" w:cs="宋体"/>
          <w:sz w:val="24"/>
          <w:szCs w:val="22"/>
        </w:rPr>
        <w:t xml:space="preserve">           报  价 人（单位全称并加盖公章）： </w:t>
      </w:r>
    </w:p>
    <w:p>
      <w:pPr>
        <w:spacing w:line="480" w:lineRule="auto"/>
        <w:rPr>
          <w:rFonts w:ascii="宋体" w:hAnsi="宋体" w:cs="宋体"/>
          <w:sz w:val="24"/>
        </w:rPr>
      </w:pPr>
      <w:r>
        <w:rPr>
          <w:rFonts w:hint="eastAsia" w:ascii="宋体" w:hAnsi="宋体" w:cs="宋体"/>
          <w:sz w:val="24"/>
        </w:rPr>
        <w:t xml:space="preserve">           报价人代表签字：</w:t>
      </w:r>
    </w:p>
    <w:p>
      <w:pPr>
        <w:spacing w:line="480" w:lineRule="auto"/>
        <w:rPr>
          <w:rFonts w:ascii="宋体" w:hAnsi="宋体" w:cs="宋体"/>
          <w:sz w:val="24"/>
        </w:rPr>
      </w:pPr>
      <w:r>
        <w:rPr>
          <w:rFonts w:hint="eastAsia" w:ascii="宋体" w:hAnsi="宋体" w:cs="宋体"/>
          <w:sz w:val="24"/>
        </w:rPr>
        <w:t xml:space="preserve">           日      期：年月日</w:t>
      </w: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rPr>
      </w:pPr>
      <w:r>
        <w:rPr>
          <w:rFonts w:hint="eastAsia" w:ascii="宋体" w:hAnsi="宋体" w:cs="宋体"/>
          <w:sz w:val="24"/>
        </w:rPr>
        <w:t xml:space="preserve">附件5               </w:t>
      </w:r>
      <w:r>
        <w:rPr>
          <w:rFonts w:hint="eastAsia" w:ascii="宋体" w:hAnsi="宋体" w:cs="宋体"/>
          <w:sz w:val="36"/>
        </w:rPr>
        <w:t>报价人提交的其它资料</w:t>
      </w:r>
    </w:p>
    <w:p>
      <w:pPr>
        <w:pStyle w:val="34"/>
        <w:spacing w:line="420" w:lineRule="exact"/>
        <w:rPr>
          <w:rFonts w:hAnsi="宋体" w:cs="宋体"/>
        </w:rPr>
      </w:pPr>
    </w:p>
    <w:p>
      <w:pPr>
        <w:adjustRightInd w:val="0"/>
        <w:snapToGrid w:val="0"/>
        <w:spacing w:line="460" w:lineRule="exact"/>
        <w:ind w:firstLine="480" w:firstLineChars="200"/>
        <w:rPr>
          <w:rFonts w:ascii="宋体" w:hAnsi="宋体" w:cs="宋体"/>
          <w:sz w:val="24"/>
        </w:rPr>
      </w:pPr>
    </w:p>
    <w:p>
      <w:pPr>
        <w:spacing w:line="420" w:lineRule="exact"/>
        <w:ind w:firstLine="480"/>
        <w:rPr>
          <w:rFonts w:ascii="宋体" w:hAnsi="宋体" w:cs="宋体"/>
          <w:sz w:val="24"/>
        </w:rPr>
      </w:pPr>
      <w:r>
        <w:rPr>
          <w:rFonts w:hint="eastAsia" w:ascii="宋体" w:hAnsi="宋体" w:cs="宋体"/>
          <w:sz w:val="24"/>
        </w:rPr>
        <w:t>报价人根据自身实际情况编写有关资料包括：</w:t>
      </w:r>
    </w:p>
    <w:p>
      <w:pPr>
        <w:spacing w:line="420" w:lineRule="exact"/>
        <w:ind w:firstLine="480"/>
        <w:rPr>
          <w:rFonts w:ascii="宋体" w:hAnsi="宋体" w:cs="宋体"/>
          <w:sz w:val="24"/>
        </w:rPr>
      </w:pPr>
      <w:r>
        <w:rPr>
          <w:rFonts w:hint="eastAsia" w:ascii="宋体" w:hAnsi="宋体" w:cs="宋体"/>
          <w:sz w:val="24"/>
        </w:rPr>
        <w:t>(1)报价人根据采购文件要求，须提供的相关资料（如报价人点位广告发布授权书、广告投入来源说明书）等。</w:t>
      </w:r>
    </w:p>
    <w:p>
      <w:pPr>
        <w:spacing w:line="420" w:lineRule="exact"/>
        <w:ind w:firstLine="480"/>
        <w:rPr>
          <w:rFonts w:ascii="宋体" w:hAnsi="宋体" w:cs="宋体"/>
          <w:sz w:val="24"/>
        </w:rPr>
      </w:pPr>
      <w:r>
        <w:rPr>
          <w:rFonts w:hint="eastAsia" w:ascii="宋体" w:hAnsi="宋体" w:cs="宋体"/>
          <w:sz w:val="24"/>
        </w:rPr>
        <w:t>(2)谈判文件要求提供或报价人认为应提供的其它资料。</w:t>
      </w:r>
    </w:p>
    <w:p>
      <w:pPr>
        <w:spacing w:line="460" w:lineRule="exact"/>
        <w:ind w:firstLine="480" w:firstLineChars="200"/>
        <w:rPr>
          <w:rFonts w:ascii="宋体" w:hAnsi="宋体" w:cs="宋体"/>
          <w:sz w:val="24"/>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line="380" w:lineRule="exact"/>
        <w:rPr>
          <w:rFonts w:ascii="宋体" w:hAnsi="宋体" w:cs="宋体"/>
          <w:sz w:val="24"/>
          <w:szCs w:val="24"/>
        </w:rPr>
      </w:pPr>
      <w:r>
        <w:rPr>
          <w:rFonts w:hint="eastAsia" w:ascii="宋体" w:hAnsi="宋体" w:cs="宋体"/>
          <w:sz w:val="24"/>
          <w:szCs w:val="24"/>
        </w:rPr>
        <w:t>附件6</w:t>
      </w:r>
    </w:p>
    <w:p>
      <w:pPr>
        <w:rPr>
          <w:rFonts w:ascii="宋体" w:hAnsi="宋体" w:cs="宋体"/>
        </w:rPr>
      </w:pPr>
    </w:p>
    <w:p>
      <w:pPr>
        <w:jc w:val="center"/>
        <w:rPr>
          <w:rFonts w:ascii="宋体" w:hAnsi="宋体" w:cs="宋体"/>
          <w:b/>
          <w:bCs/>
          <w:sz w:val="36"/>
          <w:szCs w:val="24"/>
        </w:rPr>
      </w:pPr>
      <w:r>
        <w:rPr>
          <w:rFonts w:hint="eastAsia" w:ascii="宋体" w:hAnsi="宋体" w:cs="宋体"/>
          <w:b/>
          <w:bCs/>
          <w:sz w:val="36"/>
          <w:szCs w:val="24"/>
        </w:rPr>
        <w:t>廉洁承诺书</w:t>
      </w:r>
    </w:p>
    <w:p>
      <w:pPr>
        <w:rPr>
          <w:rFonts w:ascii="宋体" w:hAnsi="宋体" w:cs="宋体"/>
          <w:sz w:val="36"/>
          <w:szCs w:val="36"/>
        </w:rPr>
      </w:pPr>
    </w:p>
    <w:p>
      <w:pPr>
        <w:pStyle w:val="34"/>
        <w:rPr>
          <w:rFonts w:hAnsi="宋体" w:cs="宋体"/>
          <w:sz w:val="24"/>
        </w:rPr>
      </w:pPr>
      <w:r>
        <w:rPr>
          <w:rFonts w:hint="eastAsia" w:hAnsi="宋体" w:cs="宋体"/>
          <w:sz w:val="24"/>
        </w:rPr>
        <w:t>致：</w:t>
      </w:r>
      <w:r>
        <w:rPr>
          <w:rFonts w:hint="eastAsia" w:hAnsi="宋体" w:cs="宋体"/>
          <w:sz w:val="24"/>
          <w:u w:val="single"/>
        </w:rPr>
        <w:t>福建广电网络集团股份有限公司南安分公司</w:t>
      </w:r>
    </w:p>
    <w:p>
      <w:pPr>
        <w:spacing w:line="380" w:lineRule="exact"/>
        <w:rPr>
          <w:rFonts w:ascii="宋体" w:hAnsi="宋体" w:cs="宋体"/>
          <w:sz w:val="24"/>
        </w:rPr>
      </w:pPr>
    </w:p>
    <w:p>
      <w:pPr>
        <w:spacing w:line="380" w:lineRule="exact"/>
        <w:rPr>
          <w:rFonts w:ascii="宋体" w:hAnsi="宋体" w:cs="宋体"/>
          <w:sz w:val="24"/>
          <w:szCs w:val="24"/>
        </w:rPr>
      </w:pPr>
    </w:p>
    <w:p>
      <w:pPr>
        <w:spacing w:line="38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pPr>
        <w:spacing w:line="380" w:lineRule="exact"/>
        <w:ind w:firstLine="480" w:firstLineChars="200"/>
        <w:rPr>
          <w:rFonts w:ascii="宋体" w:hAnsi="宋体" w:cs="宋体"/>
          <w:sz w:val="24"/>
          <w:szCs w:val="24"/>
        </w:rPr>
      </w:pPr>
      <w:r>
        <w:rPr>
          <w:rFonts w:hint="eastAsia" w:ascii="宋体" w:hAnsi="宋体" w:cs="宋体"/>
          <w:sz w:val="24"/>
          <w:szCs w:val="24"/>
        </w:rPr>
        <w:t xml:space="preserve">    同时，在接下来的三个年度的采购项目中，贵方可视具体情况，暂停或拒绝我司提交的投标申请。 </w:t>
      </w:r>
    </w:p>
    <w:p>
      <w:pPr>
        <w:spacing w:line="380" w:lineRule="exact"/>
        <w:rPr>
          <w:rFonts w:ascii="宋体" w:hAnsi="宋体" w:cs="宋体"/>
          <w:sz w:val="24"/>
          <w:szCs w:val="24"/>
        </w:rPr>
      </w:pPr>
    </w:p>
    <w:p>
      <w:pPr>
        <w:spacing w:line="380" w:lineRule="exact"/>
        <w:ind w:firstLine="480" w:firstLineChars="200"/>
        <w:rPr>
          <w:rFonts w:ascii="宋体" w:hAnsi="宋体" w:cs="宋体"/>
          <w:sz w:val="24"/>
        </w:rPr>
      </w:pPr>
      <w:r>
        <w:rPr>
          <w:rFonts w:hint="eastAsia" w:ascii="宋体" w:hAnsi="宋体" w:cs="宋体"/>
          <w:sz w:val="24"/>
        </w:rPr>
        <w:t>特此承诺！</w:t>
      </w:r>
    </w:p>
    <w:p>
      <w:pPr>
        <w:spacing w:line="380" w:lineRule="exact"/>
        <w:ind w:firstLine="480" w:firstLineChars="200"/>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pPr>
        <w:spacing w:line="380" w:lineRule="exact"/>
        <w:rPr>
          <w:rFonts w:ascii="宋体" w:hAnsi="宋体" w:cs="宋体"/>
          <w:sz w:val="24"/>
          <w:szCs w:val="24"/>
        </w:rPr>
      </w:pPr>
      <w:r>
        <w:rPr>
          <w:rFonts w:hint="eastAsia" w:ascii="宋体" w:hAnsi="宋体" w:cs="宋体"/>
          <w:sz w:val="24"/>
          <w:szCs w:val="24"/>
        </w:rPr>
        <w:t xml:space="preserve">                              报价人代表签字：</w:t>
      </w:r>
    </w:p>
    <w:p>
      <w:pPr>
        <w:spacing w:line="380" w:lineRule="exact"/>
        <w:rPr>
          <w:rFonts w:ascii="宋体" w:hAnsi="宋体" w:cs="宋体"/>
          <w:sz w:val="24"/>
          <w:szCs w:val="24"/>
        </w:rPr>
      </w:pPr>
      <w:r>
        <w:rPr>
          <w:rFonts w:hint="eastAsia" w:ascii="宋体" w:hAnsi="宋体" w:cs="宋体"/>
          <w:sz w:val="24"/>
          <w:szCs w:val="24"/>
        </w:rPr>
        <w:t xml:space="preserve">                              日      期：</w:t>
      </w:r>
    </w:p>
    <w:p>
      <w:pPr>
        <w:pStyle w:val="34"/>
        <w:rPr>
          <w:rFonts w:hAnsi="宋体" w:cs="宋体"/>
        </w:rPr>
      </w:pPr>
    </w:p>
    <w:sectPr>
      <w:headerReference r:id="rId8"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9</w:t>
    </w:r>
    <w:r>
      <w:fldChar w:fldCharType="end"/>
    </w:r>
  </w:p>
  <w:p>
    <w:pPr>
      <w:pStyle w:val="18"/>
      <w:framePr w:wrap="around" w:vAnchor="text" w:hAnchor="margin" w:xAlign="center" w:y="1"/>
      <w:rPr>
        <w:rStyle w:val="25"/>
      </w:rPr>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094454"/>
    </w:sdtPr>
    <w:sdtContent>
      <w:p>
        <w:pPr>
          <w:pStyle w:val="18"/>
          <w:jc w:val="center"/>
        </w:pPr>
        <w:r>
          <w:fldChar w:fldCharType="begin"/>
        </w:r>
        <w:r>
          <w:instrText xml:space="preserve"> PAGE   \* MERGEFORMAT </w:instrText>
        </w:r>
        <w:r>
          <w:fldChar w:fldCharType="separate"/>
        </w:r>
        <w:r>
          <w:rPr>
            <w:lang w:val="zh-CN"/>
          </w:rPr>
          <w:t>12</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1ED9A"/>
    <w:multiLevelType w:val="singleLevel"/>
    <w:tmpl w:val="F431ED9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ZGE3N2I4NDdiMjk1MmE5N2ZhMTY5NWQ5ZjhiYTg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3671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34"/>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073A"/>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40"/>
    <w:rsid w:val="00797DC3"/>
    <w:rsid w:val="007A0BE8"/>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35647"/>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1CA5"/>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13FE"/>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46A5"/>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38A5"/>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66F54"/>
    <w:rsid w:val="00E7073D"/>
    <w:rsid w:val="00E70C45"/>
    <w:rsid w:val="00E71B73"/>
    <w:rsid w:val="00E73850"/>
    <w:rsid w:val="00E805A8"/>
    <w:rsid w:val="00E83F92"/>
    <w:rsid w:val="00E9164E"/>
    <w:rsid w:val="00E920AB"/>
    <w:rsid w:val="00E93912"/>
    <w:rsid w:val="00E961CD"/>
    <w:rsid w:val="00EB1140"/>
    <w:rsid w:val="00EC3C06"/>
    <w:rsid w:val="00EC5436"/>
    <w:rsid w:val="00ED310A"/>
    <w:rsid w:val="00ED33C8"/>
    <w:rsid w:val="00ED591E"/>
    <w:rsid w:val="00EE01FF"/>
    <w:rsid w:val="00EE2731"/>
    <w:rsid w:val="00EE29D9"/>
    <w:rsid w:val="00EE3975"/>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1954"/>
    <w:rsid w:val="00FD495D"/>
    <w:rsid w:val="00FD5F53"/>
    <w:rsid w:val="00FD7773"/>
    <w:rsid w:val="00FE1449"/>
    <w:rsid w:val="00FE2791"/>
    <w:rsid w:val="00FE313E"/>
    <w:rsid w:val="00FE6944"/>
    <w:rsid w:val="00FF04ED"/>
    <w:rsid w:val="00FF07D6"/>
    <w:rsid w:val="00FF0D3A"/>
    <w:rsid w:val="00FF0F97"/>
    <w:rsid w:val="00FF19EB"/>
    <w:rsid w:val="00FF4A49"/>
    <w:rsid w:val="01040627"/>
    <w:rsid w:val="01FE3350"/>
    <w:rsid w:val="048B4AFA"/>
    <w:rsid w:val="04CD34EE"/>
    <w:rsid w:val="0647434C"/>
    <w:rsid w:val="06F75F70"/>
    <w:rsid w:val="071A0BEE"/>
    <w:rsid w:val="07385B66"/>
    <w:rsid w:val="079F77A7"/>
    <w:rsid w:val="07CD61EC"/>
    <w:rsid w:val="09317E9F"/>
    <w:rsid w:val="09DE4B40"/>
    <w:rsid w:val="0A037CCE"/>
    <w:rsid w:val="0AE33375"/>
    <w:rsid w:val="0AE72DF4"/>
    <w:rsid w:val="0B02141F"/>
    <w:rsid w:val="0B537F25"/>
    <w:rsid w:val="0C250333"/>
    <w:rsid w:val="0E3B76E7"/>
    <w:rsid w:val="0EBA55B0"/>
    <w:rsid w:val="0F0E4300"/>
    <w:rsid w:val="10865CB9"/>
    <w:rsid w:val="10E05088"/>
    <w:rsid w:val="11177D15"/>
    <w:rsid w:val="11BB4AA5"/>
    <w:rsid w:val="12A76A93"/>
    <w:rsid w:val="14640782"/>
    <w:rsid w:val="14B2722E"/>
    <w:rsid w:val="153E04FE"/>
    <w:rsid w:val="157C6798"/>
    <w:rsid w:val="15F51F09"/>
    <w:rsid w:val="167D261A"/>
    <w:rsid w:val="16973813"/>
    <w:rsid w:val="173E0EAF"/>
    <w:rsid w:val="188127C0"/>
    <w:rsid w:val="18BE7708"/>
    <w:rsid w:val="1A444411"/>
    <w:rsid w:val="1B1C7F75"/>
    <w:rsid w:val="1B456F86"/>
    <w:rsid w:val="1CA3450A"/>
    <w:rsid w:val="1D3C72E8"/>
    <w:rsid w:val="1E2C458E"/>
    <w:rsid w:val="1E2D620F"/>
    <w:rsid w:val="1EE8756F"/>
    <w:rsid w:val="1F47198D"/>
    <w:rsid w:val="1F7209C7"/>
    <w:rsid w:val="1F8736FE"/>
    <w:rsid w:val="1FBF20B2"/>
    <w:rsid w:val="20A25349"/>
    <w:rsid w:val="21C557F2"/>
    <w:rsid w:val="221C4286"/>
    <w:rsid w:val="24265C2A"/>
    <w:rsid w:val="25487F08"/>
    <w:rsid w:val="25F954DB"/>
    <w:rsid w:val="26CB5E79"/>
    <w:rsid w:val="27B66AB6"/>
    <w:rsid w:val="27E1537C"/>
    <w:rsid w:val="27EB5C8B"/>
    <w:rsid w:val="29222C98"/>
    <w:rsid w:val="299711CA"/>
    <w:rsid w:val="29B4010D"/>
    <w:rsid w:val="29D65C59"/>
    <w:rsid w:val="2A6D3613"/>
    <w:rsid w:val="2A735E55"/>
    <w:rsid w:val="2C10564F"/>
    <w:rsid w:val="2C6F41F6"/>
    <w:rsid w:val="2C7F7243"/>
    <w:rsid w:val="2D4B705C"/>
    <w:rsid w:val="2DEA71A8"/>
    <w:rsid w:val="2E3F5000"/>
    <w:rsid w:val="3029778B"/>
    <w:rsid w:val="31D67A90"/>
    <w:rsid w:val="31EA0F03"/>
    <w:rsid w:val="320B4127"/>
    <w:rsid w:val="33387A66"/>
    <w:rsid w:val="33E71DD0"/>
    <w:rsid w:val="340E461F"/>
    <w:rsid w:val="344C595B"/>
    <w:rsid w:val="347E7F4E"/>
    <w:rsid w:val="34AC091F"/>
    <w:rsid w:val="34D82FC0"/>
    <w:rsid w:val="34F160E8"/>
    <w:rsid w:val="364C787F"/>
    <w:rsid w:val="375B525D"/>
    <w:rsid w:val="37AD17E4"/>
    <w:rsid w:val="37BB0450"/>
    <w:rsid w:val="380D68E6"/>
    <w:rsid w:val="389E361B"/>
    <w:rsid w:val="38D61E81"/>
    <w:rsid w:val="3A2C08FF"/>
    <w:rsid w:val="3AAD5BFC"/>
    <w:rsid w:val="3AF52824"/>
    <w:rsid w:val="3C92258C"/>
    <w:rsid w:val="3DE35EB8"/>
    <w:rsid w:val="3E2E5A0D"/>
    <w:rsid w:val="3E3A25D8"/>
    <w:rsid w:val="3FF06F80"/>
    <w:rsid w:val="401541B2"/>
    <w:rsid w:val="40404A0F"/>
    <w:rsid w:val="404C688B"/>
    <w:rsid w:val="40BB3785"/>
    <w:rsid w:val="40D06A1E"/>
    <w:rsid w:val="428803B3"/>
    <w:rsid w:val="436F7C8B"/>
    <w:rsid w:val="43744B39"/>
    <w:rsid w:val="440310CC"/>
    <w:rsid w:val="453F2EAB"/>
    <w:rsid w:val="45FA6861"/>
    <w:rsid w:val="465A3D96"/>
    <w:rsid w:val="489740AE"/>
    <w:rsid w:val="48BA3162"/>
    <w:rsid w:val="49360936"/>
    <w:rsid w:val="49591EA2"/>
    <w:rsid w:val="495C4EE9"/>
    <w:rsid w:val="49C06727"/>
    <w:rsid w:val="4A002088"/>
    <w:rsid w:val="4A4C43FB"/>
    <w:rsid w:val="4A6F7360"/>
    <w:rsid w:val="4AA84ADA"/>
    <w:rsid w:val="4B04516D"/>
    <w:rsid w:val="4C5C7A55"/>
    <w:rsid w:val="4E1835AE"/>
    <w:rsid w:val="4F7F3DFA"/>
    <w:rsid w:val="4FEC222F"/>
    <w:rsid w:val="50F578E7"/>
    <w:rsid w:val="515737D6"/>
    <w:rsid w:val="520A7160"/>
    <w:rsid w:val="520A7DAE"/>
    <w:rsid w:val="52C33015"/>
    <w:rsid w:val="53144C5A"/>
    <w:rsid w:val="53633592"/>
    <w:rsid w:val="53DA5AE4"/>
    <w:rsid w:val="53E917BB"/>
    <w:rsid w:val="54025C3F"/>
    <w:rsid w:val="550429D0"/>
    <w:rsid w:val="55E151B0"/>
    <w:rsid w:val="560B0628"/>
    <w:rsid w:val="56A56B6D"/>
    <w:rsid w:val="57C55524"/>
    <w:rsid w:val="58242DA9"/>
    <w:rsid w:val="59763B33"/>
    <w:rsid w:val="59B8271D"/>
    <w:rsid w:val="5A906150"/>
    <w:rsid w:val="5AFC5CEA"/>
    <w:rsid w:val="5C017881"/>
    <w:rsid w:val="5C20111C"/>
    <w:rsid w:val="5CF0337A"/>
    <w:rsid w:val="5D2F4A70"/>
    <w:rsid w:val="5D7E20FD"/>
    <w:rsid w:val="5DC44F64"/>
    <w:rsid w:val="5E647C94"/>
    <w:rsid w:val="5E731BFF"/>
    <w:rsid w:val="5E7F0868"/>
    <w:rsid w:val="5E983DA8"/>
    <w:rsid w:val="5FCC56FA"/>
    <w:rsid w:val="5FEE5AC0"/>
    <w:rsid w:val="60041613"/>
    <w:rsid w:val="60693E45"/>
    <w:rsid w:val="60A66ADC"/>
    <w:rsid w:val="60C457F3"/>
    <w:rsid w:val="61017934"/>
    <w:rsid w:val="62166189"/>
    <w:rsid w:val="622F4617"/>
    <w:rsid w:val="62E25D66"/>
    <w:rsid w:val="62EB1A87"/>
    <w:rsid w:val="630A358C"/>
    <w:rsid w:val="63197200"/>
    <w:rsid w:val="63A70E8C"/>
    <w:rsid w:val="64E17F40"/>
    <w:rsid w:val="65391D29"/>
    <w:rsid w:val="661C34F6"/>
    <w:rsid w:val="662C40AE"/>
    <w:rsid w:val="68A4517D"/>
    <w:rsid w:val="695B1CE7"/>
    <w:rsid w:val="6B3854E9"/>
    <w:rsid w:val="6BF3439D"/>
    <w:rsid w:val="6CFC2AD8"/>
    <w:rsid w:val="6E465E10"/>
    <w:rsid w:val="6E7727C8"/>
    <w:rsid w:val="6E923579"/>
    <w:rsid w:val="6EB14D27"/>
    <w:rsid w:val="6FF42A25"/>
    <w:rsid w:val="7039118D"/>
    <w:rsid w:val="71760D33"/>
    <w:rsid w:val="71A053FA"/>
    <w:rsid w:val="71CC3CC0"/>
    <w:rsid w:val="71CE4A01"/>
    <w:rsid w:val="72083B25"/>
    <w:rsid w:val="73E10457"/>
    <w:rsid w:val="74671F69"/>
    <w:rsid w:val="753C7DF4"/>
    <w:rsid w:val="75A05BCB"/>
    <w:rsid w:val="75C622C6"/>
    <w:rsid w:val="75F80517"/>
    <w:rsid w:val="778D1C32"/>
    <w:rsid w:val="79003573"/>
    <w:rsid w:val="7AA30EC0"/>
    <w:rsid w:val="7B8A593A"/>
    <w:rsid w:val="7C077A6D"/>
    <w:rsid w:val="7D1B064F"/>
    <w:rsid w:val="7E1F6BF8"/>
    <w:rsid w:val="7F8F7D53"/>
    <w:rsid w:val="7FCF74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0"/>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29"/>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qFormat/>
    <w:uiPriority w:val="0"/>
    <w:rPr>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qFormat/>
    <w:uiPriority w:val="0"/>
  </w:style>
  <w:style w:type="character" w:styleId="26">
    <w:name w:val="Hyperlink"/>
    <w:qFormat/>
    <w:uiPriority w:val="0"/>
    <w:rPr>
      <w:color w:val="0000FF"/>
      <w:u w:val="single"/>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
    <w:name w:val="无"/>
    <w:qFormat/>
    <w:uiPriority w:val="0"/>
  </w:style>
  <w:style w:type="character" w:customStyle="1" w:styleId="29">
    <w:name w:val="纯文本 Char"/>
    <w:link w:val="15"/>
    <w:qFormat/>
    <w:uiPriority w:val="0"/>
    <w:rPr>
      <w:rFonts w:ascii="宋体" w:hAnsi="Courier New"/>
      <w:kern w:val="2"/>
      <w:sz w:val="21"/>
    </w:rPr>
  </w:style>
  <w:style w:type="character" w:customStyle="1" w:styleId="30">
    <w:name w:val="正文缩进 Char"/>
    <w:link w:val="11"/>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5"/>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 w:type="paragraph" w:customStyle="1" w:styleId="4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4E619-8F1C-4983-984A-5314C9148BC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9027</Words>
  <Characters>9382</Characters>
  <Lines>23</Lines>
  <Paragraphs>22</Paragraphs>
  <TotalTime>0</TotalTime>
  <ScaleCrop>false</ScaleCrop>
  <LinksUpToDate>false</LinksUpToDate>
  <CharactersWithSpaces>10275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谢聪林</cp:lastModifiedBy>
  <cp:lastPrinted>2016-03-31T04:10:00Z</cp:lastPrinted>
  <dcterms:modified xsi:type="dcterms:W3CDTF">2023-11-24T00:57:01Z</dcterms:modified>
  <dc:title>谈  判  文  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78647754884B470DB48A28EBA2668FA6_13</vt:lpwstr>
  </property>
</Properties>
</file>