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highlight w:val="none"/>
          <w:u w:val="none"/>
        </w:rPr>
      </w:pPr>
      <w:bookmarkStart w:id="22" w:name="_GoBack"/>
      <w:bookmarkEnd w:id="22"/>
    </w:p>
    <w:p>
      <w:pPr>
        <w:pStyle w:val="16"/>
        <w:jc w:val="center"/>
        <w:outlineLvl w:val="0"/>
        <w:rPr>
          <w:rFonts w:hAnsi="宋体"/>
          <w:color w:val="auto"/>
          <w:highlight w:val="none"/>
          <w:u w:val="none"/>
        </w:rPr>
      </w:pPr>
    </w:p>
    <w:p>
      <w:pPr>
        <w:pStyle w:val="16"/>
        <w:spacing w:line="0" w:lineRule="atLeast"/>
        <w:jc w:val="center"/>
        <w:outlineLvl w:val="0"/>
        <w:rPr>
          <w:rFonts w:hAnsi="宋体"/>
          <w:color w:val="auto"/>
          <w:highlight w:val="none"/>
          <w:u w:val="none"/>
        </w:rPr>
      </w:pPr>
    </w:p>
    <w:p>
      <w:pPr>
        <w:pStyle w:val="16"/>
        <w:spacing w:line="0" w:lineRule="atLeast"/>
        <w:jc w:val="center"/>
        <w:outlineLvl w:val="0"/>
        <w:rPr>
          <w:rFonts w:hAnsi="宋体"/>
          <w:color w:val="auto"/>
          <w:sz w:val="72"/>
          <w:highlight w:val="none"/>
          <w:u w:val="none"/>
        </w:rPr>
      </w:pPr>
    </w:p>
    <w:p>
      <w:pPr>
        <w:jc w:val="center"/>
        <w:rPr>
          <w:rFonts w:ascii="宋体" w:hAnsi="宋体"/>
          <w:color w:val="auto"/>
          <w:sz w:val="72"/>
          <w:highlight w:val="none"/>
          <w:u w:val="none"/>
        </w:rPr>
      </w:pPr>
    </w:p>
    <w:p>
      <w:pPr>
        <w:pStyle w:val="16"/>
        <w:spacing w:line="0" w:lineRule="atLeast"/>
        <w:jc w:val="center"/>
        <w:rPr>
          <w:rFonts w:hAnsi="宋体"/>
          <w:b/>
          <w:color w:val="auto"/>
          <w:sz w:val="84"/>
          <w:highlight w:val="none"/>
          <w:u w:val="none"/>
        </w:rPr>
      </w:pPr>
      <w:r>
        <w:rPr>
          <w:rFonts w:hint="eastAsia" w:hAnsi="宋体"/>
          <w:b/>
          <w:color w:val="auto"/>
          <w:sz w:val="84"/>
          <w:highlight w:val="none"/>
          <w:u w:val="none"/>
        </w:rPr>
        <w:t xml:space="preserve">谈  判  文 </w:t>
      </w:r>
      <w:r>
        <w:rPr>
          <w:rFonts w:hAnsi="宋体"/>
          <w:b/>
          <w:color w:val="auto"/>
          <w:sz w:val="84"/>
          <w:highlight w:val="none"/>
          <w:u w:val="none"/>
        </w:rPr>
        <w:t xml:space="preserve"> </w:t>
      </w:r>
      <w:r>
        <w:rPr>
          <w:rFonts w:hint="eastAsia" w:hAnsi="宋体"/>
          <w:b/>
          <w:color w:val="auto"/>
          <w:sz w:val="84"/>
          <w:highlight w:val="none"/>
          <w:u w:val="none"/>
        </w:rPr>
        <w:t>件</w:t>
      </w:r>
    </w:p>
    <w:p>
      <w:pPr>
        <w:rPr>
          <w:color w:val="auto"/>
          <w:highlight w:val="none"/>
          <w:u w:val="none"/>
        </w:rPr>
      </w:pPr>
    </w:p>
    <w:p>
      <w:pPr>
        <w:pStyle w:val="16"/>
        <w:spacing w:line="0" w:lineRule="atLeast"/>
        <w:ind w:firstLine="720" w:firstLineChars="200"/>
        <w:rPr>
          <w:rFonts w:hAnsi="宋体"/>
          <w:color w:val="auto"/>
          <w:sz w:val="36"/>
          <w:highlight w:val="none"/>
          <w:u w:val="none"/>
        </w:rPr>
      </w:pPr>
    </w:p>
    <w:p>
      <w:pPr>
        <w:pStyle w:val="16"/>
        <w:spacing w:line="0" w:lineRule="atLeast"/>
        <w:jc w:val="center"/>
        <w:rPr>
          <w:rFonts w:hAnsi="宋体"/>
          <w:color w:val="auto"/>
          <w:highlight w:val="none"/>
          <w:u w:val="none"/>
        </w:rPr>
      </w:pPr>
    </w:p>
    <w:p>
      <w:pPr>
        <w:pStyle w:val="16"/>
        <w:spacing w:line="0" w:lineRule="atLeast"/>
        <w:jc w:val="left"/>
        <w:rPr>
          <w:rFonts w:hAnsi="宋体"/>
          <w:color w:val="auto"/>
          <w:sz w:val="28"/>
          <w:highlight w:val="none"/>
          <w:u w:val="none"/>
        </w:rPr>
      </w:pPr>
    </w:p>
    <w:p>
      <w:pPr>
        <w:pStyle w:val="16"/>
        <w:spacing w:line="0" w:lineRule="atLeast"/>
        <w:jc w:val="left"/>
        <w:rPr>
          <w:rFonts w:hAnsi="宋体"/>
          <w:color w:val="auto"/>
          <w:sz w:val="28"/>
          <w:highlight w:val="none"/>
          <w:u w:val="none"/>
        </w:rPr>
      </w:pPr>
    </w:p>
    <w:p>
      <w:pPr>
        <w:pStyle w:val="16"/>
        <w:spacing w:line="0" w:lineRule="atLeast"/>
        <w:jc w:val="left"/>
        <w:rPr>
          <w:rFonts w:hAnsi="宋体"/>
          <w:color w:val="auto"/>
          <w:sz w:val="28"/>
          <w:highlight w:val="none"/>
          <w:u w:val="none"/>
        </w:rPr>
      </w:pPr>
    </w:p>
    <w:p>
      <w:pPr>
        <w:pStyle w:val="16"/>
        <w:spacing w:line="500" w:lineRule="exact"/>
        <w:rPr>
          <w:rFonts w:hAnsi="宋体"/>
          <w:b/>
          <w:color w:val="auto"/>
          <w:sz w:val="32"/>
          <w:highlight w:val="none"/>
          <w:u w:val="none"/>
        </w:rPr>
      </w:pPr>
      <w:r>
        <w:rPr>
          <w:rFonts w:hint="eastAsia" w:hAnsi="宋体"/>
          <w:b/>
          <w:color w:val="auto"/>
          <w:sz w:val="32"/>
          <w:highlight w:val="none"/>
          <w:u w:val="none"/>
        </w:rPr>
        <w:t xml:space="preserve">              </w:t>
      </w:r>
    </w:p>
    <w:p>
      <w:pPr>
        <w:pStyle w:val="14"/>
        <w:jc w:val="center"/>
        <w:rPr>
          <w:rFonts w:ascii="宋体" w:hAnsi="宋体"/>
          <w:b/>
          <w:bCs/>
          <w:color w:val="auto"/>
          <w:kern w:val="0"/>
          <w:sz w:val="30"/>
          <w:szCs w:val="30"/>
          <w:highlight w:val="none"/>
          <w:u w:val="none"/>
        </w:rPr>
      </w:pPr>
      <w:r>
        <w:rPr>
          <w:rFonts w:hint="eastAsia" w:ascii="宋体" w:hAnsi="宋体"/>
          <w:b/>
          <w:bCs/>
          <w:color w:val="auto"/>
          <w:spacing w:val="-8"/>
          <w:sz w:val="30"/>
          <w:szCs w:val="30"/>
          <w:highlight w:val="none"/>
          <w:u w:val="none"/>
        </w:rPr>
        <w:t>项目名称：</w:t>
      </w:r>
      <w:r>
        <w:rPr>
          <w:rFonts w:hint="eastAsia" w:ascii="宋体" w:hAnsi="宋体"/>
          <w:b/>
          <w:bCs/>
          <w:color w:val="auto"/>
          <w:kern w:val="0"/>
          <w:sz w:val="30"/>
          <w:szCs w:val="30"/>
          <w:highlight w:val="none"/>
          <w:u w:val="none"/>
        </w:rPr>
        <w:t>福建广电网络集团</w:t>
      </w:r>
      <w:r>
        <w:rPr>
          <w:rFonts w:hint="eastAsia" w:ascii="宋体" w:hAnsi="宋体"/>
          <w:b/>
          <w:bCs/>
          <w:color w:val="auto"/>
          <w:kern w:val="0"/>
          <w:sz w:val="30"/>
          <w:szCs w:val="30"/>
          <w:highlight w:val="none"/>
          <w:u w:val="none"/>
          <w:lang w:eastAsia="zh-CN"/>
        </w:rPr>
        <w:t>晋江</w:t>
      </w:r>
      <w:r>
        <w:rPr>
          <w:rFonts w:hint="eastAsia" w:ascii="宋体" w:hAnsi="宋体"/>
          <w:b/>
          <w:bCs/>
          <w:color w:val="auto"/>
          <w:kern w:val="0"/>
          <w:sz w:val="30"/>
          <w:szCs w:val="30"/>
          <w:highlight w:val="none"/>
          <w:u w:val="none"/>
        </w:rPr>
        <w:t xml:space="preserve">分公司 </w:t>
      </w:r>
    </w:p>
    <w:p>
      <w:pPr>
        <w:pStyle w:val="14"/>
        <w:jc w:val="center"/>
        <w:rPr>
          <w:rFonts w:ascii="宋体" w:hAnsi="宋体"/>
          <w:b/>
          <w:bCs/>
          <w:color w:val="auto"/>
          <w:kern w:val="0"/>
          <w:sz w:val="30"/>
          <w:szCs w:val="30"/>
          <w:highlight w:val="none"/>
          <w:u w:val="none"/>
        </w:rPr>
      </w:pPr>
      <w:r>
        <w:rPr>
          <w:rFonts w:hint="eastAsia" w:ascii="宋体" w:hAnsi="宋体"/>
          <w:b/>
          <w:bCs/>
          <w:color w:val="auto"/>
          <w:kern w:val="0"/>
          <w:sz w:val="30"/>
          <w:szCs w:val="30"/>
          <w:highlight w:val="none"/>
          <w:u w:val="none"/>
        </w:rPr>
        <w:t xml:space="preserve">  </w:t>
      </w:r>
      <w:r>
        <w:rPr>
          <w:rFonts w:hint="eastAsia" w:ascii="宋体" w:hAnsi="宋体"/>
          <w:b/>
          <w:bCs/>
          <w:color w:val="auto"/>
          <w:kern w:val="0"/>
          <w:sz w:val="30"/>
          <w:szCs w:val="30"/>
          <w:highlight w:val="none"/>
          <w:u w:val="none"/>
          <w:lang w:eastAsia="zh-CN"/>
        </w:rPr>
        <w:t>晋江市罗山街道罗裳片区</w:t>
      </w:r>
      <w:r>
        <w:rPr>
          <w:rFonts w:hint="eastAsia" w:ascii="宋体" w:hAnsi="宋体"/>
          <w:b/>
          <w:bCs/>
          <w:color w:val="auto"/>
          <w:kern w:val="0"/>
          <w:sz w:val="30"/>
          <w:szCs w:val="30"/>
          <w:highlight w:val="none"/>
          <w:u w:val="none"/>
        </w:rPr>
        <w:t>广电</w:t>
      </w:r>
      <w:r>
        <w:rPr>
          <w:rFonts w:hint="eastAsia" w:hAnsi="宋体"/>
          <w:b/>
          <w:color w:val="auto"/>
          <w:sz w:val="32"/>
          <w:szCs w:val="22"/>
          <w:highlight w:val="none"/>
          <w:u w:val="none"/>
        </w:rPr>
        <w:t>管道采购</w:t>
      </w:r>
      <w:r>
        <w:rPr>
          <w:rFonts w:hint="eastAsia" w:ascii="宋体" w:hAnsi="宋体"/>
          <w:b/>
          <w:bCs/>
          <w:color w:val="auto"/>
          <w:kern w:val="0"/>
          <w:sz w:val="30"/>
          <w:szCs w:val="30"/>
          <w:highlight w:val="none"/>
          <w:u w:val="none"/>
        </w:rPr>
        <w:t>项目</w:t>
      </w:r>
    </w:p>
    <w:p>
      <w:pPr>
        <w:jc w:val="left"/>
        <w:rPr>
          <w:rFonts w:ascii="宋体" w:hAnsi="宋体"/>
          <w:color w:val="auto"/>
          <w:kern w:val="0"/>
          <w:sz w:val="30"/>
          <w:szCs w:val="30"/>
          <w:highlight w:val="none"/>
          <w:u w:val="none"/>
        </w:rPr>
      </w:pPr>
      <w:r>
        <w:rPr>
          <w:rFonts w:hint="eastAsia" w:ascii="宋体" w:hAnsi="宋体"/>
          <w:color w:val="auto"/>
          <w:kern w:val="0"/>
          <w:sz w:val="30"/>
          <w:szCs w:val="30"/>
          <w:highlight w:val="none"/>
          <w:u w:val="none"/>
        </w:rPr>
        <w:t xml:space="preserve">                  </w:t>
      </w:r>
    </w:p>
    <w:p>
      <w:pPr>
        <w:pStyle w:val="16"/>
        <w:spacing w:line="0" w:lineRule="atLeast"/>
        <w:jc w:val="center"/>
        <w:rPr>
          <w:b/>
          <w:color w:val="auto"/>
          <w:sz w:val="28"/>
          <w:highlight w:val="none"/>
          <w:u w:val="none"/>
        </w:rPr>
      </w:pPr>
    </w:p>
    <w:p>
      <w:pPr>
        <w:pStyle w:val="16"/>
        <w:spacing w:line="0" w:lineRule="atLeast"/>
        <w:jc w:val="center"/>
        <w:rPr>
          <w:b/>
          <w:color w:val="auto"/>
          <w:sz w:val="28"/>
          <w:highlight w:val="none"/>
          <w:u w:val="none"/>
        </w:rPr>
      </w:pPr>
    </w:p>
    <w:p>
      <w:pPr>
        <w:pStyle w:val="16"/>
        <w:spacing w:line="0" w:lineRule="atLeast"/>
        <w:jc w:val="center"/>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rPr>
          <w:b/>
          <w:color w:val="auto"/>
          <w:sz w:val="28"/>
          <w:highlight w:val="none"/>
          <w:u w:val="none"/>
        </w:rPr>
      </w:pPr>
    </w:p>
    <w:p>
      <w:pPr>
        <w:pStyle w:val="16"/>
        <w:spacing w:line="0" w:lineRule="atLeast"/>
        <w:jc w:val="center"/>
        <w:rPr>
          <w:rFonts w:hAnsi="宋体"/>
          <w:b/>
          <w:color w:val="auto"/>
          <w:spacing w:val="20"/>
          <w:sz w:val="32"/>
          <w:szCs w:val="32"/>
          <w:highlight w:val="none"/>
          <w:u w:val="none"/>
        </w:rPr>
      </w:pPr>
      <w:r>
        <w:rPr>
          <w:rFonts w:hint="eastAsia" w:hAnsi="宋体"/>
          <w:b/>
          <w:color w:val="auto"/>
          <w:spacing w:val="20"/>
          <w:sz w:val="32"/>
          <w:szCs w:val="32"/>
          <w:highlight w:val="none"/>
          <w:u w:val="none"/>
        </w:rPr>
        <w:t>采购人：福建广电网络集团股份有限公司</w:t>
      </w:r>
      <w:r>
        <w:rPr>
          <w:rFonts w:hint="eastAsia" w:hAnsi="宋体"/>
          <w:b/>
          <w:color w:val="auto"/>
          <w:spacing w:val="20"/>
          <w:sz w:val="32"/>
          <w:szCs w:val="32"/>
          <w:highlight w:val="none"/>
          <w:u w:val="none"/>
          <w:lang w:eastAsia="zh-CN"/>
        </w:rPr>
        <w:t>晋江</w:t>
      </w:r>
      <w:r>
        <w:rPr>
          <w:rFonts w:hint="eastAsia" w:hAnsi="宋体"/>
          <w:b/>
          <w:color w:val="auto"/>
          <w:spacing w:val="20"/>
          <w:sz w:val="32"/>
          <w:szCs w:val="32"/>
          <w:highlight w:val="none"/>
          <w:u w:val="none"/>
        </w:rPr>
        <w:t>分公司</w:t>
      </w:r>
    </w:p>
    <w:p>
      <w:pPr>
        <w:pStyle w:val="16"/>
        <w:spacing w:line="0" w:lineRule="atLeast"/>
        <w:rPr>
          <w:b/>
          <w:color w:val="auto"/>
          <w:sz w:val="28"/>
          <w:highlight w:val="none"/>
          <w:u w:val="none"/>
        </w:rPr>
      </w:pPr>
    </w:p>
    <w:p>
      <w:pPr>
        <w:pStyle w:val="16"/>
        <w:spacing w:line="500" w:lineRule="exact"/>
        <w:jc w:val="center"/>
        <w:outlineLvl w:val="0"/>
        <w:rPr>
          <w:rFonts w:hAnsi="宋体"/>
          <w:b/>
          <w:color w:val="auto"/>
          <w:sz w:val="24"/>
          <w:highlight w:val="none"/>
          <w:u w:val="none"/>
        </w:rPr>
      </w:pPr>
      <w:r>
        <w:rPr>
          <w:rFonts w:hint="eastAsia" w:hAnsi="宋体"/>
          <w:b/>
          <w:color w:val="auto"/>
          <w:sz w:val="24"/>
          <w:highlight w:val="none"/>
          <w:u w:val="none"/>
        </w:rPr>
        <w:t>二零二</w:t>
      </w:r>
      <w:r>
        <w:rPr>
          <w:rFonts w:hint="eastAsia" w:hAnsi="宋体"/>
          <w:b/>
          <w:color w:val="auto"/>
          <w:sz w:val="24"/>
          <w:highlight w:val="none"/>
          <w:u w:val="none"/>
          <w:lang w:eastAsia="zh-CN"/>
        </w:rPr>
        <w:t>三</w:t>
      </w:r>
      <w:r>
        <w:rPr>
          <w:rFonts w:hint="eastAsia" w:hAnsi="宋体"/>
          <w:b/>
          <w:color w:val="auto"/>
          <w:sz w:val="24"/>
          <w:highlight w:val="none"/>
          <w:u w:val="none"/>
        </w:rPr>
        <w:t>年</w:t>
      </w:r>
      <w:r>
        <w:rPr>
          <w:rFonts w:hint="eastAsia" w:hAnsi="宋体"/>
          <w:b/>
          <w:color w:val="auto"/>
          <w:sz w:val="24"/>
          <w:highlight w:val="none"/>
          <w:u w:val="none"/>
          <w:lang w:eastAsia="zh-CN"/>
        </w:rPr>
        <w:t>七</w:t>
      </w:r>
      <w:r>
        <w:rPr>
          <w:rFonts w:hint="eastAsia" w:hAnsi="宋体"/>
          <w:b/>
          <w:color w:val="auto"/>
          <w:sz w:val="24"/>
          <w:highlight w:val="none"/>
          <w:u w:val="none"/>
        </w:rPr>
        <w:t>月</w:t>
      </w:r>
    </w:p>
    <w:p>
      <w:pPr>
        <w:pStyle w:val="16"/>
        <w:spacing w:line="500" w:lineRule="exact"/>
        <w:ind w:left="4498" w:hanging="4498" w:hangingChars="1400"/>
        <w:jc w:val="left"/>
        <w:rPr>
          <w:rFonts w:hAnsi="宋体"/>
          <w:b/>
          <w:color w:val="auto"/>
          <w:sz w:val="32"/>
          <w:szCs w:val="22"/>
          <w:highlight w:val="none"/>
          <w:u w:val="none"/>
        </w:rPr>
      </w:pPr>
    </w:p>
    <w:p>
      <w:pPr>
        <w:jc w:val="center"/>
        <w:rPr>
          <w:rFonts w:ascii="宋体" w:hAnsi="宋体"/>
          <w:color w:val="auto"/>
          <w:sz w:val="36"/>
          <w:highlight w:val="none"/>
          <w:u w:val="none"/>
        </w:rPr>
      </w:pPr>
      <w:r>
        <w:rPr>
          <w:rFonts w:hint="eastAsia" w:ascii="宋体" w:hAnsi="宋体"/>
          <w:color w:val="auto"/>
          <w:sz w:val="36"/>
          <w:highlight w:val="none"/>
          <w:u w:val="none"/>
        </w:rPr>
        <w:t>总</w:t>
      </w:r>
      <w:r>
        <w:rPr>
          <w:rFonts w:ascii="宋体" w:hAnsi="宋体"/>
          <w:color w:val="auto"/>
          <w:sz w:val="36"/>
          <w:highlight w:val="none"/>
          <w:u w:val="none"/>
        </w:rPr>
        <w:t xml:space="preserve">   </w:t>
      </w:r>
      <w:r>
        <w:rPr>
          <w:rFonts w:hint="eastAsia" w:ascii="宋体" w:hAnsi="宋体"/>
          <w:color w:val="auto"/>
          <w:sz w:val="36"/>
          <w:highlight w:val="none"/>
          <w:u w:val="none"/>
        </w:rPr>
        <w:t>目</w:t>
      </w:r>
      <w:r>
        <w:rPr>
          <w:rFonts w:ascii="宋体" w:hAnsi="宋体"/>
          <w:color w:val="auto"/>
          <w:sz w:val="36"/>
          <w:highlight w:val="none"/>
          <w:u w:val="none"/>
        </w:rPr>
        <w:t xml:space="preserve">   </w:t>
      </w:r>
      <w:r>
        <w:rPr>
          <w:rFonts w:hint="eastAsia" w:ascii="宋体" w:hAnsi="宋体"/>
          <w:color w:val="auto"/>
          <w:sz w:val="36"/>
          <w:highlight w:val="none"/>
          <w:u w:val="none"/>
        </w:rPr>
        <w:t>录</w:t>
      </w:r>
    </w:p>
    <w:p>
      <w:pPr>
        <w:pStyle w:val="12"/>
        <w:ind w:firstLine="0"/>
        <w:jc w:val="center"/>
        <w:rPr>
          <w:rFonts w:ascii="宋体" w:hAnsi="宋体"/>
          <w:color w:val="auto"/>
          <w:sz w:val="28"/>
          <w:highlight w:val="none"/>
          <w:u w:val="none"/>
        </w:rPr>
      </w:pPr>
    </w:p>
    <w:p>
      <w:pPr>
        <w:snapToGrid w:val="0"/>
        <w:spacing w:line="440" w:lineRule="exact"/>
        <w:jc w:val="left"/>
        <w:rPr>
          <w:rFonts w:ascii="宋体" w:hAnsi="宋体"/>
          <w:color w:val="auto"/>
          <w:sz w:val="24"/>
          <w:highlight w:val="none"/>
          <w:u w:val="none"/>
        </w:rPr>
      </w:pPr>
      <w:r>
        <w:rPr>
          <w:rFonts w:hint="eastAsia" w:ascii="宋体" w:hAnsi="宋体"/>
          <w:color w:val="auto"/>
          <w:sz w:val="24"/>
          <w:highlight w:val="none"/>
          <w:u w:val="none"/>
        </w:rPr>
        <w:t>一、 邀请函</w:t>
      </w:r>
      <w:r>
        <w:rPr>
          <w:rFonts w:ascii="宋体" w:hAnsi="宋体"/>
          <w:color w:val="auto"/>
          <w:sz w:val="24"/>
          <w:highlight w:val="none"/>
          <w:u w:val="none"/>
        </w:rPr>
        <w:t xml:space="preserve"> </w:t>
      </w:r>
      <w:r>
        <w:rPr>
          <w:rFonts w:hint="eastAsia" w:ascii="宋体" w:hAnsi="宋体"/>
          <w:color w:val="auto"/>
          <w:sz w:val="24"/>
          <w:highlight w:val="none"/>
          <w:u w:val="none"/>
        </w:rPr>
        <w:t>………………………………………………………………（3）</w:t>
      </w:r>
    </w:p>
    <w:p>
      <w:pPr>
        <w:snapToGrid w:val="0"/>
        <w:spacing w:line="440" w:lineRule="exact"/>
        <w:rPr>
          <w:rFonts w:ascii="宋体" w:hAnsi="宋体"/>
          <w:color w:val="auto"/>
          <w:sz w:val="24"/>
          <w:highlight w:val="none"/>
          <w:u w:val="none"/>
        </w:rPr>
      </w:pPr>
      <w:r>
        <w:rPr>
          <w:rFonts w:hint="eastAsia" w:ascii="宋体" w:hAnsi="宋体"/>
          <w:color w:val="auto"/>
          <w:sz w:val="24"/>
          <w:highlight w:val="none"/>
          <w:u w:val="none"/>
        </w:rPr>
        <w:t>二、 谈判须知</w:t>
      </w:r>
      <w:r>
        <w:rPr>
          <w:rFonts w:ascii="宋体" w:hAnsi="宋体"/>
          <w:color w:val="auto"/>
          <w:sz w:val="24"/>
          <w:highlight w:val="none"/>
          <w:u w:val="none"/>
        </w:rPr>
        <w:t xml:space="preserve"> </w:t>
      </w:r>
      <w:r>
        <w:rPr>
          <w:rFonts w:hint="eastAsia" w:ascii="宋体" w:hAnsi="宋体"/>
          <w:color w:val="auto"/>
          <w:sz w:val="24"/>
          <w:highlight w:val="none"/>
          <w:u w:val="none"/>
        </w:rPr>
        <w:t>……………………………………………………………（5）</w:t>
      </w:r>
    </w:p>
    <w:p>
      <w:pPr>
        <w:snapToGrid w:val="0"/>
        <w:spacing w:line="440" w:lineRule="exact"/>
        <w:jc w:val="left"/>
        <w:rPr>
          <w:rFonts w:ascii="宋体" w:hAnsi="宋体"/>
          <w:color w:val="auto"/>
          <w:sz w:val="24"/>
          <w:highlight w:val="none"/>
          <w:u w:val="none"/>
        </w:rPr>
      </w:pPr>
      <w:r>
        <w:rPr>
          <w:rFonts w:hint="eastAsia" w:ascii="宋体" w:hAnsi="宋体"/>
          <w:color w:val="auto"/>
          <w:sz w:val="24"/>
          <w:highlight w:val="none"/>
          <w:u w:val="none"/>
        </w:rPr>
        <w:t>三、 采购内容及要求…………………………………………………… （10）</w:t>
      </w:r>
    </w:p>
    <w:p>
      <w:pPr>
        <w:snapToGrid w:val="0"/>
        <w:spacing w:line="440" w:lineRule="exact"/>
        <w:jc w:val="left"/>
        <w:rPr>
          <w:rFonts w:ascii="宋体" w:hAnsi="宋体"/>
          <w:color w:val="auto"/>
          <w:sz w:val="24"/>
          <w:szCs w:val="24"/>
          <w:highlight w:val="none"/>
          <w:u w:val="none"/>
        </w:rPr>
      </w:pPr>
      <w:r>
        <w:rPr>
          <w:rFonts w:hint="eastAsia" w:ascii="宋体" w:hAnsi="宋体"/>
          <w:color w:val="auto"/>
          <w:sz w:val="24"/>
          <w:szCs w:val="24"/>
          <w:highlight w:val="none"/>
          <w:u w:val="none"/>
        </w:rPr>
        <w:t>四、 合同主要条款</w:t>
      </w:r>
      <w:r>
        <w:rPr>
          <w:rFonts w:ascii="宋体" w:hAnsi="宋体"/>
          <w:color w:val="auto"/>
          <w:sz w:val="24"/>
          <w:szCs w:val="24"/>
          <w:highlight w:val="none"/>
          <w:u w:val="none"/>
        </w:rPr>
        <w:t xml:space="preserve"> </w:t>
      </w:r>
      <w:r>
        <w:rPr>
          <w:rFonts w:hint="eastAsia" w:ascii="宋体" w:hAnsi="宋体"/>
          <w:color w:val="auto"/>
          <w:sz w:val="24"/>
          <w:szCs w:val="24"/>
          <w:highlight w:val="none"/>
          <w:u w:val="none"/>
        </w:rPr>
        <w:t>………………………………………………………（16）</w:t>
      </w:r>
    </w:p>
    <w:p>
      <w:pPr>
        <w:snapToGrid w:val="0"/>
        <w:spacing w:line="440" w:lineRule="exact"/>
        <w:jc w:val="left"/>
        <w:rPr>
          <w:rFonts w:ascii="宋体" w:hAnsi="宋体"/>
          <w:color w:val="auto"/>
          <w:sz w:val="24"/>
          <w:highlight w:val="none"/>
          <w:u w:val="none"/>
        </w:rPr>
      </w:pPr>
      <w:r>
        <w:rPr>
          <w:rFonts w:hint="eastAsia" w:ascii="宋体" w:hAnsi="宋体"/>
          <w:color w:val="auto"/>
          <w:sz w:val="24"/>
          <w:highlight w:val="none"/>
          <w:u w:val="none"/>
        </w:rPr>
        <w:t>五、 附件——报价文件格式</w:t>
      </w:r>
      <w:r>
        <w:rPr>
          <w:rFonts w:ascii="宋体" w:hAnsi="宋体"/>
          <w:color w:val="auto"/>
          <w:sz w:val="24"/>
          <w:highlight w:val="none"/>
          <w:u w:val="none"/>
        </w:rPr>
        <w:t xml:space="preserve"> </w:t>
      </w:r>
      <w:r>
        <w:rPr>
          <w:rFonts w:hint="eastAsia" w:ascii="宋体" w:hAnsi="宋体"/>
          <w:color w:val="auto"/>
          <w:sz w:val="24"/>
          <w:highlight w:val="none"/>
          <w:u w:val="none"/>
        </w:rPr>
        <w:t>……………………………………………（21）</w:t>
      </w:r>
    </w:p>
    <w:p>
      <w:pPr>
        <w:snapToGrid w:val="0"/>
        <w:spacing w:line="440" w:lineRule="exact"/>
        <w:rPr>
          <w:rFonts w:ascii="宋体" w:hAnsi="宋体"/>
          <w:color w:val="auto"/>
          <w:sz w:val="32"/>
          <w:highlight w:val="none"/>
          <w:u w:val="none"/>
        </w:rPr>
      </w:pPr>
    </w:p>
    <w:p>
      <w:pPr>
        <w:snapToGrid w:val="0"/>
        <w:spacing w:line="400" w:lineRule="atLeast"/>
        <w:rPr>
          <w:rFonts w:ascii="宋体" w:hAnsi="宋体"/>
          <w:color w:val="auto"/>
          <w:sz w:val="32"/>
          <w:highlight w:val="none"/>
          <w:u w:val="none"/>
        </w:rPr>
      </w:pPr>
    </w:p>
    <w:p>
      <w:pPr>
        <w:snapToGrid w:val="0"/>
        <w:spacing w:line="400" w:lineRule="atLeast"/>
        <w:rPr>
          <w:rFonts w:ascii="宋体" w:hAnsi="宋体"/>
          <w:color w:val="auto"/>
          <w:sz w:val="32"/>
          <w:highlight w:val="none"/>
          <w:u w:val="none"/>
        </w:rPr>
      </w:pPr>
    </w:p>
    <w:p>
      <w:pPr>
        <w:snapToGrid w:val="0"/>
        <w:spacing w:line="400" w:lineRule="atLeast"/>
        <w:rPr>
          <w:rFonts w:ascii="宋体" w:hAnsi="宋体"/>
          <w:color w:val="auto"/>
          <w:sz w:val="32"/>
          <w:highlight w:val="none"/>
          <w:u w:val="none"/>
        </w:rPr>
      </w:pPr>
    </w:p>
    <w:p>
      <w:pPr>
        <w:jc w:val="center"/>
        <w:rPr>
          <w:rFonts w:ascii="宋体" w:hAnsi="宋体"/>
          <w:color w:val="auto"/>
          <w:sz w:val="36"/>
          <w:highlight w:val="none"/>
          <w:u w:val="none"/>
        </w:rPr>
      </w:pPr>
      <w:r>
        <w:rPr>
          <w:rFonts w:ascii="宋体" w:hAnsi="宋体"/>
          <w:color w:val="auto"/>
          <w:sz w:val="36"/>
          <w:highlight w:val="none"/>
          <w:u w:val="none"/>
        </w:rPr>
        <w:br w:type="page"/>
      </w:r>
      <w:r>
        <w:rPr>
          <w:rFonts w:hint="eastAsia" w:ascii="宋体" w:hAnsi="宋体"/>
          <w:color w:val="auto"/>
          <w:sz w:val="36"/>
          <w:highlight w:val="none"/>
          <w:u w:val="none"/>
        </w:rPr>
        <w:t>一、邀请函</w:t>
      </w:r>
    </w:p>
    <w:p>
      <w:pPr>
        <w:pStyle w:val="16"/>
        <w:spacing w:line="440" w:lineRule="exact"/>
        <w:rPr>
          <w:rFonts w:hAnsi="宋体"/>
          <w:color w:val="auto"/>
          <w:sz w:val="24"/>
          <w:highlight w:val="none"/>
          <w:u w:val="none"/>
        </w:rPr>
      </w:pPr>
    </w:p>
    <w:p>
      <w:pPr>
        <w:pStyle w:val="16"/>
        <w:spacing w:line="440" w:lineRule="exact"/>
        <w:jc w:val="left"/>
        <w:rPr>
          <w:rFonts w:hAnsi="宋体"/>
          <w:color w:val="auto"/>
          <w:sz w:val="24"/>
          <w:highlight w:val="none"/>
          <w:u w:val="none"/>
        </w:rPr>
      </w:pPr>
      <w:r>
        <w:rPr>
          <w:rFonts w:hAnsi="宋体"/>
          <w:color w:val="auto"/>
          <w:sz w:val="24"/>
          <w:highlight w:val="none"/>
          <w:u w:val="none"/>
        </w:rPr>
        <w:t xml:space="preserve">     </w:t>
      </w:r>
      <w:r>
        <w:rPr>
          <w:rFonts w:hint="eastAsia" w:hAnsi="宋体"/>
          <w:color w:val="auto"/>
          <w:sz w:val="24"/>
          <w:szCs w:val="24"/>
          <w:highlight w:val="none"/>
          <w:u w:val="none"/>
        </w:rPr>
        <w:t>福建广电网络集团股份有限公司泉州分公司</w:t>
      </w:r>
      <w:r>
        <w:rPr>
          <w:rFonts w:hint="eastAsia"/>
          <w:color w:val="auto"/>
          <w:sz w:val="24"/>
          <w:szCs w:val="24"/>
          <w:highlight w:val="none"/>
          <w:u w:val="none"/>
        </w:rPr>
        <w:t>受</w:t>
      </w:r>
      <w:r>
        <w:rPr>
          <w:rFonts w:hint="eastAsia"/>
          <w:color w:val="auto"/>
          <w:sz w:val="24"/>
          <w:szCs w:val="24"/>
          <w:highlight w:val="none"/>
          <w:u w:val="none"/>
          <w:lang w:eastAsia="zh-CN"/>
        </w:rPr>
        <w:t>晋江</w:t>
      </w:r>
      <w:r>
        <w:rPr>
          <w:rFonts w:hint="eastAsia"/>
          <w:color w:val="auto"/>
          <w:sz w:val="24"/>
          <w:szCs w:val="24"/>
          <w:highlight w:val="none"/>
          <w:u w:val="none"/>
        </w:rPr>
        <w:t>分公司委托</w:t>
      </w:r>
      <w:r>
        <w:rPr>
          <w:rFonts w:hint="eastAsia" w:hAnsi="宋体"/>
          <w:color w:val="auto"/>
          <w:sz w:val="24"/>
          <w:highlight w:val="none"/>
          <w:u w:val="none"/>
        </w:rPr>
        <w:t>，对本</w:t>
      </w:r>
      <w:r>
        <w:rPr>
          <w:rFonts w:hint="eastAsia" w:hAnsi="宋体"/>
          <w:color w:val="auto"/>
          <w:sz w:val="24"/>
          <w:szCs w:val="22"/>
          <w:highlight w:val="none"/>
          <w:u w:val="none"/>
        </w:rPr>
        <w:t>管道采购项目的</w:t>
      </w:r>
      <w:r>
        <w:rPr>
          <w:rFonts w:hint="eastAsia" w:hAnsi="宋体"/>
          <w:color w:val="auto"/>
          <w:sz w:val="24"/>
          <w:highlight w:val="none"/>
          <w:u w:val="none"/>
        </w:rPr>
        <w:t>下述内容及服务进行谈判采购，现邀请国内合格的供应商参加谈判。</w:t>
      </w:r>
    </w:p>
    <w:p>
      <w:pPr>
        <w:spacing w:line="40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 xml:space="preserve">1.谈判内容：详见谈判文件第三部分“谈判内容及要求” </w:t>
      </w:r>
    </w:p>
    <w:p>
      <w:pPr>
        <w:spacing w:line="40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2.交货期要求：</w:t>
      </w:r>
      <w:r>
        <w:rPr>
          <w:rFonts w:hint="eastAsia"/>
          <w:color w:val="auto"/>
          <w:sz w:val="24"/>
          <w:highlight w:val="none"/>
          <w:u w:val="none"/>
        </w:rPr>
        <w:t>详见</w:t>
      </w:r>
      <w:r>
        <w:rPr>
          <w:rFonts w:hint="eastAsia" w:ascii="宋体" w:hAnsi="宋体"/>
          <w:color w:val="auto"/>
          <w:sz w:val="24"/>
          <w:highlight w:val="none"/>
          <w:u w:val="none"/>
        </w:rPr>
        <w:t>谈判</w:t>
      </w:r>
      <w:r>
        <w:rPr>
          <w:rFonts w:hint="eastAsia"/>
          <w:color w:val="auto"/>
          <w:sz w:val="24"/>
          <w:highlight w:val="none"/>
          <w:u w:val="none"/>
        </w:rPr>
        <w:t>内容一览表</w:t>
      </w:r>
    </w:p>
    <w:p>
      <w:pPr>
        <w:spacing w:line="44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3.报价人</w:t>
      </w:r>
      <w:r>
        <w:rPr>
          <w:rFonts w:hint="eastAsia" w:ascii="宋体" w:hAnsi="宋体"/>
          <w:color w:val="auto"/>
          <w:spacing w:val="-8"/>
          <w:sz w:val="24"/>
          <w:szCs w:val="22"/>
          <w:highlight w:val="none"/>
          <w:u w:val="none"/>
        </w:rPr>
        <w:t>应在</w:t>
      </w:r>
      <w:r>
        <w:rPr>
          <w:rFonts w:hint="eastAsia" w:ascii="宋体" w:hAnsi="宋体"/>
          <w:color w:val="auto"/>
          <w:sz w:val="24"/>
          <w:highlight w:val="none"/>
          <w:u w:val="none"/>
        </w:rPr>
        <w:t>202</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年</w:t>
      </w:r>
      <w:r>
        <w:rPr>
          <w:rFonts w:hint="eastAsia" w:ascii="宋体" w:hAnsi="宋体"/>
          <w:color w:val="auto"/>
          <w:sz w:val="24"/>
          <w:highlight w:val="none"/>
          <w:u w:val="none"/>
          <w:lang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eastAsia="zh-CN"/>
        </w:rPr>
        <w:t>1</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rPr>
        <w:t>日上午10：00</w:t>
      </w:r>
      <w:r>
        <w:rPr>
          <w:rFonts w:hint="eastAsia" w:ascii="宋体" w:hAnsi="宋体"/>
          <w:color w:val="auto"/>
          <w:sz w:val="24"/>
          <w:highlight w:val="none"/>
          <w:u w:val="none"/>
        </w:rPr>
        <w:t>（北京时间）之前，把公司企业法人营业执照（副本）复印件、</w:t>
      </w:r>
      <w:r>
        <w:rPr>
          <w:rFonts w:hint="eastAsia" w:ascii="宋体" w:hAnsi="宋体" w:cs="Arial"/>
          <w:color w:val="auto"/>
          <w:sz w:val="24"/>
          <w:highlight w:val="none"/>
          <w:u w:val="none"/>
        </w:rPr>
        <w:t>相关证明材料</w:t>
      </w:r>
      <w:r>
        <w:rPr>
          <w:rFonts w:hint="eastAsia" w:ascii="宋体" w:hAnsi="宋体"/>
          <w:color w:val="auto"/>
          <w:sz w:val="24"/>
          <w:highlight w:val="none"/>
          <w:u w:val="none"/>
        </w:rPr>
        <w:t>及</w:t>
      </w:r>
      <w:r>
        <w:rPr>
          <w:rFonts w:hint="eastAsia" w:ascii="宋体" w:hAnsi="宋体"/>
          <w:color w:val="auto"/>
          <w:spacing w:val="-8"/>
          <w:sz w:val="24"/>
          <w:szCs w:val="22"/>
          <w:highlight w:val="none"/>
          <w:u w:val="none"/>
        </w:rPr>
        <w:t>首次报价文件</w:t>
      </w:r>
      <w:r>
        <w:rPr>
          <w:rFonts w:hint="eastAsia" w:ascii="宋体" w:hAnsi="宋体"/>
          <w:color w:val="auto"/>
          <w:sz w:val="24"/>
          <w:highlight w:val="none"/>
          <w:u w:val="none"/>
        </w:rPr>
        <w:t>密封加盖公章送达我公司207室，封面标注项目。逾期收到或不符合规定的报价文件恕不接受。</w:t>
      </w:r>
    </w:p>
    <w:p>
      <w:pPr>
        <w:spacing w:line="440" w:lineRule="exact"/>
        <w:ind w:firstLine="480"/>
        <w:rPr>
          <w:rFonts w:ascii="宋体" w:hAnsi="宋体"/>
          <w:color w:val="auto"/>
          <w:sz w:val="24"/>
          <w:highlight w:val="none"/>
          <w:u w:val="none"/>
        </w:rPr>
      </w:pPr>
      <w:r>
        <w:rPr>
          <w:rFonts w:hint="eastAsia" w:ascii="宋体" w:hAnsi="宋体"/>
          <w:color w:val="auto"/>
          <w:sz w:val="24"/>
          <w:highlight w:val="none"/>
          <w:u w:val="none"/>
        </w:rPr>
        <w:t>4.谈判时间、地点：202</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年</w:t>
      </w:r>
      <w:r>
        <w:rPr>
          <w:rFonts w:hint="eastAsia" w:ascii="宋体" w:hAnsi="宋体"/>
          <w:color w:val="auto"/>
          <w:sz w:val="24"/>
          <w:highlight w:val="none"/>
          <w:u w:val="none"/>
          <w:lang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eastAsia="zh-CN"/>
        </w:rPr>
        <w:t>1</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rPr>
        <w:t>日上午10：00</w:t>
      </w:r>
      <w:r>
        <w:rPr>
          <w:rFonts w:hint="eastAsia" w:ascii="宋体" w:hAnsi="宋体"/>
          <w:color w:val="auto"/>
          <w:sz w:val="24"/>
          <w:highlight w:val="none"/>
          <w:u w:val="none"/>
        </w:rPr>
        <w:t>（北京时间）在</w:t>
      </w:r>
      <w:r>
        <w:rPr>
          <w:rFonts w:ascii="宋体" w:hAnsi="宋体"/>
          <w:color w:val="auto"/>
          <w:sz w:val="24"/>
          <w:highlight w:val="none"/>
          <w:u w:val="none"/>
        </w:rPr>
        <w:t>泉州市丰泽区安吉</w:t>
      </w:r>
      <w:r>
        <w:rPr>
          <w:rFonts w:hint="eastAsia" w:hAnsi="宋体"/>
          <w:color w:val="auto"/>
          <w:sz w:val="24"/>
          <w:highlight w:val="none"/>
          <w:u w:val="none"/>
        </w:rPr>
        <w:t>南</w:t>
      </w:r>
      <w:r>
        <w:rPr>
          <w:rFonts w:ascii="宋体" w:hAnsi="宋体"/>
          <w:color w:val="auto"/>
          <w:sz w:val="24"/>
          <w:highlight w:val="none"/>
          <w:u w:val="none"/>
        </w:rPr>
        <w:t>路</w:t>
      </w:r>
      <w:r>
        <w:rPr>
          <w:rFonts w:hint="eastAsia" w:hAnsi="宋体"/>
          <w:color w:val="auto"/>
          <w:sz w:val="24"/>
          <w:highlight w:val="none"/>
          <w:u w:val="none"/>
        </w:rPr>
        <w:t>555号</w:t>
      </w:r>
      <w:r>
        <w:rPr>
          <w:rFonts w:hint="eastAsia" w:ascii="宋体" w:hAnsi="宋体"/>
          <w:color w:val="auto"/>
          <w:sz w:val="24"/>
          <w:highlight w:val="none"/>
          <w:u w:val="none"/>
        </w:rPr>
        <w:t>福建广电网络集团泉州分公司207室。</w:t>
      </w:r>
    </w:p>
    <w:p>
      <w:pPr>
        <w:spacing w:line="440" w:lineRule="exact"/>
        <w:ind w:firstLine="480"/>
        <w:rPr>
          <w:rFonts w:ascii="宋体" w:hAnsi="宋体"/>
          <w:color w:val="auto"/>
          <w:sz w:val="24"/>
          <w:highlight w:val="none"/>
          <w:u w:val="none"/>
        </w:rPr>
      </w:pPr>
      <w:r>
        <w:rPr>
          <w:rFonts w:hint="eastAsia" w:ascii="宋体" w:hAnsi="宋体"/>
          <w:color w:val="auto"/>
          <w:kern w:val="0"/>
          <w:sz w:val="24"/>
          <w:szCs w:val="24"/>
          <w:highlight w:val="none"/>
          <w:u w:val="none"/>
        </w:rPr>
        <w:t>5、凡对本次谈判提出疑问，请在截标</w:t>
      </w:r>
      <w:r>
        <w:rPr>
          <w:rFonts w:hint="eastAsia" w:ascii="宋体" w:hAnsi="宋体"/>
          <w:color w:val="auto"/>
          <w:kern w:val="0"/>
          <w:sz w:val="24"/>
          <w:szCs w:val="22"/>
          <w:highlight w:val="none"/>
          <w:u w:val="none"/>
        </w:rPr>
        <w:t>前3天以书面形式与福建广电网络泉州分公司联系。</w:t>
      </w:r>
    </w:p>
    <w:p>
      <w:pPr>
        <w:spacing w:line="440" w:lineRule="exact"/>
        <w:ind w:firstLine="480" w:firstLineChars="200"/>
        <w:rPr>
          <w:rFonts w:ascii="宋体" w:hAnsi="宋体"/>
          <w:color w:val="auto"/>
          <w:sz w:val="24"/>
          <w:highlight w:val="none"/>
          <w:u w:val="none"/>
        </w:rPr>
      </w:pPr>
    </w:p>
    <w:p>
      <w:pPr>
        <w:spacing w:line="440" w:lineRule="exact"/>
        <w:ind w:firstLine="600" w:firstLineChars="249"/>
        <w:rPr>
          <w:rFonts w:ascii="宋体" w:hAnsi="宋体" w:cs="仿宋_GB2312"/>
          <w:bCs/>
          <w:color w:val="auto"/>
          <w:sz w:val="24"/>
          <w:highlight w:val="none"/>
          <w:u w:val="none"/>
        </w:rPr>
      </w:pPr>
      <w:r>
        <w:rPr>
          <w:rFonts w:hint="eastAsia" w:ascii="宋体" w:hAnsi="宋体" w:cs="仿宋_GB2312"/>
          <w:b/>
          <w:bCs/>
          <w:color w:val="auto"/>
          <w:sz w:val="24"/>
          <w:highlight w:val="none"/>
          <w:u w:val="none"/>
        </w:rPr>
        <w:t>联系方式：福建广电网络集团股份有限公司泉州分公司</w:t>
      </w:r>
    </w:p>
    <w:p>
      <w:pPr>
        <w:pStyle w:val="16"/>
        <w:spacing w:line="440" w:lineRule="exact"/>
        <w:ind w:firstLine="480" w:firstLineChars="200"/>
        <w:jc w:val="left"/>
        <w:rPr>
          <w:rFonts w:hAnsi="宋体"/>
          <w:color w:val="auto"/>
          <w:sz w:val="24"/>
          <w:highlight w:val="none"/>
          <w:u w:val="none"/>
        </w:rPr>
      </w:pPr>
      <w:r>
        <w:rPr>
          <w:rFonts w:hint="eastAsia" w:hAnsi="宋体"/>
          <w:color w:val="auto"/>
          <w:sz w:val="24"/>
          <w:highlight w:val="none"/>
          <w:u w:val="none"/>
        </w:rPr>
        <w:t>地址：</w:t>
      </w:r>
      <w:r>
        <w:rPr>
          <w:rFonts w:hAnsi="宋体"/>
          <w:color w:val="auto"/>
          <w:sz w:val="24"/>
          <w:highlight w:val="none"/>
          <w:u w:val="none"/>
        </w:rPr>
        <w:t>泉州市丰泽区安吉</w:t>
      </w:r>
      <w:r>
        <w:rPr>
          <w:rFonts w:hint="eastAsia" w:hAnsi="宋体"/>
          <w:color w:val="auto"/>
          <w:sz w:val="24"/>
          <w:highlight w:val="none"/>
          <w:u w:val="none"/>
        </w:rPr>
        <w:t>南</w:t>
      </w:r>
      <w:r>
        <w:rPr>
          <w:rFonts w:hAnsi="宋体"/>
          <w:color w:val="auto"/>
          <w:sz w:val="24"/>
          <w:highlight w:val="none"/>
          <w:u w:val="none"/>
        </w:rPr>
        <w:t>路</w:t>
      </w:r>
      <w:r>
        <w:rPr>
          <w:rFonts w:hint="eastAsia" w:hAnsi="宋体"/>
          <w:color w:val="auto"/>
          <w:sz w:val="24"/>
          <w:highlight w:val="none"/>
          <w:u w:val="none"/>
        </w:rPr>
        <w:t>555号</w:t>
      </w:r>
      <w:r>
        <w:rPr>
          <w:rFonts w:hint="eastAsia" w:hAnsi="宋体" w:cs="宋体"/>
          <w:color w:val="auto"/>
          <w:sz w:val="24"/>
          <w:highlight w:val="none"/>
          <w:u w:val="none"/>
        </w:rPr>
        <w:t>泉州分公司</w:t>
      </w:r>
      <w:r>
        <w:rPr>
          <w:rFonts w:hint="eastAsia" w:hAnsi="宋体"/>
          <w:color w:val="auto"/>
          <w:sz w:val="24"/>
          <w:highlight w:val="none"/>
          <w:u w:val="none"/>
        </w:rPr>
        <w:t>207室</w:t>
      </w:r>
    </w:p>
    <w:p>
      <w:pPr>
        <w:pStyle w:val="16"/>
        <w:spacing w:line="440" w:lineRule="exact"/>
        <w:ind w:firstLine="480" w:firstLineChars="200"/>
        <w:jc w:val="left"/>
        <w:rPr>
          <w:rFonts w:hAnsi="宋体"/>
          <w:color w:val="auto"/>
          <w:sz w:val="24"/>
          <w:highlight w:val="none"/>
          <w:u w:val="none"/>
        </w:rPr>
      </w:pPr>
      <w:r>
        <w:rPr>
          <w:rFonts w:hint="eastAsia" w:hAnsi="宋体"/>
          <w:color w:val="auto"/>
          <w:sz w:val="24"/>
          <w:highlight w:val="none"/>
          <w:u w:val="none"/>
        </w:rPr>
        <w:t>联系人：谢先生</w:t>
      </w:r>
    </w:p>
    <w:p>
      <w:pPr>
        <w:pStyle w:val="16"/>
        <w:spacing w:line="440" w:lineRule="exact"/>
        <w:ind w:firstLine="480" w:firstLineChars="200"/>
        <w:jc w:val="left"/>
        <w:rPr>
          <w:rFonts w:hAnsi="宋体"/>
          <w:color w:val="auto"/>
          <w:sz w:val="24"/>
          <w:highlight w:val="none"/>
          <w:u w:val="none"/>
        </w:rPr>
      </w:pPr>
      <w:r>
        <w:rPr>
          <w:rFonts w:hint="eastAsia" w:hAnsi="宋体"/>
          <w:color w:val="auto"/>
          <w:sz w:val="24"/>
          <w:highlight w:val="none"/>
          <w:u w:val="none"/>
        </w:rPr>
        <w:t>联系电话：0595-22256055。</w:t>
      </w:r>
    </w:p>
    <w:p>
      <w:pPr>
        <w:pStyle w:val="16"/>
        <w:spacing w:line="440" w:lineRule="exact"/>
        <w:ind w:firstLine="480" w:firstLineChars="200"/>
        <w:jc w:val="left"/>
        <w:rPr>
          <w:rFonts w:hAnsi="宋体"/>
          <w:color w:val="auto"/>
          <w:sz w:val="24"/>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pStyle w:val="38"/>
        <w:spacing w:line="400" w:lineRule="exact"/>
        <w:ind w:firstLine="422"/>
        <w:rPr>
          <w:rFonts w:ascii="宋体" w:hAnsi="宋体" w:eastAsia="宋体" w:cs="宋体"/>
          <w:b/>
          <w:bCs/>
          <w:color w:val="auto"/>
          <w:highlight w:val="none"/>
          <w:u w:val="none"/>
        </w:rPr>
      </w:pPr>
    </w:p>
    <w:p>
      <w:pPr>
        <w:spacing w:line="440" w:lineRule="exact"/>
        <w:rPr>
          <w:rFonts w:ascii="宋体" w:hAnsi="宋体"/>
          <w:color w:val="auto"/>
          <w:sz w:val="30"/>
          <w:highlight w:val="none"/>
          <w:u w:val="none"/>
        </w:rPr>
      </w:pPr>
      <w:r>
        <w:rPr>
          <w:rStyle w:val="28"/>
          <w:rFonts w:hint="eastAsia" w:ascii="宋体" w:hAnsi="宋体" w:cs="宋体"/>
          <w:color w:val="auto"/>
          <w:highlight w:val="none"/>
          <w:u w:val="none"/>
        </w:rPr>
        <w:t xml:space="preserve"> </w:t>
      </w:r>
      <w:r>
        <w:rPr>
          <w:rFonts w:hint="eastAsia" w:ascii="宋体" w:hAnsi="宋体" w:cs="宋体"/>
          <w:bCs/>
          <w:color w:val="auto"/>
          <w:sz w:val="24"/>
          <w:szCs w:val="22"/>
          <w:highlight w:val="none"/>
          <w:u w:val="none"/>
        </w:rPr>
        <w:t xml:space="preserve">   </w:t>
      </w:r>
      <w:r>
        <w:rPr>
          <w:rFonts w:ascii="宋体" w:hAnsi="宋体"/>
          <w:color w:val="auto"/>
          <w:sz w:val="30"/>
          <w:highlight w:val="none"/>
          <w:u w:val="none"/>
        </w:rPr>
        <w:t xml:space="preserve">附：                </w:t>
      </w:r>
      <w:r>
        <w:rPr>
          <w:rFonts w:hint="eastAsia" w:ascii="宋体" w:hAnsi="宋体"/>
          <w:color w:val="auto"/>
          <w:sz w:val="30"/>
          <w:highlight w:val="none"/>
          <w:u w:val="none"/>
        </w:rPr>
        <w:t xml:space="preserve"> </w:t>
      </w:r>
      <w:r>
        <w:rPr>
          <w:rFonts w:ascii="宋体" w:hAnsi="宋体"/>
          <w:color w:val="auto"/>
          <w:sz w:val="30"/>
          <w:highlight w:val="none"/>
          <w:u w:val="none"/>
        </w:rPr>
        <w:t>采购内容一览表</w:t>
      </w:r>
    </w:p>
    <w:p>
      <w:pPr>
        <w:pStyle w:val="16"/>
        <w:spacing w:line="420" w:lineRule="exact"/>
        <w:ind w:left="-298" w:leftChars="-142"/>
        <w:rPr>
          <w:rFonts w:hAnsi="宋体"/>
          <w:color w:val="auto"/>
          <w:szCs w:val="24"/>
          <w:highlight w:val="none"/>
          <w:u w:val="none"/>
        </w:rPr>
      </w:pPr>
    </w:p>
    <w:p>
      <w:pPr>
        <w:pStyle w:val="16"/>
        <w:spacing w:line="420" w:lineRule="exact"/>
        <w:ind w:left="-298" w:leftChars="-142" w:firstLine="210" w:firstLineChars="100"/>
        <w:rPr>
          <w:rFonts w:hAnsi="宋体"/>
          <w:color w:val="auto"/>
          <w:spacing w:val="-6"/>
          <w:szCs w:val="21"/>
          <w:highlight w:val="none"/>
          <w:u w:val="none"/>
        </w:rPr>
      </w:pPr>
      <w:r>
        <w:rPr>
          <w:rFonts w:hint="eastAsia" w:ascii="Times New Roman" w:hAnsi="宋体"/>
          <w:color w:val="auto"/>
          <w:szCs w:val="21"/>
          <w:highlight w:val="none"/>
          <w:u w:val="none"/>
        </w:rPr>
        <w:t>项目名称：</w:t>
      </w:r>
      <w:r>
        <w:rPr>
          <w:rFonts w:hint="eastAsia" w:hAnsi="宋体" w:cs="宋体"/>
          <w:color w:val="auto"/>
          <w:sz w:val="24"/>
          <w:szCs w:val="24"/>
          <w:highlight w:val="none"/>
          <w:u w:val="none"/>
        </w:rPr>
        <w:t>　</w:t>
      </w:r>
      <w:r>
        <w:rPr>
          <w:rFonts w:hint="eastAsia" w:hAnsi="宋体" w:cs="宋体"/>
          <w:color w:val="auto"/>
          <w:sz w:val="24"/>
          <w:szCs w:val="24"/>
          <w:highlight w:val="none"/>
          <w:u w:val="none"/>
          <w:lang w:eastAsia="zh-CN"/>
        </w:rPr>
        <w:t>晋江市罗山街道罗裳片区</w:t>
      </w:r>
      <w:r>
        <w:rPr>
          <w:rFonts w:hint="eastAsia" w:hAnsi="宋体" w:cs="宋体"/>
          <w:color w:val="auto"/>
          <w:sz w:val="24"/>
          <w:szCs w:val="24"/>
          <w:highlight w:val="none"/>
          <w:u w:val="none"/>
        </w:rPr>
        <w:t>广电管道采购</w:t>
      </w:r>
    </w:p>
    <w:p>
      <w:pPr>
        <w:pStyle w:val="16"/>
        <w:spacing w:line="420" w:lineRule="exact"/>
        <w:ind w:left="-298" w:leftChars="-142" w:firstLine="198" w:firstLineChars="100"/>
        <w:rPr>
          <w:rFonts w:hAnsi="宋体"/>
          <w:color w:val="auto"/>
          <w:spacing w:val="-6"/>
          <w:szCs w:val="21"/>
          <w:highlight w:val="none"/>
          <w:u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highlight w:val="none"/>
                <w:u w:val="none"/>
              </w:rPr>
            </w:pPr>
            <w:r>
              <w:rPr>
                <w:rFonts w:ascii="宋体" w:hAnsi="宋体"/>
                <w:color w:val="auto"/>
                <w:highlight w:val="none"/>
                <w:u w:val="none"/>
              </w:rPr>
              <w:t>合同包</w:t>
            </w:r>
          </w:p>
        </w:tc>
        <w:tc>
          <w:tcPr>
            <w:tcW w:w="2268"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内容名称</w:t>
            </w:r>
          </w:p>
        </w:tc>
        <w:tc>
          <w:tcPr>
            <w:tcW w:w="1276"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主要内容及要求</w:t>
            </w:r>
          </w:p>
        </w:tc>
        <w:tc>
          <w:tcPr>
            <w:tcW w:w="850" w:type="dxa"/>
            <w:vAlign w:val="center"/>
          </w:tcPr>
          <w:p>
            <w:pPr>
              <w:spacing w:line="340" w:lineRule="exact"/>
              <w:jc w:val="center"/>
              <w:rPr>
                <w:rFonts w:ascii="宋体" w:hAnsi="宋体"/>
                <w:color w:val="auto"/>
                <w:highlight w:val="none"/>
                <w:u w:val="none"/>
              </w:rPr>
            </w:pPr>
            <w:r>
              <w:rPr>
                <w:rFonts w:ascii="宋体" w:hAnsi="宋体"/>
                <w:color w:val="auto"/>
                <w:highlight w:val="none"/>
                <w:u w:val="none"/>
              </w:rPr>
              <w:t>数量</w:t>
            </w:r>
          </w:p>
        </w:tc>
        <w:tc>
          <w:tcPr>
            <w:tcW w:w="1503"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交货期</w:t>
            </w:r>
          </w:p>
        </w:tc>
        <w:tc>
          <w:tcPr>
            <w:tcW w:w="2466"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1</w:t>
            </w:r>
          </w:p>
        </w:tc>
        <w:tc>
          <w:tcPr>
            <w:tcW w:w="2268" w:type="dxa"/>
            <w:vAlign w:val="center"/>
          </w:tcPr>
          <w:p>
            <w:pPr>
              <w:spacing w:line="340" w:lineRule="exact"/>
              <w:jc w:val="center"/>
              <w:rPr>
                <w:rFonts w:hint="eastAsia" w:ascii="宋体" w:hAnsi="宋体" w:eastAsia="宋体"/>
                <w:color w:val="auto"/>
                <w:highlight w:val="none"/>
                <w:u w:val="none"/>
                <w:lang w:eastAsia="zh-CN"/>
              </w:rPr>
            </w:pPr>
            <w:r>
              <w:rPr>
                <w:rFonts w:hint="eastAsia" w:hAnsi="宋体"/>
                <w:color w:val="auto"/>
                <w:szCs w:val="21"/>
                <w:highlight w:val="none"/>
                <w:u w:val="none"/>
                <w:lang w:eastAsia="zh-CN"/>
              </w:rPr>
              <w:t>晋江市罗山街道罗裳片区</w:t>
            </w:r>
            <w:r>
              <w:rPr>
                <w:rFonts w:hint="eastAsia" w:hAnsi="宋体"/>
                <w:color w:val="auto"/>
                <w:szCs w:val="21"/>
                <w:highlight w:val="none"/>
                <w:u w:val="none"/>
              </w:rPr>
              <w:t>广电</w:t>
            </w:r>
            <w:r>
              <w:rPr>
                <w:rFonts w:hint="eastAsia" w:hAnsi="宋体"/>
                <w:color w:val="auto"/>
                <w:szCs w:val="21"/>
                <w:highlight w:val="none"/>
                <w:u w:val="none"/>
                <w:lang w:eastAsia="zh-CN"/>
              </w:rPr>
              <w:t>管道采购</w:t>
            </w:r>
          </w:p>
        </w:tc>
        <w:tc>
          <w:tcPr>
            <w:tcW w:w="1276" w:type="dxa"/>
            <w:vAlign w:val="center"/>
          </w:tcPr>
          <w:p>
            <w:pPr>
              <w:spacing w:line="340" w:lineRule="exact"/>
              <w:jc w:val="center"/>
              <w:rPr>
                <w:rFonts w:ascii="宋体" w:hAnsi="宋体"/>
                <w:color w:val="auto"/>
                <w:highlight w:val="none"/>
                <w:u w:val="none"/>
              </w:rPr>
            </w:pPr>
            <w:r>
              <w:rPr>
                <w:rFonts w:hint="eastAsia" w:hAnsi="宋体"/>
                <w:color w:val="auto"/>
                <w:spacing w:val="-6"/>
                <w:szCs w:val="21"/>
                <w:highlight w:val="none"/>
                <w:u w:val="none"/>
              </w:rPr>
              <w:t>详见谈判文件“三、采购内容及要求”</w:t>
            </w:r>
          </w:p>
        </w:tc>
        <w:tc>
          <w:tcPr>
            <w:tcW w:w="850" w:type="dxa"/>
            <w:vAlign w:val="center"/>
          </w:tcPr>
          <w:p>
            <w:pPr>
              <w:widowControl/>
              <w:spacing w:line="340" w:lineRule="exact"/>
              <w:jc w:val="center"/>
              <w:rPr>
                <w:rFonts w:ascii="宋体" w:hAnsi="宋体"/>
                <w:color w:val="auto"/>
                <w:highlight w:val="none"/>
                <w:u w:val="none"/>
              </w:rPr>
            </w:pPr>
            <w:r>
              <w:rPr>
                <w:rFonts w:hint="eastAsia" w:ascii="宋体" w:hAnsi="宋体"/>
                <w:color w:val="auto"/>
                <w:highlight w:val="none"/>
                <w:u w:val="none"/>
              </w:rPr>
              <w:t>1项</w:t>
            </w:r>
          </w:p>
        </w:tc>
        <w:tc>
          <w:tcPr>
            <w:tcW w:w="1503" w:type="dxa"/>
            <w:vAlign w:val="center"/>
          </w:tcPr>
          <w:p>
            <w:pPr>
              <w:spacing w:line="340" w:lineRule="exact"/>
              <w:jc w:val="center"/>
              <w:rPr>
                <w:rFonts w:ascii="宋体" w:hAnsi="宋体"/>
                <w:color w:val="auto"/>
                <w:highlight w:val="none"/>
                <w:u w:val="none"/>
              </w:rPr>
            </w:pPr>
            <w:r>
              <w:rPr>
                <w:rFonts w:hint="eastAsia" w:ascii="宋体" w:hAnsi="宋体"/>
                <w:color w:val="auto"/>
                <w:highlight w:val="none"/>
                <w:u w:val="none"/>
              </w:rPr>
              <w:t>签订合同后10天内完成</w:t>
            </w:r>
          </w:p>
        </w:tc>
        <w:tc>
          <w:tcPr>
            <w:tcW w:w="2466" w:type="dxa"/>
            <w:vAlign w:val="center"/>
          </w:tcPr>
          <w:p>
            <w:pPr>
              <w:spacing w:line="340" w:lineRule="exact"/>
              <w:jc w:val="center"/>
              <w:rPr>
                <w:rFonts w:ascii="宋体" w:hAnsi="宋体"/>
                <w:color w:val="auto"/>
                <w:highlight w:val="none"/>
                <w:u w:val="none"/>
              </w:rPr>
            </w:pPr>
            <w:r>
              <w:rPr>
                <w:rFonts w:hint="eastAsia" w:ascii="宋体" w:hAnsi="宋体" w:cs="楷体"/>
                <w:color w:val="auto"/>
                <w:kern w:val="0"/>
                <w:sz w:val="24"/>
                <w:highlight w:val="none"/>
                <w:u w:val="none"/>
              </w:rPr>
              <w:t>终验合格之日起</w:t>
            </w:r>
            <w:r>
              <w:rPr>
                <w:rFonts w:ascii="宋体" w:hAnsi="宋体" w:cs="楷体"/>
                <w:color w:val="auto"/>
                <w:kern w:val="0"/>
                <w:sz w:val="24"/>
                <w:highlight w:val="none"/>
                <w:u w:val="none"/>
              </w:rPr>
              <w:t>12个月</w:t>
            </w:r>
          </w:p>
        </w:tc>
      </w:tr>
    </w:tbl>
    <w:p>
      <w:pPr>
        <w:spacing w:line="420" w:lineRule="exact"/>
        <w:ind w:firstLine="420" w:firstLineChars="200"/>
        <w:rPr>
          <w:rFonts w:ascii="宋体" w:hAnsi="宋体"/>
          <w:color w:val="auto"/>
          <w:highlight w:val="none"/>
          <w:u w:val="none"/>
        </w:rPr>
      </w:pPr>
      <w:r>
        <w:rPr>
          <w:rFonts w:hint="eastAsia" w:ascii="宋体" w:hAnsi="宋体"/>
          <w:color w:val="auto"/>
          <w:highlight w:val="none"/>
          <w:u w:val="non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highlight w:val="none"/>
          <w:u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highlight w:val="none"/>
          <w:u w:val="none"/>
        </w:rPr>
      </w:pPr>
      <w:r>
        <w:rPr>
          <w:rFonts w:hint="eastAsia" w:ascii="宋体" w:hAnsi="宋体"/>
          <w:color w:val="auto"/>
          <w:sz w:val="36"/>
          <w:highlight w:val="none"/>
          <w:u w:val="none"/>
        </w:rPr>
        <w:t>二、谈判须知</w:t>
      </w:r>
    </w:p>
    <w:p>
      <w:pPr>
        <w:spacing w:line="440" w:lineRule="exact"/>
        <w:jc w:val="center"/>
        <w:rPr>
          <w:rFonts w:ascii="宋体" w:hAnsi="宋体"/>
          <w:color w:val="auto"/>
          <w:sz w:val="24"/>
          <w:highlight w:val="none"/>
          <w:u w:val="none"/>
        </w:rPr>
      </w:pPr>
      <w:r>
        <w:rPr>
          <w:rFonts w:hint="eastAsia" w:ascii="宋体" w:hAnsi="宋体"/>
          <w:color w:val="auto"/>
          <w:sz w:val="28"/>
          <w:highlight w:val="none"/>
          <w:u w:val="none"/>
        </w:rPr>
        <w:t xml:space="preserve">   </w:t>
      </w:r>
      <w:r>
        <w:rPr>
          <w:rFonts w:hint="eastAsia" w:ascii="宋体" w:hAnsi="宋体"/>
          <w:color w:val="auto"/>
          <w:sz w:val="32"/>
          <w:highlight w:val="none"/>
          <w:u w:val="none"/>
        </w:rPr>
        <w:t>谈判须知前附表</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项号</w:t>
            </w:r>
          </w:p>
        </w:tc>
        <w:tc>
          <w:tcPr>
            <w:tcW w:w="8249" w:type="dxa"/>
          </w:tcPr>
          <w:p>
            <w:pPr>
              <w:spacing w:line="440" w:lineRule="exact"/>
              <w:rPr>
                <w:rFonts w:ascii="宋体" w:hAnsi="宋体"/>
                <w:color w:val="auto"/>
                <w:sz w:val="24"/>
                <w:highlight w:val="none"/>
                <w:u w:val="none"/>
              </w:rPr>
            </w:pPr>
            <w:r>
              <w:rPr>
                <w:rFonts w:ascii="宋体" w:hAnsi="宋体"/>
                <w:color w:val="auto"/>
                <w:sz w:val="24"/>
                <w:highlight w:val="none"/>
                <w:u w:val="none"/>
              </w:rPr>
              <w:t xml:space="preserve">          </w:t>
            </w:r>
            <w:r>
              <w:rPr>
                <w:rFonts w:hint="eastAsia" w:ascii="宋体" w:hAnsi="宋体"/>
                <w:color w:val="auto"/>
                <w:sz w:val="24"/>
                <w:highlight w:val="none"/>
                <w:u w:val="none"/>
              </w:rPr>
              <w:t>编</w:t>
            </w:r>
            <w:r>
              <w:rPr>
                <w:rFonts w:ascii="宋体" w:hAnsi="宋体"/>
                <w:color w:val="auto"/>
                <w:sz w:val="24"/>
                <w:highlight w:val="none"/>
                <w:u w:val="none"/>
              </w:rPr>
              <w:t xml:space="preserve">   </w:t>
            </w:r>
            <w:r>
              <w:rPr>
                <w:rFonts w:hint="eastAsia" w:ascii="宋体" w:hAnsi="宋体"/>
                <w:color w:val="auto"/>
                <w:sz w:val="24"/>
                <w:highlight w:val="none"/>
                <w:u w:val="none"/>
              </w:rPr>
              <w:t>列</w:t>
            </w:r>
            <w:r>
              <w:rPr>
                <w:rFonts w:ascii="宋体" w:hAnsi="宋体"/>
                <w:color w:val="auto"/>
                <w:sz w:val="24"/>
                <w:highlight w:val="none"/>
                <w:u w:val="none"/>
              </w:rPr>
              <w:t xml:space="preserve">   </w:t>
            </w:r>
            <w:r>
              <w:rPr>
                <w:rFonts w:hint="eastAsia" w:ascii="宋体" w:hAnsi="宋体"/>
                <w:color w:val="auto"/>
                <w:sz w:val="24"/>
                <w:highlight w:val="none"/>
                <w:u w:val="none"/>
              </w:rPr>
              <w:t>内</w:t>
            </w:r>
            <w:r>
              <w:rPr>
                <w:rFonts w:ascii="宋体" w:hAnsi="宋体"/>
                <w:color w:val="auto"/>
                <w:sz w:val="24"/>
                <w:highlight w:val="none"/>
                <w:u w:val="none"/>
              </w:rPr>
              <w:t xml:space="preserve">    </w:t>
            </w:r>
            <w:r>
              <w:rPr>
                <w:rFonts w:hint="eastAsia" w:ascii="宋体" w:hAnsi="宋体"/>
                <w:color w:val="auto"/>
                <w:sz w:val="24"/>
                <w:highlight w:val="none"/>
                <w:u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highlight w:val="none"/>
                <w:u w:val="none"/>
              </w:rPr>
            </w:pPr>
            <w:r>
              <w:rPr>
                <w:rFonts w:ascii="宋体" w:hAnsi="宋体"/>
                <w:color w:val="auto"/>
                <w:sz w:val="24"/>
                <w:highlight w:val="none"/>
                <w:u w:val="none"/>
              </w:rPr>
              <w:t>1</w:t>
            </w:r>
          </w:p>
        </w:tc>
        <w:tc>
          <w:tcPr>
            <w:tcW w:w="8249" w:type="dxa"/>
            <w:vAlign w:val="center"/>
          </w:tcPr>
          <w:p>
            <w:pPr>
              <w:spacing w:line="440" w:lineRule="exact"/>
              <w:ind w:left="1200" w:hanging="1200" w:hangingChars="500"/>
              <w:rPr>
                <w:rFonts w:hAnsi="宋体"/>
                <w:color w:val="auto"/>
                <w:spacing w:val="-6"/>
                <w:szCs w:val="21"/>
                <w:highlight w:val="none"/>
                <w:u w:val="none"/>
              </w:rPr>
            </w:pPr>
            <w:r>
              <w:rPr>
                <w:rFonts w:hint="eastAsia" w:ascii="宋体" w:hAnsi="宋体"/>
                <w:color w:val="auto"/>
                <w:sz w:val="24"/>
                <w:highlight w:val="none"/>
                <w:u w:val="none"/>
              </w:rPr>
              <w:t>项目名称：　　</w:t>
            </w:r>
            <w:r>
              <w:rPr>
                <w:rFonts w:hint="eastAsia" w:ascii="宋体" w:hAnsi="宋体"/>
                <w:color w:val="auto"/>
                <w:sz w:val="24"/>
                <w:highlight w:val="none"/>
                <w:u w:val="none"/>
                <w:lang w:eastAsia="zh-CN"/>
              </w:rPr>
              <w:t>晋江市罗山街道罗裳片区</w:t>
            </w:r>
            <w:r>
              <w:rPr>
                <w:rFonts w:hint="eastAsia" w:ascii="宋体" w:hAnsi="宋体"/>
                <w:color w:val="auto"/>
                <w:sz w:val="24"/>
                <w:highlight w:val="none"/>
                <w:u w:val="none"/>
              </w:rPr>
              <w:t>广电　</w:t>
            </w:r>
            <w:r>
              <w:rPr>
                <w:rFonts w:hint="eastAsia" w:ascii="宋体" w:hAnsi="宋体"/>
                <w:color w:val="auto"/>
                <w:sz w:val="24"/>
                <w:szCs w:val="22"/>
                <w:highlight w:val="none"/>
                <w:u w:val="none"/>
              </w:rPr>
              <w:t>管道</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采购人名称：福建广电网络集团股份有限公司　</w:t>
            </w:r>
            <w:r>
              <w:rPr>
                <w:rFonts w:hint="eastAsia" w:ascii="宋体" w:hAnsi="宋体"/>
                <w:color w:val="auto"/>
                <w:sz w:val="24"/>
                <w:highlight w:val="none"/>
                <w:u w:val="none"/>
                <w:lang w:eastAsia="zh-CN"/>
              </w:rPr>
              <w:t>晋江</w:t>
            </w:r>
            <w:r>
              <w:rPr>
                <w:rFonts w:hint="eastAsia" w:ascii="宋体" w:hAnsi="宋体"/>
                <w:color w:val="auto"/>
                <w:sz w:val="24"/>
                <w:highlight w:val="none"/>
                <w:u w:val="none"/>
              </w:rPr>
              <w:t>　分公司</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项目内容：具体内容详见谈判文件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highlight w:val="none"/>
                <w:u w:val="none"/>
              </w:rPr>
            </w:pPr>
            <w:r>
              <w:rPr>
                <w:rFonts w:ascii="宋体" w:hAnsi="宋体"/>
                <w:color w:val="auto"/>
                <w:sz w:val="24"/>
                <w:highlight w:val="none"/>
                <w:u w:val="non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highlight w:val="none"/>
                <w:u w:val="none"/>
              </w:rPr>
            </w:pPr>
            <w:r>
              <w:rPr>
                <w:rFonts w:hint="eastAsia" w:ascii="宋体" w:hAnsi="宋体"/>
                <w:b w:val="0"/>
                <w:color w:val="auto"/>
                <w:kern w:val="2"/>
                <w:szCs w:val="24"/>
                <w:highlight w:val="none"/>
                <w:u w:val="none"/>
              </w:rPr>
              <w:t>基本资格标准：</w:t>
            </w:r>
          </w:p>
          <w:p>
            <w:pPr>
              <w:spacing w:line="44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highlight w:val="none"/>
                <w:u w:val="none"/>
                <w:shd w:val="clear" w:color="auto" w:fill="FFFFFF"/>
              </w:rPr>
            </w:pPr>
            <w:r>
              <w:rPr>
                <w:rFonts w:hint="eastAsia" w:ascii="宋体" w:hAnsi="宋体" w:cs="宋体"/>
                <w:color w:val="auto"/>
                <w:highlight w:val="none"/>
                <w:u w:val="none"/>
                <w:shd w:val="clear" w:color="auto" w:fill="FFFFFF"/>
              </w:rPr>
              <w:t>（2）</w:t>
            </w:r>
            <w:r>
              <w:rPr>
                <w:rFonts w:hint="eastAsia" w:hAnsi="宋体"/>
                <w:color w:val="auto"/>
                <w:highlight w:val="none"/>
                <w:u w:val="none"/>
              </w:rPr>
              <w:t>本项目不接受联合体报价</w:t>
            </w:r>
            <w:r>
              <w:rPr>
                <w:rFonts w:hint="eastAsia" w:ascii="宋体" w:hAnsi="宋体" w:cs="宋体"/>
                <w:color w:val="auto"/>
                <w:highlight w:val="none"/>
                <w:u w:val="none"/>
                <w:shd w:val="clear" w:color="auto" w:fill="FFFFFF"/>
              </w:rPr>
              <w:t>。</w:t>
            </w:r>
          </w:p>
          <w:p>
            <w:pPr>
              <w:pStyle w:val="21"/>
              <w:widowControl/>
              <w:shd w:val="clear" w:color="auto" w:fill="FFFFFF"/>
              <w:spacing w:line="420" w:lineRule="atLeast"/>
              <w:ind w:firstLine="420"/>
              <w:rPr>
                <w:rFonts w:ascii="宋体" w:hAnsi="宋体"/>
                <w:color w:val="auto"/>
                <w:highlight w:val="none"/>
                <w:u w:val="none"/>
              </w:rPr>
            </w:pPr>
            <w:r>
              <w:rPr>
                <w:rFonts w:hint="eastAsia" w:ascii="宋体" w:hAnsi="宋体" w:cs="宋体"/>
                <w:color w:val="auto"/>
                <w:highlight w:val="none"/>
                <w:u w:val="none"/>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3</w:t>
            </w:r>
          </w:p>
        </w:tc>
        <w:tc>
          <w:tcPr>
            <w:tcW w:w="8249" w:type="dxa"/>
            <w:vAlign w:val="center"/>
          </w:tcPr>
          <w:p>
            <w:pPr>
              <w:spacing w:line="420" w:lineRule="exact"/>
              <w:rPr>
                <w:rFonts w:ascii="宋体" w:hAnsi="宋体" w:cs="宋体"/>
                <w:color w:val="auto"/>
                <w:sz w:val="24"/>
                <w:highlight w:val="none"/>
                <w:u w:val="none"/>
              </w:rPr>
            </w:pPr>
            <w:r>
              <w:rPr>
                <w:rFonts w:hint="eastAsia" w:ascii="宋体" w:hAnsi="宋体" w:cs="宋体"/>
                <w:color w:val="auto"/>
                <w:sz w:val="24"/>
                <w:highlight w:val="none"/>
                <w:u w:val="none"/>
              </w:rPr>
              <w:t>报价文件递交至：福建省广电网络集团有限公司泉州分公司207室</w:t>
            </w:r>
          </w:p>
          <w:p>
            <w:pPr>
              <w:spacing w:line="420" w:lineRule="exact"/>
              <w:rPr>
                <w:rFonts w:ascii="宋体" w:hAnsi="宋体"/>
                <w:color w:val="auto"/>
                <w:sz w:val="24"/>
                <w:highlight w:val="none"/>
                <w:u w:val="none"/>
              </w:rPr>
            </w:pPr>
            <w:r>
              <w:rPr>
                <w:rFonts w:hint="eastAsia" w:ascii="宋体" w:hAnsi="宋体" w:cs="宋体"/>
                <w:color w:val="auto"/>
                <w:sz w:val="24"/>
                <w:highlight w:val="none"/>
                <w:u w:val="none"/>
              </w:rPr>
              <w:t>地  址：</w:t>
            </w:r>
            <w:r>
              <w:rPr>
                <w:rFonts w:ascii="宋体" w:hAnsi="宋体"/>
                <w:color w:val="auto"/>
                <w:sz w:val="24"/>
                <w:highlight w:val="none"/>
                <w:u w:val="none"/>
              </w:rPr>
              <w:t>泉州市丰泽区安吉</w:t>
            </w:r>
            <w:r>
              <w:rPr>
                <w:rFonts w:hint="eastAsia" w:ascii="宋体" w:hAnsi="宋体"/>
                <w:color w:val="auto"/>
                <w:sz w:val="24"/>
                <w:highlight w:val="none"/>
                <w:u w:val="none"/>
              </w:rPr>
              <w:t>南</w:t>
            </w:r>
            <w:r>
              <w:rPr>
                <w:rFonts w:ascii="宋体" w:hAnsi="宋体"/>
                <w:color w:val="auto"/>
                <w:sz w:val="24"/>
                <w:highlight w:val="none"/>
                <w:u w:val="none"/>
              </w:rPr>
              <w:t>路</w:t>
            </w:r>
            <w:r>
              <w:rPr>
                <w:rFonts w:hint="eastAsia" w:ascii="宋体" w:hAnsi="宋体"/>
                <w:color w:val="auto"/>
                <w:sz w:val="24"/>
                <w:highlight w:val="none"/>
                <w:u w:val="none"/>
              </w:rPr>
              <w:t>555号</w:t>
            </w:r>
          </w:p>
          <w:p>
            <w:pPr>
              <w:spacing w:line="420" w:lineRule="exact"/>
              <w:rPr>
                <w:rFonts w:ascii="宋体" w:hAnsi="宋体" w:cs="宋体"/>
                <w:color w:val="auto"/>
                <w:sz w:val="24"/>
                <w:highlight w:val="none"/>
                <w:u w:val="none"/>
              </w:rPr>
            </w:pPr>
            <w:r>
              <w:rPr>
                <w:rFonts w:hint="eastAsia" w:ascii="宋体" w:hAnsi="宋体" w:cs="宋体"/>
                <w:color w:val="auto"/>
                <w:sz w:val="24"/>
                <w:highlight w:val="none"/>
                <w:u w:val="none"/>
              </w:rPr>
              <w:t>接收人：</w:t>
            </w:r>
            <w:r>
              <w:rPr>
                <w:rFonts w:hint="eastAsia" w:ascii="宋体" w:hAnsi="宋体"/>
                <w:color w:val="auto"/>
                <w:sz w:val="24"/>
                <w:highlight w:val="none"/>
                <w:u w:val="none"/>
              </w:rPr>
              <w:t>谢先生 ，电话：0595-22256055</w:t>
            </w:r>
          </w:p>
          <w:p>
            <w:pPr>
              <w:spacing w:line="440" w:lineRule="exact"/>
              <w:rPr>
                <w:rFonts w:ascii="宋体" w:hAnsi="宋体"/>
                <w:color w:val="auto"/>
                <w:sz w:val="24"/>
                <w:highlight w:val="none"/>
                <w:u w:val="none"/>
              </w:rPr>
            </w:pPr>
            <w:r>
              <w:rPr>
                <w:rFonts w:hint="eastAsia" w:ascii="宋体" w:hAnsi="宋体" w:cs="宋体"/>
                <w:color w:val="auto"/>
                <w:sz w:val="24"/>
                <w:highlight w:val="none"/>
                <w:u w:val="none"/>
              </w:rPr>
              <w:t>报价截止时间：</w:t>
            </w:r>
            <w:r>
              <w:rPr>
                <w:rFonts w:hint="eastAsia" w:ascii="宋体" w:hAnsi="宋体"/>
                <w:color w:val="auto"/>
                <w:sz w:val="24"/>
                <w:highlight w:val="none"/>
                <w:u w:val="none"/>
              </w:rPr>
              <w:t>202</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年</w:t>
            </w:r>
            <w:r>
              <w:rPr>
                <w:rFonts w:hint="eastAsia" w:ascii="宋体" w:hAnsi="宋体"/>
                <w:color w:val="auto"/>
                <w:sz w:val="24"/>
                <w:highlight w:val="none"/>
                <w:u w:val="none"/>
                <w:lang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eastAsia="zh-CN"/>
              </w:rPr>
              <w:t>1</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rPr>
              <w:t>日上午10：00（北京时间）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4</w:t>
            </w:r>
          </w:p>
        </w:tc>
        <w:tc>
          <w:tcPr>
            <w:tcW w:w="8249" w:type="dxa"/>
            <w:vAlign w:val="center"/>
          </w:tcPr>
          <w:p>
            <w:pPr>
              <w:spacing w:line="420" w:lineRule="exact"/>
              <w:rPr>
                <w:rFonts w:ascii="宋体" w:hAnsi="宋体" w:cs="宋体"/>
                <w:color w:val="auto"/>
                <w:sz w:val="24"/>
                <w:highlight w:val="none"/>
                <w:u w:val="none"/>
              </w:rPr>
            </w:pPr>
            <w:r>
              <w:rPr>
                <w:rFonts w:hint="eastAsia" w:ascii="宋体" w:hAnsi="宋体"/>
                <w:b/>
                <w:bCs/>
                <w:color w:val="auto"/>
                <w:sz w:val="24"/>
                <w:highlight w:val="none"/>
                <w:u w:val="none"/>
              </w:rPr>
              <w:t>报价有效期</w:t>
            </w:r>
            <w:r>
              <w:rPr>
                <w:rFonts w:hint="eastAsia" w:ascii="宋体" w:hAnsi="宋体"/>
                <w:color w:val="auto"/>
                <w:sz w:val="24"/>
                <w:highlight w:val="none"/>
                <w:u w:val="none"/>
              </w:rPr>
              <w:t>：报价截止期结束后 90日历日。</w:t>
            </w:r>
          </w:p>
          <w:p>
            <w:pPr>
              <w:spacing w:line="440" w:lineRule="exact"/>
              <w:rPr>
                <w:rFonts w:ascii="宋体" w:hAnsi="宋体"/>
                <w:b/>
                <w:bCs/>
                <w:color w:val="auto"/>
                <w:sz w:val="24"/>
                <w:highlight w:val="none"/>
                <w:u w:val="none"/>
              </w:rPr>
            </w:pPr>
            <w:r>
              <w:rPr>
                <w:rFonts w:hint="eastAsia" w:ascii="宋体" w:hAnsi="宋体"/>
                <w:color w:val="auto"/>
                <w:sz w:val="24"/>
                <w:szCs w:val="24"/>
                <w:highlight w:val="none"/>
                <w:u w:val="non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5</w:t>
            </w:r>
          </w:p>
        </w:tc>
        <w:tc>
          <w:tcPr>
            <w:tcW w:w="8249" w:type="dxa"/>
            <w:vAlign w:val="center"/>
          </w:tcPr>
          <w:p>
            <w:pPr>
              <w:spacing w:line="440" w:lineRule="exact"/>
              <w:rPr>
                <w:rFonts w:ascii="宋体" w:hAnsi="宋体"/>
                <w:color w:val="auto"/>
                <w:sz w:val="24"/>
                <w:highlight w:val="none"/>
                <w:u w:val="none"/>
              </w:rPr>
            </w:pPr>
            <w:r>
              <w:rPr>
                <w:rFonts w:hint="eastAsia" w:ascii="宋体" w:hAnsi="宋体"/>
                <w:color w:val="auto"/>
                <w:sz w:val="24"/>
                <w:highlight w:val="none"/>
                <w:u w:val="none"/>
              </w:rPr>
              <w:t>评审标准和方法：</w:t>
            </w:r>
          </w:p>
          <w:p>
            <w:pPr>
              <w:spacing w:line="440" w:lineRule="exact"/>
              <w:ind w:firstLine="480" w:firstLineChars="200"/>
              <w:rPr>
                <w:rFonts w:ascii="宋体" w:hAnsi="宋体"/>
                <w:color w:val="auto"/>
                <w:sz w:val="24"/>
                <w:highlight w:val="none"/>
                <w:u w:val="none"/>
              </w:rPr>
            </w:pPr>
            <w:r>
              <w:rPr>
                <w:rFonts w:hint="eastAsia" w:ascii="宋体" w:hAnsi="宋体"/>
                <w:color w:val="auto"/>
                <w:kern w:val="0"/>
                <w:sz w:val="24"/>
                <w:highlight w:val="none"/>
                <w:u w:val="non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6</w:t>
            </w:r>
          </w:p>
        </w:tc>
        <w:tc>
          <w:tcPr>
            <w:tcW w:w="8249" w:type="dxa"/>
            <w:vAlign w:val="center"/>
          </w:tcPr>
          <w:p>
            <w:pPr>
              <w:pStyle w:val="12"/>
              <w:spacing w:line="380" w:lineRule="exact"/>
              <w:ind w:firstLine="0"/>
              <w:rPr>
                <w:rFonts w:ascii="宋体" w:hAnsi="宋体"/>
                <w:color w:val="auto"/>
                <w:sz w:val="24"/>
                <w:szCs w:val="24"/>
                <w:highlight w:val="none"/>
                <w:u w:val="none"/>
              </w:rPr>
            </w:pPr>
            <w:r>
              <w:rPr>
                <w:rFonts w:hint="eastAsia" w:ascii="宋体" w:hAnsi="宋体"/>
                <w:color w:val="auto"/>
                <w:sz w:val="24"/>
                <w:szCs w:val="24"/>
                <w:highlight w:val="none"/>
                <w:u w:val="none"/>
              </w:rPr>
              <w:t>技术交流及其他</w:t>
            </w:r>
          </w:p>
          <w:p>
            <w:pPr>
              <w:pStyle w:val="12"/>
              <w:spacing w:line="380" w:lineRule="exact"/>
              <w:ind w:firstLine="480" w:firstLineChars="200"/>
              <w:rPr>
                <w:rFonts w:ascii="宋体" w:hAnsi="宋体"/>
                <w:color w:val="auto"/>
                <w:kern w:val="0"/>
                <w:sz w:val="24"/>
                <w:highlight w:val="none"/>
                <w:u w:val="none"/>
              </w:rPr>
            </w:pPr>
            <w:r>
              <w:rPr>
                <w:rFonts w:hint="eastAsia" w:ascii="宋体" w:hAnsi="宋体"/>
                <w:color w:val="auto"/>
                <w:kern w:val="0"/>
                <w:sz w:val="24"/>
                <w:highlight w:val="none"/>
                <w:u w:val="none"/>
              </w:rPr>
              <w:t>报价人为了解更多的项目基础资料和背景，可以与本项目的业主进行项目咨询和交流，</w:t>
            </w:r>
            <w:r>
              <w:rPr>
                <w:rFonts w:hint="eastAsia" w:ascii="宋体" w:hAnsi="宋体"/>
                <w:color w:val="auto"/>
                <w:sz w:val="24"/>
                <w:szCs w:val="24"/>
                <w:highlight w:val="none"/>
                <w:u w:val="none"/>
              </w:rPr>
              <w:t>避免在报价时因理解不清而影响今后项目的实施。</w:t>
            </w:r>
          </w:p>
          <w:p>
            <w:pPr>
              <w:pStyle w:val="12"/>
              <w:spacing w:line="380" w:lineRule="exact"/>
              <w:ind w:firstLine="480" w:firstLineChars="200"/>
              <w:rPr>
                <w:rFonts w:ascii="宋体" w:hAnsi="宋体"/>
                <w:color w:val="auto"/>
                <w:kern w:val="0"/>
                <w:sz w:val="24"/>
                <w:highlight w:val="none"/>
                <w:u w:val="none"/>
              </w:rPr>
            </w:pPr>
            <w:r>
              <w:rPr>
                <w:rFonts w:hint="eastAsia" w:ascii="宋体" w:hAnsi="宋体"/>
                <w:color w:val="auto"/>
                <w:kern w:val="0"/>
                <w:sz w:val="24"/>
                <w:highlight w:val="none"/>
                <w:u w:val="none"/>
              </w:rPr>
              <w:t>联系人：　</w:t>
            </w:r>
            <w:r>
              <w:rPr>
                <w:rFonts w:hint="eastAsia" w:ascii="宋体" w:hAnsi="宋体"/>
                <w:color w:val="auto"/>
                <w:kern w:val="0"/>
                <w:sz w:val="24"/>
                <w:highlight w:val="none"/>
                <w:u w:val="none"/>
                <w:lang w:eastAsia="zh-CN"/>
              </w:rPr>
              <w:t>庄剑伟</w:t>
            </w:r>
            <w:r>
              <w:rPr>
                <w:rFonts w:hint="eastAsia" w:ascii="宋体" w:hAnsi="宋体"/>
                <w:color w:val="auto"/>
                <w:kern w:val="0"/>
                <w:sz w:val="24"/>
                <w:highlight w:val="none"/>
                <w:u w:val="none"/>
              </w:rPr>
              <w:t>　，联系电话：</w:t>
            </w:r>
            <w:r>
              <w:rPr>
                <w:rFonts w:hint="eastAsia" w:ascii="宋体" w:hAnsi="宋体" w:cs="仿宋_GB2312"/>
                <w:color w:val="auto"/>
                <w:sz w:val="24"/>
                <w:szCs w:val="24"/>
                <w:highlight w:val="none"/>
                <w:u w:val="none"/>
              </w:rPr>
              <w:t>　</w:t>
            </w:r>
            <w:r>
              <w:rPr>
                <w:rFonts w:hint="eastAsia" w:ascii="宋体" w:hAnsi="宋体" w:cs="仿宋_GB2312"/>
                <w:color w:val="auto"/>
                <w:sz w:val="24"/>
                <w:szCs w:val="24"/>
                <w:highlight w:val="none"/>
                <w:u w:val="none"/>
                <w:lang w:val="en-US" w:eastAsia="zh-CN"/>
              </w:rPr>
              <w:t>18659585537</w:t>
            </w:r>
            <w:r>
              <w:rPr>
                <w:rFonts w:hint="eastAsia" w:ascii="宋体" w:hAnsi="宋体" w:cs="仿宋_GB2312"/>
                <w:color w:val="auto"/>
                <w:sz w:val="24"/>
                <w:szCs w:val="24"/>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7</w:t>
            </w:r>
          </w:p>
        </w:tc>
        <w:tc>
          <w:tcPr>
            <w:tcW w:w="8249" w:type="dxa"/>
            <w:vAlign w:val="center"/>
          </w:tcPr>
          <w:p>
            <w:pPr>
              <w:pStyle w:val="12"/>
              <w:spacing w:line="420" w:lineRule="exact"/>
              <w:ind w:firstLine="0"/>
              <w:rPr>
                <w:rFonts w:ascii="宋体" w:hAnsi="宋体"/>
                <w:color w:val="auto"/>
                <w:kern w:val="0"/>
                <w:sz w:val="24"/>
                <w:szCs w:val="24"/>
                <w:highlight w:val="none"/>
                <w:u w:val="none"/>
              </w:rPr>
            </w:pPr>
            <w:r>
              <w:rPr>
                <w:rFonts w:hint="eastAsia" w:ascii="宋体" w:hAnsi="宋体"/>
                <w:color w:val="auto"/>
                <w:kern w:val="0"/>
                <w:sz w:val="24"/>
                <w:szCs w:val="24"/>
                <w:highlight w:val="none"/>
                <w:u w:val="none"/>
              </w:rPr>
              <w:t>最高限价：</w:t>
            </w:r>
          </w:p>
          <w:p>
            <w:pPr>
              <w:spacing w:line="380" w:lineRule="exact"/>
              <w:ind w:firstLine="480" w:firstLineChars="200"/>
              <w:rPr>
                <w:rFonts w:ascii="宋体" w:hAnsi="宋体"/>
                <w:color w:val="auto"/>
                <w:sz w:val="24"/>
                <w:szCs w:val="24"/>
                <w:highlight w:val="none"/>
                <w:u w:val="none"/>
              </w:rPr>
            </w:pPr>
            <w:r>
              <w:rPr>
                <w:rFonts w:hint="eastAsia" w:ascii="宋体" w:hAnsi="宋体"/>
                <w:color w:val="auto"/>
                <w:sz w:val="24"/>
                <w:highlight w:val="none"/>
                <w:u w:val="none"/>
              </w:rPr>
              <w:t>本项目最高限价为：</w:t>
            </w:r>
            <w:r>
              <w:rPr>
                <w:rFonts w:hint="eastAsia" w:ascii="宋体" w:hAnsi="宋体"/>
                <w:color w:val="auto"/>
                <w:sz w:val="24"/>
                <w:szCs w:val="22"/>
                <w:highlight w:val="none"/>
                <w:u w:val="none"/>
              </w:rPr>
              <w:t>　</w:t>
            </w:r>
            <w:r>
              <w:rPr>
                <w:rFonts w:hint="eastAsia" w:ascii="宋体" w:hAnsi="宋体"/>
                <w:color w:val="auto"/>
                <w:sz w:val="24"/>
                <w:szCs w:val="22"/>
                <w:highlight w:val="none"/>
                <w:u w:val="none"/>
                <w:lang w:val="en-US" w:eastAsia="zh-CN"/>
              </w:rPr>
              <w:t>41.3524</w:t>
            </w:r>
            <w:r>
              <w:rPr>
                <w:rFonts w:hint="eastAsia" w:ascii="宋体" w:hAnsi="宋体"/>
                <w:color w:val="auto"/>
                <w:sz w:val="24"/>
                <w:highlight w:val="none"/>
                <w:u w:val="none"/>
              </w:rPr>
              <w:t>万元人民币 。</w:t>
            </w:r>
          </w:p>
          <w:p>
            <w:pPr>
              <w:pStyle w:val="39"/>
              <w:autoSpaceDE/>
              <w:autoSpaceDN/>
              <w:adjustRightInd/>
              <w:spacing w:before="0" w:after="0" w:line="440" w:lineRule="exact"/>
              <w:ind w:firstLine="480" w:firstLineChars="200"/>
              <w:rPr>
                <w:rFonts w:ascii="宋体" w:hAnsi="宋体"/>
                <w:b w:val="0"/>
                <w:color w:val="auto"/>
                <w:highlight w:val="none"/>
                <w:u w:val="none"/>
              </w:rPr>
            </w:pPr>
            <w:r>
              <w:rPr>
                <w:rFonts w:hint="eastAsia" w:hAnsi="宋体"/>
                <w:b w:val="0"/>
                <w:color w:val="auto"/>
                <w:szCs w:val="24"/>
                <w:highlight w:val="none"/>
                <w:u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8</w:t>
            </w:r>
          </w:p>
        </w:tc>
        <w:tc>
          <w:tcPr>
            <w:tcW w:w="8249" w:type="dxa"/>
            <w:vAlign w:val="center"/>
          </w:tcPr>
          <w:p>
            <w:pPr>
              <w:pStyle w:val="39"/>
              <w:autoSpaceDE/>
              <w:autoSpaceDN/>
              <w:adjustRightInd/>
              <w:spacing w:before="0" w:after="0" w:line="380" w:lineRule="exact"/>
              <w:rPr>
                <w:rFonts w:ascii="宋体" w:hAnsi="宋体"/>
                <w:b w:val="0"/>
                <w:color w:val="auto"/>
                <w:highlight w:val="none"/>
                <w:u w:val="none"/>
              </w:rPr>
            </w:pPr>
            <w:r>
              <w:rPr>
                <w:rFonts w:hint="eastAsia" w:ascii="宋体" w:hAnsi="宋体"/>
                <w:b w:val="0"/>
                <w:color w:val="auto"/>
                <w:highlight w:val="none"/>
                <w:u w:val="none"/>
              </w:rPr>
              <w:t>其它注意事项：</w:t>
            </w:r>
          </w:p>
          <w:p>
            <w:pPr>
              <w:pStyle w:val="12"/>
              <w:spacing w:line="380" w:lineRule="exact"/>
              <w:ind w:left="420" w:leftChars="200" w:firstLine="0"/>
              <w:jc w:val="left"/>
              <w:rPr>
                <w:rFonts w:ascii="宋体" w:hAnsi="宋体"/>
                <w:color w:val="auto"/>
                <w:sz w:val="24"/>
                <w:highlight w:val="none"/>
                <w:u w:val="none"/>
              </w:rPr>
            </w:pPr>
            <w:r>
              <w:rPr>
                <w:rFonts w:hint="eastAsia" w:ascii="宋体" w:hAnsi="宋体"/>
                <w:color w:val="auto"/>
                <w:sz w:val="24"/>
                <w:highlight w:val="none"/>
                <w:u w:val="non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highlight w:val="none"/>
                <w:u w:val="none"/>
              </w:rPr>
            </w:pPr>
            <w:r>
              <w:rPr>
                <w:rFonts w:hint="eastAsia" w:ascii="宋体" w:hAnsi="宋体"/>
                <w:color w:val="auto"/>
                <w:sz w:val="24"/>
                <w:highlight w:val="none"/>
                <w:u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highlight w:val="none"/>
                <w:u w:val="none"/>
              </w:rPr>
            </w:pPr>
            <w:r>
              <w:rPr>
                <w:rFonts w:hint="eastAsia" w:ascii="宋体" w:hAnsi="宋体"/>
                <w:color w:val="auto"/>
                <w:sz w:val="24"/>
                <w:highlight w:val="none"/>
                <w:u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9</w:t>
            </w:r>
          </w:p>
        </w:tc>
        <w:tc>
          <w:tcPr>
            <w:tcW w:w="8249" w:type="dxa"/>
            <w:vAlign w:val="center"/>
          </w:tcPr>
          <w:p>
            <w:pPr>
              <w:spacing w:line="420" w:lineRule="exact"/>
              <w:rPr>
                <w:rFonts w:ascii="宋体" w:hAnsi="宋体"/>
                <w:color w:val="auto"/>
                <w:sz w:val="24"/>
                <w:highlight w:val="none"/>
                <w:u w:val="none"/>
              </w:rPr>
            </w:pPr>
            <w:r>
              <w:rPr>
                <w:rFonts w:hint="eastAsia" w:ascii="宋体" w:hAnsi="宋体"/>
                <w:color w:val="auto"/>
                <w:sz w:val="24"/>
                <w:highlight w:val="none"/>
                <w:u w:val="none"/>
              </w:rPr>
              <w:t>询价文件更正公告（如果有的话）等相关公告、公示发布网站：</w:t>
            </w:r>
          </w:p>
          <w:p>
            <w:pPr>
              <w:spacing w:line="420" w:lineRule="exact"/>
              <w:rPr>
                <w:rFonts w:ascii="宋体" w:hAnsi="宋体"/>
                <w:color w:val="auto"/>
                <w:sz w:val="24"/>
                <w:highlight w:val="none"/>
                <w:u w:val="none"/>
              </w:rPr>
            </w:pPr>
            <w:r>
              <w:rPr>
                <w:rFonts w:hint="eastAsia" w:ascii="宋体" w:hAnsi="宋体"/>
                <w:color w:val="auto"/>
                <w:sz w:val="24"/>
                <w:highlight w:val="none"/>
                <w:u w:val="none"/>
              </w:rPr>
              <w:t>福建广电网络集团股份有限公司泉州分公司官网（</w:t>
            </w:r>
            <w:r>
              <w:rPr>
                <w:rFonts w:ascii="宋体" w:hAnsi="宋体"/>
                <w:color w:val="auto"/>
                <w:sz w:val="24"/>
                <w:highlight w:val="none"/>
                <w:u w:val="none"/>
              </w:rPr>
              <w:t>https://www.fjgdwl.com/quanzhou/index.aspx</w:t>
            </w:r>
            <w:r>
              <w:rPr>
                <w:rFonts w:hint="eastAsia" w:ascii="宋体" w:hAnsi="宋体"/>
                <w:color w:val="auto"/>
                <w:sz w:val="24"/>
                <w:highlight w:val="none"/>
                <w:u w:val="none"/>
              </w:rPr>
              <w:t>）；</w:t>
            </w:r>
          </w:p>
          <w:p>
            <w:pPr>
              <w:pStyle w:val="12"/>
              <w:spacing w:line="380" w:lineRule="exact"/>
              <w:ind w:firstLine="0"/>
              <w:rPr>
                <w:rFonts w:ascii="宋体" w:hAnsi="宋体"/>
                <w:b/>
                <w:color w:val="auto"/>
                <w:highlight w:val="none"/>
                <w:u w:val="none"/>
              </w:rPr>
            </w:pPr>
            <w:r>
              <w:rPr>
                <w:rFonts w:hint="eastAsia" w:ascii="宋体" w:hAnsi="宋体"/>
                <w:color w:val="auto"/>
                <w:spacing w:val="-4"/>
                <w:highlight w:val="none"/>
                <w:u w:val="non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10</w:t>
            </w:r>
          </w:p>
        </w:tc>
        <w:tc>
          <w:tcPr>
            <w:tcW w:w="8249" w:type="dxa"/>
            <w:vAlign w:val="center"/>
          </w:tcPr>
          <w:p>
            <w:pPr>
              <w:pStyle w:val="39"/>
              <w:autoSpaceDE/>
              <w:adjustRightInd/>
              <w:spacing w:before="0" w:after="0" w:line="380" w:lineRule="exact"/>
              <w:rPr>
                <w:rFonts w:ascii="宋体" w:hAnsi="宋体"/>
                <w:color w:val="auto"/>
                <w:highlight w:val="none"/>
                <w:u w:val="none"/>
              </w:rPr>
            </w:pPr>
            <w:r>
              <w:rPr>
                <w:rFonts w:hint="eastAsia" w:ascii="宋体" w:hAnsi="宋体"/>
                <w:color w:val="auto"/>
                <w:highlight w:val="none"/>
                <w:u w:val="none"/>
              </w:rPr>
              <w:t>项目监督部门：</w:t>
            </w:r>
            <w:r>
              <w:rPr>
                <w:rFonts w:hint="eastAsia" w:ascii="宋体" w:hAnsi="宋体"/>
                <w:b w:val="0"/>
                <w:color w:val="auto"/>
                <w:kern w:val="2"/>
                <w:highlight w:val="none"/>
                <w:u w:val="non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11</w:t>
            </w:r>
          </w:p>
        </w:tc>
        <w:tc>
          <w:tcPr>
            <w:tcW w:w="8249" w:type="dxa"/>
            <w:vAlign w:val="center"/>
          </w:tcPr>
          <w:p>
            <w:pPr>
              <w:pStyle w:val="12"/>
              <w:spacing w:line="380" w:lineRule="exact"/>
              <w:ind w:firstLine="0"/>
              <w:rPr>
                <w:rFonts w:ascii="宋体" w:hAnsi="宋体"/>
                <w:b/>
                <w:color w:val="auto"/>
                <w:sz w:val="24"/>
                <w:highlight w:val="none"/>
                <w:u w:val="none"/>
              </w:rPr>
            </w:pPr>
            <w:r>
              <w:rPr>
                <w:rFonts w:hint="eastAsia" w:ascii="宋体" w:hAnsi="宋体"/>
                <w:b/>
                <w:color w:val="auto"/>
                <w:sz w:val="24"/>
                <w:highlight w:val="none"/>
                <w:u w:val="none"/>
              </w:rPr>
              <w:t>履约保证金：</w:t>
            </w:r>
          </w:p>
          <w:p>
            <w:pPr>
              <w:spacing w:line="420" w:lineRule="exact"/>
              <w:rPr>
                <w:rFonts w:ascii="宋体" w:hAnsi="宋体"/>
                <w:color w:val="auto"/>
                <w:sz w:val="24"/>
                <w:highlight w:val="none"/>
                <w:u w:val="none"/>
              </w:rPr>
            </w:pPr>
            <w:r>
              <w:rPr>
                <w:rFonts w:hint="eastAsia" w:ascii="宋体" w:hAnsi="宋体"/>
                <w:color w:val="auto"/>
                <w:highlight w:val="none"/>
                <w:u w:val="none"/>
              </w:rPr>
              <w:t>不需要提交履约保证金，</w:t>
            </w:r>
            <w:r>
              <w:rPr>
                <w:rFonts w:hint="eastAsia" w:ascii="宋体" w:hAnsi="宋体"/>
                <w:color w:val="auto"/>
                <w:sz w:val="24"/>
                <w:highlight w:val="none"/>
                <w:u w:val="none"/>
              </w:rPr>
              <w:t>中选公告或中选通知发出之日起十日内，中选报价人应与采购人签订合同，并</w:t>
            </w:r>
            <w:r>
              <w:rPr>
                <w:rFonts w:hint="eastAsia" w:ascii="宋体" w:hAnsi="宋体"/>
                <w:color w:val="auto"/>
                <w:highlight w:val="none"/>
                <w:u w:val="none"/>
              </w:rPr>
              <w:t>履行合同条款。</w:t>
            </w:r>
          </w:p>
        </w:tc>
      </w:tr>
    </w:tbl>
    <w:p>
      <w:pPr>
        <w:spacing w:line="440" w:lineRule="exact"/>
        <w:rPr>
          <w:rFonts w:ascii="宋体" w:hAnsi="宋体"/>
          <w:color w:val="auto"/>
          <w:sz w:val="24"/>
          <w:highlight w:val="none"/>
          <w:u w:val="none"/>
        </w:rPr>
      </w:pPr>
    </w:p>
    <w:p>
      <w:pPr>
        <w:jc w:val="center"/>
        <w:rPr>
          <w:rFonts w:ascii="宋体" w:hAnsi="宋体"/>
          <w:color w:val="auto"/>
          <w:sz w:val="24"/>
          <w:highlight w:val="none"/>
          <w:u w:val="none"/>
        </w:rPr>
      </w:pPr>
      <w:r>
        <w:rPr>
          <w:rFonts w:ascii="宋体" w:hAnsi="宋体"/>
          <w:color w:val="auto"/>
          <w:sz w:val="24"/>
          <w:highlight w:val="none"/>
          <w:u w:val="none"/>
        </w:rPr>
        <w:br w:type="page"/>
      </w:r>
      <w:r>
        <w:rPr>
          <w:rFonts w:hint="eastAsia"/>
          <w:b/>
          <w:bCs/>
          <w:color w:val="auto"/>
          <w:sz w:val="32"/>
          <w:highlight w:val="none"/>
          <w:u w:val="none"/>
        </w:rPr>
        <w:t>谈判须知</w:t>
      </w:r>
    </w:p>
    <w:p>
      <w:pPr>
        <w:spacing w:line="440" w:lineRule="exact"/>
        <w:jc w:val="center"/>
        <w:rPr>
          <w:rFonts w:ascii="宋体" w:hAnsi="宋体"/>
          <w:color w:val="auto"/>
          <w:sz w:val="24"/>
          <w:highlight w:val="none"/>
          <w:u w:val="none"/>
        </w:rPr>
      </w:pPr>
    </w:p>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A   说明</w:t>
      </w:r>
    </w:p>
    <w:p>
      <w:pPr>
        <w:spacing w:line="440" w:lineRule="exact"/>
        <w:rPr>
          <w:rFonts w:ascii="宋体" w:hAnsi="宋体"/>
          <w:color w:val="auto"/>
          <w:sz w:val="24"/>
          <w:highlight w:val="none"/>
          <w:u w:val="none"/>
        </w:rPr>
      </w:pPr>
    </w:p>
    <w:p>
      <w:pPr>
        <w:spacing w:line="440" w:lineRule="exact"/>
        <w:rPr>
          <w:rFonts w:ascii="宋体" w:hAnsi="宋体"/>
          <w:color w:val="auto"/>
          <w:sz w:val="24"/>
          <w:highlight w:val="none"/>
          <w:u w:val="none"/>
        </w:rPr>
      </w:pPr>
      <w:r>
        <w:rPr>
          <w:rFonts w:ascii="宋体" w:hAnsi="宋体"/>
          <w:color w:val="auto"/>
          <w:sz w:val="24"/>
          <w:highlight w:val="none"/>
          <w:u w:val="none"/>
        </w:rPr>
        <w:t xml:space="preserve">1. </w:t>
      </w:r>
      <w:r>
        <w:rPr>
          <w:rFonts w:hint="eastAsia" w:ascii="宋体" w:hAnsi="宋体"/>
          <w:color w:val="auto"/>
          <w:sz w:val="24"/>
          <w:highlight w:val="none"/>
          <w:u w:val="none"/>
        </w:rPr>
        <w:t>适用范围</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1.1</w:t>
      </w:r>
      <w:r>
        <w:rPr>
          <w:rFonts w:hint="eastAsia" w:ascii="宋体" w:hAnsi="宋体"/>
          <w:color w:val="auto"/>
          <w:sz w:val="24"/>
          <w:highlight w:val="none"/>
          <w:u w:val="none"/>
        </w:rPr>
        <w:t>本谈判文件仅适用于邀请函中所叙述项目的货物及服务采购。</w:t>
      </w:r>
    </w:p>
    <w:p>
      <w:pPr>
        <w:spacing w:line="440" w:lineRule="exact"/>
        <w:rPr>
          <w:rFonts w:ascii="宋体" w:hAnsi="宋体"/>
          <w:color w:val="auto"/>
          <w:sz w:val="24"/>
          <w:highlight w:val="none"/>
          <w:u w:val="none"/>
        </w:rPr>
      </w:pPr>
      <w:r>
        <w:rPr>
          <w:rFonts w:ascii="宋体" w:hAnsi="宋体"/>
          <w:color w:val="auto"/>
          <w:sz w:val="24"/>
          <w:highlight w:val="none"/>
          <w:u w:val="none"/>
        </w:rPr>
        <w:t xml:space="preserve">2. </w:t>
      </w:r>
      <w:r>
        <w:rPr>
          <w:rFonts w:hint="eastAsia" w:ascii="宋体" w:hAnsi="宋体"/>
          <w:color w:val="auto"/>
          <w:sz w:val="24"/>
          <w:highlight w:val="none"/>
          <w:u w:val="none"/>
        </w:rPr>
        <w:t>定义</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2</w:t>
      </w:r>
      <w:r>
        <w:rPr>
          <w:rFonts w:ascii="宋体" w:hAnsi="宋体"/>
          <w:color w:val="auto"/>
          <w:sz w:val="24"/>
          <w:highlight w:val="none"/>
          <w:u w:val="none"/>
        </w:rPr>
        <w:t>.</w:t>
      </w:r>
      <w:r>
        <w:rPr>
          <w:rFonts w:hint="eastAsia" w:ascii="宋体" w:hAnsi="宋体"/>
          <w:color w:val="auto"/>
          <w:sz w:val="24"/>
          <w:highlight w:val="none"/>
          <w:u w:val="none"/>
        </w:rPr>
        <w:t>1“报价人”系指本次提交报价文件的供货商或服务商。</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2</w:t>
      </w:r>
      <w:r>
        <w:rPr>
          <w:rFonts w:hint="eastAsia" w:ascii="宋体" w:hAnsi="宋体"/>
          <w:color w:val="auto"/>
          <w:sz w:val="24"/>
          <w:highlight w:val="none"/>
          <w:u w:val="none"/>
        </w:rPr>
        <w:t>.2“货物”系指卖方按谈判文件规定和报价文件的承诺，须向采购人提供的管道及其有关图纸和材料。</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2</w:t>
      </w:r>
      <w:r>
        <w:rPr>
          <w:rFonts w:hint="eastAsia" w:ascii="宋体" w:hAnsi="宋体"/>
          <w:color w:val="auto"/>
          <w:sz w:val="24"/>
          <w:highlight w:val="none"/>
          <w:u w:val="none"/>
        </w:rPr>
        <w:t>.3“服务”系指谈判文件规定卖方移交管道所必须提供的相关手续以及其他类似的义务。</w:t>
      </w:r>
    </w:p>
    <w:p>
      <w:pPr>
        <w:spacing w:line="440" w:lineRule="exact"/>
        <w:rPr>
          <w:rFonts w:ascii="宋体" w:hAnsi="宋体"/>
          <w:color w:val="auto"/>
          <w:sz w:val="24"/>
          <w:highlight w:val="none"/>
          <w:u w:val="none"/>
        </w:rPr>
      </w:pPr>
      <w:r>
        <w:rPr>
          <w:rFonts w:ascii="宋体" w:hAnsi="宋体"/>
          <w:color w:val="auto"/>
          <w:sz w:val="24"/>
          <w:highlight w:val="none"/>
          <w:u w:val="none"/>
        </w:rPr>
        <w:t xml:space="preserve">3. </w:t>
      </w:r>
      <w:r>
        <w:rPr>
          <w:rFonts w:hint="eastAsia" w:ascii="宋体" w:hAnsi="宋体"/>
          <w:color w:val="auto"/>
          <w:sz w:val="24"/>
          <w:highlight w:val="none"/>
          <w:u w:val="none"/>
        </w:rPr>
        <w:t>合格的报价人</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3.1</w:t>
      </w:r>
      <w:r>
        <w:rPr>
          <w:rFonts w:hint="eastAsia" w:ascii="宋体" w:hAnsi="宋体"/>
          <w:color w:val="auto"/>
          <w:sz w:val="24"/>
          <w:highlight w:val="none"/>
          <w:u w:val="non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highlight w:val="none"/>
          <w:u w:val="none"/>
        </w:rPr>
      </w:pPr>
      <w:r>
        <w:rPr>
          <w:rFonts w:ascii="宋体" w:hAnsi="宋体"/>
          <w:color w:val="auto"/>
          <w:sz w:val="24"/>
          <w:highlight w:val="none"/>
          <w:u w:val="none"/>
        </w:rPr>
        <w:t>3.</w:t>
      </w:r>
      <w:r>
        <w:rPr>
          <w:rFonts w:hint="eastAsia" w:ascii="宋体" w:hAnsi="宋体"/>
          <w:color w:val="auto"/>
          <w:sz w:val="24"/>
          <w:highlight w:val="none"/>
          <w:u w:val="none"/>
        </w:rPr>
        <w:t xml:space="preserve">2 </w:t>
      </w:r>
      <w:r>
        <w:rPr>
          <w:rFonts w:ascii="宋体" w:hAnsi="宋体"/>
          <w:color w:val="auto"/>
          <w:sz w:val="24"/>
          <w:szCs w:val="24"/>
          <w:highlight w:val="none"/>
          <w:u w:val="none"/>
        </w:rPr>
        <w:t>法定代表人为同一人的两个及两个以上法人，母公司、全资子公司及其控股公司，都不得在同一货物</w:t>
      </w:r>
      <w:r>
        <w:rPr>
          <w:rFonts w:hint="eastAsia" w:ascii="宋体" w:hAnsi="宋体"/>
          <w:color w:val="auto"/>
          <w:sz w:val="24"/>
          <w:szCs w:val="24"/>
          <w:highlight w:val="none"/>
          <w:u w:val="none"/>
        </w:rPr>
        <w:t>采购</w:t>
      </w:r>
      <w:r>
        <w:rPr>
          <w:rFonts w:ascii="宋体" w:hAnsi="宋体"/>
          <w:color w:val="auto"/>
          <w:sz w:val="24"/>
          <w:szCs w:val="24"/>
          <w:highlight w:val="none"/>
          <w:u w:val="none"/>
        </w:rPr>
        <w:t>中同时</w:t>
      </w:r>
      <w:r>
        <w:rPr>
          <w:rFonts w:hint="eastAsia" w:ascii="宋体" w:hAnsi="宋体"/>
          <w:color w:val="auto"/>
          <w:sz w:val="24"/>
          <w:szCs w:val="24"/>
          <w:highlight w:val="none"/>
          <w:u w:val="none"/>
        </w:rPr>
        <w:t>报价</w:t>
      </w:r>
      <w:r>
        <w:rPr>
          <w:rFonts w:ascii="宋体" w:hAnsi="宋体"/>
          <w:color w:val="auto"/>
          <w:sz w:val="24"/>
          <w:szCs w:val="24"/>
          <w:highlight w:val="none"/>
          <w:u w:val="none"/>
        </w:rPr>
        <w:t>。</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4</w:t>
      </w:r>
      <w:r>
        <w:rPr>
          <w:rFonts w:ascii="宋体" w:hAnsi="宋体"/>
          <w:color w:val="auto"/>
          <w:sz w:val="24"/>
          <w:highlight w:val="none"/>
          <w:u w:val="none"/>
        </w:rPr>
        <w:t>.</w:t>
      </w:r>
      <w:r>
        <w:rPr>
          <w:rFonts w:hint="eastAsia" w:ascii="宋体" w:hAnsi="宋体"/>
          <w:color w:val="auto"/>
          <w:sz w:val="24"/>
          <w:highlight w:val="none"/>
          <w:u w:val="none"/>
        </w:rPr>
        <w:t xml:space="preserve"> 谈判费用</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4.1</w:t>
      </w:r>
      <w:r>
        <w:rPr>
          <w:rFonts w:hint="eastAsia" w:ascii="宋体" w:hAnsi="宋体"/>
          <w:color w:val="auto"/>
          <w:sz w:val="24"/>
          <w:highlight w:val="none"/>
          <w:u w:val="none"/>
        </w:rPr>
        <w:t xml:space="preserve"> 报价人应承担其准备与参加谈判所涉及的一切费用。在任何情况下采购人不承担任何费用。</w:t>
      </w:r>
    </w:p>
    <w:p>
      <w:pPr>
        <w:spacing w:line="440" w:lineRule="exact"/>
        <w:rPr>
          <w:rFonts w:ascii="宋体" w:hAnsi="宋体"/>
          <w:color w:val="auto"/>
          <w:sz w:val="24"/>
          <w:highlight w:val="none"/>
          <w:u w:val="none"/>
        </w:rPr>
      </w:pPr>
    </w:p>
    <w:p>
      <w:pPr>
        <w:spacing w:line="440" w:lineRule="exact"/>
        <w:jc w:val="center"/>
        <w:rPr>
          <w:rFonts w:ascii="宋体" w:hAnsi="宋体"/>
          <w:color w:val="auto"/>
          <w:sz w:val="24"/>
          <w:highlight w:val="none"/>
          <w:u w:val="none"/>
        </w:rPr>
      </w:pPr>
      <w:r>
        <w:rPr>
          <w:rFonts w:ascii="宋体" w:hAnsi="宋体"/>
          <w:color w:val="auto"/>
          <w:sz w:val="24"/>
          <w:highlight w:val="none"/>
          <w:u w:val="none"/>
        </w:rPr>
        <w:t xml:space="preserve">B  </w:t>
      </w:r>
      <w:r>
        <w:rPr>
          <w:rFonts w:hint="eastAsia" w:ascii="宋体" w:hAnsi="宋体"/>
          <w:color w:val="auto"/>
          <w:sz w:val="24"/>
          <w:highlight w:val="none"/>
          <w:u w:val="none"/>
        </w:rPr>
        <w:t>谈判文件</w:t>
      </w:r>
    </w:p>
    <w:p>
      <w:pPr>
        <w:spacing w:line="440" w:lineRule="exact"/>
        <w:rPr>
          <w:rFonts w:ascii="宋体" w:hAnsi="宋体"/>
          <w:color w:val="auto"/>
          <w:sz w:val="24"/>
          <w:highlight w:val="none"/>
          <w:u w:val="none"/>
        </w:rPr>
      </w:pPr>
    </w:p>
    <w:p>
      <w:pPr>
        <w:spacing w:line="440" w:lineRule="exact"/>
        <w:rPr>
          <w:rFonts w:ascii="宋体" w:hAnsi="宋体"/>
          <w:color w:val="auto"/>
          <w:sz w:val="24"/>
          <w:highlight w:val="none"/>
          <w:u w:val="none"/>
        </w:rPr>
      </w:pPr>
      <w:r>
        <w:rPr>
          <w:rFonts w:hint="eastAsia" w:ascii="宋体" w:hAnsi="宋体"/>
          <w:color w:val="auto"/>
          <w:sz w:val="24"/>
          <w:highlight w:val="none"/>
          <w:u w:val="none"/>
        </w:rPr>
        <w:t>5</w:t>
      </w:r>
      <w:r>
        <w:rPr>
          <w:rFonts w:ascii="宋体" w:hAnsi="宋体"/>
          <w:color w:val="auto"/>
          <w:sz w:val="24"/>
          <w:highlight w:val="none"/>
          <w:u w:val="none"/>
        </w:rPr>
        <w:t xml:space="preserve">. </w:t>
      </w:r>
      <w:r>
        <w:rPr>
          <w:rFonts w:hint="eastAsia" w:ascii="宋体" w:hAnsi="宋体"/>
          <w:color w:val="auto"/>
          <w:sz w:val="24"/>
          <w:highlight w:val="none"/>
          <w:u w:val="none"/>
        </w:rPr>
        <w:t>谈判文件的组成</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5.1谈判文件用以阐明所需货物及服务、谈判程序等。谈判文件由下述部分组成：</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（1）邀请函</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（2）谈判须知</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（3）采购内容及要求</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（4）附件－报价文件格式</w:t>
      </w:r>
    </w:p>
    <w:p>
      <w:pPr>
        <w:spacing w:line="440" w:lineRule="exact"/>
        <w:rPr>
          <w:rFonts w:ascii="宋体" w:hAnsi="宋体"/>
          <w:color w:val="auto"/>
          <w:sz w:val="24"/>
          <w:highlight w:val="none"/>
          <w:u w:val="none"/>
        </w:rPr>
      </w:pPr>
    </w:p>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C  报价文件的编写</w:t>
      </w:r>
    </w:p>
    <w:p>
      <w:pPr>
        <w:spacing w:line="440" w:lineRule="exact"/>
        <w:rPr>
          <w:rFonts w:ascii="宋体" w:hAnsi="宋体"/>
          <w:color w:val="auto"/>
          <w:sz w:val="24"/>
          <w:highlight w:val="none"/>
          <w:u w:val="none"/>
        </w:rPr>
      </w:pPr>
    </w:p>
    <w:p>
      <w:pPr>
        <w:spacing w:line="440" w:lineRule="exact"/>
        <w:rPr>
          <w:rFonts w:ascii="宋体" w:hAnsi="宋体"/>
          <w:color w:val="auto"/>
          <w:sz w:val="24"/>
          <w:highlight w:val="none"/>
          <w:u w:val="none"/>
        </w:rPr>
      </w:pPr>
      <w:r>
        <w:rPr>
          <w:rFonts w:hint="eastAsia" w:ascii="宋体" w:hAnsi="宋体"/>
          <w:color w:val="auto"/>
          <w:sz w:val="24"/>
          <w:highlight w:val="none"/>
          <w:u w:val="none"/>
        </w:rPr>
        <w:t>6</w:t>
      </w:r>
      <w:r>
        <w:rPr>
          <w:rFonts w:ascii="宋体" w:hAnsi="宋体"/>
          <w:color w:val="auto"/>
          <w:sz w:val="24"/>
          <w:highlight w:val="none"/>
          <w:u w:val="none"/>
        </w:rPr>
        <w:t xml:space="preserve">. </w:t>
      </w:r>
      <w:r>
        <w:rPr>
          <w:rFonts w:hint="eastAsia" w:ascii="宋体" w:hAnsi="宋体"/>
          <w:color w:val="auto"/>
          <w:sz w:val="24"/>
          <w:highlight w:val="none"/>
          <w:u w:val="none"/>
        </w:rPr>
        <w:t>要求</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7</w:t>
      </w:r>
      <w:r>
        <w:rPr>
          <w:rFonts w:ascii="宋体" w:hAnsi="宋体"/>
          <w:color w:val="auto"/>
          <w:sz w:val="24"/>
          <w:highlight w:val="none"/>
          <w:u w:val="none"/>
        </w:rPr>
        <w:t xml:space="preserve">. </w:t>
      </w:r>
      <w:r>
        <w:rPr>
          <w:rFonts w:hint="eastAsia" w:ascii="宋体" w:hAnsi="宋体"/>
          <w:color w:val="auto"/>
          <w:sz w:val="24"/>
          <w:highlight w:val="none"/>
          <w:u w:val="none"/>
        </w:rPr>
        <w:t>报价文件的组成</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7.1报价文件应包括下列部分：</w:t>
      </w:r>
    </w:p>
    <w:p>
      <w:pPr>
        <w:pStyle w:val="16"/>
        <w:spacing w:line="380" w:lineRule="exact"/>
        <w:ind w:firstLine="480"/>
        <w:jc w:val="left"/>
        <w:rPr>
          <w:rFonts w:hAnsi="宋体"/>
          <w:color w:val="auto"/>
          <w:sz w:val="24"/>
          <w:highlight w:val="none"/>
          <w:u w:val="none"/>
        </w:rPr>
      </w:pPr>
      <w:r>
        <w:rPr>
          <w:rFonts w:hint="eastAsia" w:hAnsi="宋体"/>
          <w:color w:val="auto"/>
          <w:sz w:val="24"/>
          <w:highlight w:val="none"/>
          <w:u w:val="none"/>
        </w:rPr>
        <w:t>（1）报价一览表</w:t>
      </w:r>
    </w:p>
    <w:p>
      <w:pPr>
        <w:pStyle w:val="16"/>
        <w:spacing w:line="380" w:lineRule="exact"/>
        <w:ind w:firstLine="480"/>
        <w:jc w:val="left"/>
        <w:rPr>
          <w:rFonts w:hAnsi="宋体"/>
          <w:color w:val="auto"/>
          <w:sz w:val="24"/>
          <w:highlight w:val="none"/>
          <w:u w:val="none"/>
        </w:rPr>
      </w:pPr>
      <w:r>
        <w:rPr>
          <w:rFonts w:hint="eastAsia" w:hAnsi="宋体"/>
          <w:color w:val="auto"/>
          <w:sz w:val="24"/>
          <w:highlight w:val="none"/>
          <w:u w:val="none"/>
        </w:rPr>
        <w:t>（2）</w:t>
      </w:r>
      <w:r>
        <w:rPr>
          <w:rFonts w:hAnsi="宋体"/>
          <w:color w:val="auto"/>
          <w:sz w:val="24"/>
          <w:highlight w:val="none"/>
          <w:u w:val="none"/>
        </w:rPr>
        <w:t>采购内容说明</w:t>
      </w:r>
      <w:r>
        <w:rPr>
          <w:rFonts w:hint="eastAsia" w:hAnsi="宋体"/>
          <w:color w:val="auto"/>
          <w:sz w:val="24"/>
          <w:highlight w:val="none"/>
          <w:u w:val="none"/>
        </w:rPr>
        <w:t>一览表</w:t>
      </w:r>
    </w:p>
    <w:p>
      <w:pPr>
        <w:pStyle w:val="16"/>
        <w:spacing w:line="380" w:lineRule="exact"/>
        <w:ind w:firstLine="480"/>
        <w:jc w:val="left"/>
        <w:rPr>
          <w:rFonts w:hAnsi="宋体"/>
          <w:color w:val="auto"/>
          <w:sz w:val="24"/>
          <w:highlight w:val="none"/>
          <w:u w:val="none"/>
        </w:rPr>
      </w:pPr>
      <w:r>
        <w:rPr>
          <w:rFonts w:hint="eastAsia" w:hAnsi="宋体"/>
          <w:color w:val="auto"/>
          <w:sz w:val="24"/>
          <w:highlight w:val="none"/>
          <w:u w:val="none"/>
        </w:rPr>
        <w:t>（3）报价人的资格证明文件</w:t>
      </w:r>
    </w:p>
    <w:p>
      <w:pPr>
        <w:pStyle w:val="16"/>
        <w:spacing w:line="380" w:lineRule="exact"/>
        <w:ind w:firstLine="480"/>
        <w:jc w:val="left"/>
        <w:rPr>
          <w:rFonts w:hAnsi="宋体"/>
          <w:color w:val="auto"/>
          <w:sz w:val="24"/>
          <w:highlight w:val="none"/>
          <w:u w:val="none"/>
        </w:rPr>
      </w:pPr>
      <w:r>
        <w:rPr>
          <w:rFonts w:hint="eastAsia" w:hAnsi="宋体"/>
          <w:color w:val="auto"/>
          <w:sz w:val="24"/>
          <w:highlight w:val="none"/>
          <w:u w:val="none"/>
        </w:rPr>
        <w:t>（4）报价人提交的其它资料</w:t>
      </w:r>
    </w:p>
    <w:p>
      <w:pPr>
        <w:pStyle w:val="16"/>
        <w:spacing w:line="440" w:lineRule="exact"/>
        <w:jc w:val="left"/>
        <w:rPr>
          <w:rFonts w:hAnsi="宋体"/>
          <w:color w:val="auto"/>
          <w:sz w:val="24"/>
          <w:highlight w:val="none"/>
          <w:u w:val="none"/>
        </w:rPr>
      </w:pPr>
      <w:r>
        <w:rPr>
          <w:rFonts w:hint="eastAsia" w:hAnsi="宋体"/>
          <w:color w:val="auto"/>
          <w:sz w:val="24"/>
          <w:highlight w:val="none"/>
          <w:u w:val="none"/>
        </w:rPr>
        <w:t>8</w:t>
      </w:r>
      <w:r>
        <w:rPr>
          <w:rFonts w:hAnsi="宋体"/>
          <w:color w:val="auto"/>
          <w:sz w:val="24"/>
          <w:highlight w:val="none"/>
          <w:u w:val="none"/>
        </w:rPr>
        <w:t xml:space="preserve">. </w:t>
      </w:r>
      <w:r>
        <w:rPr>
          <w:rFonts w:hint="eastAsia" w:hAnsi="宋体"/>
          <w:color w:val="auto"/>
          <w:sz w:val="24"/>
          <w:highlight w:val="none"/>
          <w:u w:val="none"/>
        </w:rPr>
        <w:t>报价文件有效期</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8.1报价文件从首次报价截止之日起90日历日内有效。</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p>
    <w:p>
      <w:pPr>
        <w:spacing w:line="440" w:lineRule="exact"/>
        <w:jc w:val="center"/>
        <w:rPr>
          <w:rFonts w:ascii="宋体" w:hAnsi="宋体"/>
          <w:color w:val="auto"/>
          <w:sz w:val="24"/>
          <w:highlight w:val="none"/>
          <w:u w:val="none"/>
        </w:rPr>
      </w:pPr>
      <w:r>
        <w:rPr>
          <w:rFonts w:ascii="宋体" w:hAnsi="宋体"/>
          <w:color w:val="auto"/>
          <w:sz w:val="24"/>
          <w:highlight w:val="none"/>
          <w:u w:val="none"/>
        </w:rPr>
        <w:t xml:space="preserve">D  </w:t>
      </w:r>
      <w:r>
        <w:rPr>
          <w:rFonts w:hint="eastAsia" w:ascii="宋体" w:hAnsi="宋体"/>
          <w:color w:val="auto"/>
          <w:sz w:val="24"/>
          <w:highlight w:val="none"/>
          <w:u w:val="none"/>
        </w:rPr>
        <w:t>谈判程序</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9</w:t>
      </w:r>
      <w:r>
        <w:rPr>
          <w:rFonts w:ascii="宋体" w:hAnsi="宋体"/>
          <w:color w:val="auto"/>
          <w:sz w:val="24"/>
          <w:highlight w:val="none"/>
          <w:u w:val="none"/>
        </w:rPr>
        <w:t xml:space="preserve">. </w:t>
      </w:r>
      <w:r>
        <w:rPr>
          <w:rFonts w:hint="eastAsia" w:ascii="宋体" w:hAnsi="宋体"/>
          <w:color w:val="auto"/>
          <w:sz w:val="24"/>
          <w:highlight w:val="none"/>
          <w:u w:val="none"/>
        </w:rPr>
        <w:t>第一次报价</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9.1报价人须编制由本须知第7条规定文件组成的报价文件正本一份</w:t>
      </w:r>
      <w:r>
        <w:rPr>
          <w:rFonts w:hint="eastAsia" w:hAnsi="宋体"/>
          <w:color w:val="auto"/>
          <w:sz w:val="24"/>
          <w:highlight w:val="none"/>
          <w:u w:val="none"/>
        </w:rPr>
        <w:t>。</w:t>
      </w:r>
      <w:r>
        <w:rPr>
          <w:rFonts w:hint="eastAsia" w:ascii="宋体" w:hAnsi="宋体"/>
          <w:color w:val="auto"/>
          <w:sz w:val="24"/>
          <w:highlight w:val="none"/>
          <w:u w:val="none"/>
        </w:rPr>
        <w:t>报价文件应用中文书写。</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9.2报价文件应由报价人授权代表签字并加盖公章。</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9.3报价使用货币为人民币。</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9.5 第一次报价文件以书面形式密封提交。</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10．谈判</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10.4 谈判小组将邀请通过报价文件审查、且有实质性响应的报价人前来谈判。</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11</w:t>
      </w:r>
      <w:r>
        <w:rPr>
          <w:rFonts w:ascii="宋体" w:hAnsi="宋体"/>
          <w:color w:val="auto"/>
          <w:sz w:val="24"/>
          <w:highlight w:val="none"/>
          <w:u w:val="none"/>
        </w:rPr>
        <w:t>.</w:t>
      </w:r>
      <w:r>
        <w:rPr>
          <w:rFonts w:hint="eastAsia" w:ascii="宋体" w:hAnsi="宋体"/>
          <w:color w:val="auto"/>
          <w:sz w:val="24"/>
          <w:highlight w:val="none"/>
          <w:u w:val="none"/>
        </w:rPr>
        <w:t xml:space="preserve"> 最终报价</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11</w:t>
      </w:r>
      <w:r>
        <w:rPr>
          <w:rFonts w:ascii="宋体" w:hAnsi="宋体"/>
          <w:color w:val="auto"/>
          <w:sz w:val="24"/>
          <w:highlight w:val="none"/>
          <w:u w:val="none"/>
        </w:rPr>
        <w:t>.</w:t>
      </w:r>
      <w:r>
        <w:rPr>
          <w:rFonts w:hint="eastAsia" w:ascii="宋体" w:hAnsi="宋体"/>
          <w:color w:val="auto"/>
          <w:sz w:val="24"/>
          <w:highlight w:val="none"/>
          <w:u w:val="none"/>
        </w:rPr>
        <w:t xml:space="preserve">3 最终报价文件仅以书面形式（不包括电子邮件、传真等）密封提交。  </w:t>
      </w:r>
    </w:p>
    <w:p>
      <w:pPr>
        <w:spacing w:line="440" w:lineRule="exact"/>
        <w:ind w:firstLine="240" w:firstLineChars="100"/>
        <w:rPr>
          <w:rFonts w:ascii="宋体" w:hAnsi="宋体"/>
          <w:color w:val="auto"/>
          <w:sz w:val="24"/>
          <w:highlight w:val="none"/>
          <w:u w:val="none"/>
        </w:rPr>
      </w:pPr>
      <w:r>
        <w:rPr>
          <w:rFonts w:hint="eastAsia" w:ascii="宋体" w:hAnsi="宋体"/>
          <w:color w:val="auto"/>
          <w:sz w:val="24"/>
          <w:highlight w:val="none"/>
          <w:u w:val="none"/>
        </w:rPr>
        <w:t>11.4报价人提交的文件将给予保密，但不退回。</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12．谈判过程评估原则及方法</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12.1对所有报价人的评估，都采用相同的程序和标准。</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12.2谈判及评估过程将严格按照谈判文件的要求和条件进行。</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highlight w:val="none"/>
          <w:u w:val="none"/>
        </w:rPr>
      </w:pPr>
    </w:p>
    <w:p>
      <w:pPr>
        <w:spacing w:line="440" w:lineRule="exact"/>
        <w:jc w:val="center"/>
        <w:rPr>
          <w:rFonts w:ascii="宋体" w:hAnsi="宋体"/>
          <w:color w:val="auto"/>
          <w:sz w:val="24"/>
          <w:highlight w:val="none"/>
          <w:u w:val="none"/>
        </w:rPr>
      </w:pPr>
      <w:r>
        <w:rPr>
          <w:rFonts w:hint="eastAsia" w:ascii="宋体" w:hAnsi="宋体"/>
          <w:color w:val="auto"/>
          <w:sz w:val="24"/>
          <w:highlight w:val="none"/>
          <w:u w:val="none"/>
        </w:rPr>
        <w:t>E</w:t>
      </w:r>
      <w:r>
        <w:rPr>
          <w:rFonts w:ascii="宋体" w:hAnsi="宋体"/>
          <w:color w:val="auto"/>
          <w:sz w:val="24"/>
          <w:highlight w:val="none"/>
          <w:u w:val="none"/>
        </w:rPr>
        <w:t xml:space="preserve">  </w:t>
      </w:r>
      <w:r>
        <w:rPr>
          <w:rFonts w:hint="eastAsia" w:ascii="宋体" w:hAnsi="宋体"/>
          <w:color w:val="auto"/>
          <w:sz w:val="24"/>
          <w:highlight w:val="none"/>
          <w:u w:val="none"/>
        </w:rPr>
        <w:t>授予合同</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13</w:t>
      </w:r>
      <w:r>
        <w:rPr>
          <w:rFonts w:ascii="宋体" w:hAnsi="宋体"/>
          <w:color w:val="auto"/>
          <w:sz w:val="24"/>
          <w:highlight w:val="none"/>
          <w:u w:val="none"/>
        </w:rPr>
        <w:t xml:space="preserve">. </w:t>
      </w:r>
      <w:r>
        <w:rPr>
          <w:rFonts w:hint="eastAsia" w:ascii="宋体" w:hAnsi="宋体"/>
          <w:color w:val="auto"/>
          <w:sz w:val="24"/>
          <w:highlight w:val="none"/>
          <w:u w:val="none"/>
        </w:rPr>
        <w:t>授予合同的准则</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13</w:t>
      </w:r>
      <w:r>
        <w:rPr>
          <w:rFonts w:ascii="宋体" w:hAnsi="宋体"/>
          <w:color w:val="auto"/>
          <w:sz w:val="24"/>
          <w:highlight w:val="none"/>
          <w:u w:val="none"/>
        </w:rPr>
        <w:t>.1</w:t>
      </w:r>
      <w:r>
        <w:rPr>
          <w:rFonts w:hint="eastAsia" w:ascii="宋体" w:hAnsi="宋体"/>
          <w:color w:val="auto"/>
          <w:sz w:val="24"/>
          <w:highlight w:val="none"/>
          <w:u w:val="none"/>
        </w:rPr>
        <w:t xml:space="preserve"> 合同将授予其报价文件符合谈判文件要求，并能圆满地履行合同的、且被推荐为中选候选人的报价人。</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13.2 最低报价不是被授予合同的保证。</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1</w:t>
      </w:r>
      <w:r>
        <w:rPr>
          <w:rFonts w:hint="eastAsia" w:ascii="宋体" w:hAnsi="宋体"/>
          <w:color w:val="auto"/>
          <w:sz w:val="24"/>
          <w:highlight w:val="none"/>
          <w:u w:val="none"/>
        </w:rPr>
        <w:t>3</w:t>
      </w:r>
      <w:r>
        <w:rPr>
          <w:rFonts w:ascii="宋体" w:hAnsi="宋体"/>
          <w:color w:val="auto"/>
          <w:sz w:val="24"/>
          <w:highlight w:val="none"/>
          <w:u w:val="none"/>
        </w:rPr>
        <w:t>.3</w:t>
      </w:r>
      <w:r>
        <w:rPr>
          <w:rFonts w:hint="eastAsia" w:ascii="宋体" w:hAnsi="宋体"/>
          <w:color w:val="auto"/>
          <w:sz w:val="24"/>
          <w:highlight w:val="none"/>
          <w:u w:val="none"/>
        </w:rPr>
        <w:t xml:space="preserve"> 采购人在授予合同时有权对采购内容数量和服务予以增加或减少。</w:t>
      </w:r>
    </w:p>
    <w:p>
      <w:pPr>
        <w:spacing w:line="440" w:lineRule="exact"/>
        <w:rPr>
          <w:rFonts w:ascii="宋体" w:hAnsi="宋体"/>
          <w:color w:val="auto"/>
          <w:sz w:val="24"/>
          <w:highlight w:val="none"/>
          <w:u w:val="none"/>
        </w:rPr>
      </w:pPr>
      <w:r>
        <w:rPr>
          <w:rFonts w:ascii="宋体" w:hAnsi="宋体"/>
          <w:color w:val="auto"/>
          <w:sz w:val="24"/>
          <w:highlight w:val="none"/>
          <w:u w:val="none"/>
        </w:rPr>
        <w:t>1</w:t>
      </w:r>
      <w:r>
        <w:rPr>
          <w:rFonts w:hint="eastAsia" w:ascii="宋体" w:hAnsi="宋体"/>
          <w:color w:val="auto"/>
          <w:sz w:val="24"/>
          <w:highlight w:val="none"/>
          <w:u w:val="none"/>
        </w:rPr>
        <w:t>4</w:t>
      </w:r>
      <w:r>
        <w:rPr>
          <w:rFonts w:ascii="宋体" w:hAnsi="宋体"/>
          <w:color w:val="auto"/>
          <w:sz w:val="24"/>
          <w:highlight w:val="none"/>
          <w:u w:val="none"/>
        </w:rPr>
        <w:t xml:space="preserve">. </w:t>
      </w:r>
      <w:r>
        <w:rPr>
          <w:rFonts w:hint="eastAsia" w:ascii="宋体" w:hAnsi="宋体"/>
          <w:color w:val="auto"/>
          <w:sz w:val="24"/>
          <w:highlight w:val="none"/>
          <w:u w:val="none"/>
        </w:rPr>
        <w:t>中选通知</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15．签订合同</w:t>
      </w:r>
    </w:p>
    <w:p>
      <w:pPr>
        <w:spacing w:line="440" w:lineRule="exact"/>
        <w:rPr>
          <w:rFonts w:ascii="宋体" w:hAnsi="宋体"/>
          <w:color w:val="auto"/>
          <w:sz w:val="24"/>
          <w:highlight w:val="none"/>
          <w:u w:val="none"/>
        </w:rPr>
      </w:pPr>
      <w:r>
        <w:rPr>
          <w:rFonts w:hint="eastAsia" w:ascii="宋体" w:hAnsi="宋体"/>
          <w:color w:val="auto"/>
          <w:sz w:val="24"/>
          <w:highlight w:val="none"/>
          <w:u w:val="none"/>
        </w:rPr>
        <w:t xml:space="preserve">  15.1中选报价人须按通知书指定的时间、地点与采购人签订经济合同。</w:t>
      </w:r>
    </w:p>
    <w:p>
      <w:pPr>
        <w:spacing w:line="440" w:lineRule="exact"/>
        <w:rPr>
          <w:rFonts w:hAnsi="宋体"/>
          <w:color w:val="auto"/>
          <w:highlight w:val="none"/>
          <w:u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u w:val="none"/>
        </w:rPr>
        <w:t xml:space="preserve">  15.2谈判文件、中选报价人的报价文件及其澄清文件等，均为签订经济合同的依据。</w:t>
      </w:r>
      <w:bookmarkStart w:id="0" w:name="_Toc415567488"/>
      <w:bookmarkStart w:id="1" w:name="_Toc430492161"/>
      <w:bookmarkStart w:id="2" w:name="_Toc430490647"/>
      <w:bookmarkStart w:id="3" w:name="_Toc430488679"/>
      <w:bookmarkStart w:id="4" w:name="_Toc430422403"/>
      <w:bookmarkStart w:id="5" w:name="_Toc430488886"/>
      <w:bookmarkStart w:id="6" w:name="_Toc430489154"/>
      <w:r>
        <w:rPr>
          <w:rFonts w:hint="eastAsia" w:hAnsi="宋体"/>
          <w:color w:val="auto"/>
          <w:highlight w:val="none"/>
          <w:u w:val="none"/>
        </w:rPr>
        <w:t xml:space="preserve">      </w:t>
      </w:r>
    </w:p>
    <w:bookmarkEnd w:id="0"/>
    <w:bookmarkEnd w:id="1"/>
    <w:bookmarkEnd w:id="2"/>
    <w:bookmarkEnd w:id="3"/>
    <w:bookmarkEnd w:id="4"/>
    <w:bookmarkEnd w:id="5"/>
    <w:bookmarkEnd w:id="6"/>
    <w:p>
      <w:pPr>
        <w:jc w:val="center"/>
        <w:rPr>
          <w:rFonts w:ascii="宋体" w:hAnsi="宋体"/>
          <w:color w:val="auto"/>
          <w:sz w:val="36"/>
          <w:highlight w:val="none"/>
          <w:u w:val="none"/>
        </w:rPr>
      </w:pPr>
      <w:r>
        <w:rPr>
          <w:rFonts w:hint="eastAsia" w:ascii="宋体" w:hAnsi="宋体"/>
          <w:color w:val="auto"/>
          <w:sz w:val="36"/>
          <w:highlight w:val="none"/>
          <w:u w:val="none"/>
        </w:rPr>
        <w:t>三、采购内容及要求</w:t>
      </w:r>
    </w:p>
    <w:p>
      <w:pPr>
        <w:spacing w:line="460" w:lineRule="exact"/>
        <w:rPr>
          <w:rFonts w:ascii="宋体" w:hAnsi="宋体"/>
          <w:color w:val="auto"/>
          <w:sz w:val="24"/>
          <w:highlight w:val="none"/>
          <w:u w:val="none"/>
        </w:rPr>
      </w:pPr>
      <w:r>
        <w:rPr>
          <w:rFonts w:ascii="宋体" w:hAnsi="宋体"/>
          <w:color w:val="auto"/>
          <w:sz w:val="24"/>
          <w:highlight w:val="none"/>
          <w:u w:val="none"/>
        </w:rPr>
        <w:t>1.</w:t>
      </w:r>
      <w:r>
        <w:rPr>
          <w:rFonts w:hint="eastAsia" w:ascii="宋体" w:hAnsi="宋体"/>
          <w:color w:val="auto"/>
          <w:sz w:val="24"/>
          <w:highlight w:val="none"/>
          <w:u w:val="none"/>
        </w:rPr>
        <w:t>项目概述和要求</w:t>
      </w:r>
    </w:p>
    <w:p>
      <w:pPr>
        <w:spacing w:line="46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highlight w:val="none"/>
          <w:u w:val="none"/>
        </w:rPr>
      </w:pPr>
      <w:r>
        <w:rPr>
          <w:rFonts w:hint="eastAsia" w:ascii="宋体" w:hAnsi="宋体"/>
          <w:color w:val="auto"/>
          <w:spacing w:val="-8"/>
          <w:sz w:val="24"/>
          <w:highlight w:val="none"/>
          <w:u w:val="none"/>
        </w:rPr>
        <w:t>1.2</w:t>
      </w:r>
      <w:r>
        <w:rPr>
          <w:rFonts w:hint="eastAsia" w:ascii="宋体" w:hAnsi="宋体"/>
          <w:color w:val="auto"/>
          <w:sz w:val="24"/>
          <w:highlight w:val="none"/>
          <w:u w:val="none"/>
        </w:rPr>
        <w:t>本次采购要求报价人根据谈判文件负责所投管道的建设、验收、移交、产权变更、技术培训和售后服务等工作。</w:t>
      </w:r>
    </w:p>
    <w:p>
      <w:pPr>
        <w:spacing w:line="460" w:lineRule="exact"/>
        <w:ind w:firstLine="448" w:firstLineChars="200"/>
        <w:rPr>
          <w:rFonts w:ascii="宋体" w:hAnsi="宋体"/>
          <w:color w:val="auto"/>
          <w:sz w:val="24"/>
          <w:highlight w:val="none"/>
          <w:u w:val="none"/>
        </w:rPr>
      </w:pPr>
      <w:r>
        <w:rPr>
          <w:rFonts w:hint="eastAsia" w:ascii="宋体" w:hAnsi="宋体"/>
          <w:color w:val="auto"/>
          <w:spacing w:val="-8"/>
          <w:sz w:val="24"/>
          <w:szCs w:val="24"/>
          <w:highlight w:val="none"/>
          <w:u w:val="none"/>
        </w:rPr>
        <w:t>1.3</w:t>
      </w:r>
      <w:r>
        <w:rPr>
          <w:rFonts w:hint="eastAsia" w:ascii="宋体" w:hAnsi="宋体"/>
          <w:color w:val="auto"/>
          <w:sz w:val="24"/>
          <w:highlight w:val="none"/>
          <w:u w:val="none"/>
        </w:rPr>
        <w:t>报价人所报价管道的建设应得到当地相关部门批准，并具有相关管道经营权。</w:t>
      </w:r>
    </w:p>
    <w:p>
      <w:pPr>
        <w:spacing w:line="46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highlight w:val="none"/>
          <w:u w:val="none"/>
        </w:rPr>
      </w:pPr>
      <w:r>
        <w:rPr>
          <w:rFonts w:hint="eastAsia" w:ascii="宋体" w:hAnsi="宋体"/>
          <w:color w:val="auto"/>
          <w:spacing w:val="-8"/>
          <w:sz w:val="24"/>
          <w:szCs w:val="24"/>
          <w:highlight w:val="none"/>
          <w:u w:val="none"/>
        </w:rPr>
        <w:t>1.5</w:t>
      </w:r>
      <w:r>
        <w:rPr>
          <w:rFonts w:hint="eastAsia" w:hAnsi="宋体"/>
          <w:color w:val="auto"/>
          <w:sz w:val="24"/>
          <w:highlight w:val="none"/>
          <w:u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u w:val="none"/>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highlight w:val="none"/>
          <w:u w:val="none"/>
        </w:rPr>
      </w:pPr>
      <w:r>
        <w:rPr>
          <w:rFonts w:hint="eastAsia" w:ascii="宋体" w:hAnsi="宋体"/>
          <w:color w:val="auto"/>
          <w:sz w:val="24"/>
          <w:highlight w:val="none"/>
          <w:u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highlight w:val="none"/>
                <w:u w:val="none"/>
              </w:rPr>
            </w:pPr>
            <w:r>
              <w:rPr>
                <w:rFonts w:hint="eastAsia" w:ascii="宋体" w:hAnsi="宋体"/>
                <w:color w:val="auto"/>
                <w:sz w:val="24"/>
                <w:szCs w:val="24"/>
                <w:highlight w:val="none"/>
                <w:u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highlight w:val="none"/>
                <w:u w:val="none"/>
              </w:rPr>
            </w:pPr>
            <w:r>
              <w:rPr>
                <w:rFonts w:hint="eastAsia" w:ascii="宋体" w:hAnsi="宋体"/>
                <w:color w:val="auto"/>
                <w:sz w:val="24"/>
                <w:szCs w:val="24"/>
                <w:highlight w:val="none"/>
                <w:u w:val="none"/>
              </w:rPr>
              <w:t>路段名称</w:t>
            </w:r>
          </w:p>
        </w:tc>
        <w:tc>
          <w:tcPr>
            <w:tcW w:w="2184" w:type="dxa"/>
            <w:tcBorders>
              <w:top w:val="single" w:color="000000" w:sz="4" w:space="0"/>
              <w:left w:val="single" w:color="000000" w:sz="4" w:space="0"/>
              <w:bottom w:val="single" w:color="000000" w:sz="4" w:space="0"/>
              <w:right w:val="single" w:color="000000" w:sz="4" w:space="0"/>
            </w:tcBorders>
          </w:tcPr>
          <w:p>
            <w:pPr>
              <w:rPr>
                <w:color w:val="auto"/>
                <w:highlight w:val="none"/>
                <w:u w:val="none"/>
              </w:rPr>
            </w:pPr>
            <w:r>
              <w:rPr>
                <w:rFonts w:hint="eastAsia" w:ascii="宋体" w:hAnsi="宋体"/>
                <w:color w:val="auto"/>
                <w:sz w:val="24"/>
                <w:szCs w:val="24"/>
                <w:highlight w:val="none"/>
                <w:u w:val="none"/>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highlight w:val="none"/>
                <w:u w:val="none"/>
              </w:rPr>
            </w:pPr>
            <w:r>
              <w:rPr>
                <w:rFonts w:hint="eastAsia" w:ascii="宋体" w:hAnsi="宋体"/>
                <w:color w:val="auto"/>
                <w:sz w:val="24"/>
                <w:szCs w:val="24"/>
                <w:highlight w:val="none"/>
                <w:u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highlight w:val="none"/>
                <w:u w:val="none"/>
              </w:rPr>
            </w:pPr>
            <w:r>
              <w:rPr>
                <w:rFonts w:hint="eastAsia" w:ascii="宋体" w:hAnsi="宋体"/>
                <w:color w:val="auto"/>
                <w:sz w:val="24"/>
                <w:szCs w:val="24"/>
                <w:highlight w:val="none"/>
                <w:u w:val="none"/>
                <w:lang w:eastAsia="zh-CN"/>
              </w:rPr>
              <w:t>晋江市罗山街道罗裳片区</w:t>
            </w:r>
            <w:r>
              <w:rPr>
                <w:rFonts w:hint="eastAsia" w:ascii="宋体" w:hAnsi="宋体"/>
                <w:color w:val="auto"/>
                <w:sz w:val="24"/>
                <w:szCs w:val="24"/>
                <w:highlight w:val="none"/>
                <w:u w:val="none"/>
              </w:rPr>
              <w:t>广电管道</w:t>
            </w:r>
          </w:p>
        </w:tc>
        <w:tc>
          <w:tcPr>
            <w:tcW w:w="2184" w:type="dxa"/>
            <w:tcBorders>
              <w:top w:val="single" w:color="000000" w:sz="4" w:space="0"/>
              <w:left w:val="single" w:color="000000" w:sz="4" w:space="0"/>
              <w:bottom w:val="single" w:color="000000" w:sz="4" w:space="0"/>
              <w:right w:val="single" w:color="000000" w:sz="4" w:space="0"/>
            </w:tcBorders>
          </w:tcPr>
          <w:p>
            <w:pPr>
              <w:rPr>
                <w:rFonts w:hint="eastAsia" w:eastAsia="宋体"/>
                <w:color w:val="auto"/>
                <w:highlight w:val="none"/>
                <w:u w:val="none"/>
                <w:lang w:eastAsia="zh-CN"/>
              </w:rPr>
            </w:pPr>
            <w:r>
              <w:rPr>
                <w:rFonts w:hint="eastAsia"/>
                <w:color w:val="auto"/>
                <w:highlight w:val="none"/>
                <w:u w:val="none"/>
              </w:rPr>
              <w:t>Φ110PVC波纹管约</w:t>
            </w:r>
            <w:r>
              <w:rPr>
                <w:rFonts w:hint="eastAsia"/>
                <w:color w:val="auto"/>
                <w:highlight w:val="none"/>
                <w:u w:val="none"/>
                <w:lang w:val="en-US" w:eastAsia="zh-CN"/>
              </w:rPr>
              <w:t>5.3317</w:t>
            </w:r>
            <w:r>
              <w:rPr>
                <w:rFonts w:hint="eastAsia"/>
                <w:color w:val="auto"/>
                <w:highlight w:val="none"/>
                <w:u w:val="none"/>
              </w:rPr>
              <w:t>孔公里,Φ100钢管约</w:t>
            </w:r>
            <w:r>
              <w:rPr>
                <w:rFonts w:hint="eastAsia"/>
                <w:color w:val="auto"/>
                <w:highlight w:val="none"/>
                <w:u w:val="none"/>
                <w:lang w:val="en-US" w:eastAsia="zh-CN"/>
              </w:rPr>
              <w:t>0.5516</w:t>
            </w:r>
            <w:r>
              <w:rPr>
                <w:rFonts w:hint="eastAsia"/>
                <w:color w:val="auto"/>
                <w:highlight w:val="none"/>
                <w:u w:val="none"/>
              </w:rPr>
              <w:t>孔公里</w:t>
            </w:r>
            <w:r>
              <w:rPr>
                <w:rFonts w:hint="eastAsia"/>
                <w:color w:val="auto"/>
                <w:highlight w:val="none"/>
                <w:u w:val="none"/>
                <w:lang w:eastAsia="zh-CN"/>
              </w:rPr>
              <w:t>，顶管0.</w:t>
            </w:r>
            <w:r>
              <w:rPr>
                <w:rFonts w:hint="eastAsia"/>
                <w:color w:val="auto"/>
                <w:highlight w:val="none"/>
                <w:u w:val="none"/>
                <w:lang w:val="en-US" w:eastAsia="zh-CN"/>
              </w:rPr>
              <w:t>0527</w:t>
            </w:r>
            <w:r>
              <w:rPr>
                <w:rFonts w:hint="eastAsia"/>
                <w:color w:val="auto"/>
                <w:highlight w:val="none"/>
                <w:u w:val="none"/>
              </w:rPr>
              <w:t>孔公里</w:t>
            </w:r>
          </w:p>
        </w:tc>
      </w:tr>
    </w:tbl>
    <w:p>
      <w:pPr>
        <w:spacing w:line="460" w:lineRule="exact"/>
        <w:rPr>
          <w:rFonts w:ascii="宋体" w:hAnsi="宋体"/>
          <w:color w:val="auto"/>
          <w:sz w:val="24"/>
          <w:highlight w:val="none"/>
          <w:u w:val="none"/>
        </w:rPr>
      </w:pPr>
      <w:r>
        <w:rPr>
          <w:rFonts w:hint="eastAsia" w:ascii="宋体" w:hAnsi="宋体"/>
          <w:color w:val="auto"/>
          <w:sz w:val="24"/>
          <w:highlight w:val="none"/>
          <w:u w:val="none"/>
        </w:rPr>
        <w:t>2.管道具体需求：</w:t>
      </w:r>
    </w:p>
    <w:p>
      <w:pPr>
        <w:pStyle w:val="17"/>
        <w:spacing w:line="440" w:lineRule="exact"/>
        <w:rPr>
          <w:rFonts w:hAnsi="Times New Roman"/>
          <w:color w:val="auto"/>
          <w:sz w:val="24"/>
          <w:highlight w:val="none"/>
          <w:u w:val="none"/>
        </w:rPr>
      </w:pPr>
    </w:p>
    <w:p>
      <w:pPr>
        <w:pStyle w:val="17"/>
        <w:spacing w:line="440" w:lineRule="exact"/>
        <w:rPr>
          <w:rFonts w:hAnsi="Times New Roman"/>
          <w:color w:val="auto"/>
          <w:sz w:val="24"/>
          <w:highlight w:val="none"/>
          <w:u w:val="none"/>
        </w:rPr>
      </w:pPr>
      <w:r>
        <w:rPr>
          <w:rFonts w:hint="eastAsia" w:hAnsi="Times New Roman"/>
          <w:color w:val="auto"/>
          <w:sz w:val="24"/>
          <w:highlight w:val="none"/>
          <w:u w:val="none"/>
        </w:rPr>
        <w:t>3</w:t>
      </w:r>
      <w:r>
        <w:rPr>
          <w:rFonts w:hAnsi="Times New Roman"/>
          <w:color w:val="auto"/>
          <w:sz w:val="24"/>
          <w:highlight w:val="none"/>
          <w:u w:val="none"/>
        </w:rPr>
        <w:t xml:space="preserve">. </w:t>
      </w:r>
      <w:r>
        <w:rPr>
          <w:rFonts w:hint="eastAsia" w:hAnsi="Times New Roman"/>
          <w:color w:val="auto"/>
          <w:sz w:val="24"/>
          <w:highlight w:val="none"/>
          <w:u w:val="none"/>
        </w:rPr>
        <w:t>技术服务要求</w:t>
      </w:r>
    </w:p>
    <w:p>
      <w:pPr>
        <w:pStyle w:val="12"/>
        <w:spacing w:line="440" w:lineRule="exact"/>
        <w:ind w:firstLine="480" w:firstLineChars="200"/>
        <w:rPr>
          <w:rFonts w:ascii="宋体"/>
          <w:color w:val="auto"/>
          <w:sz w:val="24"/>
          <w:highlight w:val="none"/>
          <w:u w:val="none"/>
        </w:rPr>
      </w:pPr>
      <w:bookmarkStart w:id="7" w:name="_Toc430843422"/>
      <w:r>
        <w:rPr>
          <w:rFonts w:hint="eastAsia" w:ascii="宋体"/>
          <w:color w:val="auto"/>
          <w:sz w:val="24"/>
          <w:highlight w:val="none"/>
          <w:u w:val="none"/>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u w:val="single"/>
        </w:rPr>
        <w:t>签订合同后10天内完成</w:t>
      </w:r>
    </w:p>
    <w:p>
      <w:pPr>
        <w:pStyle w:val="12"/>
        <w:spacing w:line="440" w:lineRule="exact"/>
        <w:ind w:firstLine="0"/>
        <w:rPr>
          <w:rFonts w:ascii="宋体"/>
          <w:sz w:val="24"/>
        </w:rPr>
      </w:pPr>
      <w:r>
        <w:rPr>
          <w:rFonts w:hint="eastAsia" w:ascii="宋体"/>
          <w:sz w:val="24"/>
        </w:rPr>
        <w:t>5.付款方式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spacing w:line="460" w:lineRule="exact"/>
        <w:rPr>
          <w:rFonts w:ascii="宋体"/>
          <w:sz w:val="24"/>
        </w:rPr>
      </w:pPr>
      <w:r>
        <w:rPr>
          <w:rFonts w:hint="eastAsia" w:ascii="宋体"/>
          <w:sz w:val="24"/>
        </w:rPr>
        <w:t>6.质量保证期和售后支持服务</w:t>
      </w:r>
    </w:p>
    <w:p>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pPr>
        <w:pStyle w:val="12"/>
        <w:spacing w:line="460" w:lineRule="exact"/>
        <w:ind w:firstLine="0"/>
        <w:rPr>
          <w:rFonts w:ascii="宋体"/>
          <w:sz w:val="24"/>
        </w:rPr>
      </w:pPr>
      <w:r>
        <w:rPr>
          <w:rFonts w:hint="eastAsia" w:ascii="宋体"/>
          <w:sz w:val="24"/>
        </w:rPr>
        <w:t>7.其它要求</w:t>
      </w:r>
    </w:p>
    <w:p>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rPr>
          <w:rFonts w:ascii="宋体" w:hAnsi="宋体" w:cs="楷体"/>
          <w:kern w:val="0"/>
          <w:sz w:val="24"/>
          <w:szCs w:val="24"/>
        </w:rPr>
      </w:pPr>
    </w:p>
    <w:p>
      <w:pPr>
        <w:rPr>
          <w:rFonts w:ascii="宋体" w:hAnsi="宋体" w:cs="楷体"/>
          <w:kern w:val="0"/>
          <w:sz w:val="24"/>
          <w:szCs w:val="24"/>
        </w:rPr>
      </w:pPr>
    </w:p>
    <w:p>
      <w:pPr>
        <w:pStyle w:val="2"/>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pPr>
        <w:rPr>
          <w:rFonts w:ascii="宋体" w:hAnsi="宋体" w:cs="楷体"/>
          <w:sz w:val="28"/>
          <w:szCs w:val="28"/>
        </w:rPr>
      </w:pP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r>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楷体"/>
                <w:kern w:val="0"/>
                <w:sz w:val="18"/>
                <w:szCs w:val="18"/>
              </w:rPr>
            </w:pPr>
          </w:p>
        </w:tc>
      </w:tr>
    </w:tbl>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pPr>
        <w:widowControl/>
        <w:snapToGrid w:val="0"/>
        <w:spacing w:line="360" w:lineRule="auto"/>
        <w:ind w:firstLine="480" w:firstLineChars="200"/>
        <w:jc w:val="left"/>
        <w:rPr>
          <w:rFonts w:ascii="宋体" w:hAnsi="宋体" w:cs="楷体"/>
          <w:kern w:val="0"/>
          <w:sz w:val="24"/>
          <w:szCs w:val="24"/>
        </w:rPr>
      </w:pP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天内采取措施，使管道达到本合同规定的相关标准和要求，否则甲方有权将付款期限顺延；若乙方在</w:t>
      </w:r>
      <w:r>
        <w:rPr>
          <w:rFonts w:hint="eastAsia" w:ascii="宋体" w:hAnsi="宋体" w:cs="楷体"/>
          <w:kern w:val="0"/>
          <w:sz w:val="24"/>
          <w:szCs w:val="24"/>
          <w:u w:val="single"/>
        </w:rPr>
        <w:t>10</w:t>
      </w:r>
      <w:r>
        <w:rPr>
          <w:rFonts w:hint="eastAsia" w:ascii="宋体" w:hAnsi="宋体" w:cs="楷体"/>
          <w:kern w:val="0"/>
          <w:sz w:val="24"/>
          <w:szCs w:val="24"/>
        </w:rPr>
        <w:t>天后仍不能使管道达到相应的标准和要求，每延误一个工作日，甲方有权要求乙方支付本合同总价款的0.05%的违约金，延误超过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pPr>
        <w:widowControl/>
        <w:snapToGrid w:val="0"/>
        <w:spacing w:line="360" w:lineRule="auto"/>
        <w:ind w:firstLine="480" w:firstLineChars="200"/>
        <w:jc w:val="left"/>
        <w:rPr>
          <w:rFonts w:hint="eastAsia" w:ascii="宋体" w:hAnsi="宋体" w:cs="楷体"/>
          <w:kern w:val="0"/>
          <w:sz w:val="24"/>
          <w:szCs w:val="24"/>
        </w:rPr>
      </w:pP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pPr>
        <w:widowControl/>
        <w:snapToGrid w:val="0"/>
        <w:spacing w:line="360" w:lineRule="auto"/>
        <w:jc w:val="left"/>
        <w:rPr>
          <w:rFonts w:ascii="宋体" w:hAnsi="宋体" w:cs="楷体"/>
          <w:kern w:val="0"/>
          <w:sz w:val="24"/>
          <w:szCs w:val="24"/>
        </w:rPr>
      </w:pPr>
    </w:p>
    <w:p>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pPr>
        <w:widowControl/>
        <w:snapToGrid w:val="0"/>
        <w:spacing w:line="360" w:lineRule="auto"/>
        <w:jc w:val="left"/>
        <w:rPr>
          <w:rFonts w:ascii="宋体" w:hAnsi="宋体" w:cs="楷体"/>
          <w:kern w:val="0"/>
          <w:sz w:val="24"/>
          <w:szCs w:val="24"/>
        </w:rPr>
      </w:pPr>
    </w:p>
    <w:p>
      <w:pPr>
        <w:spacing w:line="480" w:lineRule="exact"/>
        <w:jc w:val="left"/>
        <w:rPr>
          <w:rFonts w:ascii="宋体" w:hAnsi="宋体" w:cs="楷体"/>
          <w:kern w:val="0"/>
          <w:sz w:val="24"/>
          <w:szCs w:val="24"/>
        </w:rPr>
      </w:pPr>
      <w:r>
        <w:rPr>
          <w:rFonts w:hint="eastAsia" w:ascii="宋体" w:hAnsi="宋体" w:cs="楷体"/>
          <w:kern w:val="0"/>
          <w:sz w:val="24"/>
          <w:szCs w:val="24"/>
        </w:rPr>
        <w:t>日期：</w:t>
      </w:r>
    </w:p>
    <w:p>
      <w:pPr>
        <w:spacing w:line="480" w:lineRule="exact"/>
        <w:jc w:val="center"/>
        <w:rPr>
          <w:rFonts w:ascii="Times New Roman" w:hAnsi="Times New Roman"/>
          <w:sz w:val="36"/>
          <w:szCs w:val="36"/>
        </w:rPr>
      </w:pPr>
      <w:r>
        <w:rPr>
          <w:rFonts w:ascii="宋体" w:hAnsi="宋体"/>
          <w:b/>
          <w:sz w:val="36"/>
          <w:szCs w:val="24"/>
        </w:rPr>
        <w:br w:type="page"/>
      </w:r>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szCs w:val="24"/>
        </w:rPr>
      </w:pPr>
      <w:r>
        <w:rPr>
          <w:rFonts w:hint="eastAsia" w:ascii="Times New Roman" w:hAnsi="Times New Roman"/>
          <w:sz w:val="28"/>
          <w:szCs w:val="28"/>
        </w:rPr>
        <w:t>本表及证明资料加盖投标人单位公章</w:t>
      </w:r>
    </w:p>
    <w:bookmarkEnd w:id="7"/>
    <w:p>
      <w:pPr>
        <w:widowControl/>
        <w:snapToGrid w:val="0"/>
        <w:spacing w:line="360" w:lineRule="auto"/>
        <w:jc w:val="left"/>
        <w:rPr>
          <w:rFonts w:ascii="宋体" w:hAnsi="宋体" w:cs="楷体"/>
          <w:color w:val="auto"/>
          <w:kern w:val="0"/>
          <w:sz w:val="24"/>
          <w:szCs w:val="24"/>
          <w:highlight w:val="none"/>
          <w:u w:val="none"/>
        </w:rPr>
      </w:pPr>
      <w:r>
        <w:rPr>
          <w:rFonts w:ascii="宋体" w:hAnsi="Times New Roman"/>
          <w:color w:val="auto"/>
          <w:szCs w:val="24"/>
          <w:highlight w:val="none"/>
          <w:u w:val="none"/>
        </w:rPr>
        <w:br w:type="page"/>
      </w:r>
    </w:p>
    <w:p>
      <w:pPr>
        <w:widowControl/>
        <w:snapToGrid w:val="0"/>
        <w:spacing w:line="360" w:lineRule="auto"/>
        <w:ind w:firstLine="480" w:firstLineChars="200"/>
        <w:jc w:val="left"/>
        <w:rPr>
          <w:rFonts w:ascii="宋体" w:hAnsi="宋体" w:cs="楷体"/>
          <w:color w:val="auto"/>
          <w:kern w:val="0"/>
          <w:sz w:val="24"/>
          <w:szCs w:val="24"/>
          <w:highlight w:val="none"/>
          <w:u w:val="none"/>
        </w:rPr>
      </w:pPr>
    </w:p>
    <w:p>
      <w:pPr>
        <w:jc w:val="center"/>
        <w:rPr>
          <w:rFonts w:ascii="宋体" w:hAnsi="宋体"/>
          <w:color w:val="auto"/>
          <w:sz w:val="36"/>
          <w:highlight w:val="none"/>
          <w:u w:val="none"/>
        </w:rPr>
      </w:pPr>
      <w:r>
        <w:rPr>
          <w:rFonts w:hint="eastAsia" w:ascii="宋体" w:hAnsi="宋体"/>
          <w:color w:val="auto"/>
          <w:sz w:val="36"/>
          <w:highlight w:val="none"/>
          <w:u w:val="none"/>
        </w:rPr>
        <w:t>四、附件——报价文件格式</w:t>
      </w:r>
    </w:p>
    <w:p>
      <w:pPr>
        <w:jc w:val="center"/>
        <w:rPr>
          <w:rFonts w:ascii="宋体" w:hAnsi="宋体"/>
          <w:color w:val="auto"/>
          <w:sz w:val="36"/>
          <w:highlight w:val="none"/>
          <w:u w:val="none"/>
        </w:rPr>
      </w:pPr>
    </w:p>
    <w:p>
      <w:pPr>
        <w:jc w:val="center"/>
        <w:rPr>
          <w:rFonts w:ascii="宋体" w:hAnsi="宋体"/>
          <w:color w:val="auto"/>
          <w:sz w:val="36"/>
          <w:highlight w:val="none"/>
          <w:u w:val="none"/>
        </w:rPr>
      </w:pPr>
    </w:p>
    <w:p>
      <w:pPr>
        <w:jc w:val="center"/>
        <w:rPr>
          <w:rFonts w:ascii="宋体" w:hAnsi="宋体"/>
          <w:color w:val="auto"/>
          <w:sz w:val="36"/>
          <w:highlight w:val="none"/>
          <w:u w:val="none"/>
        </w:rPr>
      </w:pPr>
    </w:p>
    <w:p>
      <w:pPr>
        <w:jc w:val="center"/>
        <w:rPr>
          <w:rFonts w:ascii="宋体" w:hAnsi="宋体"/>
          <w:color w:val="auto"/>
          <w:sz w:val="36"/>
          <w:highlight w:val="none"/>
          <w:u w:val="none"/>
        </w:rPr>
      </w:pPr>
    </w:p>
    <w:p>
      <w:pPr>
        <w:jc w:val="center"/>
        <w:rPr>
          <w:rFonts w:ascii="宋体" w:hAnsi="宋体"/>
          <w:color w:val="auto"/>
          <w:sz w:val="72"/>
          <w:highlight w:val="none"/>
          <w:u w:val="none"/>
        </w:rPr>
      </w:pPr>
      <w:r>
        <w:rPr>
          <w:rFonts w:hint="eastAsia" w:ascii="宋体" w:hAnsi="宋体"/>
          <w:color w:val="auto"/>
          <w:sz w:val="72"/>
          <w:highlight w:val="none"/>
          <w:u w:val="none"/>
        </w:rPr>
        <w:t>报价文件</w:t>
      </w:r>
    </w:p>
    <w:p>
      <w:pPr>
        <w:jc w:val="center"/>
        <w:rPr>
          <w:rFonts w:ascii="宋体" w:hAnsi="宋体"/>
          <w:color w:val="auto"/>
          <w:sz w:val="30"/>
          <w:highlight w:val="none"/>
          <w:u w:val="none"/>
        </w:rPr>
      </w:pPr>
    </w:p>
    <w:p>
      <w:pPr>
        <w:jc w:val="center"/>
        <w:rPr>
          <w:rFonts w:ascii="宋体" w:hAnsi="宋体"/>
          <w:color w:val="auto"/>
          <w:sz w:val="30"/>
          <w:highlight w:val="none"/>
          <w:u w:val="none"/>
        </w:rPr>
      </w:pPr>
    </w:p>
    <w:p>
      <w:pPr>
        <w:pStyle w:val="16"/>
        <w:spacing w:line="500" w:lineRule="exact"/>
        <w:ind w:firstLine="1260" w:firstLineChars="350"/>
        <w:jc w:val="left"/>
        <w:rPr>
          <w:rFonts w:hAnsi="宋体"/>
          <w:color w:val="auto"/>
          <w:spacing w:val="-8"/>
          <w:sz w:val="32"/>
          <w:highlight w:val="none"/>
          <w:u w:val="none"/>
        </w:rPr>
      </w:pPr>
      <w:r>
        <w:rPr>
          <w:rFonts w:hint="eastAsia" w:hAnsi="宋体"/>
          <w:color w:val="auto"/>
          <w:sz w:val="36"/>
          <w:szCs w:val="22"/>
          <w:highlight w:val="none"/>
          <w:u w:val="none"/>
        </w:rPr>
        <w:t>谈判项目名称：</w:t>
      </w:r>
    </w:p>
    <w:p>
      <w:pPr>
        <w:ind w:left="2520" w:hanging="2520" w:hangingChars="700"/>
        <w:rPr>
          <w:rFonts w:ascii="宋体" w:hAnsi="宋体"/>
          <w:color w:val="auto"/>
          <w:sz w:val="36"/>
          <w:szCs w:val="22"/>
          <w:highlight w:val="none"/>
          <w:u w:val="none"/>
        </w:rPr>
      </w:pPr>
    </w:p>
    <w:p>
      <w:pPr>
        <w:jc w:val="center"/>
        <w:rPr>
          <w:rFonts w:ascii="宋体" w:hAnsi="宋体"/>
          <w:color w:val="auto"/>
          <w:sz w:val="36"/>
          <w:highlight w:val="none"/>
          <w:u w:val="none"/>
        </w:rPr>
      </w:pPr>
    </w:p>
    <w:p>
      <w:pPr>
        <w:jc w:val="center"/>
        <w:rPr>
          <w:rFonts w:ascii="宋体" w:hAnsi="宋体"/>
          <w:color w:val="auto"/>
          <w:sz w:val="36"/>
          <w:highlight w:val="none"/>
          <w:u w:val="none"/>
        </w:rPr>
      </w:pPr>
    </w:p>
    <w:p>
      <w:pPr>
        <w:rPr>
          <w:rFonts w:ascii="宋体" w:hAnsi="宋体"/>
          <w:color w:val="auto"/>
          <w:sz w:val="36"/>
          <w:highlight w:val="none"/>
          <w:u w:val="none"/>
        </w:rPr>
      </w:pPr>
    </w:p>
    <w:p>
      <w:pPr>
        <w:rPr>
          <w:rFonts w:ascii="宋体" w:hAnsi="宋体"/>
          <w:color w:val="auto"/>
          <w:sz w:val="36"/>
          <w:highlight w:val="none"/>
          <w:u w:val="none"/>
        </w:rPr>
      </w:pPr>
    </w:p>
    <w:p>
      <w:pPr>
        <w:rPr>
          <w:rFonts w:ascii="宋体" w:hAnsi="宋体"/>
          <w:color w:val="auto"/>
          <w:sz w:val="36"/>
          <w:highlight w:val="none"/>
          <w:u w:val="none"/>
        </w:rPr>
      </w:pPr>
    </w:p>
    <w:p>
      <w:pPr>
        <w:spacing w:line="360" w:lineRule="auto"/>
        <w:rPr>
          <w:rFonts w:ascii="宋体" w:hAnsi="宋体"/>
          <w:color w:val="auto"/>
          <w:sz w:val="36"/>
          <w:highlight w:val="none"/>
          <w:u w:val="none"/>
        </w:rPr>
      </w:pPr>
    </w:p>
    <w:p>
      <w:pPr>
        <w:spacing w:line="360" w:lineRule="auto"/>
        <w:rPr>
          <w:rFonts w:ascii="宋体" w:hAnsi="宋体"/>
          <w:color w:val="auto"/>
          <w:sz w:val="36"/>
          <w:highlight w:val="none"/>
          <w:u w:val="none"/>
        </w:rPr>
      </w:pPr>
      <w:r>
        <w:rPr>
          <w:rFonts w:hint="eastAsia" w:ascii="宋体" w:hAnsi="宋体"/>
          <w:color w:val="auto"/>
          <w:sz w:val="36"/>
          <w:highlight w:val="none"/>
          <w:u w:val="none"/>
        </w:rPr>
        <w:t xml:space="preserve">    报价人名称 ：</w:t>
      </w:r>
    </w:p>
    <w:p>
      <w:pPr>
        <w:spacing w:line="360" w:lineRule="auto"/>
        <w:rPr>
          <w:rFonts w:ascii="宋体" w:hAnsi="宋体"/>
          <w:color w:val="auto"/>
          <w:sz w:val="36"/>
          <w:highlight w:val="none"/>
          <w:u w:val="none"/>
        </w:rPr>
      </w:pPr>
      <w:r>
        <w:rPr>
          <w:rFonts w:hint="eastAsia" w:ascii="宋体" w:hAnsi="宋体"/>
          <w:color w:val="auto"/>
          <w:sz w:val="36"/>
          <w:highlight w:val="none"/>
          <w:u w:val="none"/>
        </w:rPr>
        <w:t xml:space="preserve">    </w:t>
      </w:r>
    </w:p>
    <w:p>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u w:val="none"/>
        </w:rPr>
        <w:t xml:space="preserve">日       期 ：              </w:t>
      </w:r>
    </w:p>
    <w:p>
      <w:pPr>
        <w:pStyle w:val="34"/>
        <w:jc w:val="left"/>
        <w:rPr>
          <w:rFonts w:hAnsi="宋体"/>
          <w:color w:val="auto"/>
          <w:highlight w:val="none"/>
          <w:u w:val="none"/>
        </w:rPr>
      </w:pPr>
      <w:r>
        <w:rPr>
          <w:rFonts w:hAnsi="宋体"/>
          <w:color w:val="auto"/>
          <w:sz w:val="36"/>
          <w:highlight w:val="none"/>
          <w:u w:val="none"/>
        </w:rPr>
        <w:br w:type="page"/>
      </w:r>
      <w:bookmarkStart w:id="8" w:name="_Toc430488684"/>
      <w:bookmarkStart w:id="9" w:name="_Toc430488688"/>
      <w:bookmarkStart w:id="10" w:name="_Toc415567576"/>
      <w:bookmarkStart w:id="11" w:name="_Toc430490685"/>
      <w:bookmarkStart w:id="12" w:name="_Toc430422459"/>
      <w:bookmarkStart w:id="13" w:name="_Toc415567567"/>
      <w:bookmarkStart w:id="14" w:name="_Toc430490681"/>
      <w:bookmarkStart w:id="15" w:name="_Toc430489162"/>
      <w:bookmarkStart w:id="16" w:name="_Toc430488890"/>
      <w:bookmarkStart w:id="17" w:name="_Toc430488894"/>
      <w:bookmarkStart w:id="18" w:name="_Toc430492199"/>
      <w:bookmarkStart w:id="19" w:name="_Toc430492195"/>
      <w:bookmarkStart w:id="20" w:name="_Toc430422451"/>
      <w:bookmarkStart w:id="21" w:name="_Toc430489158"/>
      <w:r>
        <w:rPr>
          <w:rFonts w:hint="eastAsia" w:hAnsi="宋体"/>
          <w:color w:val="auto"/>
          <w:sz w:val="21"/>
          <w:highlight w:val="none"/>
          <w:u w:val="none"/>
        </w:rPr>
        <w:t xml:space="preserve">附件１ </w:t>
      </w:r>
      <w:r>
        <w:rPr>
          <w:rFonts w:hint="eastAsia" w:hAnsi="宋体"/>
          <w:color w:val="auto"/>
          <w:highlight w:val="none"/>
          <w:u w:val="none"/>
        </w:rPr>
        <w:t xml:space="preserve">                   </w:t>
      </w:r>
      <w:r>
        <w:rPr>
          <w:rFonts w:hint="eastAsia" w:hAnsi="宋体"/>
          <w:color w:val="auto"/>
          <w:sz w:val="36"/>
          <w:highlight w:val="none"/>
          <w:u w:val="none"/>
        </w:rPr>
        <w:t xml:space="preserve"> 报 价 书</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致：福建广电网络集团股份有限公司泉州分公司</w:t>
      </w:r>
    </w:p>
    <w:p>
      <w:pPr>
        <w:pStyle w:val="16"/>
        <w:spacing w:line="360" w:lineRule="auto"/>
        <w:ind w:firstLine="480"/>
        <w:jc w:val="left"/>
        <w:rPr>
          <w:rFonts w:hAnsi="宋体"/>
          <w:color w:val="auto"/>
          <w:sz w:val="24"/>
          <w:highlight w:val="none"/>
          <w:u w:val="none"/>
        </w:rPr>
      </w:pPr>
      <w:r>
        <w:rPr>
          <w:rFonts w:hint="eastAsia" w:hAnsi="宋体"/>
          <w:color w:val="auto"/>
          <w:sz w:val="24"/>
          <w:highlight w:val="none"/>
          <w:u w:val="none"/>
        </w:rPr>
        <w:t>根据贵方</w:t>
      </w:r>
      <w:r>
        <w:rPr>
          <w:rFonts w:hint="eastAsia" w:hAnsi="宋体"/>
          <w:color w:val="auto"/>
          <w:sz w:val="24"/>
          <w:szCs w:val="24"/>
          <w:highlight w:val="none"/>
          <w:u w:val="none"/>
        </w:rPr>
        <w:t>为：</w:t>
      </w:r>
      <w:r>
        <w:rPr>
          <w:rFonts w:hint="eastAsia" w:hAnsi="宋体" w:cs="宋体"/>
          <w:color w:val="auto"/>
          <w:sz w:val="24"/>
          <w:szCs w:val="24"/>
          <w:highlight w:val="none"/>
          <w:u w:val="none"/>
        </w:rPr>
        <w:t xml:space="preserve">                管道采购项目</w:t>
      </w:r>
      <w:r>
        <w:rPr>
          <w:rFonts w:hint="eastAsia" w:hAnsi="宋体"/>
          <w:color w:val="auto"/>
          <w:sz w:val="24"/>
          <w:highlight w:val="none"/>
          <w:u w:val="none"/>
        </w:rPr>
        <w:t>的邀请函，提交下述文件正本一份。</w:t>
      </w:r>
    </w:p>
    <w:p>
      <w:pPr>
        <w:pStyle w:val="16"/>
        <w:spacing w:line="360" w:lineRule="auto"/>
        <w:ind w:firstLine="480"/>
        <w:jc w:val="left"/>
        <w:rPr>
          <w:rFonts w:hAnsi="宋体"/>
          <w:color w:val="auto"/>
          <w:sz w:val="24"/>
          <w:highlight w:val="none"/>
          <w:u w:val="none"/>
        </w:rPr>
      </w:pPr>
      <w:r>
        <w:rPr>
          <w:rFonts w:hint="eastAsia" w:hAnsi="宋体"/>
          <w:color w:val="auto"/>
          <w:sz w:val="24"/>
          <w:highlight w:val="none"/>
          <w:u w:val="none"/>
        </w:rPr>
        <w:t>（1）报价一览表</w:t>
      </w:r>
    </w:p>
    <w:p>
      <w:pPr>
        <w:pStyle w:val="16"/>
        <w:spacing w:line="360" w:lineRule="auto"/>
        <w:ind w:firstLine="480"/>
        <w:jc w:val="left"/>
        <w:rPr>
          <w:rFonts w:hAnsi="宋体"/>
          <w:color w:val="auto"/>
          <w:sz w:val="24"/>
          <w:highlight w:val="none"/>
          <w:u w:val="none"/>
        </w:rPr>
      </w:pPr>
      <w:r>
        <w:rPr>
          <w:rFonts w:hint="eastAsia" w:hAnsi="宋体"/>
          <w:color w:val="auto"/>
          <w:sz w:val="24"/>
          <w:highlight w:val="none"/>
          <w:u w:val="none"/>
        </w:rPr>
        <w:t>（2）</w:t>
      </w:r>
      <w:r>
        <w:rPr>
          <w:rFonts w:hAnsi="宋体"/>
          <w:color w:val="auto"/>
          <w:sz w:val="24"/>
          <w:highlight w:val="none"/>
          <w:u w:val="none"/>
        </w:rPr>
        <w:t>采购内容说明</w:t>
      </w:r>
      <w:r>
        <w:rPr>
          <w:rFonts w:hint="eastAsia" w:hAnsi="宋体"/>
          <w:color w:val="auto"/>
          <w:sz w:val="24"/>
          <w:highlight w:val="none"/>
          <w:u w:val="none"/>
        </w:rPr>
        <w:t>一览表</w:t>
      </w:r>
    </w:p>
    <w:p>
      <w:pPr>
        <w:pStyle w:val="16"/>
        <w:spacing w:line="360" w:lineRule="auto"/>
        <w:ind w:firstLine="480"/>
        <w:jc w:val="left"/>
        <w:rPr>
          <w:rFonts w:hAnsi="宋体"/>
          <w:color w:val="auto"/>
          <w:sz w:val="24"/>
          <w:highlight w:val="none"/>
          <w:u w:val="none"/>
        </w:rPr>
      </w:pPr>
      <w:r>
        <w:rPr>
          <w:rFonts w:hint="eastAsia" w:hAnsi="宋体"/>
          <w:color w:val="auto"/>
          <w:sz w:val="24"/>
          <w:highlight w:val="none"/>
          <w:u w:val="none"/>
        </w:rPr>
        <w:t>（3）报价人的资格证明文件</w:t>
      </w:r>
    </w:p>
    <w:p>
      <w:pPr>
        <w:pStyle w:val="16"/>
        <w:spacing w:line="360" w:lineRule="auto"/>
        <w:ind w:firstLine="480"/>
        <w:jc w:val="left"/>
        <w:rPr>
          <w:rFonts w:hAnsi="宋体"/>
          <w:color w:val="auto"/>
          <w:sz w:val="24"/>
          <w:highlight w:val="none"/>
          <w:u w:val="none"/>
        </w:rPr>
      </w:pPr>
      <w:r>
        <w:rPr>
          <w:rFonts w:hint="eastAsia" w:hAnsi="宋体"/>
          <w:color w:val="auto"/>
          <w:sz w:val="24"/>
          <w:highlight w:val="none"/>
          <w:u w:val="none"/>
        </w:rPr>
        <w:t>（4）报价人提交的其它资料</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 xml:space="preserve">    据此函，签字代表宣布同意如下：</w:t>
      </w:r>
    </w:p>
    <w:p>
      <w:pPr>
        <w:pStyle w:val="16"/>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1．所附详细报价表中规定的应提供和交付的管道及服务报价总价（国内现场交货价）为人民币（小写）：     万元，即（大写）人民币：           。</w:t>
      </w:r>
    </w:p>
    <w:p>
      <w:pPr>
        <w:pStyle w:val="16"/>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2．报价人已详细审查全部谈判文件，包括修改文件（如有的话）和有关附件。</w:t>
      </w:r>
    </w:p>
    <w:p>
      <w:pPr>
        <w:pStyle w:val="16"/>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highlight w:val="none"/>
          <w:u w:val="none"/>
        </w:rPr>
      </w:pPr>
      <w:r>
        <w:rPr>
          <w:rFonts w:hint="eastAsia" w:hAnsi="宋体"/>
          <w:color w:val="auto"/>
          <w:sz w:val="24"/>
          <w:highlight w:val="none"/>
          <w:u w:val="none"/>
        </w:rPr>
        <w:t>与本谈判项目有关的一切正式往来通讯请寄：</w:t>
      </w:r>
    </w:p>
    <w:p>
      <w:pPr>
        <w:pStyle w:val="16"/>
        <w:spacing w:line="360" w:lineRule="auto"/>
        <w:jc w:val="left"/>
        <w:rPr>
          <w:rFonts w:hAnsi="宋体"/>
          <w:color w:val="auto"/>
          <w:sz w:val="24"/>
          <w:highlight w:val="none"/>
          <w:u w:val="none"/>
        </w:rPr>
      </w:pPr>
    </w:p>
    <w:p>
      <w:pPr>
        <w:pStyle w:val="16"/>
        <w:spacing w:line="360" w:lineRule="auto"/>
        <w:jc w:val="left"/>
        <w:rPr>
          <w:rFonts w:hAnsi="宋体"/>
          <w:color w:val="auto"/>
          <w:sz w:val="24"/>
          <w:highlight w:val="none"/>
          <w:u w:val="none"/>
        </w:rPr>
      </w:pPr>
      <w:r>
        <w:rPr>
          <w:rFonts w:hint="eastAsia" w:hAnsi="宋体"/>
          <w:color w:val="auto"/>
          <w:sz w:val="24"/>
          <w:highlight w:val="none"/>
          <w:u w:val="none"/>
        </w:rPr>
        <w:t>地址：</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 xml:space="preserve">电话： </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传真：</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报价人授权代表姓名、职务（印刷体）：</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报价人授权代表签字：_</w:t>
      </w:r>
    </w:p>
    <w:p>
      <w:pPr>
        <w:pStyle w:val="16"/>
        <w:spacing w:line="360" w:lineRule="auto"/>
        <w:jc w:val="left"/>
        <w:rPr>
          <w:rFonts w:hAnsi="宋体"/>
          <w:color w:val="auto"/>
          <w:sz w:val="24"/>
          <w:szCs w:val="24"/>
          <w:highlight w:val="none"/>
          <w:u w:val="none"/>
        </w:rPr>
      </w:pPr>
      <w:r>
        <w:rPr>
          <w:rFonts w:hint="eastAsia" w:hAnsi="宋体"/>
          <w:color w:val="auto"/>
          <w:sz w:val="24"/>
          <w:highlight w:val="none"/>
          <w:u w:val="none"/>
        </w:rPr>
        <w:t>报价人名称：</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报价人地址：</w:t>
      </w:r>
    </w:p>
    <w:p>
      <w:pPr>
        <w:pStyle w:val="16"/>
        <w:spacing w:line="360" w:lineRule="auto"/>
        <w:jc w:val="left"/>
        <w:rPr>
          <w:rFonts w:hAnsi="宋体"/>
          <w:color w:val="auto"/>
          <w:sz w:val="24"/>
          <w:highlight w:val="none"/>
          <w:u w:val="none"/>
        </w:rPr>
      </w:pPr>
    </w:p>
    <w:p>
      <w:pPr>
        <w:pStyle w:val="16"/>
        <w:spacing w:line="360" w:lineRule="auto"/>
        <w:ind w:firstLine="4200" w:firstLineChars="1750"/>
        <w:jc w:val="left"/>
        <w:rPr>
          <w:rFonts w:hAnsi="宋体"/>
          <w:color w:val="auto"/>
          <w:highlight w:val="none"/>
          <w:u w:val="none"/>
        </w:rPr>
      </w:pPr>
      <w:r>
        <w:rPr>
          <w:rFonts w:hint="eastAsia" w:hAnsi="宋体"/>
          <w:color w:val="auto"/>
          <w:sz w:val="24"/>
          <w:highlight w:val="none"/>
          <w:u w:val="none"/>
        </w:rPr>
        <w:t>日      期：  _  年_  _月    日</w:t>
      </w:r>
      <w:r>
        <w:rPr>
          <w:rFonts w:hint="eastAsia" w:hAnsi="宋体"/>
          <w:color w:val="auto"/>
          <w:highlight w:val="none"/>
          <w:u w:val="none"/>
        </w:rPr>
        <w:t xml:space="preserve"> </w:t>
      </w:r>
    </w:p>
    <w:p>
      <w:pPr>
        <w:pStyle w:val="16"/>
        <w:spacing w:line="380" w:lineRule="exact"/>
        <w:jc w:val="left"/>
        <w:rPr>
          <w:rFonts w:hAnsi="宋体"/>
          <w:color w:val="auto"/>
          <w:highlight w:val="none"/>
          <w:u w:val="non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highlight w:val="none"/>
          <w:u w:val="none"/>
        </w:rPr>
      </w:pPr>
      <w:r>
        <w:rPr>
          <w:rFonts w:hint="eastAsia" w:hAnsi="宋体"/>
          <w:color w:val="auto"/>
          <w:sz w:val="24"/>
          <w:highlight w:val="none"/>
          <w:u w:val="none"/>
        </w:rPr>
        <w:t>附件2</w:t>
      </w:r>
      <w:r>
        <w:rPr>
          <w:rFonts w:hint="eastAsia" w:hAnsi="宋体"/>
          <w:color w:val="auto"/>
          <w:highlight w:val="none"/>
          <w:u w:val="none"/>
        </w:rPr>
        <w:t xml:space="preserve">                          </w:t>
      </w:r>
      <w:r>
        <w:rPr>
          <w:rFonts w:hint="eastAsia" w:hAnsi="宋体"/>
          <w:color w:val="auto"/>
          <w:sz w:val="36"/>
          <w:highlight w:val="none"/>
          <w:u w:val="none"/>
        </w:rPr>
        <w:t>报价一览表</w:t>
      </w: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r>
        <w:rPr>
          <w:rFonts w:hint="eastAsia"/>
          <w:color w:val="auto"/>
          <w:sz w:val="24"/>
          <w:highlight w:val="none"/>
          <w:u w:val="none"/>
        </w:rPr>
        <w:t>报价人名称：</w:t>
      </w:r>
      <w:r>
        <w:rPr>
          <w:rFonts w:ascii="宋体" w:hAnsi="宋体"/>
          <w:color w:val="auto"/>
          <w:sz w:val="24"/>
          <w:highlight w:val="none"/>
          <w:u w:val="none"/>
        </w:rPr>
        <w:t>(</w:t>
      </w:r>
      <w:r>
        <w:rPr>
          <w:rFonts w:hint="eastAsia" w:ascii="宋体" w:hAnsi="宋体"/>
          <w:color w:val="auto"/>
          <w:sz w:val="24"/>
          <w:highlight w:val="none"/>
          <w:u w:val="none"/>
        </w:rPr>
        <w:t>单位</w:t>
      </w:r>
      <w:r>
        <w:rPr>
          <w:rFonts w:ascii="宋体" w:hAnsi="宋体"/>
          <w:color w:val="auto"/>
          <w:sz w:val="24"/>
          <w:highlight w:val="none"/>
          <w:u w:val="none"/>
        </w:rPr>
        <w:t>全称并加盖公章)</w:t>
      </w:r>
      <w:r>
        <w:rPr>
          <w:rFonts w:hint="eastAsia" w:ascii="宋体" w:hAnsi="宋体"/>
          <w:color w:val="auto"/>
          <w:sz w:val="24"/>
          <w:highlight w:val="none"/>
          <w:u w:val="none"/>
        </w:rPr>
        <w:t xml:space="preserve">  </w:t>
      </w:r>
      <w:r>
        <w:rPr>
          <w:rFonts w:hint="eastAsia" w:ascii="宋体" w:hAnsi="宋体"/>
          <w:color w:val="auto"/>
          <w:sz w:val="24"/>
          <w:szCs w:val="22"/>
          <w:highlight w:val="none"/>
          <w:u w:val="none"/>
        </w:rPr>
        <w:t xml:space="preserve">                       </w:t>
      </w:r>
    </w:p>
    <w:p>
      <w:pPr>
        <w:spacing w:line="380" w:lineRule="exact"/>
        <w:rPr>
          <w:rFonts w:ascii="宋体" w:hAnsi="宋体"/>
          <w:color w:val="auto"/>
          <w:sz w:val="24"/>
          <w:highlight w:val="none"/>
          <w:u w:val="none"/>
        </w:rPr>
      </w:pPr>
      <w:r>
        <w:rPr>
          <w:rFonts w:hint="eastAsia" w:ascii="宋体" w:hAnsi="宋体"/>
          <w:color w:val="auto"/>
          <w:sz w:val="24"/>
          <w:highlight w:val="none"/>
          <w:u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合同包</w:t>
            </w:r>
          </w:p>
          <w:p>
            <w:pPr>
              <w:spacing w:line="380" w:lineRule="exact"/>
              <w:ind w:firstLine="120"/>
              <w:jc w:val="center"/>
              <w:rPr>
                <w:rFonts w:ascii="宋体" w:hAnsi="宋体"/>
                <w:color w:val="auto"/>
                <w:sz w:val="24"/>
                <w:highlight w:val="none"/>
                <w:u w:val="none"/>
              </w:rPr>
            </w:pPr>
          </w:p>
        </w:tc>
        <w:tc>
          <w:tcPr>
            <w:tcW w:w="2927" w:type="dxa"/>
            <w:vAlign w:val="center"/>
          </w:tcPr>
          <w:p>
            <w:pPr>
              <w:spacing w:line="380" w:lineRule="exact"/>
              <w:ind w:firstLine="120"/>
              <w:jc w:val="center"/>
              <w:rPr>
                <w:rFonts w:ascii="宋体" w:hAnsi="宋体"/>
                <w:color w:val="auto"/>
                <w:sz w:val="24"/>
                <w:highlight w:val="none"/>
                <w:u w:val="none"/>
              </w:rPr>
            </w:pPr>
            <w:r>
              <w:rPr>
                <w:rFonts w:hint="eastAsia" w:ascii="宋体" w:hAnsi="宋体"/>
                <w:color w:val="auto"/>
                <w:sz w:val="24"/>
                <w:highlight w:val="none"/>
                <w:u w:val="none"/>
              </w:rPr>
              <w:t>采购内容名称</w:t>
            </w:r>
          </w:p>
        </w:tc>
        <w:tc>
          <w:tcPr>
            <w:tcW w:w="1247"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数量</w:t>
            </w:r>
          </w:p>
        </w:tc>
        <w:tc>
          <w:tcPr>
            <w:tcW w:w="2353"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报价</w:t>
            </w:r>
          </w:p>
        </w:tc>
        <w:tc>
          <w:tcPr>
            <w:tcW w:w="4026"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完成期</w:t>
            </w:r>
          </w:p>
          <w:p>
            <w:pPr>
              <w:spacing w:line="380" w:lineRule="exact"/>
              <w:jc w:val="center"/>
              <w:rPr>
                <w:rFonts w:ascii="宋体" w:hAnsi="宋体"/>
                <w:color w:val="auto"/>
                <w:sz w:val="24"/>
                <w:highlight w:val="none"/>
                <w:u w:val="none"/>
              </w:rPr>
            </w:pPr>
          </w:p>
        </w:tc>
        <w:tc>
          <w:tcPr>
            <w:tcW w:w="2139"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备注（</w:t>
            </w:r>
            <w:r>
              <w:rPr>
                <w:rFonts w:hint="eastAsia" w:hAnsi="宋体"/>
                <w:color w:val="auto"/>
                <w:sz w:val="24"/>
                <w:highlight w:val="none"/>
                <w:u w:val="non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highlight w:val="none"/>
                <w:u w:val="none"/>
              </w:rPr>
            </w:pPr>
            <w:r>
              <w:rPr>
                <w:rFonts w:hint="eastAsia" w:ascii="宋体" w:hAnsi="宋体"/>
                <w:color w:val="auto"/>
                <w:sz w:val="24"/>
                <w:highlight w:val="none"/>
                <w:u w:val="none"/>
              </w:rPr>
              <w:t>1</w:t>
            </w:r>
          </w:p>
          <w:p>
            <w:pPr>
              <w:spacing w:line="380" w:lineRule="exact"/>
              <w:jc w:val="center"/>
              <w:rPr>
                <w:rFonts w:ascii="宋体" w:hAnsi="宋体"/>
                <w:color w:val="auto"/>
                <w:sz w:val="24"/>
                <w:highlight w:val="none"/>
                <w:u w:val="none"/>
              </w:rPr>
            </w:pPr>
          </w:p>
        </w:tc>
        <w:tc>
          <w:tcPr>
            <w:tcW w:w="2927" w:type="dxa"/>
            <w:vAlign w:val="center"/>
          </w:tcPr>
          <w:p>
            <w:pPr>
              <w:spacing w:line="380" w:lineRule="exact"/>
              <w:rPr>
                <w:rFonts w:ascii="宋体" w:hAnsi="宋体"/>
                <w:color w:val="auto"/>
                <w:sz w:val="24"/>
                <w:highlight w:val="none"/>
                <w:u w:val="none"/>
              </w:rPr>
            </w:pPr>
          </w:p>
        </w:tc>
        <w:tc>
          <w:tcPr>
            <w:tcW w:w="1247" w:type="dxa"/>
            <w:vAlign w:val="center"/>
          </w:tcPr>
          <w:p>
            <w:pPr>
              <w:spacing w:line="380" w:lineRule="exact"/>
              <w:jc w:val="center"/>
              <w:rPr>
                <w:rFonts w:ascii="宋体" w:hAnsi="宋体"/>
                <w:color w:val="auto"/>
                <w:sz w:val="24"/>
                <w:highlight w:val="none"/>
                <w:u w:val="none"/>
              </w:rPr>
            </w:pPr>
          </w:p>
        </w:tc>
        <w:tc>
          <w:tcPr>
            <w:tcW w:w="2353" w:type="dxa"/>
            <w:vAlign w:val="center"/>
          </w:tcPr>
          <w:p>
            <w:pPr>
              <w:spacing w:line="380" w:lineRule="exact"/>
              <w:ind w:firstLine="480" w:firstLineChars="200"/>
              <w:rPr>
                <w:rFonts w:ascii="宋体" w:hAnsi="宋体"/>
                <w:color w:val="auto"/>
                <w:sz w:val="24"/>
                <w:highlight w:val="none"/>
                <w:u w:val="none"/>
              </w:rPr>
            </w:pPr>
          </w:p>
        </w:tc>
        <w:tc>
          <w:tcPr>
            <w:tcW w:w="4026" w:type="dxa"/>
            <w:vAlign w:val="center"/>
          </w:tcPr>
          <w:p>
            <w:pPr>
              <w:spacing w:line="380" w:lineRule="exact"/>
              <w:rPr>
                <w:rFonts w:ascii="宋体" w:hAnsi="宋体"/>
                <w:color w:val="auto"/>
                <w:sz w:val="24"/>
                <w:highlight w:val="none"/>
                <w:u w:val="none"/>
              </w:rPr>
            </w:pPr>
          </w:p>
        </w:tc>
        <w:tc>
          <w:tcPr>
            <w:tcW w:w="2139" w:type="dxa"/>
            <w:tcBorders>
              <w:bottom w:val="single" w:color="auto" w:sz="4" w:space="0"/>
            </w:tcBorders>
            <w:vAlign w:val="center"/>
          </w:tcPr>
          <w:p>
            <w:pPr>
              <w:spacing w:line="380" w:lineRule="exact"/>
              <w:jc w:val="center"/>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highlight w:val="none"/>
                <w:u w:val="none"/>
              </w:rPr>
            </w:pPr>
            <w:r>
              <w:rPr>
                <w:rFonts w:hint="eastAsia" w:ascii="宋体" w:hAnsi="宋体"/>
                <w:color w:val="auto"/>
                <w:sz w:val="24"/>
                <w:highlight w:val="none"/>
                <w:u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pPr>
              <w:spacing w:line="380" w:lineRule="exact"/>
              <w:rPr>
                <w:rFonts w:ascii="宋体" w:hAnsi="宋体"/>
                <w:color w:val="auto"/>
                <w:sz w:val="24"/>
                <w:highlight w:val="none"/>
                <w:u w:val="none"/>
              </w:rPr>
            </w:pPr>
            <w:r>
              <w:rPr>
                <w:rFonts w:hint="eastAsia" w:hAnsi="宋体"/>
                <w:color w:val="auto"/>
                <w:sz w:val="24"/>
                <w:highlight w:val="none"/>
                <w:u w:val="none"/>
              </w:rPr>
              <w:t xml:space="preserve">（大写）人民币：                     税率：        </w:t>
            </w:r>
          </w:p>
        </w:tc>
      </w:tr>
    </w:tbl>
    <w:p>
      <w:pPr>
        <w:pStyle w:val="34"/>
        <w:spacing w:line="440" w:lineRule="exact"/>
        <w:jc w:val="left"/>
        <w:rPr>
          <w:rFonts w:hAnsi="宋体"/>
          <w:color w:val="auto"/>
          <w:sz w:val="24"/>
          <w:highlight w:val="none"/>
          <w:u w:val="none"/>
        </w:rPr>
      </w:pPr>
      <w:r>
        <w:rPr>
          <w:rFonts w:hAnsi="宋体"/>
          <w:color w:val="auto"/>
          <w:sz w:val="24"/>
          <w:highlight w:val="none"/>
          <w:u w:val="none"/>
        </w:rPr>
        <w:t>注：1.</w:t>
      </w:r>
      <w:r>
        <w:rPr>
          <w:rFonts w:hint="eastAsia" w:hAnsi="宋体"/>
          <w:color w:val="auto"/>
          <w:sz w:val="24"/>
          <w:highlight w:val="none"/>
          <w:u w:val="none"/>
        </w:rPr>
        <w:t>在报价一览表中应</w:t>
      </w:r>
      <w:r>
        <w:rPr>
          <w:rFonts w:hAnsi="宋体"/>
          <w:color w:val="auto"/>
          <w:sz w:val="24"/>
          <w:highlight w:val="none"/>
          <w:u w:val="none"/>
        </w:rPr>
        <w:t>明确说明</w:t>
      </w:r>
      <w:r>
        <w:rPr>
          <w:rFonts w:hint="eastAsia" w:hAnsi="宋体"/>
          <w:color w:val="auto"/>
          <w:sz w:val="24"/>
          <w:highlight w:val="none"/>
          <w:u w:val="none"/>
        </w:rPr>
        <w:t>该报价是第一次报价还是最终报价</w:t>
      </w:r>
      <w:r>
        <w:rPr>
          <w:rFonts w:hAnsi="宋体"/>
          <w:color w:val="auto"/>
          <w:sz w:val="24"/>
          <w:highlight w:val="none"/>
          <w:u w:val="none"/>
        </w:rPr>
        <w:t>。</w:t>
      </w:r>
    </w:p>
    <w:p>
      <w:pPr>
        <w:pStyle w:val="34"/>
        <w:spacing w:line="440" w:lineRule="exact"/>
        <w:jc w:val="left"/>
        <w:rPr>
          <w:rFonts w:hAnsi="宋体"/>
          <w:color w:val="auto"/>
          <w:sz w:val="24"/>
          <w:highlight w:val="none"/>
          <w:u w:val="none"/>
        </w:rPr>
      </w:pPr>
      <w:r>
        <w:rPr>
          <w:rFonts w:hAnsi="宋体"/>
          <w:color w:val="auto"/>
          <w:sz w:val="24"/>
          <w:highlight w:val="none"/>
          <w:u w:val="none"/>
        </w:rPr>
        <w:t xml:space="preserve">    2.详细的分项报价表应另纸详列，且标明所报各种货物的数量、品牌和金额。</w:t>
      </w:r>
    </w:p>
    <w:p>
      <w:pPr>
        <w:spacing w:line="440" w:lineRule="exact"/>
        <w:ind w:firstLine="480" w:firstLineChars="200"/>
        <w:rPr>
          <w:rFonts w:ascii="宋体" w:hAnsi="宋体"/>
          <w:color w:val="auto"/>
          <w:sz w:val="24"/>
          <w:highlight w:val="none"/>
          <w:u w:val="none"/>
        </w:rPr>
      </w:pPr>
    </w:p>
    <w:p>
      <w:pPr>
        <w:spacing w:line="380" w:lineRule="exact"/>
        <w:rPr>
          <w:rFonts w:ascii="宋体" w:hAnsi="宋体"/>
          <w:color w:val="auto"/>
          <w:highlight w:val="none"/>
          <w:u w:val="none"/>
        </w:rPr>
      </w:pPr>
      <w:r>
        <w:rPr>
          <w:rFonts w:hint="eastAsia" w:ascii="宋体" w:hAnsi="宋体"/>
          <w:color w:val="auto"/>
          <w:highlight w:val="none"/>
          <w:u w:val="none"/>
        </w:rPr>
        <w:t xml:space="preserve">                                                                                     </w:t>
      </w:r>
    </w:p>
    <w:p>
      <w:pPr>
        <w:spacing w:line="380" w:lineRule="exact"/>
        <w:ind w:right="420"/>
        <w:rPr>
          <w:rFonts w:ascii="宋体" w:hAnsi="宋体"/>
          <w:color w:val="auto"/>
          <w:highlight w:val="none"/>
          <w:u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u w:val="none"/>
        </w:rPr>
        <w:t>报价人授权代表签字：</w:t>
      </w:r>
      <w:r>
        <w:rPr>
          <w:rFonts w:hint="eastAsia" w:hAnsi="宋体"/>
          <w:color w:val="auto"/>
          <w:highlight w:val="none"/>
          <w:u w:val="none"/>
        </w:rPr>
        <w:t xml:space="preserve">            </w:t>
      </w:r>
    </w:p>
    <w:p>
      <w:pPr>
        <w:pStyle w:val="16"/>
        <w:spacing w:line="380" w:lineRule="exact"/>
        <w:rPr>
          <w:rFonts w:hAnsi="宋体"/>
          <w:color w:val="auto"/>
          <w:sz w:val="24"/>
          <w:highlight w:val="none"/>
          <w:u w:val="none"/>
        </w:rPr>
      </w:pPr>
      <w:r>
        <w:rPr>
          <w:rFonts w:hint="eastAsia" w:hAnsi="宋体"/>
          <w:color w:val="auto"/>
          <w:highlight w:val="none"/>
          <w:u w:val="none"/>
        </w:rPr>
        <w:t xml:space="preserve">附件3                         </w:t>
      </w:r>
      <w:r>
        <w:rPr>
          <w:rFonts w:hAnsi="宋体"/>
          <w:color w:val="auto"/>
          <w:highlight w:val="none"/>
          <w:u w:val="none"/>
        </w:rPr>
        <w:t xml:space="preserve">      </w:t>
      </w:r>
      <w:r>
        <w:rPr>
          <w:rFonts w:hint="eastAsia" w:hAnsi="宋体"/>
          <w:color w:val="auto"/>
          <w:highlight w:val="none"/>
          <w:u w:val="none"/>
        </w:rPr>
        <w:t xml:space="preserve">              </w:t>
      </w:r>
      <w:r>
        <w:rPr>
          <w:rFonts w:hint="eastAsia" w:hAnsi="宋体"/>
          <w:color w:val="auto"/>
          <w:sz w:val="36"/>
          <w:highlight w:val="none"/>
          <w:u w:val="none"/>
        </w:rPr>
        <w:t xml:space="preserve">  采购内容说明一览表</w:t>
      </w:r>
      <w:r>
        <w:rPr>
          <w:rFonts w:hint="eastAsia" w:hAnsi="宋体"/>
          <w:color w:val="auto"/>
          <w:sz w:val="36"/>
          <w:highlight w:val="none"/>
          <w:u w:val="none"/>
        </w:rPr>
        <w:cr/>
      </w:r>
      <w:r>
        <w:rPr>
          <w:rFonts w:hint="eastAsia" w:hAnsi="宋体"/>
          <w:color w:val="auto"/>
          <w:highlight w:val="none"/>
          <w:u w:val="none"/>
        </w:rPr>
        <w:t xml:space="preserve">                                               </w:t>
      </w:r>
    </w:p>
    <w:p>
      <w:pPr>
        <w:spacing w:line="380" w:lineRule="exact"/>
        <w:rPr>
          <w:rFonts w:ascii="宋体" w:hAnsi="宋体"/>
          <w:color w:val="auto"/>
          <w:sz w:val="24"/>
          <w:highlight w:val="none"/>
          <w:u w:val="none"/>
        </w:rPr>
      </w:pPr>
      <w:r>
        <w:rPr>
          <w:rFonts w:hint="eastAsia" w:hAnsi="宋体"/>
          <w:color w:val="auto"/>
          <w:sz w:val="24"/>
          <w:highlight w:val="none"/>
          <w:u w:val="none"/>
        </w:rPr>
        <w:t>报价人名称</w:t>
      </w:r>
      <w:r>
        <w:rPr>
          <w:rFonts w:hint="eastAsia" w:hAnsi="宋体"/>
          <w:color w:val="auto"/>
          <w:sz w:val="24"/>
          <w:szCs w:val="22"/>
          <w:highlight w:val="none"/>
          <w:u w:val="none"/>
        </w:rPr>
        <w:t xml:space="preserve">： </w:t>
      </w:r>
      <w:r>
        <w:rPr>
          <w:rFonts w:ascii="宋体" w:hAnsi="宋体"/>
          <w:color w:val="auto"/>
          <w:sz w:val="24"/>
          <w:highlight w:val="none"/>
          <w:u w:val="none"/>
        </w:rPr>
        <w:t>(</w:t>
      </w:r>
      <w:r>
        <w:rPr>
          <w:rFonts w:hint="eastAsia" w:ascii="宋体" w:hAnsi="宋体"/>
          <w:color w:val="auto"/>
          <w:sz w:val="24"/>
          <w:highlight w:val="none"/>
          <w:u w:val="none"/>
        </w:rPr>
        <w:t>单位</w:t>
      </w:r>
      <w:r>
        <w:rPr>
          <w:rFonts w:ascii="宋体" w:hAnsi="宋体"/>
          <w:color w:val="auto"/>
          <w:sz w:val="24"/>
          <w:highlight w:val="none"/>
          <w:u w:val="none"/>
        </w:rPr>
        <w:t>全称并加盖公章)</w:t>
      </w:r>
      <w:r>
        <w:rPr>
          <w:rFonts w:hint="eastAsia" w:ascii="宋体" w:hAnsi="宋体"/>
          <w:color w:val="auto"/>
          <w:sz w:val="24"/>
          <w:highlight w:val="none"/>
          <w:u w:val="none"/>
        </w:rPr>
        <w:t xml:space="preserve">  </w:t>
      </w:r>
      <w:r>
        <w:rPr>
          <w:rFonts w:hint="eastAsia" w:hAnsi="宋体"/>
          <w:color w:val="auto"/>
          <w:sz w:val="24"/>
          <w:szCs w:val="22"/>
          <w:highlight w:val="none"/>
          <w:u w:val="none"/>
        </w:rPr>
        <w:t xml:space="preserve">                                 </w:t>
      </w:r>
      <w:r>
        <w:rPr>
          <w:rFonts w:hint="eastAsia" w:hAnsi="宋体"/>
          <w:color w:val="auto"/>
          <w:sz w:val="24"/>
          <w:highlight w:val="none"/>
          <w:u w:val="none"/>
        </w:rPr>
        <w:t>项目名称：</w:t>
      </w:r>
      <w:r>
        <w:rPr>
          <w:rFonts w:hint="eastAsia" w:ascii="宋体" w:hAnsi="宋体"/>
          <w:color w:val="auto"/>
          <w:sz w:val="24"/>
          <w:highlight w:val="none"/>
          <w:u w:val="none"/>
        </w:rPr>
        <w:t xml:space="preserve"> </w:t>
      </w:r>
    </w:p>
    <w:p>
      <w:pPr>
        <w:pStyle w:val="16"/>
        <w:spacing w:line="380" w:lineRule="exact"/>
        <w:jc w:val="left"/>
        <w:rPr>
          <w:rFonts w:hAnsi="宋体"/>
          <w:color w:val="auto"/>
          <w:sz w:val="24"/>
          <w:highlight w:val="none"/>
          <w:u w:val="none"/>
        </w:rPr>
      </w:pPr>
      <w:r>
        <w:rPr>
          <w:rFonts w:hint="eastAsia" w:hAnsi="宋体"/>
          <w:color w:val="auto"/>
          <w:sz w:val="24"/>
          <w:szCs w:val="22"/>
          <w:highlight w:val="none"/>
          <w:u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highlight w:val="none"/>
                <w:u w:val="none"/>
              </w:rPr>
            </w:pPr>
            <w:r>
              <w:rPr>
                <w:rFonts w:hint="eastAsia" w:hAnsi="宋体"/>
                <w:color w:val="auto"/>
                <w:sz w:val="24"/>
                <w:highlight w:val="none"/>
                <w:u w:val="none"/>
              </w:rPr>
              <w:t>合同包</w:t>
            </w:r>
          </w:p>
        </w:tc>
        <w:tc>
          <w:tcPr>
            <w:tcW w:w="1756" w:type="dxa"/>
            <w:vAlign w:val="center"/>
          </w:tcPr>
          <w:p>
            <w:pPr>
              <w:pStyle w:val="16"/>
              <w:spacing w:line="380" w:lineRule="exact"/>
              <w:ind w:firstLine="720" w:firstLineChars="300"/>
              <w:jc w:val="left"/>
              <w:rPr>
                <w:rFonts w:hAnsi="宋体"/>
                <w:color w:val="auto"/>
                <w:sz w:val="24"/>
                <w:highlight w:val="none"/>
                <w:u w:val="none"/>
              </w:rPr>
            </w:pPr>
            <w:r>
              <w:rPr>
                <w:rFonts w:hint="eastAsia" w:hAnsi="宋体"/>
                <w:color w:val="auto"/>
                <w:sz w:val="24"/>
                <w:highlight w:val="none"/>
                <w:u w:val="none"/>
              </w:rPr>
              <w:t>1　</w:t>
            </w:r>
          </w:p>
        </w:tc>
        <w:tc>
          <w:tcPr>
            <w:tcW w:w="1245" w:type="dxa"/>
            <w:vAlign w:val="center"/>
          </w:tcPr>
          <w:p>
            <w:pPr>
              <w:pStyle w:val="16"/>
              <w:spacing w:line="380" w:lineRule="exact"/>
              <w:jc w:val="left"/>
              <w:rPr>
                <w:rFonts w:hAnsi="宋体"/>
                <w:color w:val="auto"/>
                <w:sz w:val="24"/>
                <w:highlight w:val="none"/>
                <w:u w:val="none"/>
              </w:rPr>
            </w:pPr>
            <w:r>
              <w:rPr>
                <w:rFonts w:hint="eastAsia" w:hAnsi="宋体"/>
                <w:color w:val="auto"/>
                <w:sz w:val="24"/>
                <w:highlight w:val="none"/>
                <w:u w:val="none"/>
              </w:rPr>
              <w:t>内容名称</w:t>
            </w:r>
          </w:p>
        </w:tc>
        <w:tc>
          <w:tcPr>
            <w:tcW w:w="6720" w:type="dxa"/>
            <w:vAlign w:val="center"/>
          </w:tcPr>
          <w:p>
            <w:pPr>
              <w:pStyle w:val="16"/>
              <w:spacing w:line="380" w:lineRule="exact"/>
              <w:jc w:val="left"/>
              <w:rPr>
                <w:rFonts w:hAnsi="宋体"/>
                <w:color w:val="auto"/>
                <w:sz w:val="24"/>
                <w:highlight w:val="none"/>
                <w:u w:val="none"/>
              </w:rPr>
            </w:pPr>
          </w:p>
        </w:tc>
        <w:tc>
          <w:tcPr>
            <w:tcW w:w="735" w:type="dxa"/>
            <w:vAlign w:val="center"/>
          </w:tcPr>
          <w:p>
            <w:pPr>
              <w:pStyle w:val="16"/>
              <w:spacing w:line="380" w:lineRule="exact"/>
              <w:jc w:val="left"/>
              <w:rPr>
                <w:rFonts w:hAnsi="宋体"/>
                <w:color w:val="auto"/>
                <w:sz w:val="24"/>
                <w:highlight w:val="none"/>
                <w:u w:val="none"/>
              </w:rPr>
            </w:pPr>
            <w:r>
              <w:rPr>
                <w:rFonts w:hint="eastAsia" w:hAnsi="宋体"/>
                <w:color w:val="auto"/>
                <w:sz w:val="24"/>
                <w:highlight w:val="none"/>
                <w:u w:val="none"/>
              </w:rPr>
              <w:t>数量</w:t>
            </w:r>
          </w:p>
        </w:tc>
        <w:tc>
          <w:tcPr>
            <w:tcW w:w="1449" w:type="dxa"/>
          </w:tcPr>
          <w:p>
            <w:pPr>
              <w:pStyle w:val="16"/>
              <w:spacing w:line="380" w:lineRule="exact"/>
              <w:jc w:val="left"/>
              <w:rPr>
                <w:rFonts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highlight w:val="none"/>
                <w:u w:val="none"/>
              </w:rPr>
            </w:pPr>
          </w:p>
          <w:p>
            <w:pPr>
              <w:spacing w:line="480" w:lineRule="auto"/>
              <w:ind w:firstLine="960" w:firstLineChars="400"/>
              <w:rPr>
                <w:rFonts w:hAnsi="宋体"/>
                <w:color w:val="auto"/>
                <w:sz w:val="24"/>
                <w:highlight w:val="none"/>
                <w:u w:val="none"/>
              </w:rPr>
            </w:pPr>
            <w:r>
              <w:rPr>
                <w:rFonts w:hint="eastAsia" w:hAnsi="宋体"/>
                <w:color w:val="auto"/>
                <w:sz w:val="24"/>
                <w:highlight w:val="none"/>
                <w:u w:val="none"/>
              </w:rPr>
              <w:t>详细性能说明：</w:t>
            </w:r>
          </w:p>
          <w:p>
            <w:pPr>
              <w:spacing w:line="480" w:lineRule="auto"/>
              <w:ind w:firstLine="240" w:firstLineChars="100"/>
              <w:rPr>
                <w:rFonts w:hAnsi="宋体"/>
                <w:color w:val="auto"/>
                <w:sz w:val="24"/>
                <w:highlight w:val="none"/>
                <w:u w:val="none"/>
              </w:rPr>
            </w:pPr>
          </w:p>
          <w:p>
            <w:pPr>
              <w:spacing w:line="480" w:lineRule="auto"/>
              <w:ind w:firstLine="240" w:firstLineChars="100"/>
              <w:rPr>
                <w:rFonts w:hAnsi="宋体"/>
                <w:color w:val="auto"/>
                <w:sz w:val="24"/>
                <w:szCs w:val="22"/>
                <w:highlight w:val="none"/>
                <w:u w:val="none"/>
              </w:rPr>
            </w:pPr>
          </w:p>
          <w:p>
            <w:pPr>
              <w:pStyle w:val="16"/>
              <w:spacing w:line="380" w:lineRule="exact"/>
              <w:ind w:firstLine="240" w:firstLineChars="100"/>
              <w:jc w:val="left"/>
              <w:rPr>
                <w:rFonts w:hAnsi="宋体"/>
                <w:color w:val="auto"/>
                <w:sz w:val="24"/>
                <w:highlight w:val="none"/>
                <w:u w:val="none"/>
              </w:rPr>
            </w:pPr>
          </w:p>
        </w:tc>
      </w:tr>
    </w:tbl>
    <w:p>
      <w:pPr>
        <w:pStyle w:val="16"/>
        <w:spacing w:line="380" w:lineRule="exact"/>
        <w:jc w:val="left"/>
        <w:rPr>
          <w:rFonts w:hAnsi="宋体"/>
          <w:color w:val="auto"/>
          <w:sz w:val="24"/>
          <w:highlight w:val="none"/>
          <w:u w:val="none"/>
        </w:rPr>
      </w:pPr>
    </w:p>
    <w:p>
      <w:pPr>
        <w:pStyle w:val="16"/>
        <w:spacing w:line="380" w:lineRule="exact"/>
        <w:jc w:val="left"/>
        <w:rPr>
          <w:rFonts w:hAnsi="宋体"/>
          <w:color w:val="auto"/>
          <w:sz w:val="28"/>
          <w:highlight w:val="none"/>
          <w:u w:val="none"/>
        </w:rPr>
      </w:pPr>
      <w:r>
        <w:rPr>
          <w:rFonts w:hint="eastAsia" w:hAnsi="宋体"/>
          <w:color w:val="auto"/>
          <w:sz w:val="24"/>
          <w:highlight w:val="none"/>
          <w:u w:val="none"/>
        </w:rPr>
        <w:t>报价人授权代表签字：</w:t>
      </w:r>
    </w:p>
    <w:p>
      <w:pPr>
        <w:pStyle w:val="16"/>
        <w:spacing w:line="0" w:lineRule="atLeast"/>
        <w:jc w:val="left"/>
        <w:rPr>
          <w:rFonts w:hAnsi="宋体"/>
          <w:color w:val="auto"/>
          <w:sz w:val="28"/>
          <w:highlight w:val="none"/>
          <w:u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u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highlight w:val="none"/>
          <w:u w:val="none"/>
        </w:rPr>
      </w:pPr>
      <w:r>
        <w:rPr>
          <w:rFonts w:hint="eastAsia" w:hAnsi="宋体"/>
          <w:color w:val="auto"/>
          <w:sz w:val="24"/>
          <w:highlight w:val="none"/>
          <w:u w:val="none"/>
        </w:rPr>
        <w:t>附件4</w:t>
      </w:r>
      <w:r>
        <w:rPr>
          <w:rFonts w:hint="eastAsia" w:hAnsi="宋体"/>
          <w:color w:val="auto"/>
          <w:highlight w:val="none"/>
          <w:u w:val="none"/>
        </w:rPr>
        <w:t xml:space="preserve">             </w:t>
      </w:r>
      <w:r>
        <w:rPr>
          <w:rFonts w:hint="eastAsia" w:hAnsi="宋体"/>
          <w:color w:val="auto"/>
          <w:sz w:val="36"/>
          <w:highlight w:val="none"/>
          <w:u w:val="none"/>
        </w:rPr>
        <w:t>报价人的资格证明文件</w:t>
      </w:r>
      <w:r>
        <w:rPr>
          <w:rFonts w:hint="eastAsia" w:hAnsi="宋体"/>
          <w:color w:val="auto"/>
          <w:sz w:val="36"/>
          <w:highlight w:val="none"/>
          <w:u w:val="none"/>
        </w:rPr>
        <w:cr/>
      </w:r>
    </w:p>
    <w:p>
      <w:pPr>
        <w:pStyle w:val="34"/>
        <w:rPr>
          <w:rFonts w:hAnsi="宋体"/>
          <w:color w:val="auto"/>
          <w:highlight w:val="none"/>
          <w:u w:val="none"/>
        </w:rPr>
      </w:pPr>
    </w:p>
    <w:p>
      <w:pPr>
        <w:pStyle w:val="34"/>
        <w:rPr>
          <w:rFonts w:hAnsi="宋体"/>
          <w:color w:val="auto"/>
          <w:sz w:val="24"/>
          <w:highlight w:val="none"/>
          <w:u w:val="none"/>
        </w:rPr>
      </w:pPr>
      <w:r>
        <w:rPr>
          <w:rFonts w:hint="eastAsia" w:hAnsi="宋体"/>
          <w:color w:val="auto"/>
          <w:sz w:val="21"/>
          <w:highlight w:val="none"/>
          <w:u w:val="none"/>
        </w:rPr>
        <w:t>附件4-1</w:t>
      </w:r>
      <w:r>
        <w:rPr>
          <w:rFonts w:hint="eastAsia" w:hAnsi="宋体"/>
          <w:color w:val="auto"/>
          <w:sz w:val="24"/>
          <w:highlight w:val="none"/>
          <w:u w:val="none"/>
        </w:rPr>
        <w:t xml:space="preserve">                 </w:t>
      </w:r>
      <w:r>
        <w:rPr>
          <w:rFonts w:hint="eastAsia" w:hAnsi="宋体"/>
          <w:color w:val="auto"/>
          <w:sz w:val="32"/>
          <w:highlight w:val="none"/>
          <w:u w:val="none"/>
        </w:rPr>
        <w:t>关于资格的声明函</w:t>
      </w:r>
      <w:r>
        <w:rPr>
          <w:rFonts w:hint="eastAsia" w:hAnsi="宋体"/>
          <w:color w:val="auto"/>
          <w:sz w:val="32"/>
          <w:highlight w:val="none"/>
          <w:u w:val="none"/>
        </w:rPr>
        <w:cr/>
      </w:r>
    </w:p>
    <w:p>
      <w:pPr>
        <w:spacing w:line="380" w:lineRule="exact"/>
        <w:rPr>
          <w:rFonts w:hAnsi="宋体"/>
          <w:color w:val="auto"/>
          <w:sz w:val="24"/>
          <w:highlight w:val="none"/>
          <w:u w:val="none"/>
        </w:rPr>
      </w:pPr>
      <w:r>
        <w:rPr>
          <w:rFonts w:hint="eastAsia" w:hAnsi="宋体"/>
          <w:color w:val="auto"/>
          <w:sz w:val="24"/>
          <w:highlight w:val="none"/>
          <w:u w:val="none"/>
        </w:rPr>
        <w:t xml:space="preserve">  </w:t>
      </w:r>
    </w:p>
    <w:p>
      <w:pPr>
        <w:pStyle w:val="34"/>
        <w:rPr>
          <w:rFonts w:ascii="仿宋_GB2312"/>
          <w:b/>
          <w:color w:val="auto"/>
          <w:sz w:val="32"/>
          <w:highlight w:val="none"/>
          <w:u w:val="none"/>
        </w:rPr>
      </w:pPr>
      <w:r>
        <w:rPr>
          <w:rFonts w:hint="eastAsia"/>
          <w:color w:val="auto"/>
          <w:sz w:val="24"/>
          <w:highlight w:val="none"/>
          <w:u w:val="none"/>
        </w:rPr>
        <w:t>致：</w:t>
      </w:r>
      <w:r>
        <w:rPr>
          <w:rFonts w:hint="eastAsia" w:hAnsi="宋体"/>
          <w:color w:val="auto"/>
          <w:sz w:val="24"/>
          <w:highlight w:val="none"/>
          <w:u w:val="none"/>
        </w:rPr>
        <w:t>福建广电网络集团股份有限公司泉州分公司</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 xml:space="preserve">    </w:t>
      </w:r>
    </w:p>
    <w:p>
      <w:pPr>
        <w:pStyle w:val="16"/>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关于贵方_    年   月    日</w:t>
      </w:r>
      <w:r>
        <w:rPr>
          <w:rFonts w:hint="eastAsia" w:hAnsi="宋体" w:cs="宋体"/>
          <w:color w:val="auto"/>
          <w:sz w:val="24"/>
          <w:szCs w:val="24"/>
          <w:highlight w:val="none"/>
          <w:u w:val="none"/>
        </w:rPr>
        <w:t xml:space="preserve">            管道</w:t>
      </w:r>
      <w:r>
        <w:rPr>
          <w:rFonts w:hint="eastAsia" w:hAnsi="宋体"/>
          <w:color w:val="auto"/>
          <w:sz w:val="24"/>
          <w:szCs w:val="22"/>
          <w:highlight w:val="none"/>
          <w:u w:val="none"/>
        </w:rPr>
        <w:t>采购</w:t>
      </w:r>
      <w:r>
        <w:rPr>
          <w:rFonts w:hint="eastAsia" w:hAnsi="宋体"/>
          <w:color w:val="auto"/>
          <w:sz w:val="24"/>
          <w:szCs w:val="24"/>
          <w:highlight w:val="none"/>
          <w:u w:val="none"/>
        </w:rPr>
        <w:t>项</w:t>
      </w:r>
      <w:r>
        <w:rPr>
          <w:rFonts w:hint="eastAsia" w:hAnsi="宋体"/>
          <w:color w:val="auto"/>
          <w:sz w:val="24"/>
          <w:highlight w:val="none"/>
          <w:u w:val="none"/>
        </w:rPr>
        <w:t>目的邀请，本签字人愿意参加谈判，并证明提交的下列文件和说明是准确的和真实的。</w:t>
      </w:r>
      <w:r>
        <w:rPr>
          <w:rFonts w:hint="eastAsia" w:hAnsi="宋体"/>
          <w:color w:val="auto"/>
          <w:sz w:val="24"/>
          <w:highlight w:val="none"/>
          <w:u w:val="none"/>
        </w:rPr>
        <w:cr/>
      </w:r>
    </w:p>
    <w:p>
      <w:pPr>
        <w:pStyle w:val="16"/>
        <w:spacing w:line="360" w:lineRule="auto"/>
        <w:jc w:val="left"/>
        <w:rPr>
          <w:rFonts w:hAnsi="宋体"/>
          <w:color w:val="auto"/>
          <w:sz w:val="24"/>
          <w:highlight w:val="none"/>
          <w:u w:val="none"/>
        </w:rPr>
      </w:pPr>
      <w:r>
        <w:rPr>
          <w:rFonts w:hint="eastAsia" w:hAnsi="宋体"/>
          <w:color w:val="auto"/>
          <w:sz w:val="24"/>
          <w:highlight w:val="none"/>
          <w:u w:val="none"/>
        </w:rPr>
        <w:t xml:space="preserve">   1. 我方的资格声明正本一份。</w:t>
      </w:r>
    </w:p>
    <w:p>
      <w:pPr>
        <w:pStyle w:val="16"/>
        <w:spacing w:line="360" w:lineRule="auto"/>
        <w:jc w:val="left"/>
        <w:rPr>
          <w:rFonts w:hAnsi="宋体"/>
          <w:color w:val="auto"/>
          <w:sz w:val="24"/>
          <w:highlight w:val="none"/>
          <w:u w:val="none"/>
        </w:rPr>
      </w:pPr>
      <w:r>
        <w:rPr>
          <w:rFonts w:hint="eastAsia" w:hAnsi="宋体"/>
          <w:color w:val="auto"/>
          <w:sz w:val="24"/>
          <w:highlight w:val="none"/>
          <w:u w:val="none"/>
        </w:rPr>
        <w:t xml:space="preserve">   2．本签字人确认资格文件中的说明是真实的、准确的。</w:t>
      </w:r>
    </w:p>
    <w:p>
      <w:pPr>
        <w:pStyle w:val="16"/>
        <w:spacing w:line="380" w:lineRule="exact"/>
        <w:jc w:val="left"/>
        <w:rPr>
          <w:rFonts w:hAnsi="宋体"/>
          <w:color w:val="auto"/>
          <w:sz w:val="24"/>
          <w:highlight w:val="none"/>
          <w:u w:val="none"/>
        </w:rPr>
      </w:pPr>
      <w:r>
        <w:rPr>
          <w:rFonts w:hint="eastAsia" w:hAnsi="宋体"/>
          <w:color w:val="auto"/>
          <w:sz w:val="24"/>
          <w:highlight w:val="none"/>
          <w:u w:val="none"/>
        </w:rPr>
        <w:t xml:space="preserve">    </w:t>
      </w:r>
    </w:p>
    <w:p>
      <w:pPr>
        <w:pStyle w:val="16"/>
        <w:spacing w:line="380" w:lineRule="exact"/>
        <w:jc w:val="left"/>
        <w:rPr>
          <w:rFonts w:hAnsi="宋体"/>
          <w:color w:val="auto"/>
          <w:sz w:val="24"/>
          <w:highlight w:val="none"/>
          <w:u w:val="none"/>
        </w:rPr>
      </w:pPr>
    </w:p>
    <w:p>
      <w:pPr>
        <w:pStyle w:val="16"/>
        <w:spacing w:line="380" w:lineRule="exact"/>
        <w:jc w:val="left"/>
        <w:rPr>
          <w:rFonts w:hAnsi="宋体"/>
          <w:color w:val="auto"/>
          <w:sz w:val="24"/>
          <w:highlight w:val="none"/>
          <w:u w:val="none"/>
        </w:rPr>
      </w:pPr>
    </w:p>
    <w:p>
      <w:pPr>
        <w:pStyle w:val="16"/>
        <w:spacing w:line="380" w:lineRule="exact"/>
        <w:jc w:val="left"/>
        <w:rPr>
          <w:rFonts w:hAnsi="宋体"/>
          <w:color w:val="auto"/>
          <w:sz w:val="24"/>
          <w:highlight w:val="none"/>
          <w:u w:val="none"/>
        </w:rPr>
      </w:pPr>
    </w:p>
    <w:p>
      <w:pPr>
        <w:pStyle w:val="16"/>
        <w:spacing w:line="380" w:lineRule="exact"/>
        <w:jc w:val="left"/>
        <w:rPr>
          <w:rFonts w:hAnsi="宋体"/>
          <w:color w:val="auto"/>
          <w:sz w:val="24"/>
          <w:highlight w:val="none"/>
          <w:u w:val="none"/>
        </w:rPr>
      </w:pPr>
    </w:p>
    <w:p>
      <w:pPr>
        <w:spacing w:line="380" w:lineRule="exact"/>
        <w:rPr>
          <w:rFonts w:ascii="宋体" w:hAnsi="宋体"/>
          <w:color w:val="auto"/>
          <w:sz w:val="24"/>
          <w:szCs w:val="22"/>
          <w:highlight w:val="none"/>
          <w:u w:val="none"/>
        </w:rPr>
      </w:pPr>
      <w:r>
        <w:rPr>
          <w:rFonts w:hint="eastAsia" w:ascii="宋体" w:hAnsi="宋体"/>
          <w:color w:val="auto"/>
          <w:sz w:val="24"/>
          <w:highlight w:val="none"/>
          <w:u w:val="none"/>
        </w:rPr>
        <w:t>报价人</w:t>
      </w:r>
      <w:r>
        <w:rPr>
          <w:rFonts w:hint="eastAsia" w:ascii="宋体" w:hAnsi="宋体"/>
          <w:color w:val="auto"/>
          <w:sz w:val="24"/>
          <w:szCs w:val="22"/>
          <w:highlight w:val="none"/>
          <w:u w:val="none"/>
        </w:rPr>
        <w:t>名称：</w:t>
      </w:r>
      <w:r>
        <w:rPr>
          <w:rFonts w:hint="eastAsia" w:ascii="宋体" w:hAnsi="宋体"/>
          <w:color w:val="auto"/>
          <w:sz w:val="24"/>
          <w:szCs w:val="24"/>
          <w:highlight w:val="none"/>
          <w:u w:val="none"/>
        </w:rPr>
        <w:t xml:space="preserve">                             </w:t>
      </w:r>
      <w:r>
        <w:rPr>
          <w:rFonts w:hint="eastAsia" w:ascii="宋体" w:hAnsi="宋体"/>
          <w:color w:val="auto"/>
          <w:sz w:val="24"/>
          <w:szCs w:val="22"/>
          <w:highlight w:val="none"/>
          <w:u w:val="none"/>
        </w:rPr>
        <w:t xml:space="preserve">    （单位全称并加盖公章）       </w:t>
      </w:r>
    </w:p>
    <w:p>
      <w:pPr>
        <w:spacing w:line="380" w:lineRule="exact"/>
        <w:rPr>
          <w:rFonts w:ascii="宋体" w:hAnsi="宋体"/>
          <w:color w:val="auto"/>
          <w:sz w:val="24"/>
          <w:szCs w:val="22"/>
          <w:highlight w:val="none"/>
          <w:u w:val="none"/>
        </w:rPr>
      </w:pPr>
      <w:r>
        <w:rPr>
          <w:rFonts w:hint="eastAsia" w:ascii="宋体" w:hAnsi="宋体"/>
          <w:color w:val="auto"/>
          <w:sz w:val="24"/>
          <w:szCs w:val="22"/>
          <w:highlight w:val="none"/>
          <w:u w:val="none"/>
        </w:rPr>
        <w:t xml:space="preserve"> 报价人授权代表签字： </w:t>
      </w:r>
    </w:p>
    <w:p>
      <w:pPr>
        <w:spacing w:line="380" w:lineRule="exact"/>
        <w:rPr>
          <w:rFonts w:ascii="宋体" w:hAnsi="宋体"/>
          <w:color w:val="auto"/>
          <w:sz w:val="24"/>
          <w:szCs w:val="22"/>
          <w:highlight w:val="none"/>
          <w:u w:val="none"/>
        </w:rPr>
      </w:pPr>
      <w:r>
        <w:rPr>
          <w:rFonts w:hint="eastAsia" w:ascii="宋体" w:hAnsi="宋体"/>
          <w:color w:val="auto"/>
          <w:sz w:val="24"/>
          <w:szCs w:val="22"/>
          <w:highlight w:val="none"/>
          <w:u w:val="none"/>
        </w:rPr>
        <w:t xml:space="preserve"> 电      话：</w:t>
      </w:r>
    </w:p>
    <w:p>
      <w:pPr>
        <w:spacing w:line="380" w:lineRule="exact"/>
        <w:rPr>
          <w:rFonts w:ascii="宋体" w:hAnsi="宋体"/>
          <w:color w:val="auto"/>
          <w:sz w:val="24"/>
          <w:szCs w:val="22"/>
          <w:highlight w:val="none"/>
          <w:u w:val="none"/>
        </w:rPr>
      </w:pPr>
      <w:r>
        <w:rPr>
          <w:rFonts w:hint="eastAsia" w:ascii="宋体" w:hAnsi="宋体"/>
          <w:color w:val="auto"/>
          <w:sz w:val="24"/>
          <w:szCs w:val="22"/>
          <w:highlight w:val="none"/>
          <w:u w:val="none"/>
        </w:rPr>
        <w:t xml:space="preserve"> 日      期：       年   月   日</w:t>
      </w:r>
    </w:p>
    <w:p>
      <w:pPr>
        <w:pStyle w:val="16"/>
        <w:spacing w:line="380" w:lineRule="exact"/>
        <w:jc w:val="left"/>
        <w:rPr>
          <w:rFonts w:hAnsi="宋体"/>
          <w:color w:val="auto"/>
          <w:sz w:val="24"/>
          <w:highlight w:val="none"/>
          <w:u w:val="none"/>
        </w:rPr>
      </w:pPr>
    </w:p>
    <w:p>
      <w:pPr>
        <w:pStyle w:val="34"/>
        <w:rPr>
          <w:rFonts w:hAnsi="宋体"/>
          <w:color w:val="auto"/>
          <w:sz w:val="21"/>
          <w:highlight w:val="none"/>
          <w:u w:val="none"/>
        </w:rPr>
      </w:pPr>
    </w:p>
    <w:p>
      <w:pPr>
        <w:pStyle w:val="34"/>
        <w:rPr>
          <w:rFonts w:hAnsi="宋体"/>
          <w:color w:val="auto"/>
          <w:highlight w:val="none"/>
          <w:u w:val="none"/>
        </w:rPr>
      </w:pPr>
    </w:p>
    <w:p>
      <w:pPr>
        <w:pStyle w:val="34"/>
        <w:rPr>
          <w:rFonts w:hAnsi="宋体"/>
          <w:color w:val="auto"/>
          <w:sz w:val="21"/>
          <w:highlight w:val="none"/>
          <w:u w:val="none"/>
        </w:rPr>
      </w:pPr>
      <w:r>
        <w:rPr>
          <w:rFonts w:hint="eastAsia" w:hAnsi="宋体"/>
          <w:color w:val="auto"/>
          <w:highlight w:val="none"/>
          <w:u w:val="none"/>
        </w:rPr>
        <w:t xml:space="preserve">                            </w:t>
      </w:r>
    </w:p>
    <w:p>
      <w:pPr>
        <w:pStyle w:val="34"/>
        <w:rPr>
          <w:rFonts w:hAnsi="宋体"/>
          <w:color w:val="auto"/>
          <w:highlight w:val="none"/>
          <w:u w:val="none"/>
        </w:rPr>
      </w:pPr>
      <w:r>
        <w:rPr>
          <w:rFonts w:hAnsi="宋体"/>
          <w:color w:val="auto"/>
          <w:highlight w:val="none"/>
          <w:u w:val="none"/>
        </w:rPr>
        <w:br w:type="page"/>
      </w:r>
      <w:r>
        <w:rPr>
          <w:rFonts w:hint="eastAsia" w:hAnsi="宋体"/>
          <w:color w:val="auto"/>
          <w:sz w:val="21"/>
          <w:highlight w:val="none"/>
          <w:u w:val="none"/>
        </w:rPr>
        <w:t>附件4-2</w:t>
      </w:r>
      <w:r>
        <w:rPr>
          <w:rFonts w:hint="eastAsia" w:hAnsi="宋体"/>
          <w:color w:val="auto"/>
          <w:highlight w:val="none"/>
          <w:u w:val="none"/>
        </w:rPr>
        <w:t xml:space="preserve">                </w:t>
      </w:r>
      <w:r>
        <w:rPr>
          <w:rFonts w:hint="eastAsia" w:hAnsi="宋体"/>
          <w:color w:val="auto"/>
          <w:sz w:val="36"/>
          <w:highlight w:val="none"/>
          <w:u w:val="none"/>
        </w:rPr>
        <w:t>报价人的资格声明</w:t>
      </w:r>
      <w:r>
        <w:rPr>
          <w:rFonts w:hint="eastAsia" w:hAnsi="宋体"/>
          <w:color w:val="auto"/>
          <w:highlight w:val="none"/>
          <w:u w:val="none"/>
        </w:rPr>
        <w:cr/>
      </w:r>
    </w:p>
    <w:p>
      <w:pPr>
        <w:spacing w:line="380" w:lineRule="exact"/>
        <w:rPr>
          <w:rFonts w:ascii="宋体" w:hAnsi="宋体"/>
          <w:color w:val="auto"/>
          <w:sz w:val="24"/>
          <w:highlight w:val="none"/>
          <w:u w:val="none"/>
        </w:rPr>
      </w:pPr>
      <w:r>
        <w:rPr>
          <w:rFonts w:hint="eastAsia" w:ascii="宋体" w:hAnsi="宋体"/>
          <w:color w:val="auto"/>
          <w:sz w:val="24"/>
          <w:highlight w:val="none"/>
          <w:u w:val="none"/>
        </w:rPr>
        <w:t>1．报价人概况：</w:t>
      </w:r>
      <w:r>
        <w:rPr>
          <w:rFonts w:hint="eastAsia" w:ascii="宋体" w:hAnsi="宋体"/>
          <w:color w:val="auto"/>
          <w:sz w:val="24"/>
          <w:highlight w:val="none"/>
          <w:u w:val="none"/>
        </w:rPr>
        <w:cr/>
      </w:r>
      <w:r>
        <w:rPr>
          <w:rFonts w:hint="eastAsia" w:ascii="宋体" w:hAnsi="宋体"/>
          <w:color w:val="auto"/>
          <w:sz w:val="24"/>
          <w:highlight w:val="none"/>
          <w:u w:val="none"/>
        </w:rPr>
        <w:t xml:space="preserve">    Ａ．报价人名称：</w:t>
      </w:r>
      <w:r>
        <w:rPr>
          <w:rFonts w:hint="eastAsia" w:hAnsi="宋体"/>
          <w:color w:val="auto"/>
          <w:sz w:val="24"/>
          <w:szCs w:val="22"/>
          <w:highlight w:val="none"/>
          <w:u w:val="none"/>
        </w:rPr>
        <w:t xml:space="preserve"> </w:t>
      </w:r>
      <w:r>
        <w:rPr>
          <w:rFonts w:hint="eastAsia" w:ascii="宋体" w:hAnsi="宋体"/>
          <w:color w:val="auto"/>
          <w:sz w:val="24"/>
          <w:highlight w:val="none"/>
          <w:u w:val="none"/>
        </w:rPr>
        <w:cr/>
      </w:r>
      <w:r>
        <w:rPr>
          <w:rFonts w:hint="eastAsia" w:ascii="宋体" w:hAnsi="宋体"/>
          <w:color w:val="auto"/>
          <w:sz w:val="24"/>
          <w:highlight w:val="none"/>
          <w:u w:val="none"/>
        </w:rPr>
        <w:t xml:space="preserve">    Ｂ．注册地址：</w:t>
      </w:r>
      <w:r>
        <w:rPr>
          <w:rFonts w:hint="eastAsia" w:ascii="宋体" w:hAnsi="宋体"/>
          <w:color w:val="auto"/>
          <w:sz w:val="24"/>
          <w:highlight w:val="none"/>
          <w:u w:val="none"/>
        </w:rPr>
        <w:cr/>
      </w:r>
      <w:r>
        <w:rPr>
          <w:rFonts w:hint="eastAsia" w:ascii="宋体" w:hAnsi="宋体"/>
          <w:color w:val="auto"/>
          <w:sz w:val="24"/>
          <w:highlight w:val="none"/>
          <w:u w:val="none"/>
        </w:rPr>
        <w:t xml:space="preserve">        传真：</w:t>
      </w:r>
      <w:r>
        <w:rPr>
          <w:rFonts w:hint="eastAsia" w:hAnsi="宋体"/>
          <w:color w:val="auto"/>
          <w:sz w:val="24"/>
          <w:highlight w:val="none"/>
          <w:u w:val="none"/>
        </w:rPr>
        <w:t xml:space="preserve">            </w:t>
      </w:r>
      <w:r>
        <w:rPr>
          <w:rFonts w:hint="eastAsia" w:ascii="宋体" w:hAnsi="宋体"/>
          <w:color w:val="auto"/>
          <w:sz w:val="24"/>
          <w:highlight w:val="none"/>
          <w:u w:val="none"/>
        </w:rPr>
        <w:t>电话：</w:t>
      </w:r>
      <w:r>
        <w:rPr>
          <w:rFonts w:hint="eastAsia" w:hAnsi="宋体"/>
          <w:color w:val="auto"/>
          <w:sz w:val="24"/>
          <w:highlight w:val="none"/>
          <w:u w:val="none"/>
        </w:rPr>
        <w:t xml:space="preserve">            </w:t>
      </w:r>
      <w:r>
        <w:rPr>
          <w:rFonts w:hint="eastAsia" w:ascii="宋体" w:hAnsi="宋体"/>
          <w:color w:val="auto"/>
          <w:sz w:val="24"/>
          <w:highlight w:val="none"/>
          <w:u w:val="none"/>
        </w:rPr>
        <w:t xml:space="preserve">邮编： </w:t>
      </w:r>
      <w:r>
        <w:rPr>
          <w:rFonts w:hint="eastAsia" w:ascii="宋体" w:hAnsi="宋体"/>
          <w:color w:val="auto"/>
          <w:sz w:val="24"/>
          <w:highlight w:val="none"/>
          <w:u w:val="none"/>
        </w:rPr>
        <w:cr/>
      </w:r>
      <w:r>
        <w:rPr>
          <w:rFonts w:hint="eastAsia" w:ascii="宋体" w:hAnsi="宋体"/>
          <w:color w:val="auto"/>
          <w:sz w:val="24"/>
          <w:highlight w:val="none"/>
          <w:u w:val="none"/>
        </w:rPr>
        <w:t xml:space="preserve">    Ｃ．成立或注册日期：     年   月   日</w:t>
      </w:r>
      <w:r>
        <w:rPr>
          <w:rFonts w:hint="eastAsia" w:ascii="宋体" w:hAnsi="宋体"/>
          <w:color w:val="auto"/>
          <w:sz w:val="24"/>
          <w:highlight w:val="none"/>
          <w:u w:val="none"/>
        </w:rPr>
        <w:cr/>
      </w:r>
      <w:r>
        <w:rPr>
          <w:rFonts w:hint="eastAsia" w:ascii="宋体" w:hAnsi="宋体"/>
          <w:color w:val="auto"/>
          <w:sz w:val="24"/>
          <w:highlight w:val="none"/>
          <w:u w:val="none"/>
        </w:rPr>
        <w:t xml:space="preserve">    Ｄ．法定代表人：</w:t>
      </w:r>
      <w:r>
        <w:rPr>
          <w:rFonts w:hint="eastAsia" w:hAnsi="宋体"/>
          <w:color w:val="auto"/>
          <w:highlight w:val="none"/>
          <w:u w:val="none"/>
        </w:rPr>
        <w:t xml:space="preserve">        </w:t>
      </w:r>
      <w:r>
        <w:rPr>
          <w:rFonts w:hint="eastAsia" w:ascii="宋体" w:hAnsi="宋体"/>
          <w:color w:val="auto"/>
          <w:highlight w:val="none"/>
          <w:u w:val="none"/>
        </w:rPr>
        <w:t xml:space="preserve">       </w:t>
      </w:r>
      <w:r>
        <w:rPr>
          <w:rFonts w:hint="eastAsia" w:ascii="宋体" w:hAnsi="宋体"/>
          <w:color w:val="auto"/>
          <w:sz w:val="24"/>
          <w:highlight w:val="none"/>
          <w:u w:val="none"/>
        </w:rPr>
        <w:t>（姓名、职务）</w:t>
      </w:r>
    </w:p>
    <w:p>
      <w:pPr>
        <w:spacing w:line="380" w:lineRule="exact"/>
        <w:rPr>
          <w:rFonts w:ascii="宋体" w:hAnsi="宋体"/>
          <w:color w:val="auto"/>
          <w:sz w:val="24"/>
          <w:highlight w:val="none"/>
          <w:u w:val="none"/>
        </w:rPr>
      </w:pPr>
      <w:r>
        <w:rPr>
          <w:rFonts w:hint="eastAsia" w:ascii="宋体" w:hAnsi="宋体"/>
          <w:color w:val="auto"/>
          <w:sz w:val="24"/>
          <w:highlight w:val="none"/>
          <w:u w:val="none"/>
        </w:rPr>
        <w:t xml:space="preserve">        </w:t>
      </w: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r>
        <w:rPr>
          <w:rFonts w:hint="eastAsia" w:ascii="宋体" w:hAnsi="宋体"/>
          <w:color w:val="auto"/>
          <w:sz w:val="24"/>
          <w:highlight w:val="none"/>
          <w:u w:val="none"/>
        </w:rPr>
        <w:t>2．我方在此声明，我方具备并满足下列各项条款的规定。本声明如有虚假或不实之处，我方将失去合格报价人资格。</w:t>
      </w:r>
    </w:p>
    <w:p>
      <w:pPr>
        <w:ind w:firstLine="480" w:firstLineChars="200"/>
        <w:rPr>
          <w:rFonts w:ascii="宋体" w:hAnsi="宋体"/>
          <w:color w:val="auto"/>
          <w:sz w:val="24"/>
          <w:highlight w:val="none"/>
          <w:u w:val="none"/>
        </w:rPr>
      </w:pPr>
      <w:r>
        <w:rPr>
          <w:rFonts w:hint="eastAsia" w:ascii="宋体" w:hAnsi="宋体"/>
          <w:color w:val="auto"/>
          <w:sz w:val="24"/>
          <w:highlight w:val="none"/>
          <w:u w:val="none"/>
        </w:rPr>
        <w:t>（1）具有独立承担民事责任的能力；</w:t>
      </w:r>
      <w:r>
        <w:rPr>
          <w:rFonts w:ascii="宋体" w:hAnsi="宋体"/>
          <w:color w:val="auto"/>
          <w:sz w:val="24"/>
          <w:highlight w:val="none"/>
          <w:u w:val="none"/>
        </w:rPr>
        <w:t xml:space="preserve"> </w:t>
      </w:r>
    </w:p>
    <w:p>
      <w:pPr>
        <w:rPr>
          <w:rFonts w:ascii="宋体" w:hAnsi="宋体"/>
          <w:color w:val="auto"/>
          <w:sz w:val="24"/>
          <w:highlight w:val="none"/>
          <w:u w:val="none"/>
        </w:rPr>
      </w:pPr>
      <w:r>
        <w:rPr>
          <w:rFonts w:hint="eastAsia" w:ascii="宋体" w:hAnsi="宋体"/>
          <w:color w:val="auto"/>
          <w:sz w:val="24"/>
          <w:highlight w:val="none"/>
          <w:u w:val="none"/>
        </w:rPr>
        <w:t>　　（2）具有良好的商业信誉和健全的财务会计制度；</w:t>
      </w:r>
      <w:r>
        <w:rPr>
          <w:rFonts w:ascii="宋体" w:hAnsi="宋体"/>
          <w:color w:val="auto"/>
          <w:sz w:val="24"/>
          <w:highlight w:val="none"/>
          <w:u w:val="none"/>
        </w:rPr>
        <w:t xml:space="preserve"> </w:t>
      </w:r>
    </w:p>
    <w:p>
      <w:pPr>
        <w:rPr>
          <w:rFonts w:ascii="宋体" w:hAnsi="宋体"/>
          <w:color w:val="auto"/>
          <w:sz w:val="24"/>
          <w:highlight w:val="none"/>
          <w:u w:val="none"/>
        </w:rPr>
      </w:pPr>
      <w:r>
        <w:rPr>
          <w:rFonts w:hint="eastAsia" w:ascii="宋体" w:hAnsi="宋体"/>
          <w:color w:val="auto"/>
          <w:sz w:val="24"/>
          <w:highlight w:val="none"/>
          <w:u w:val="none"/>
        </w:rPr>
        <w:t>　　（3）具有履行合同所必需的设备和专业技术能力；</w:t>
      </w:r>
      <w:r>
        <w:rPr>
          <w:rFonts w:ascii="宋体" w:hAnsi="宋体"/>
          <w:color w:val="auto"/>
          <w:sz w:val="24"/>
          <w:highlight w:val="none"/>
          <w:u w:val="none"/>
        </w:rPr>
        <w:t xml:space="preserve"> </w:t>
      </w:r>
    </w:p>
    <w:p>
      <w:pPr>
        <w:rPr>
          <w:rFonts w:ascii="宋体" w:hAnsi="宋体"/>
          <w:color w:val="auto"/>
          <w:sz w:val="24"/>
          <w:highlight w:val="none"/>
          <w:u w:val="none"/>
        </w:rPr>
      </w:pPr>
      <w:r>
        <w:rPr>
          <w:rFonts w:hint="eastAsia" w:ascii="宋体" w:hAnsi="宋体"/>
          <w:color w:val="auto"/>
          <w:sz w:val="24"/>
          <w:highlight w:val="none"/>
          <w:u w:val="none"/>
        </w:rPr>
        <w:t>　　（4）有依法缴纳税收和社会保障资金的良好记录；</w:t>
      </w:r>
      <w:r>
        <w:rPr>
          <w:rFonts w:ascii="宋体" w:hAnsi="宋体"/>
          <w:color w:val="auto"/>
          <w:sz w:val="24"/>
          <w:highlight w:val="none"/>
          <w:u w:val="none"/>
        </w:rPr>
        <w:t xml:space="preserve"> </w:t>
      </w:r>
    </w:p>
    <w:p>
      <w:pPr>
        <w:rPr>
          <w:rFonts w:ascii="宋体" w:hAnsi="宋体"/>
          <w:color w:val="auto"/>
          <w:sz w:val="24"/>
          <w:highlight w:val="none"/>
          <w:u w:val="none"/>
        </w:rPr>
      </w:pPr>
      <w:r>
        <w:rPr>
          <w:rFonts w:hint="eastAsia" w:ascii="宋体" w:hAnsi="宋体"/>
          <w:color w:val="auto"/>
          <w:sz w:val="24"/>
          <w:highlight w:val="none"/>
          <w:u w:val="none"/>
        </w:rPr>
        <w:t>　　（5）近三年内，在经营活动中没有重大违法记录；</w:t>
      </w:r>
      <w:r>
        <w:rPr>
          <w:rFonts w:ascii="宋体" w:hAnsi="宋体"/>
          <w:color w:val="auto"/>
          <w:sz w:val="24"/>
          <w:highlight w:val="none"/>
          <w:u w:val="none"/>
        </w:rPr>
        <w:t xml:space="preserve"> </w:t>
      </w: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r>
        <w:rPr>
          <w:rFonts w:hint="eastAsia" w:ascii="宋体" w:hAnsi="宋体"/>
          <w:color w:val="auto"/>
          <w:sz w:val="24"/>
          <w:highlight w:val="none"/>
          <w:u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r>
              <w:rPr>
                <w:rFonts w:hint="eastAsia" w:ascii="宋体" w:hAnsi="宋体"/>
                <w:color w:val="auto"/>
                <w:sz w:val="24"/>
                <w:highlight w:val="none"/>
                <w:u w:val="none"/>
              </w:rPr>
              <w:t>用户名称和地址</w:t>
            </w:r>
          </w:p>
        </w:tc>
        <w:tc>
          <w:tcPr>
            <w:tcW w:w="2299" w:type="dxa"/>
          </w:tcPr>
          <w:p>
            <w:pPr>
              <w:spacing w:line="380" w:lineRule="exact"/>
              <w:rPr>
                <w:rFonts w:ascii="宋体" w:hAnsi="宋体"/>
                <w:color w:val="auto"/>
                <w:sz w:val="24"/>
                <w:highlight w:val="none"/>
                <w:u w:val="none"/>
              </w:rPr>
            </w:pPr>
            <w:r>
              <w:rPr>
                <w:rFonts w:hint="eastAsia" w:ascii="宋体" w:hAnsi="宋体"/>
                <w:color w:val="auto"/>
                <w:sz w:val="24"/>
                <w:highlight w:val="none"/>
                <w:u w:val="none"/>
              </w:rPr>
              <w:t>销售货物名称、规格</w:t>
            </w:r>
          </w:p>
        </w:tc>
        <w:tc>
          <w:tcPr>
            <w:tcW w:w="1045" w:type="dxa"/>
          </w:tcPr>
          <w:p>
            <w:pPr>
              <w:spacing w:line="380" w:lineRule="exact"/>
              <w:rPr>
                <w:rFonts w:ascii="宋体" w:hAnsi="宋体"/>
                <w:color w:val="auto"/>
                <w:sz w:val="24"/>
                <w:highlight w:val="none"/>
                <w:u w:val="none"/>
              </w:rPr>
            </w:pPr>
            <w:r>
              <w:rPr>
                <w:rFonts w:hint="eastAsia" w:ascii="宋体" w:hAnsi="宋体"/>
                <w:color w:val="auto"/>
                <w:sz w:val="24"/>
                <w:highlight w:val="none"/>
                <w:u w:val="none"/>
              </w:rPr>
              <w:t>数量</w:t>
            </w:r>
          </w:p>
        </w:tc>
        <w:tc>
          <w:tcPr>
            <w:tcW w:w="1463" w:type="dxa"/>
          </w:tcPr>
          <w:p>
            <w:pPr>
              <w:spacing w:line="380" w:lineRule="exact"/>
              <w:rPr>
                <w:rFonts w:ascii="宋体" w:hAnsi="宋体"/>
                <w:color w:val="auto"/>
                <w:sz w:val="24"/>
                <w:highlight w:val="none"/>
                <w:u w:val="none"/>
              </w:rPr>
            </w:pPr>
            <w:r>
              <w:rPr>
                <w:rFonts w:hint="eastAsia" w:ascii="宋体" w:hAnsi="宋体"/>
                <w:color w:val="auto"/>
                <w:sz w:val="24"/>
                <w:highlight w:val="none"/>
                <w:u w:val="none"/>
              </w:rPr>
              <w:t>交货日期</w:t>
            </w:r>
          </w:p>
        </w:tc>
        <w:tc>
          <w:tcPr>
            <w:tcW w:w="1404" w:type="dxa"/>
          </w:tcPr>
          <w:p>
            <w:pPr>
              <w:spacing w:line="380" w:lineRule="exact"/>
              <w:rPr>
                <w:rFonts w:ascii="宋体" w:hAnsi="宋体"/>
                <w:color w:val="auto"/>
                <w:sz w:val="24"/>
                <w:highlight w:val="none"/>
                <w:u w:val="none"/>
              </w:rPr>
            </w:pPr>
            <w:r>
              <w:rPr>
                <w:rFonts w:hint="eastAsia" w:ascii="宋体" w:hAnsi="宋体"/>
                <w:color w:val="auto"/>
                <w:sz w:val="24"/>
                <w:highlight w:val="none"/>
                <w:u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highlight w:val="none"/>
                <w:u w:val="none"/>
              </w:rPr>
            </w:pPr>
          </w:p>
        </w:tc>
        <w:tc>
          <w:tcPr>
            <w:tcW w:w="2299" w:type="dxa"/>
          </w:tcPr>
          <w:p>
            <w:pPr>
              <w:spacing w:line="380" w:lineRule="exact"/>
              <w:rPr>
                <w:rFonts w:ascii="宋体" w:hAnsi="宋体"/>
                <w:color w:val="auto"/>
                <w:sz w:val="24"/>
                <w:highlight w:val="none"/>
                <w:u w:val="none"/>
              </w:rPr>
            </w:pPr>
          </w:p>
        </w:tc>
        <w:tc>
          <w:tcPr>
            <w:tcW w:w="1045" w:type="dxa"/>
          </w:tcPr>
          <w:p>
            <w:pPr>
              <w:spacing w:line="380" w:lineRule="exact"/>
              <w:rPr>
                <w:rFonts w:ascii="宋体" w:hAnsi="宋体"/>
                <w:color w:val="auto"/>
                <w:sz w:val="24"/>
                <w:highlight w:val="none"/>
                <w:u w:val="none"/>
              </w:rPr>
            </w:pPr>
          </w:p>
        </w:tc>
        <w:tc>
          <w:tcPr>
            <w:tcW w:w="1463" w:type="dxa"/>
          </w:tcPr>
          <w:p>
            <w:pPr>
              <w:spacing w:line="380" w:lineRule="exact"/>
              <w:rPr>
                <w:rFonts w:ascii="宋体" w:hAnsi="宋体"/>
                <w:color w:val="auto"/>
                <w:sz w:val="24"/>
                <w:highlight w:val="none"/>
                <w:u w:val="none"/>
              </w:rPr>
            </w:pPr>
          </w:p>
        </w:tc>
        <w:tc>
          <w:tcPr>
            <w:tcW w:w="1404" w:type="dxa"/>
          </w:tcPr>
          <w:p>
            <w:pPr>
              <w:spacing w:line="380" w:lineRule="exact"/>
              <w:rPr>
                <w:rFonts w:ascii="宋体" w:hAnsi="宋体"/>
                <w:color w:val="auto"/>
                <w:sz w:val="24"/>
                <w:highlight w:val="none"/>
                <w:u w:val="none"/>
              </w:rPr>
            </w:pPr>
          </w:p>
        </w:tc>
      </w:tr>
    </w:tbl>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r>
        <w:rPr>
          <w:rFonts w:hint="eastAsia" w:ascii="宋体" w:hAnsi="宋体"/>
          <w:color w:val="auto"/>
          <w:sz w:val="24"/>
          <w:highlight w:val="none"/>
          <w:u w:val="none"/>
        </w:rPr>
        <w:t>4</w:t>
      </w:r>
      <w:r>
        <w:rPr>
          <w:rFonts w:ascii="宋体" w:hAnsi="宋体"/>
          <w:color w:val="auto"/>
          <w:sz w:val="24"/>
          <w:highlight w:val="none"/>
          <w:u w:val="none"/>
        </w:rPr>
        <w:t>.</w:t>
      </w:r>
      <w:r>
        <w:rPr>
          <w:rFonts w:hint="eastAsia" w:ascii="宋体" w:hAnsi="宋体"/>
          <w:color w:val="auto"/>
          <w:sz w:val="24"/>
          <w:highlight w:val="none"/>
          <w:u w:val="none"/>
        </w:rPr>
        <w:t>法人营业执照见附件5－4。</w:t>
      </w:r>
    </w:p>
    <w:p>
      <w:pPr>
        <w:spacing w:line="380" w:lineRule="exact"/>
        <w:rPr>
          <w:rFonts w:ascii="宋体" w:hAnsi="宋体"/>
          <w:color w:val="auto"/>
          <w:sz w:val="24"/>
          <w:highlight w:val="none"/>
          <w:u w:val="none"/>
        </w:rPr>
      </w:pPr>
      <w:r>
        <w:rPr>
          <w:rFonts w:hint="eastAsia" w:ascii="宋体" w:hAnsi="宋体"/>
          <w:color w:val="auto"/>
          <w:sz w:val="24"/>
          <w:highlight w:val="none"/>
          <w:u w:val="none"/>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highlight w:val="none"/>
          <w:u w:val="none"/>
        </w:rPr>
      </w:pPr>
    </w:p>
    <w:p>
      <w:pPr>
        <w:spacing w:line="380" w:lineRule="exact"/>
        <w:rPr>
          <w:rFonts w:ascii="宋体" w:hAnsi="宋体"/>
          <w:color w:val="auto"/>
          <w:sz w:val="24"/>
          <w:szCs w:val="22"/>
          <w:highlight w:val="none"/>
          <w:u w:val="none"/>
        </w:rPr>
      </w:pPr>
      <w:r>
        <w:rPr>
          <w:rFonts w:hint="eastAsia" w:ascii="宋体" w:hAnsi="宋体"/>
          <w:color w:val="auto"/>
          <w:sz w:val="24"/>
          <w:highlight w:val="none"/>
          <w:u w:val="none"/>
        </w:rPr>
        <w:t xml:space="preserve">    报价人</w:t>
      </w:r>
      <w:r>
        <w:rPr>
          <w:rFonts w:hint="eastAsia" w:ascii="宋体" w:hAnsi="宋体"/>
          <w:color w:val="auto"/>
          <w:sz w:val="24"/>
          <w:szCs w:val="22"/>
          <w:highlight w:val="none"/>
          <w:u w:val="none"/>
        </w:rPr>
        <w:t>名称：</w:t>
      </w:r>
      <w:r>
        <w:rPr>
          <w:rFonts w:hint="eastAsia" w:ascii="宋体" w:hAnsi="宋体"/>
          <w:color w:val="auto"/>
          <w:sz w:val="24"/>
          <w:szCs w:val="24"/>
          <w:highlight w:val="none"/>
          <w:u w:val="none"/>
        </w:rPr>
        <w:t xml:space="preserve">                             </w:t>
      </w:r>
      <w:r>
        <w:rPr>
          <w:rFonts w:hint="eastAsia" w:ascii="宋体" w:hAnsi="宋体"/>
          <w:color w:val="auto"/>
          <w:sz w:val="24"/>
          <w:szCs w:val="22"/>
          <w:highlight w:val="none"/>
          <w:u w:val="none"/>
        </w:rPr>
        <w:t xml:space="preserve">    （全称并加盖公章）       </w:t>
      </w:r>
    </w:p>
    <w:p>
      <w:pPr>
        <w:spacing w:line="380" w:lineRule="exact"/>
        <w:rPr>
          <w:rFonts w:ascii="宋体" w:hAnsi="宋体"/>
          <w:color w:val="auto"/>
          <w:sz w:val="24"/>
          <w:szCs w:val="22"/>
          <w:highlight w:val="none"/>
          <w:u w:val="none"/>
        </w:rPr>
      </w:pPr>
      <w:r>
        <w:rPr>
          <w:rFonts w:hint="eastAsia" w:ascii="宋体" w:hAnsi="宋体"/>
          <w:color w:val="auto"/>
          <w:sz w:val="24"/>
          <w:szCs w:val="22"/>
          <w:highlight w:val="none"/>
          <w:u w:val="none"/>
        </w:rPr>
        <w:t xml:space="preserve">    报价人授权代表签字： </w:t>
      </w:r>
    </w:p>
    <w:p>
      <w:pPr>
        <w:spacing w:line="380" w:lineRule="exact"/>
        <w:rPr>
          <w:rFonts w:ascii="宋体" w:hAnsi="宋体"/>
          <w:color w:val="auto"/>
          <w:sz w:val="24"/>
          <w:szCs w:val="22"/>
          <w:highlight w:val="none"/>
          <w:u w:val="none"/>
        </w:rPr>
      </w:pPr>
      <w:r>
        <w:rPr>
          <w:rFonts w:hint="eastAsia" w:ascii="宋体" w:hAnsi="宋体"/>
          <w:color w:val="auto"/>
          <w:sz w:val="24"/>
          <w:szCs w:val="22"/>
          <w:highlight w:val="none"/>
          <w:u w:val="none"/>
        </w:rPr>
        <w:t xml:space="preserve">    日      期：       年   月   日</w:t>
      </w:r>
    </w:p>
    <w:p>
      <w:pPr>
        <w:pStyle w:val="34"/>
        <w:rPr>
          <w:rFonts w:hAnsi="宋体"/>
          <w:color w:val="auto"/>
          <w:sz w:val="24"/>
          <w:szCs w:val="24"/>
          <w:highlight w:val="none"/>
          <w:u w:val="none"/>
        </w:rPr>
      </w:pPr>
      <w:r>
        <w:rPr>
          <w:rFonts w:hAnsi="宋体"/>
          <w:color w:val="auto"/>
          <w:sz w:val="21"/>
          <w:highlight w:val="none"/>
          <w:u w:val="none"/>
        </w:rPr>
        <w:br w:type="page"/>
      </w:r>
      <w:r>
        <w:rPr>
          <w:rFonts w:hint="eastAsia" w:hAnsi="宋体"/>
          <w:color w:val="auto"/>
          <w:sz w:val="21"/>
          <w:highlight w:val="none"/>
          <w:u w:val="none"/>
        </w:rPr>
        <w:t>附件4-3</w:t>
      </w:r>
      <w:r>
        <w:rPr>
          <w:rFonts w:hint="eastAsia" w:hAnsi="宋体"/>
          <w:color w:val="auto"/>
          <w:highlight w:val="none"/>
          <w:u w:val="none"/>
        </w:rPr>
        <w:t xml:space="preserve">               </w:t>
      </w:r>
      <w:r>
        <w:rPr>
          <w:rFonts w:hint="eastAsia" w:hAnsi="宋体"/>
          <w:color w:val="auto"/>
          <w:sz w:val="36"/>
          <w:highlight w:val="none"/>
          <w:u w:val="none"/>
        </w:rPr>
        <w:t xml:space="preserve">  法定代表人授权书</w:t>
      </w:r>
      <w:r>
        <w:rPr>
          <w:rFonts w:hint="eastAsia" w:hAnsi="宋体"/>
          <w:color w:val="auto"/>
          <w:highlight w:val="none"/>
          <w:u w:val="none"/>
        </w:rPr>
        <w:cr/>
      </w:r>
    </w:p>
    <w:p>
      <w:pPr>
        <w:pStyle w:val="34"/>
        <w:rPr>
          <w:rFonts w:hAnsi="宋体"/>
          <w:color w:val="auto"/>
          <w:sz w:val="24"/>
          <w:highlight w:val="none"/>
          <w:u w:val="none"/>
        </w:rPr>
      </w:pPr>
      <w:r>
        <w:rPr>
          <w:rFonts w:hint="eastAsia" w:hAnsi="宋体"/>
          <w:color w:val="auto"/>
          <w:sz w:val="24"/>
          <w:highlight w:val="none"/>
          <w:u w:val="none"/>
        </w:rPr>
        <w:t>致：福建广电网络集团股份有限公司泉州分公司</w:t>
      </w:r>
    </w:p>
    <w:p>
      <w:pPr>
        <w:pStyle w:val="16"/>
        <w:snapToGrid w:val="0"/>
        <w:spacing w:line="360" w:lineRule="auto"/>
        <w:ind w:firstLine="480" w:firstLineChars="200"/>
        <w:jc w:val="left"/>
        <w:rPr>
          <w:rFonts w:hAnsi="宋体"/>
          <w:color w:val="auto"/>
          <w:sz w:val="24"/>
          <w:szCs w:val="22"/>
          <w:highlight w:val="none"/>
          <w:u w:val="none"/>
        </w:rPr>
      </w:pPr>
      <w:r>
        <w:rPr>
          <w:rFonts w:hint="eastAsia" w:hAnsi="宋体"/>
          <w:color w:val="auto"/>
          <w:sz w:val="24"/>
          <w:szCs w:val="22"/>
          <w:highlight w:val="none"/>
          <w:u w:val="none"/>
        </w:rPr>
        <w:t xml:space="preserve">                      法定代表人        为报价人授权代表，代表本公司参加贵处组织的</w:t>
      </w:r>
      <w:r>
        <w:rPr>
          <w:rFonts w:hint="eastAsia" w:hAnsi="宋体" w:cs="宋体"/>
          <w:color w:val="auto"/>
          <w:sz w:val="24"/>
          <w:szCs w:val="24"/>
          <w:highlight w:val="none"/>
          <w:u w:val="none"/>
        </w:rPr>
        <w:t xml:space="preserve">                        </w:t>
      </w:r>
      <w:r>
        <w:rPr>
          <w:rFonts w:hint="eastAsia" w:hAnsi="宋体"/>
          <w:color w:val="auto"/>
          <w:sz w:val="24"/>
          <w:szCs w:val="22"/>
          <w:highlight w:val="none"/>
          <w:u w:val="none"/>
        </w:rPr>
        <w:t>管道采购项目谈判活动，全权代表我方处理谈判活动的一切事宜。报价人授权代表在谈判活动过程中所签署的一切文件和处理与之有关的一切事务，我均予以承认。报价人授权代表无转委权。特此授权。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highlight w:val="none"/>
          <w:u w:val="none"/>
        </w:rPr>
      </w:pPr>
    </w:p>
    <w:p>
      <w:pPr>
        <w:pStyle w:val="12"/>
        <w:snapToGrid w:val="0"/>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报价人授权代表：</w:t>
      </w:r>
      <w:r>
        <w:rPr>
          <w:rFonts w:hint="eastAsia" w:hAnsi="宋体"/>
          <w:color w:val="auto"/>
          <w:highlight w:val="none"/>
          <w:u w:val="none"/>
        </w:rPr>
        <w:t xml:space="preserve"> </w:t>
      </w:r>
      <w:r>
        <w:rPr>
          <w:rFonts w:hint="eastAsia" w:ascii="宋体" w:hAnsi="宋体"/>
          <w:color w:val="auto"/>
          <w:sz w:val="24"/>
          <w:highlight w:val="none"/>
          <w:u w:val="none"/>
        </w:rPr>
        <w:t>性别：男</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身份证号： </w:t>
      </w:r>
    </w:p>
    <w:p>
      <w:pPr>
        <w:pStyle w:val="12"/>
        <w:snapToGrid w:val="0"/>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单位：</w:t>
      </w:r>
      <w:r>
        <w:rPr>
          <w:rFonts w:hint="eastAsia" w:ascii="宋体" w:hAnsi="宋体"/>
          <w:color w:val="auto"/>
          <w:sz w:val="24"/>
          <w:szCs w:val="22"/>
          <w:highlight w:val="none"/>
          <w:u w:val="none"/>
        </w:rPr>
        <w:t xml:space="preserve"> </w:t>
      </w:r>
      <w:r>
        <w:rPr>
          <w:rFonts w:hint="eastAsia" w:ascii="宋体" w:hAnsi="宋体"/>
          <w:color w:val="auto"/>
          <w:sz w:val="24"/>
          <w:highlight w:val="none"/>
          <w:u w:val="none"/>
        </w:rPr>
        <w:t xml:space="preserve">  部门：</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职务：</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p>
    <w:p>
      <w:pPr>
        <w:pStyle w:val="12"/>
        <w:snapToGrid w:val="0"/>
        <w:spacing w:line="360" w:lineRule="auto"/>
        <w:ind w:firstLine="480" w:firstLineChars="200"/>
        <w:outlineLvl w:val="0"/>
        <w:rPr>
          <w:rFonts w:hAnsi="宋体"/>
          <w:color w:val="auto"/>
          <w:sz w:val="24"/>
          <w:highlight w:val="none"/>
          <w:u w:val="none"/>
        </w:rPr>
      </w:pPr>
      <w:r>
        <w:rPr>
          <w:rFonts w:hint="eastAsia" w:ascii="宋体" w:hAnsi="宋体"/>
          <w:color w:val="auto"/>
          <w:sz w:val="24"/>
          <w:highlight w:val="none"/>
          <w:u w:val="none"/>
        </w:rPr>
        <w:t>详细通讯地址：</w:t>
      </w:r>
      <w:r>
        <w:rPr>
          <w:rFonts w:hint="eastAsia" w:hAnsi="宋体"/>
          <w:color w:val="auto"/>
          <w:sz w:val="24"/>
          <w:highlight w:val="none"/>
          <w:u w:val="none"/>
        </w:rPr>
        <w:t xml:space="preserve"> </w:t>
      </w:r>
    </w:p>
    <w:p>
      <w:pPr>
        <w:pStyle w:val="12"/>
        <w:snapToGrid w:val="0"/>
        <w:spacing w:line="360" w:lineRule="auto"/>
        <w:ind w:firstLine="480" w:firstLineChars="200"/>
        <w:outlineLvl w:val="0"/>
        <w:rPr>
          <w:rFonts w:ascii="宋体" w:hAnsi="宋体"/>
          <w:color w:val="auto"/>
          <w:sz w:val="24"/>
          <w:highlight w:val="none"/>
          <w:u w:val="none"/>
        </w:rPr>
      </w:pPr>
      <w:r>
        <w:rPr>
          <w:rFonts w:hint="eastAsia" w:ascii="宋体" w:hAnsi="宋体"/>
          <w:color w:val="auto"/>
          <w:sz w:val="24"/>
          <w:highlight w:val="none"/>
          <w:u w:val="none"/>
        </w:rPr>
        <w:t>邮政编码：</w:t>
      </w:r>
    </w:p>
    <w:p>
      <w:pPr>
        <w:pStyle w:val="12"/>
        <w:snapToGrid w:val="0"/>
        <w:spacing w:line="360" w:lineRule="auto"/>
        <w:ind w:firstLine="480" w:firstLineChars="200"/>
        <w:outlineLvl w:val="0"/>
        <w:rPr>
          <w:rFonts w:ascii="宋体" w:hAnsi="宋体"/>
          <w:color w:val="auto"/>
          <w:sz w:val="24"/>
          <w:highlight w:val="none"/>
          <w:u w:val="none"/>
        </w:rPr>
      </w:pPr>
      <w:r>
        <w:rPr>
          <w:rFonts w:hint="eastAsia" w:ascii="宋体" w:hAnsi="宋体"/>
          <w:color w:val="auto"/>
          <w:sz w:val="24"/>
          <w:highlight w:val="none"/>
          <w:u w:val="none"/>
        </w:rPr>
        <w:t>电话：</w:t>
      </w: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r>
        <w:rPr>
          <w:rFonts w:hint="eastAsia" w:ascii="宋体" w:hAnsi="宋体"/>
          <w:color w:val="auto"/>
          <w:sz w:val="24"/>
          <w:highlight w:val="none"/>
          <w:u w:val="none"/>
        </w:rPr>
        <w:t>附：被授权人身份证复印件</w:t>
      </w: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p>
    <w:p>
      <w:pPr>
        <w:snapToGrid w:val="0"/>
        <w:spacing w:line="380" w:lineRule="exact"/>
        <w:ind w:firstLine="3120" w:firstLineChars="1300"/>
        <w:rPr>
          <w:rFonts w:ascii="宋体" w:hAnsi="宋体"/>
          <w:color w:val="auto"/>
          <w:sz w:val="24"/>
          <w:highlight w:val="none"/>
          <w:u w:val="none"/>
        </w:rPr>
      </w:pPr>
      <w:r>
        <w:rPr>
          <w:rFonts w:hint="eastAsia" w:ascii="宋体" w:hAnsi="宋体"/>
          <w:color w:val="auto"/>
          <w:sz w:val="24"/>
          <w:highlight w:val="none"/>
          <w:u w:val="none"/>
        </w:rPr>
        <w:t>授权人：</w:t>
      </w: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szCs w:val="24"/>
          <w:highlight w:val="none"/>
          <w:u w:val="none"/>
        </w:rPr>
      </w:pPr>
      <w:r>
        <w:rPr>
          <w:rFonts w:hint="eastAsia" w:ascii="宋体" w:hAnsi="宋体"/>
          <w:color w:val="auto"/>
          <w:sz w:val="24"/>
          <w:highlight w:val="none"/>
          <w:u w:val="none"/>
        </w:rPr>
        <w:t xml:space="preserve">                        报价人名称：</w:t>
      </w: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r>
        <w:rPr>
          <w:rFonts w:hint="eastAsia" w:ascii="宋体" w:hAnsi="宋体"/>
          <w:color w:val="auto"/>
          <w:sz w:val="24"/>
          <w:highlight w:val="none"/>
          <w:u w:val="none"/>
        </w:rPr>
        <w:t xml:space="preserve">                       法定代表人签字或盖章：</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p>
    <w:p>
      <w:pPr>
        <w:snapToGrid w:val="0"/>
        <w:spacing w:line="380" w:lineRule="exact"/>
        <w:rPr>
          <w:rFonts w:ascii="宋体" w:hAnsi="宋体"/>
          <w:color w:val="auto"/>
          <w:sz w:val="24"/>
          <w:highlight w:val="none"/>
          <w:u w:val="none"/>
        </w:rPr>
      </w:pPr>
    </w:p>
    <w:p>
      <w:pPr>
        <w:snapToGrid w:val="0"/>
        <w:spacing w:line="380" w:lineRule="exact"/>
        <w:rPr>
          <w:rFonts w:ascii="宋体" w:hAnsi="宋体"/>
          <w:color w:val="auto"/>
          <w:sz w:val="24"/>
          <w:highlight w:val="none"/>
          <w:u w:val="none"/>
        </w:rPr>
      </w:pPr>
      <w:r>
        <w:rPr>
          <w:rFonts w:hint="eastAsia" w:ascii="宋体" w:hAnsi="宋体"/>
          <w:color w:val="auto"/>
          <w:sz w:val="24"/>
          <w:highlight w:val="none"/>
          <w:u w:val="none"/>
        </w:rPr>
        <w:t xml:space="preserve">                          日     期：      年    月    日</w:t>
      </w:r>
    </w:p>
    <w:p>
      <w:pPr>
        <w:pStyle w:val="34"/>
        <w:snapToGrid w:val="0"/>
        <w:spacing w:line="380" w:lineRule="exact"/>
        <w:outlineLvl w:val="9"/>
        <w:rPr>
          <w:rFonts w:hAnsi="宋体"/>
          <w:color w:val="auto"/>
          <w:sz w:val="24"/>
          <w:highlight w:val="none"/>
          <w:u w:val="none"/>
        </w:rPr>
      </w:pPr>
      <w:r>
        <w:rPr>
          <w:rFonts w:hint="eastAsia" w:hAnsi="宋体"/>
          <w:color w:val="auto"/>
          <w:sz w:val="24"/>
          <w:highlight w:val="none"/>
          <w:u w:val="none"/>
        </w:rPr>
        <w:t xml:space="preserve">             </w:t>
      </w:r>
    </w:p>
    <w:p>
      <w:pPr>
        <w:pStyle w:val="34"/>
        <w:snapToGrid w:val="0"/>
        <w:spacing w:line="380" w:lineRule="exact"/>
        <w:ind w:firstLine="3120" w:firstLineChars="1300"/>
        <w:outlineLvl w:val="9"/>
        <w:rPr>
          <w:rFonts w:hAnsi="宋体"/>
          <w:color w:val="auto"/>
          <w:sz w:val="24"/>
          <w:highlight w:val="none"/>
          <w:u w:val="none"/>
        </w:rPr>
      </w:pPr>
      <w:r>
        <w:rPr>
          <w:rFonts w:hint="eastAsia" w:hAnsi="宋体"/>
          <w:color w:val="auto"/>
          <w:sz w:val="24"/>
          <w:highlight w:val="none"/>
          <w:u w:val="none"/>
        </w:rPr>
        <w:t>接受授权人</w:t>
      </w:r>
    </w:p>
    <w:p>
      <w:pPr>
        <w:pStyle w:val="34"/>
        <w:snapToGrid w:val="0"/>
        <w:spacing w:line="380" w:lineRule="exact"/>
        <w:outlineLvl w:val="9"/>
        <w:rPr>
          <w:rFonts w:hAnsi="宋体"/>
          <w:color w:val="auto"/>
          <w:sz w:val="24"/>
          <w:highlight w:val="none"/>
          <w:u w:val="none"/>
        </w:rPr>
      </w:pPr>
      <w:r>
        <w:rPr>
          <w:rFonts w:hint="eastAsia" w:hAnsi="宋体"/>
          <w:color w:val="auto"/>
          <w:sz w:val="24"/>
          <w:highlight w:val="none"/>
          <w:u w:val="none"/>
        </w:rPr>
        <w:t xml:space="preserve"> </w:t>
      </w:r>
    </w:p>
    <w:p>
      <w:pPr>
        <w:snapToGrid w:val="0"/>
        <w:spacing w:line="380" w:lineRule="exact"/>
        <w:ind w:firstLine="3120" w:firstLineChars="1300"/>
        <w:rPr>
          <w:rFonts w:ascii="宋体" w:hAnsi="宋体"/>
          <w:color w:val="auto"/>
          <w:sz w:val="24"/>
          <w:highlight w:val="none"/>
          <w:u w:val="none"/>
        </w:rPr>
      </w:pPr>
      <w:r>
        <w:rPr>
          <w:rFonts w:hint="eastAsia" w:ascii="宋体" w:hAnsi="宋体"/>
          <w:color w:val="auto"/>
          <w:sz w:val="24"/>
          <w:highlight w:val="none"/>
          <w:u w:val="none"/>
        </w:rPr>
        <w:t xml:space="preserve">报价人授权代表签字：                        </w:t>
      </w:r>
    </w:p>
    <w:p>
      <w:pPr>
        <w:snapToGrid w:val="0"/>
        <w:spacing w:line="380" w:lineRule="exact"/>
        <w:rPr>
          <w:rFonts w:ascii="宋体" w:hAnsi="宋体"/>
          <w:color w:val="auto"/>
          <w:sz w:val="24"/>
          <w:highlight w:val="none"/>
          <w:u w:val="none"/>
        </w:rPr>
      </w:pPr>
    </w:p>
    <w:p>
      <w:pPr>
        <w:pStyle w:val="34"/>
        <w:spacing w:line="380" w:lineRule="exact"/>
        <w:ind w:firstLine="3120" w:firstLineChars="1300"/>
        <w:rPr>
          <w:rFonts w:hAnsi="宋体"/>
          <w:color w:val="auto"/>
          <w:sz w:val="24"/>
          <w:highlight w:val="none"/>
          <w:u w:val="none"/>
        </w:rPr>
      </w:pPr>
      <w:r>
        <w:rPr>
          <w:rFonts w:hint="eastAsia" w:hAnsi="宋体"/>
          <w:color w:val="auto"/>
          <w:sz w:val="24"/>
          <w:highlight w:val="none"/>
          <w:u w:val="none"/>
        </w:rPr>
        <w:t xml:space="preserve">日     期：                                 </w:t>
      </w:r>
    </w:p>
    <w:p>
      <w:pPr>
        <w:pStyle w:val="34"/>
        <w:rPr>
          <w:rFonts w:hAnsi="宋体"/>
          <w:color w:val="auto"/>
          <w:highlight w:val="none"/>
          <w:u w:val="none"/>
        </w:rPr>
      </w:pPr>
    </w:p>
    <w:p>
      <w:pPr>
        <w:pStyle w:val="34"/>
        <w:rPr>
          <w:color w:val="auto"/>
          <w:sz w:val="21"/>
          <w:highlight w:val="none"/>
          <w:u w:val="none"/>
        </w:rPr>
      </w:pPr>
    </w:p>
    <w:p>
      <w:pPr>
        <w:pStyle w:val="34"/>
        <w:rPr>
          <w:color w:val="auto"/>
          <w:sz w:val="21"/>
          <w:highlight w:val="none"/>
          <w:u w:val="none"/>
        </w:rPr>
      </w:pPr>
    </w:p>
    <w:p>
      <w:pPr>
        <w:pStyle w:val="34"/>
        <w:rPr>
          <w:color w:val="auto"/>
          <w:highlight w:val="none"/>
          <w:u w:val="none"/>
        </w:rPr>
      </w:pPr>
      <w:r>
        <w:rPr>
          <w:rFonts w:hint="eastAsia"/>
          <w:color w:val="auto"/>
          <w:sz w:val="21"/>
          <w:highlight w:val="none"/>
          <w:u w:val="none"/>
        </w:rPr>
        <w:t xml:space="preserve">附件4－4 </w:t>
      </w:r>
      <w:r>
        <w:rPr>
          <w:rFonts w:hint="eastAsia"/>
          <w:color w:val="auto"/>
          <w:highlight w:val="none"/>
          <w:u w:val="none"/>
        </w:rPr>
        <w:t xml:space="preserve">        </w:t>
      </w:r>
    </w:p>
    <w:p>
      <w:pPr>
        <w:pStyle w:val="34"/>
        <w:jc w:val="center"/>
        <w:rPr>
          <w:rFonts w:hAnsi="宋体"/>
          <w:color w:val="auto"/>
          <w:sz w:val="36"/>
          <w:highlight w:val="none"/>
          <w:u w:val="none"/>
        </w:rPr>
      </w:pPr>
      <w:r>
        <w:rPr>
          <w:rFonts w:hint="eastAsia" w:hAnsi="宋体"/>
          <w:color w:val="auto"/>
          <w:sz w:val="36"/>
          <w:highlight w:val="none"/>
          <w:u w:val="none"/>
        </w:rPr>
        <w:t xml:space="preserve">  法人营业执照</w:t>
      </w:r>
    </w:p>
    <w:p>
      <w:pPr>
        <w:rPr>
          <w:rFonts w:ascii="宋体" w:hAnsi="宋体"/>
          <w:color w:val="auto"/>
          <w:highlight w:val="none"/>
          <w:u w:val="none"/>
        </w:rPr>
      </w:pPr>
    </w:p>
    <w:p>
      <w:pPr>
        <w:pStyle w:val="34"/>
        <w:rPr>
          <w:rFonts w:hAnsi="宋体"/>
          <w:color w:val="auto"/>
          <w:sz w:val="24"/>
          <w:highlight w:val="none"/>
          <w:u w:val="none"/>
        </w:rPr>
      </w:pPr>
      <w:r>
        <w:rPr>
          <w:rFonts w:hint="eastAsia" w:hAnsi="宋体"/>
          <w:color w:val="auto"/>
          <w:sz w:val="24"/>
          <w:highlight w:val="none"/>
          <w:u w:val="none"/>
        </w:rPr>
        <w:t>致：福建广电网络集团股份有限公司泉州分公司</w:t>
      </w:r>
    </w:p>
    <w:p>
      <w:pPr>
        <w:spacing w:line="380" w:lineRule="exact"/>
        <w:rPr>
          <w:rFonts w:ascii="宋体" w:hAnsi="宋体"/>
          <w:color w:val="auto"/>
          <w:sz w:val="24"/>
          <w:highlight w:val="none"/>
          <w:u w:val="none"/>
        </w:rPr>
      </w:pPr>
    </w:p>
    <w:p>
      <w:pPr>
        <w:spacing w:line="480" w:lineRule="auto"/>
        <w:ind w:firstLine="480" w:firstLineChars="200"/>
        <w:rPr>
          <w:rFonts w:ascii="宋体" w:hAnsi="宋体"/>
          <w:color w:val="auto"/>
          <w:sz w:val="24"/>
          <w:highlight w:val="none"/>
          <w:u w:val="none"/>
        </w:rPr>
      </w:pPr>
      <w:r>
        <w:rPr>
          <w:rFonts w:hint="eastAsia" w:ascii="宋体" w:hAnsi="宋体"/>
          <w:color w:val="auto"/>
          <w:sz w:val="24"/>
          <w:highlight w:val="none"/>
          <w:u w:val="none"/>
        </w:rPr>
        <w:t>现附上由             （签发机关名称）签发的我方法人营业执照副本复印件，该执照真实有效。</w:t>
      </w:r>
    </w:p>
    <w:p>
      <w:pPr>
        <w:spacing w:line="380" w:lineRule="exact"/>
        <w:rPr>
          <w:rFonts w:ascii="宋体" w:hAnsi="宋体"/>
          <w:color w:val="auto"/>
          <w:sz w:val="24"/>
          <w:highlight w:val="none"/>
          <w:u w:val="none"/>
        </w:rPr>
      </w:pPr>
    </w:p>
    <w:p>
      <w:pPr>
        <w:spacing w:line="380" w:lineRule="exact"/>
        <w:ind w:firstLine="420" w:firstLineChars="200"/>
        <w:rPr>
          <w:rFonts w:ascii="宋体" w:hAnsi="宋体"/>
          <w:color w:val="auto"/>
          <w:sz w:val="24"/>
          <w:highlight w:val="none"/>
          <w:u w:val="none"/>
        </w:rPr>
      </w:pPr>
      <w:r>
        <w:rPr>
          <w:rFonts w:hint="eastAsia" w:ascii="宋体" w:hAnsi="宋体"/>
          <w:color w:val="auto"/>
          <w:highlight w:val="none"/>
          <w:u w:val="none"/>
        </w:rPr>
        <w:t>（注：法人营业执照复印件，由企业加盖公章并注明复印件与原件一致。）</w:t>
      </w: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p>
    <w:p>
      <w:pPr>
        <w:spacing w:line="380" w:lineRule="exact"/>
        <w:rPr>
          <w:rFonts w:ascii="宋体" w:hAnsi="宋体"/>
          <w:color w:val="auto"/>
          <w:sz w:val="24"/>
          <w:highlight w:val="none"/>
          <w:u w:val="none"/>
        </w:rPr>
      </w:pPr>
    </w:p>
    <w:p>
      <w:pPr>
        <w:spacing w:line="480" w:lineRule="auto"/>
        <w:rPr>
          <w:rFonts w:ascii="宋体" w:hAnsi="宋体"/>
          <w:color w:val="auto"/>
          <w:sz w:val="24"/>
          <w:szCs w:val="22"/>
          <w:highlight w:val="none"/>
          <w:u w:val="none"/>
        </w:rPr>
      </w:pPr>
    </w:p>
    <w:p>
      <w:pPr>
        <w:spacing w:line="480" w:lineRule="auto"/>
        <w:rPr>
          <w:rFonts w:ascii="宋体" w:hAnsi="宋体"/>
          <w:color w:val="auto"/>
          <w:sz w:val="24"/>
          <w:szCs w:val="22"/>
          <w:highlight w:val="none"/>
          <w:u w:val="none"/>
        </w:rPr>
      </w:pPr>
      <w:r>
        <w:rPr>
          <w:rFonts w:hint="eastAsia" w:ascii="宋体" w:hAnsi="宋体"/>
          <w:color w:val="auto"/>
          <w:sz w:val="24"/>
          <w:szCs w:val="22"/>
          <w:highlight w:val="none"/>
          <w:u w:val="none"/>
        </w:rPr>
        <w:t xml:space="preserve">           报  价 人（单位全称并加盖公章）： </w:t>
      </w:r>
    </w:p>
    <w:p>
      <w:pPr>
        <w:spacing w:line="480" w:lineRule="auto"/>
        <w:rPr>
          <w:rFonts w:ascii="宋体" w:hAnsi="宋体"/>
          <w:color w:val="auto"/>
          <w:sz w:val="24"/>
          <w:highlight w:val="none"/>
          <w:u w:val="none"/>
        </w:rPr>
      </w:pPr>
      <w:r>
        <w:rPr>
          <w:rFonts w:hint="eastAsia" w:ascii="宋体" w:hAnsi="宋体"/>
          <w:color w:val="auto"/>
          <w:sz w:val="24"/>
          <w:highlight w:val="none"/>
          <w:u w:val="none"/>
        </w:rPr>
        <w:t xml:space="preserve">           报价人代表签字：                            </w:t>
      </w:r>
    </w:p>
    <w:p>
      <w:pPr>
        <w:spacing w:line="480" w:lineRule="auto"/>
        <w:rPr>
          <w:rFonts w:ascii="宋体" w:hAnsi="宋体"/>
          <w:color w:val="auto"/>
          <w:sz w:val="24"/>
          <w:highlight w:val="none"/>
          <w:u w:val="none"/>
        </w:rPr>
      </w:pPr>
      <w:r>
        <w:rPr>
          <w:rFonts w:hint="eastAsia" w:ascii="宋体" w:hAnsi="宋体"/>
          <w:color w:val="auto"/>
          <w:sz w:val="24"/>
          <w:highlight w:val="none"/>
          <w:u w:val="none"/>
        </w:rPr>
        <w:t xml:space="preserve">           日      期：       年    月     日</w:t>
      </w: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pStyle w:val="34"/>
        <w:rPr>
          <w:rFonts w:hAnsi="宋体"/>
          <w:color w:val="auto"/>
          <w:sz w:val="24"/>
          <w:highlight w:val="none"/>
          <w:u w:val="none"/>
        </w:rPr>
      </w:pPr>
    </w:p>
    <w:p>
      <w:pPr>
        <w:rPr>
          <w:rFonts w:ascii="宋体" w:hAnsi="宋体"/>
          <w:color w:val="auto"/>
          <w:sz w:val="24"/>
          <w:highlight w:val="none"/>
          <w:u w:val="none"/>
        </w:rPr>
      </w:pPr>
    </w:p>
    <w:p>
      <w:pPr>
        <w:rPr>
          <w:rFonts w:hAnsi="宋体"/>
          <w:color w:val="auto"/>
          <w:sz w:val="24"/>
          <w:highlight w:val="none"/>
          <w:u w:val="none"/>
        </w:rPr>
      </w:pPr>
    </w:p>
    <w:p>
      <w:pPr>
        <w:rPr>
          <w:rFonts w:hAnsi="宋体"/>
          <w:color w:val="auto"/>
          <w:sz w:val="24"/>
          <w:highlight w:val="none"/>
          <w:u w:val="none"/>
        </w:rPr>
      </w:pPr>
    </w:p>
    <w:p>
      <w:pPr>
        <w:rPr>
          <w:rFonts w:hAnsi="宋体"/>
          <w:color w:val="auto"/>
          <w:sz w:val="24"/>
          <w:highlight w:val="none"/>
          <w:u w:val="none"/>
        </w:rPr>
      </w:pPr>
    </w:p>
    <w:p>
      <w:pPr>
        <w:rPr>
          <w:rFonts w:hAnsi="宋体"/>
          <w:color w:val="auto"/>
          <w:highlight w:val="none"/>
          <w:u w:val="none"/>
        </w:rPr>
      </w:pPr>
      <w:r>
        <w:rPr>
          <w:rFonts w:hint="eastAsia" w:hAnsi="宋体"/>
          <w:color w:val="auto"/>
          <w:sz w:val="24"/>
          <w:highlight w:val="none"/>
          <w:u w:val="none"/>
        </w:rPr>
        <w:t xml:space="preserve">附件5               </w:t>
      </w:r>
      <w:r>
        <w:rPr>
          <w:rFonts w:hint="eastAsia" w:hAnsi="宋体"/>
          <w:color w:val="auto"/>
          <w:sz w:val="36"/>
          <w:highlight w:val="none"/>
          <w:u w:val="none"/>
        </w:rPr>
        <w:t>报价人提交的其它资料</w:t>
      </w:r>
    </w:p>
    <w:p>
      <w:pPr>
        <w:pStyle w:val="34"/>
        <w:spacing w:line="420" w:lineRule="exact"/>
        <w:rPr>
          <w:rFonts w:hAnsi="宋体"/>
          <w:color w:val="auto"/>
          <w:highlight w:val="none"/>
          <w:u w:val="none"/>
        </w:rPr>
      </w:pPr>
    </w:p>
    <w:p>
      <w:pPr>
        <w:adjustRightInd w:val="0"/>
        <w:snapToGrid w:val="0"/>
        <w:spacing w:line="460" w:lineRule="exact"/>
        <w:ind w:firstLine="480" w:firstLineChars="200"/>
        <w:rPr>
          <w:rFonts w:ascii="宋体" w:hAnsi="宋体"/>
          <w:color w:val="auto"/>
          <w:sz w:val="24"/>
          <w:highlight w:val="none"/>
          <w:u w:val="none"/>
        </w:rPr>
      </w:pPr>
    </w:p>
    <w:p>
      <w:pPr>
        <w:spacing w:line="420" w:lineRule="exact"/>
        <w:ind w:firstLine="480"/>
        <w:rPr>
          <w:rFonts w:ascii="宋体"/>
          <w:color w:val="auto"/>
          <w:sz w:val="24"/>
          <w:highlight w:val="none"/>
          <w:u w:val="none"/>
        </w:rPr>
      </w:pPr>
      <w:r>
        <w:rPr>
          <w:rFonts w:hint="eastAsia" w:ascii="宋体"/>
          <w:color w:val="auto"/>
          <w:sz w:val="24"/>
          <w:highlight w:val="none"/>
          <w:u w:val="none"/>
        </w:rPr>
        <w:t>报价人根据自身实际情况编写有关资料包括：</w:t>
      </w:r>
    </w:p>
    <w:p>
      <w:pPr>
        <w:spacing w:line="420" w:lineRule="exact"/>
        <w:ind w:firstLine="480"/>
        <w:rPr>
          <w:rFonts w:ascii="宋体" w:hAnsi="宋体"/>
          <w:color w:val="auto"/>
          <w:sz w:val="24"/>
          <w:highlight w:val="none"/>
          <w:u w:val="none"/>
        </w:rPr>
      </w:pPr>
      <w:r>
        <w:rPr>
          <w:rFonts w:hint="eastAsia" w:ascii="宋体" w:hAnsi="宋体"/>
          <w:color w:val="auto"/>
          <w:sz w:val="24"/>
          <w:highlight w:val="none"/>
          <w:u w:val="non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highlight w:val="none"/>
          <w:u w:val="none"/>
        </w:rPr>
      </w:pPr>
      <w:r>
        <w:rPr>
          <w:rFonts w:hint="eastAsia" w:ascii="宋体" w:hAnsi="宋体"/>
          <w:color w:val="auto"/>
          <w:sz w:val="24"/>
          <w:highlight w:val="none"/>
          <w:u w:val="none"/>
        </w:rPr>
        <w:t>(2)谈判文件要求提供或报价人认为应提供的其它资料。</w:t>
      </w:r>
    </w:p>
    <w:p>
      <w:pPr>
        <w:spacing w:line="460" w:lineRule="exact"/>
        <w:ind w:firstLine="480" w:firstLineChars="200"/>
        <w:rPr>
          <w:rFonts w:ascii="宋体" w:hAnsi="宋体"/>
          <w:color w:val="auto"/>
          <w:sz w:val="24"/>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rPr>
          <w:color w:val="auto"/>
          <w:highlight w:val="none"/>
          <w:u w:val="none"/>
        </w:rPr>
      </w:pPr>
    </w:p>
    <w:p>
      <w:pPr>
        <w:spacing w:line="380" w:lineRule="exact"/>
        <w:rPr>
          <w:rFonts w:ascii="宋体" w:hAnsi="宋体"/>
          <w:color w:val="auto"/>
          <w:sz w:val="24"/>
          <w:szCs w:val="24"/>
          <w:highlight w:val="none"/>
          <w:u w:val="none"/>
        </w:rPr>
      </w:pPr>
      <w:r>
        <w:rPr>
          <w:rFonts w:hint="eastAsia" w:ascii="宋体" w:hAnsi="宋体"/>
          <w:color w:val="auto"/>
          <w:sz w:val="24"/>
          <w:szCs w:val="24"/>
          <w:highlight w:val="none"/>
          <w:u w:val="none"/>
        </w:rPr>
        <w:t>附件6</w:t>
      </w:r>
    </w:p>
    <w:p>
      <w:pPr>
        <w:rPr>
          <w:color w:val="auto"/>
          <w:highlight w:val="none"/>
          <w:u w:val="none"/>
        </w:rPr>
      </w:pPr>
    </w:p>
    <w:p>
      <w:pPr>
        <w:jc w:val="center"/>
        <w:rPr>
          <w:rFonts w:ascii="宋体"/>
          <w:b/>
          <w:bCs/>
          <w:color w:val="auto"/>
          <w:sz w:val="36"/>
          <w:szCs w:val="24"/>
          <w:highlight w:val="none"/>
          <w:u w:val="none"/>
        </w:rPr>
      </w:pPr>
      <w:r>
        <w:rPr>
          <w:rFonts w:hint="eastAsia" w:ascii="宋体"/>
          <w:b/>
          <w:bCs/>
          <w:color w:val="auto"/>
          <w:sz w:val="36"/>
          <w:szCs w:val="24"/>
          <w:highlight w:val="none"/>
          <w:u w:val="none"/>
        </w:rPr>
        <w:t>廉洁承诺书</w:t>
      </w:r>
    </w:p>
    <w:p>
      <w:pPr>
        <w:rPr>
          <w:rFonts w:ascii="宋体" w:hAnsi="宋体" w:cs="宋体"/>
          <w:color w:val="auto"/>
          <w:sz w:val="36"/>
          <w:szCs w:val="36"/>
          <w:highlight w:val="none"/>
          <w:u w:val="none"/>
        </w:rPr>
      </w:pPr>
    </w:p>
    <w:p>
      <w:pPr>
        <w:pStyle w:val="34"/>
        <w:rPr>
          <w:rFonts w:hAnsi="宋体"/>
          <w:color w:val="auto"/>
          <w:sz w:val="24"/>
          <w:highlight w:val="none"/>
          <w:u w:val="none"/>
        </w:rPr>
      </w:pPr>
      <w:r>
        <w:rPr>
          <w:rFonts w:hint="eastAsia" w:hAnsi="宋体"/>
          <w:color w:val="auto"/>
          <w:sz w:val="24"/>
          <w:highlight w:val="none"/>
          <w:u w:val="none"/>
        </w:rPr>
        <w:t>致：福建广电网络集团股份有限公司泉州分公司</w:t>
      </w:r>
    </w:p>
    <w:p>
      <w:pPr>
        <w:spacing w:line="380" w:lineRule="exact"/>
        <w:rPr>
          <w:rFonts w:ascii="宋体" w:hAnsi="宋体"/>
          <w:color w:val="auto"/>
          <w:sz w:val="24"/>
          <w:highlight w:val="none"/>
          <w:u w:val="none"/>
        </w:rPr>
      </w:pPr>
      <w:r>
        <w:rPr>
          <w:rFonts w:hint="eastAsia" w:ascii="宋体" w:hAnsi="宋体" w:cs="宋体"/>
          <w:color w:val="auto"/>
          <w:sz w:val="24"/>
          <w:szCs w:val="24"/>
          <w:highlight w:val="none"/>
          <w:u w:val="none"/>
        </w:rPr>
        <w:t xml:space="preserve"> </w:t>
      </w:r>
    </w:p>
    <w:p>
      <w:pPr>
        <w:spacing w:line="380" w:lineRule="exact"/>
        <w:rPr>
          <w:rFonts w:ascii="宋体" w:hAnsi="宋体" w:cs="宋体"/>
          <w:color w:val="auto"/>
          <w:sz w:val="24"/>
          <w:szCs w:val="24"/>
          <w:highlight w:val="none"/>
          <w:u w:val="none"/>
        </w:rPr>
      </w:pPr>
    </w:p>
    <w:p>
      <w:pPr>
        <w:spacing w:line="380" w:lineRule="exact"/>
        <w:ind w:firstLine="480" w:firstLineChars="200"/>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u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 xml:space="preserve">    同时，在接下来的三个年度的采购项目中，贵方可视具体情况，暂停或拒绝我司提交的投标申请。 </w:t>
      </w:r>
    </w:p>
    <w:p>
      <w:pPr>
        <w:spacing w:line="380" w:lineRule="exact"/>
        <w:rPr>
          <w:rFonts w:ascii="宋体" w:hAnsi="宋体"/>
          <w:color w:val="auto"/>
          <w:sz w:val="24"/>
          <w:szCs w:val="24"/>
          <w:highlight w:val="none"/>
          <w:u w:val="none"/>
        </w:rPr>
      </w:pPr>
    </w:p>
    <w:p>
      <w:pPr>
        <w:spacing w:line="380" w:lineRule="exact"/>
        <w:ind w:firstLine="480" w:firstLineChars="200"/>
        <w:rPr>
          <w:rFonts w:ascii="宋体" w:hAnsi="宋体"/>
          <w:color w:val="auto"/>
          <w:sz w:val="24"/>
          <w:highlight w:val="none"/>
          <w:u w:val="none"/>
        </w:rPr>
      </w:pPr>
      <w:r>
        <w:rPr>
          <w:rFonts w:hint="eastAsia" w:ascii="宋体" w:hAnsi="宋体"/>
          <w:color w:val="auto"/>
          <w:sz w:val="24"/>
          <w:szCs w:val="24"/>
          <w:highlight w:val="none"/>
          <w:u w:val="none"/>
        </w:rPr>
        <w:t xml:space="preserve"> </w:t>
      </w:r>
      <w:r>
        <w:rPr>
          <w:rFonts w:hint="eastAsia" w:ascii="宋体" w:hAnsi="宋体" w:cs="宋体"/>
          <w:color w:val="auto"/>
          <w:sz w:val="24"/>
          <w:szCs w:val="24"/>
          <w:highlight w:val="none"/>
          <w:u w:val="none"/>
        </w:rPr>
        <w:t xml:space="preserve">  </w:t>
      </w:r>
      <w:r>
        <w:rPr>
          <w:rFonts w:hint="eastAsia" w:ascii="宋体" w:hAnsi="宋体"/>
          <w:color w:val="auto"/>
          <w:sz w:val="24"/>
          <w:highlight w:val="none"/>
          <w:u w:val="none"/>
        </w:rPr>
        <w:t>特此承诺！</w:t>
      </w:r>
    </w:p>
    <w:p>
      <w:pPr>
        <w:spacing w:line="3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                     </w:t>
      </w:r>
    </w:p>
    <w:p>
      <w:pPr>
        <w:spacing w:line="380" w:lineRule="exact"/>
        <w:rPr>
          <w:rFonts w:ascii="宋体" w:hAnsi="宋体" w:cs="宋体"/>
          <w:color w:val="auto"/>
          <w:sz w:val="24"/>
          <w:szCs w:val="24"/>
          <w:highlight w:val="none"/>
          <w:u w:val="none"/>
        </w:rPr>
      </w:pPr>
    </w:p>
    <w:p>
      <w:pPr>
        <w:spacing w:line="380" w:lineRule="exact"/>
        <w:rPr>
          <w:rFonts w:ascii="宋体" w:hAnsi="宋体" w:cs="宋体"/>
          <w:color w:val="auto"/>
          <w:sz w:val="24"/>
          <w:szCs w:val="24"/>
          <w:highlight w:val="none"/>
          <w:u w:val="none"/>
        </w:rPr>
      </w:pPr>
    </w:p>
    <w:p>
      <w:pPr>
        <w:spacing w:line="380" w:lineRule="exact"/>
        <w:rPr>
          <w:rFonts w:ascii="宋体" w:hAnsi="宋体" w:cs="宋体"/>
          <w:color w:val="auto"/>
          <w:sz w:val="24"/>
          <w:szCs w:val="24"/>
          <w:highlight w:val="none"/>
          <w:u w:val="none"/>
        </w:rPr>
      </w:pPr>
    </w:p>
    <w:p>
      <w:pPr>
        <w:spacing w:line="380" w:lineRule="exact"/>
        <w:ind w:firstLine="3600" w:firstLineChars="1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报  价 人（单位全称并加盖公章）：</w:t>
      </w:r>
    </w:p>
    <w:p>
      <w:pPr>
        <w:spacing w:line="38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                              报价人代表签字：</w:t>
      </w:r>
    </w:p>
    <w:p>
      <w:pPr>
        <w:spacing w:line="38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 xml:space="preserve">                              日      期：</w:t>
      </w:r>
    </w:p>
    <w:p>
      <w:pPr>
        <w:pStyle w:val="34"/>
        <w:rPr>
          <w:color w:val="auto"/>
          <w:highlight w:val="none"/>
          <w:u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zNTIzMzkxMWFhYjlhN2RjMzA4ZGM5YzYwNTJjYm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DA2101"/>
    <w:rsid w:val="02EB1086"/>
    <w:rsid w:val="04CD34EE"/>
    <w:rsid w:val="0647434C"/>
    <w:rsid w:val="07385B66"/>
    <w:rsid w:val="09317E9F"/>
    <w:rsid w:val="09DE4B40"/>
    <w:rsid w:val="0A037CCE"/>
    <w:rsid w:val="0AE72DF4"/>
    <w:rsid w:val="0B02141F"/>
    <w:rsid w:val="0B537F25"/>
    <w:rsid w:val="0F0E4300"/>
    <w:rsid w:val="10E05088"/>
    <w:rsid w:val="11177D15"/>
    <w:rsid w:val="14640782"/>
    <w:rsid w:val="14B2722E"/>
    <w:rsid w:val="14C61060"/>
    <w:rsid w:val="15F51F09"/>
    <w:rsid w:val="167D261A"/>
    <w:rsid w:val="16973813"/>
    <w:rsid w:val="173E0EAF"/>
    <w:rsid w:val="181B501A"/>
    <w:rsid w:val="188127C0"/>
    <w:rsid w:val="1B456F86"/>
    <w:rsid w:val="1CA3450A"/>
    <w:rsid w:val="1D3C72E8"/>
    <w:rsid w:val="1E2D620F"/>
    <w:rsid w:val="1F47198D"/>
    <w:rsid w:val="1F8736FE"/>
    <w:rsid w:val="1FBF20B2"/>
    <w:rsid w:val="1FCC1F1E"/>
    <w:rsid w:val="21C557F2"/>
    <w:rsid w:val="221C4286"/>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1CC554B"/>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0910A9E"/>
    <w:rsid w:val="51454CDF"/>
    <w:rsid w:val="53144C5A"/>
    <w:rsid w:val="53633592"/>
    <w:rsid w:val="53AE005F"/>
    <w:rsid w:val="53E917BB"/>
    <w:rsid w:val="54025C3F"/>
    <w:rsid w:val="56103D7A"/>
    <w:rsid w:val="566E48F5"/>
    <w:rsid w:val="56A56B6D"/>
    <w:rsid w:val="56BF0F19"/>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7E86C2A"/>
    <w:rsid w:val="695B1CE7"/>
    <w:rsid w:val="6CFC2AD8"/>
    <w:rsid w:val="6E7727C8"/>
    <w:rsid w:val="6E923579"/>
    <w:rsid w:val="6EB14D27"/>
    <w:rsid w:val="71760D33"/>
    <w:rsid w:val="71A053FA"/>
    <w:rsid w:val="71CC3CC0"/>
    <w:rsid w:val="72083B25"/>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12791</Words>
  <Characters>13396</Characters>
  <Lines>91</Lines>
  <Paragraphs>25</Paragraphs>
  <TotalTime>0</TotalTime>
  <ScaleCrop>false</ScaleCrop>
  <LinksUpToDate>false</LinksUpToDate>
  <CharactersWithSpaces>15506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陈礼军</cp:lastModifiedBy>
  <cp:lastPrinted>2016-03-31T04:10:00Z</cp:lastPrinted>
  <dcterms:modified xsi:type="dcterms:W3CDTF">2023-07-04T07:40:51Z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779A15286AE1432CA01BA635969A3443_13</vt:lpwstr>
  </property>
</Properties>
</file>