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964" w:rsidRDefault="006C217E">
      <w:pPr>
        <w:pStyle w:val="a6"/>
        <w:spacing w:line="0" w:lineRule="atLeast"/>
        <w:jc w:val="center"/>
        <w:outlineLvl w:val="0"/>
        <w:rPr>
          <w:b/>
          <w:spacing w:val="16"/>
          <w:sz w:val="72"/>
        </w:rPr>
      </w:pPr>
      <w:r>
        <w:rPr>
          <w:rFonts w:ascii="Times New Roman" w:hAnsi="Times New Roman" w:hint="eastAsia"/>
          <w:b/>
          <w:sz w:val="72"/>
        </w:rPr>
        <w:t>比选文件</w:t>
      </w:r>
    </w:p>
    <w:p w:rsidR="000A1964" w:rsidRDefault="000A1964">
      <w:pPr>
        <w:pStyle w:val="a6"/>
        <w:spacing w:line="0" w:lineRule="atLeast"/>
        <w:jc w:val="center"/>
        <w:outlineLvl w:val="0"/>
        <w:rPr>
          <w:rFonts w:hAnsi="宋体"/>
        </w:rPr>
      </w:pPr>
    </w:p>
    <w:p w:rsidR="000A1964" w:rsidRDefault="000A1964">
      <w:pPr>
        <w:pStyle w:val="a6"/>
        <w:spacing w:line="0" w:lineRule="atLeast"/>
        <w:jc w:val="center"/>
        <w:rPr>
          <w:rFonts w:ascii="KaiTi_GB2312" w:eastAsia="KaiTi_GB2312"/>
          <w:sz w:val="36"/>
        </w:rPr>
      </w:pPr>
    </w:p>
    <w:p w:rsidR="000A1964" w:rsidRDefault="000A1964">
      <w:pPr>
        <w:pStyle w:val="a6"/>
        <w:spacing w:line="0" w:lineRule="atLeast"/>
        <w:jc w:val="left"/>
        <w:rPr>
          <w:sz w:val="28"/>
        </w:rPr>
      </w:pPr>
    </w:p>
    <w:p w:rsidR="000A1964" w:rsidRDefault="000A1964">
      <w:pPr>
        <w:pStyle w:val="a6"/>
        <w:spacing w:line="0" w:lineRule="atLeast"/>
        <w:jc w:val="left"/>
        <w:rPr>
          <w:sz w:val="28"/>
        </w:rPr>
      </w:pPr>
    </w:p>
    <w:p w:rsidR="000A1964" w:rsidRDefault="000A1964">
      <w:pPr>
        <w:pStyle w:val="a6"/>
        <w:spacing w:line="0" w:lineRule="atLeast"/>
        <w:jc w:val="left"/>
        <w:rPr>
          <w:sz w:val="28"/>
        </w:rPr>
      </w:pPr>
    </w:p>
    <w:p w:rsidR="000A1964" w:rsidRPr="000A1964" w:rsidRDefault="006C217E">
      <w:pPr>
        <w:pStyle w:val="a5"/>
        <w:jc w:val="center"/>
        <w:rPr>
          <w:rFonts w:ascii="宋体" w:hAnsi="宋体"/>
          <w:b/>
          <w:bCs/>
          <w:spacing w:val="-8"/>
          <w:sz w:val="30"/>
          <w:szCs w:val="30"/>
        </w:rPr>
      </w:pPr>
      <w:r>
        <w:rPr>
          <w:rFonts w:ascii="宋体" w:hAnsi="宋体" w:hint="eastAsia"/>
          <w:b/>
          <w:bCs/>
          <w:spacing w:val="-8"/>
          <w:sz w:val="30"/>
          <w:szCs w:val="30"/>
        </w:rPr>
        <w:t>项目名称：</w:t>
      </w:r>
      <w:r w:rsidR="000A1964" w:rsidRPr="000A1964">
        <w:rPr>
          <w:rFonts w:ascii="宋体" w:hAnsi="宋体" w:hint="eastAsia"/>
          <w:b/>
          <w:bCs/>
          <w:spacing w:val="-8"/>
          <w:sz w:val="30"/>
          <w:szCs w:val="30"/>
        </w:rPr>
        <w:t>福建广电网络集团鲤城分公司</w:t>
      </w:r>
    </w:p>
    <w:p w:rsidR="000A1964" w:rsidRPr="000A1964" w:rsidRDefault="000A1964">
      <w:pPr>
        <w:pStyle w:val="a5"/>
        <w:jc w:val="center"/>
        <w:rPr>
          <w:rFonts w:ascii="宋体" w:hAnsi="宋体"/>
          <w:b/>
          <w:bCs/>
          <w:spacing w:val="-8"/>
          <w:sz w:val="30"/>
          <w:szCs w:val="30"/>
        </w:rPr>
      </w:pPr>
      <w:r w:rsidRPr="000A1964">
        <w:rPr>
          <w:rFonts w:ascii="宋体" w:hAnsi="宋体" w:hint="eastAsia"/>
          <w:b/>
          <w:bCs/>
          <w:spacing w:val="-8"/>
          <w:sz w:val="30"/>
          <w:szCs w:val="30"/>
        </w:rPr>
        <w:t>视频网络系统采购项目</w:t>
      </w:r>
    </w:p>
    <w:p w:rsidR="000A1964" w:rsidRDefault="000A1964">
      <w:pPr>
        <w:jc w:val="left"/>
        <w:rPr>
          <w:rFonts w:ascii="宋体" w:hAnsi="宋体"/>
          <w:kern w:val="0"/>
          <w:sz w:val="30"/>
          <w:szCs w:val="30"/>
        </w:rPr>
      </w:pPr>
    </w:p>
    <w:p w:rsidR="000A1964" w:rsidRDefault="000A1964">
      <w:pPr>
        <w:pStyle w:val="a6"/>
        <w:spacing w:line="0" w:lineRule="atLeast"/>
        <w:jc w:val="center"/>
        <w:rPr>
          <w:b/>
          <w:sz w:val="28"/>
        </w:rPr>
      </w:pPr>
    </w:p>
    <w:p w:rsidR="000A1964" w:rsidRDefault="000A1964">
      <w:pPr>
        <w:pStyle w:val="a6"/>
        <w:spacing w:line="0" w:lineRule="atLeast"/>
        <w:jc w:val="center"/>
        <w:rPr>
          <w:b/>
          <w:sz w:val="28"/>
        </w:rPr>
      </w:pPr>
    </w:p>
    <w:p w:rsidR="000A1964" w:rsidRDefault="000A1964">
      <w:pPr>
        <w:pStyle w:val="a6"/>
        <w:spacing w:line="0" w:lineRule="atLeast"/>
        <w:jc w:val="center"/>
        <w:rPr>
          <w:b/>
          <w:sz w:val="28"/>
        </w:rPr>
      </w:pPr>
    </w:p>
    <w:p w:rsidR="000A1964" w:rsidRDefault="000A1964">
      <w:pPr>
        <w:pStyle w:val="a6"/>
        <w:spacing w:line="0" w:lineRule="atLeast"/>
        <w:rPr>
          <w:b/>
          <w:sz w:val="28"/>
        </w:rPr>
      </w:pPr>
    </w:p>
    <w:p w:rsidR="000A1964" w:rsidRDefault="000A1964">
      <w:pPr>
        <w:pStyle w:val="a6"/>
        <w:spacing w:line="500" w:lineRule="exact"/>
        <w:jc w:val="center"/>
        <w:outlineLvl w:val="0"/>
        <w:rPr>
          <w:rFonts w:hAnsi="宋体"/>
          <w:b/>
          <w:sz w:val="24"/>
        </w:rPr>
      </w:pPr>
    </w:p>
    <w:p w:rsidR="000A1964" w:rsidRDefault="000A1964">
      <w:pPr>
        <w:pStyle w:val="a6"/>
        <w:spacing w:line="500" w:lineRule="exact"/>
        <w:jc w:val="center"/>
        <w:outlineLvl w:val="0"/>
        <w:rPr>
          <w:rFonts w:hAnsi="宋体"/>
          <w:b/>
          <w:sz w:val="24"/>
        </w:rPr>
      </w:pPr>
    </w:p>
    <w:p w:rsidR="000A1964" w:rsidRDefault="000A1964">
      <w:pPr>
        <w:pStyle w:val="a6"/>
        <w:spacing w:line="500" w:lineRule="exact"/>
        <w:jc w:val="center"/>
        <w:outlineLvl w:val="0"/>
        <w:rPr>
          <w:rFonts w:hAnsi="宋体"/>
          <w:b/>
          <w:sz w:val="24"/>
        </w:rPr>
      </w:pPr>
    </w:p>
    <w:p w:rsidR="000A1964" w:rsidRDefault="000A1964">
      <w:pPr>
        <w:pStyle w:val="a6"/>
        <w:spacing w:line="500" w:lineRule="exact"/>
        <w:jc w:val="center"/>
        <w:outlineLvl w:val="0"/>
        <w:rPr>
          <w:rFonts w:hAnsi="宋体"/>
          <w:b/>
          <w:sz w:val="24"/>
        </w:rPr>
      </w:pPr>
    </w:p>
    <w:p w:rsidR="000A1964" w:rsidRDefault="006C217E">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sidR="000A1964" w:rsidRPr="000A1964">
        <w:rPr>
          <w:rFonts w:hAnsi="宋体" w:hint="eastAsia"/>
          <w:b/>
          <w:spacing w:val="20"/>
          <w:sz w:val="32"/>
          <w:szCs w:val="32"/>
        </w:rPr>
        <w:t>鲤城分公司</w:t>
      </w:r>
    </w:p>
    <w:p w:rsidR="000A1964" w:rsidRDefault="006C217E">
      <w:pPr>
        <w:pStyle w:val="a6"/>
        <w:spacing w:line="500" w:lineRule="exact"/>
        <w:jc w:val="center"/>
        <w:outlineLvl w:val="0"/>
        <w:rPr>
          <w:rFonts w:hAnsi="宋体"/>
          <w:b/>
          <w:sz w:val="24"/>
        </w:rPr>
      </w:pPr>
      <w:r>
        <w:rPr>
          <w:rFonts w:hAnsi="宋体" w:hint="eastAsia"/>
          <w:b/>
          <w:sz w:val="24"/>
        </w:rPr>
        <w:t>二零二二年</w:t>
      </w:r>
      <w:r>
        <w:rPr>
          <w:rFonts w:hAnsi="宋体" w:hint="eastAsia"/>
          <w:b/>
          <w:sz w:val="24"/>
        </w:rPr>
        <w:t>五</w:t>
      </w:r>
      <w:r>
        <w:rPr>
          <w:rFonts w:hAnsi="宋体" w:hint="eastAsia"/>
          <w:b/>
          <w:sz w:val="24"/>
        </w:rPr>
        <w:t>月</w:t>
      </w:r>
    </w:p>
    <w:p w:rsidR="000A1964" w:rsidRDefault="006C217E">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0A1964" w:rsidRDefault="000A1964">
      <w:pPr>
        <w:pStyle w:val="a4"/>
        <w:snapToGrid w:val="0"/>
        <w:spacing w:line="440" w:lineRule="exact"/>
        <w:ind w:firstLine="0"/>
        <w:rPr>
          <w:rFonts w:ascii="宋体" w:hAnsi="宋体"/>
          <w:sz w:val="28"/>
        </w:rPr>
      </w:pPr>
    </w:p>
    <w:p w:rsidR="000A1964" w:rsidRDefault="006C217E">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w:t>
      </w:r>
      <w:r>
        <w:rPr>
          <w:rFonts w:ascii="宋体" w:hAnsi="宋体" w:hint="eastAsia"/>
          <w:color w:val="FF0000"/>
          <w:sz w:val="24"/>
        </w:rPr>
        <w:t>(3)</w:t>
      </w:r>
    </w:p>
    <w:p w:rsidR="000A1964" w:rsidRDefault="006C217E">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w:t>
      </w:r>
      <w:r>
        <w:rPr>
          <w:rFonts w:ascii="宋体" w:hAnsi="宋体" w:hint="eastAsia"/>
          <w:color w:val="FF0000"/>
          <w:sz w:val="24"/>
        </w:rPr>
        <w:t>(5)</w:t>
      </w:r>
    </w:p>
    <w:p w:rsidR="000A1964" w:rsidRDefault="006C217E">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xml:space="preserve">----------------------------------- </w:t>
      </w:r>
      <w:r>
        <w:rPr>
          <w:rFonts w:ascii="宋体" w:hAnsi="宋体" w:hint="eastAsia"/>
          <w:color w:val="FF0000"/>
          <w:sz w:val="24"/>
        </w:rPr>
        <w:t>(12)</w:t>
      </w:r>
    </w:p>
    <w:p w:rsidR="000A1964" w:rsidRDefault="006C217E">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(17)</w:t>
      </w:r>
    </w:p>
    <w:p w:rsidR="000A1964" w:rsidRDefault="006C217E">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color w:val="FF0000"/>
          <w:sz w:val="24"/>
        </w:rPr>
        <w:t>(23)</w:t>
      </w:r>
    </w:p>
    <w:p w:rsidR="000A1964" w:rsidRDefault="006C217E">
      <w:pPr>
        <w:widowControl/>
        <w:jc w:val="left"/>
      </w:pPr>
      <w:r>
        <w:br w:type="page"/>
      </w:r>
    </w:p>
    <w:p w:rsidR="000A1964" w:rsidRDefault="006C217E">
      <w:pPr>
        <w:jc w:val="center"/>
        <w:rPr>
          <w:b/>
          <w:bCs/>
          <w:sz w:val="36"/>
        </w:rPr>
      </w:pPr>
      <w:bookmarkStart w:id="0" w:name="_Toc430422402"/>
      <w:bookmarkStart w:id="1" w:name="_Toc415567487"/>
      <w:bookmarkStart w:id="2" w:name="_Ref414870478"/>
      <w:bookmarkStart w:id="3" w:name="_Toc415565710"/>
      <w:bookmarkStart w:id="4" w:name="_Toc430488841"/>
      <w:bookmarkStart w:id="5" w:name="_Toc430488634"/>
      <w:bookmarkStart w:id="6" w:name="_Toc430490602"/>
      <w:bookmarkStart w:id="7" w:name="_Toc430489109"/>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A1964" w:rsidRDefault="000A1964">
      <w:pPr>
        <w:pStyle w:val="a6"/>
        <w:spacing w:line="400" w:lineRule="exact"/>
      </w:pPr>
    </w:p>
    <w:p w:rsidR="000A1964" w:rsidRDefault="006C217E">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000A1964" w:rsidRPr="000A1964">
        <w:rPr>
          <w:rFonts w:hAnsi="宋体" w:hint="eastAsia"/>
          <w:sz w:val="24"/>
          <w:szCs w:val="24"/>
        </w:rPr>
        <w:t>受鲤城分公司委托，对</w:t>
      </w:r>
      <w:r>
        <w:rPr>
          <w:rFonts w:hint="eastAsia"/>
          <w:sz w:val="24"/>
          <w:szCs w:val="24"/>
        </w:rPr>
        <w:t>项目下述内容进行国内比选采购。现欢迎国内合格报价人对该比选货物及服务进行密封报价。</w:t>
      </w:r>
    </w:p>
    <w:p w:rsidR="000A1964" w:rsidRDefault="006C217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0A1964" w:rsidRDefault="006C217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0A1964" w:rsidRDefault="006C217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0A1964" w:rsidRDefault="006C217E">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0A1964" w:rsidRDefault="000A1964">
      <w:pPr>
        <w:spacing w:line="440" w:lineRule="exact"/>
        <w:ind w:firstLineChars="200" w:firstLine="480"/>
        <w:rPr>
          <w:rFonts w:ascii="宋体" w:hAnsi="宋体"/>
          <w:sz w:val="24"/>
        </w:rPr>
      </w:pPr>
    </w:p>
    <w:p w:rsidR="000A1964" w:rsidRDefault="006C217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0A1964" w:rsidRDefault="006C217E">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0A1964" w:rsidRDefault="006C217E">
      <w:pPr>
        <w:pStyle w:val="a6"/>
        <w:spacing w:line="440" w:lineRule="exact"/>
        <w:ind w:firstLineChars="200" w:firstLine="480"/>
        <w:jc w:val="left"/>
        <w:rPr>
          <w:rFonts w:hAnsi="宋体"/>
          <w:sz w:val="24"/>
        </w:rPr>
      </w:pPr>
      <w:r>
        <w:rPr>
          <w:rFonts w:hAnsi="宋体" w:hint="eastAsia"/>
          <w:sz w:val="24"/>
        </w:rPr>
        <w:t>联系人：谢先生</w:t>
      </w:r>
    </w:p>
    <w:p w:rsidR="000A1964" w:rsidRDefault="006C217E">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0A1964" w:rsidRDefault="000A1964">
      <w:pPr>
        <w:pStyle w:val="a6"/>
        <w:spacing w:line="440" w:lineRule="exact"/>
        <w:ind w:firstLineChars="200" w:firstLine="480"/>
        <w:jc w:val="left"/>
        <w:rPr>
          <w:rFonts w:hAnsi="宋体"/>
          <w:sz w:val="24"/>
        </w:rPr>
      </w:pPr>
    </w:p>
    <w:p w:rsidR="000A1964" w:rsidRDefault="000A1964">
      <w:pPr>
        <w:pStyle w:val="a6"/>
        <w:spacing w:line="440" w:lineRule="exact"/>
        <w:ind w:firstLineChars="200" w:firstLine="480"/>
        <w:jc w:val="left"/>
        <w:rPr>
          <w:rFonts w:hAnsi="宋体"/>
          <w:sz w:val="24"/>
        </w:rPr>
      </w:pPr>
    </w:p>
    <w:p w:rsidR="000A1964" w:rsidRDefault="000A1964">
      <w:pPr>
        <w:pStyle w:val="a6"/>
        <w:spacing w:line="440" w:lineRule="exact"/>
        <w:ind w:firstLineChars="200" w:firstLine="480"/>
        <w:jc w:val="left"/>
        <w:rPr>
          <w:rFonts w:hAnsi="宋体"/>
          <w:sz w:val="24"/>
        </w:rPr>
      </w:pPr>
    </w:p>
    <w:p w:rsidR="000A1964" w:rsidRDefault="000A1964">
      <w:pPr>
        <w:pStyle w:val="a6"/>
        <w:spacing w:line="440" w:lineRule="exact"/>
        <w:ind w:firstLineChars="200" w:firstLine="480"/>
        <w:jc w:val="left"/>
        <w:rPr>
          <w:rFonts w:hAnsi="宋体"/>
          <w:sz w:val="24"/>
        </w:rPr>
      </w:pPr>
    </w:p>
    <w:p w:rsidR="000A1964" w:rsidRDefault="000A1964">
      <w:pPr>
        <w:pStyle w:val="a6"/>
        <w:spacing w:line="440" w:lineRule="exact"/>
        <w:ind w:firstLineChars="200" w:firstLine="480"/>
        <w:jc w:val="left"/>
        <w:rPr>
          <w:rFonts w:hAnsi="宋体"/>
          <w:sz w:val="24"/>
        </w:rPr>
      </w:pPr>
    </w:p>
    <w:p w:rsidR="000A1964" w:rsidRDefault="000A1964">
      <w:pPr>
        <w:pStyle w:val="a6"/>
        <w:spacing w:line="440" w:lineRule="exact"/>
        <w:ind w:firstLineChars="200" w:firstLine="480"/>
        <w:jc w:val="left"/>
        <w:rPr>
          <w:rFonts w:hAnsi="宋体"/>
          <w:sz w:val="24"/>
        </w:rPr>
      </w:pPr>
    </w:p>
    <w:p w:rsidR="000A1964" w:rsidRDefault="000A1964">
      <w:pPr>
        <w:pStyle w:val="a6"/>
        <w:spacing w:line="440" w:lineRule="exact"/>
        <w:ind w:firstLineChars="200" w:firstLine="480"/>
        <w:jc w:val="left"/>
        <w:rPr>
          <w:rFonts w:hAnsi="宋体"/>
          <w:sz w:val="24"/>
        </w:rPr>
      </w:pPr>
    </w:p>
    <w:p w:rsidR="000A1964" w:rsidRDefault="000A1964">
      <w:pPr>
        <w:pStyle w:val="a6"/>
        <w:spacing w:line="440" w:lineRule="exact"/>
        <w:ind w:firstLineChars="200" w:firstLine="480"/>
        <w:jc w:val="left"/>
        <w:rPr>
          <w:rFonts w:hAnsi="宋体"/>
          <w:sz w:val="24"/>
        </w:rPr>
      </w:pPr>
    </w:p>
    <w:p w:rsidR="000A1964" w:rsidRDefault="000A1964">
      <w:pPr>
        <w:spacing w:line="440" w:lineRule="exact"/>
        <w:ind w:firstLineChars="200" w:firstLine="480"/>
        <w:rPr>
          <w:rFonts w:ascii="宋体" w:hAnsi="宋体"/>
          <w:sz w:val="24"/>
        </w:rPr>
      </w:pPr>
    </w:p>
    <w:p w:rsidR="000A1964" w:rsidRDefault="000A1964">
      <w:pPr>
        <w:spacing w:line="400" w:lineRule="exact"/>
        <w:ind w:left="194" w:hangingChars="81" w:hanging="194"/>
        <w:rPr>
          <w:rFonts w:ascii="宋体" w:hAnsi="宋体"/>
          <w:sz w:val="24"/>
        </w:rPr>
      </w:pPr>
    </w:p>
    <w:p w:rsidR="000A1964" w:rsidRDefault="000A1964">
      <w:pPr>
        <w:spacing w:line="400" w:lineRule="exact"/>
        <w:ind w:left="194" w:hangingChars="81" w:hanging="194"/>
        <w:rPr>
          <w:rFonts w:ascii="宋体" w:hAnsi="宋体"/>
          <w:sz w:val="24"/>
        </w:rPr>
      </w:pPr>
    </w:p>
    <w:p w:rsidR="000A1964" w:rsidRDefault="000A1964">
      <w:pPr>
        <w:spacing w:line="400" w:lineRule="exact"/>
        <w:ind w:left="194" w:hangingChars="81" w:hanging="194"/>
        <w:rPr>
          <w:rFonts w:ascii="宋体" w:hAnsi="宋体"/>
          <w:sz w:val="24"/>
        </w:rPr>
      </w:pPr>
    </w:p>
    <w:p w:rsidR="000A1964" w:rsidRDefault="000A1964">
      <w:pPr>
        <w:spacing w:line="400" w:lineRule="exact"/>
        <w:ind w:left="194" w:hangingChars="81" w:hanging="194"/>
        <w:rPr>
          <w:rFonts w:ascii="宋体" w:hAnsi="宋体"/>
          <w:sz w:val="24"/>
        </w:rPr>
      </w:pPr>
    </w:p>
    <w:p w:rsidR="000A1964" w:rsidRDefault="000A1964">
      <w:pPr>
        <w:widowControl/>
        <w:spacing w:line="360" w:lineRule="auto"/>
        <w:jc w:val="left"/>
        <w:rPr>
          <w:rFonts w:ascii="宋体" w:hAnsi="宋体" w:cs="宋体"/>
          <w:kern w:val="0"/>
          <w:sz w:val="24"/>
        </w:rPr>
      </w:pPr>
    </w:p>
    <w:p w:rsidR="000A1964" w:rsidRDefault="000A1964">
      <w:pPr>
        <w:widowControl/>
        <w:spacing w:line="360" w:lineRule="auto"/>
        <w:jc w:val="left"/>
        <w:rPr>
          <w:rFonts w:ascii="宋体" w:hAnsi="宋体" w:cs="宋体"/>
          <w:kern w:val="0"/>
          <w:sz w:val="24"/>
        </w:rPr>
      </w:pPr>
    </w:p>
    <w:p w:rsidR="000A1964" w:rsidRDefault="000A1964">
      <w:pPr>
        <w:pStyle w:val="a6"/>
        <w:spacing w:line="0" w:lineRule="atLeast"/>
        <w:rPr>
          <w:sz w:val="24"/>
        </w:rPr>
      </w:pPr>
    </w:p>
    <w:p w:rsidR="000A1964" w:rsidRDefault="006C217E">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0A1964" w:rsidRDefault="000A1964">
      <w:pPr>
        <w:pStyle w:val="a6"/>
        <w:spacing w:line="420" w:lineRule="exact"/>
        <w:jc w:val="left"/>
        <w:rPr>
          <w:rFonts w:hAnsi="宋体"/>
          <w:szCs w:val="24"/>
        </w:rPr>
      </w:pPr>
    </w:p>
    <w:p w:rsidR="000A1964" w:rsidRPr="000A1964" w:rsidRDefault="006C217E">
      <w:pPr>
        <w:pStyle w:val="a5"/>
        <w:jc w:val="left"/>
        <w:rPr>
          <w:sz w:val="24"/>
          <w:szCs w:val="24"/>
          <w:u w:val="single"/>
        </w:rPr>
      </w:pPr>
      <w:r>
        <w:rPr>
          <w:rFonts w:hAnsi="宋体" w:hint="eastAsia"/>
          <w:spacing w:val="-6"/>
          <w:szCs w:val="21"/>
        </w:rPr>
        <w:t>项目名称：</w:t>
      </w:r>
      <w:r w:rsidR="000A1964" w:rsidRPr="000A1964">
        <w:rPr>
          <w:rFonts w:hAnsi="宋体" w:hint="eastAsia"/>
          <w:spacing w:val="-6"/>
          <w:szCs w:val="21"/>
        </w:rPr>
        <w:t>视频网络系统采购</w:t>
      </w:r>
      <w:r w:rsidR="000A1964" w:rsidRPr="000A1964">
        <w:rPr>
          <w:rFonts w:hint="eastAsia"/>
          <w:sz w:val="24"/>
          <w:szCs w:val="24"/>
        </w:rPr>
        <w:t>项目</w:t>
      </w:r>
    </w:p>
    <w:tbl>
      <w:tblPr>
        <w:tblW w:w="82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600"/>
      </w:tblGrid>
      <w:tr w:rsidR="000A1964" w:rsidTr="000A196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A1964" w:rsidRPr="000A1964" w:rsidRDefault="000A1964">
            <w:pPr>
              <w:spacing w:line="240" w:lineRule="exact"/>
              <w:ind w:leftChars="-20" w:left="-42" w:rightChars="-20" w:right="-42"/>
              <w:jc w:val="center"/>
              <w:rPr>
                <w:rFonts w:ascii="宋体" w:hAnsi="宋体"/>
                <w:szCs w:val="21"/>
              </w:rPr>
            </w:pPr>
            <w:r w:rsidRPr="000A1964">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0A1964" w:rsidRPr="000A1964" w:rsidRDefault="000A1964">
            <w:pPr>
              <w:spacing w:line="460" w:lineRule="exact"/>
              <w:ind w:leftChars="-20" w:left="-42" w:rightChars="-20" w:right="-42"/>
              <w:jc w:val="center"/>
              <w:rPr>
                <w:rFonts w:ascii="宋体" w:hAnsi="宋体"/>
                <w:szCs w:val="21"/>
              </w:rPr>
            </w:pPr>
            <w:r w:rsidRPr="000A1964">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0A1964" w:rsidRPr="000A1964" w:rsidRDefault="000A1964">
            <w:pPr>
              <w:jc w:val="center"/>
              <w:rPr>
                <w:rFonts w:ascii="宋体" w:hAnsi="宋体" w:cs="宋体"/>
                <w:szCs w:val="21"/>
              </w:rPr>
            </w:pPr>
            <w:r w:rsidRPr="000A1964">
              <w:rPr>
                <w:rFonts w:ascii="宋体" w:hAnsi="宋体" w:cs="宋体" w:hint="eastAsia"/>
                <w:szCs w:val="21"/>
              </w:rPr>
              <w:t>完成期</w:t>
            </w:r>
          </w:p>
        </w:tc>
        <w:tc>
          <w:tcPr>
            <w:tcW w:w="1600" w:type="dxa"/>
            <w:tcBorders>
              <w:top w:val="single" w:sz="4" w:space="0" w:color="auto"/>
              <w:left w:val="single" w:sz="4" w:space="0" w:color="auto"/>
              <w:bottom w:val="single" w:sz="4" w:space="0" w:color="auto"/>
              <w:right w:val="single" w:sz="4" w:space="0" w:color="auto"/>
            </w:tcBorders>
            <w:vAlign w:val="center"/>
          </w:tcPr>
          <w:p w:rsidR="000A1964" w:rsidRPr="000A1964" w:rsidRDefault="000A1964">
            <w:pPr>
              <w:ind w:firstLineChars="50" w:firstLine="105"/>
              <w:rPr>
                <w:rFonts w:ascii="宋体" w:hAnsi="宋体" w:cs="宋体"/>
                <w:szCs w:val="21"/>
              </w:rPr>
            </w:pPr>
            <w:r w:rsidRPr="000A1964">
              <w:rPr>
                <w:rFonts w:ascii="宋体" w:hAnsi="宋体" w:cs="宋体" w:hint="eastAsia"/>
                <w:szCs w:val="21"/>
              </w:rPr>
              <w:t>保修说明</w:t>
            </w:r>
          </w:p>
        </w:tc>
      </w:tr>
      <w:tr w:rsidR="000A1964" w:rsidTr="000A196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A1964" w:rsidRPr="000A1964" w:rsidRDefault="000A1964">
            <w:pPr>
              <w:spacing w:line="240" w:lineRule="exact"/>
              <w:jc w:val="center"/>
              <w:rPr>
                <w:rFonts w:ascii="宋体" w:hAnsi="宋体"/>
                <w:szCs w:val="21"/>
              </w:rPr>
            </w:pPr>
            <w:r w:rsidRPr="000A1964">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0A1964" w:rsidRPr="000A1964" w:rsidRDefault="000A1964">
            <w:pPr>
              <w:spacing w:line="360" w:lineRule="auto"/>
              <w:jc w:val="center"/>
              <w:rPr>
                <w:rFonts w:ascii="宋体" w:hAnsi="宋体"/>
                <w:szCs w:val="21"/>
              </w:rPr>
            </w:pPr>
            <w:r w:rsidRPr="000A1964">
              <w:rPr>
                <w:rFonts w:ascii="宋体" w:hAnsi="宋体" w:hint="eastAsia"/>
                <w:szCs w:val="21"/>
              </w:rPr>
              <w:t>视频网络系统采购</w:t>
            </w:r>
          </w:p>
        </w:tc>
        <w:tc>
          <w:tcPr>
            <w:tcW w:w="2182"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0A1964" w:rsidRPr="000A1964" w:rsidRDefault="000A1964">
            <w:pPr>
              <w:adjustRightInd w:val="0"/>
              <w:snapToGrid w:val="0"/>
              <w:spacing w:line="400" w:lineRule="atLeast"/>
              <w:jc w:val="left"/>
              <w:rPr>
                <w:rFonts w:ascii="宋体" w:hAnsi="宋体" w:cs="宋体"/>
                <w:szCs w:val="21"/>
              </w:rPr>
            </w:pPr>
            <w:r w:rsidRPr="000A1964">
              <w:rPr>
                <w:rFonts w:ascii="宋体" w:hAnsi="宋体" w:cs="宋体" w:hint="eastAsia"/>
                <w:szCs w:val="21"/>
              </w:rPr>
              <w:t xml:space="preserve">合同签订后　</w:t>
            </w:r>
            <w:r w:rsidRPr="000A1964">
              <w:rPr>
                <w:rFonts w:ascii="宋体" w:hAnsi="宋体" w:cs="宋体"/>
                <w:szCs w:val="21"/>
              </w:rPr>
              <w:t>20</w:t>
            </w:r>
            <w:r w:rsidRPr="000A1964">
              <w:rPr>
                <w:rFonts w:ascii="宋体" w:hAnsi="宋体" w:cs="宋体" w:hint="eastAsia"/>
                <w:szCs w:val="21"/>
              </w:rPr>
              <w:t>个日历日</w:t>
            </w:r>
          </w:p>
        </w:tc>
        <w:tc>
          <w:tcPr>
            <w:tcW w:w="1600" w:type="dxa"/>
            <w:tcBorders>
              <w:top w:val="single" w:sz="4" w:space="0" w:color="auto"/>
              <w:left w:val="single" w:sz="4" w:space="0" w:color="auto"/>
              <w:bottom w:val="single" w:sz="4" w:space="0" w:color="auto"/>
              <w:right w:val="single" w:sz="4" w:space="0" w:color="auto"/>
            </w:tcBorders>
            <w:vAlign w:val="center"/>
          </w:tcPr>
          <w:p w:rsidR="000A1964" w:rsidRPr="000A1964" w:rsidRDefault="000A1964" w:rsidP="000A1964">
            <w:pPr>
              <w:spacing w:line="360" w:lineRule="auto"/>
              <w:jc w:val="center"/>
              <w:rPr>
                <w:rFonts w:ascii="宋体" w:hAnsi="宋体"/>
                <w:szCs w:val="21"/>
              </w:rPr>
            </w:pPr>
            <w:r w:rsidRPr="000A1964">
              <w:rPr>
                <w:rFonts w:ascii="宋体" w:hAnsi="宋体" w:hint="eastAsia"/>
                <w:szCs w:val="21"/>
              </w:rPr>
              <w:t>终验收合格后</w:t>
            </w:r>
            <w:r w:rsidRPr="000A1964">
              <w:rPr>
                <w:rFonts w:ascii="宋体" w:hAnsi="宋体"/>
                <w:szCs w:val="21"/>
              </w:rPr>
              <w:t>12个月(其中</w:t>
            </w:r>
            <w:r w:rsidRPr="000A1964">
              <w:rPr>
                <w:rFonts w:ascii="宋体" w:hAnsi="宋体" w:hint="eastAsia"/>
                <w:szCs w:val="21"/>
              </w:rPr>
              <w:t>视频会商系统设备含</w:t>
            </w:r>
            <w:proofErr w:type="gramStart"/>
            <w:r w:rsidRPr="000A1964">
              <w:rPr>
                <w:rFonts w:ascii="宋体" w:hAnsi="宋体" w:hint="eastAsia"/>
                <w:szCs w:val="21"/>
              </w:rPr>
              <w:t>三年维保</w:t>
            </w:r>
            <w:proofErr w:type="gramEnd"/>
            <w:r w:rsidRPr="000A1964">
              <w:rPr>
                <w:rFonts w:ascii="宋体" w:hAnsi="宋体"/>
                <w:szCs w:val="21"/>
              </w:rPr>
              <w:t>)，从验收合格双方签字之日起计算。</w:t>
            </w:r>
          </w:p>
        </w:tc>
      </w:tr>
    </w:tbl>
    <w:p w:rsidR="000A1964" w:rsidRDefault="006C217E">
      <w:pPr>
        <w:spacing w:line="340" w:lineRule="exact"/>
        <w:ind w:firstLineChars="200" w:firstLine="422"/>
        <w:rPr>
          <w:rFonts w:hAnsi="宋体"/>
          <w:b/>
        </w:rPr>
      </w:pPr>
      <w:r>
        <w:rPr>
          <w:rFonts w:hAnsi="宋体" w:hint="eastAsia"/>
          <w:b/>
        </w:rPr>
        <w:t>注：</w:t>
      </w:r>
    </w:p>
    <w:p w:rsidR="000A1964" w:rsidRDefault="006C217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0A1964" w:rsidRDefault="006C217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A1964" w:rsidRDefault="006C217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A1964" w:rsidRDefault="006C217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A1964" w:rsidRDefault="006C217E">
      <w:pPr>
        <w:pStyle w:val="a9"/>
        <w:spacing w:before="75" w:after="75" w:line="360" w:lineRule="exact"/>
        <w:ind w:firstLineChars="200" w:firstLine="482"/>
        <w:rPr>
          <w:rFonts w:hAnsi="宋体"/>
          <w:b/>
          <w:sz w:val="21"/>
        </w:rPr>
      </w:pPr>
      <w:r>
        <w:rPr>
          <w:rFonts w:ascii="宋体" w:hAnsi="宋体" w:hint="eastAsia"/>
          <w:b/>
        </w:rPr>
        <w:t>5</w:t>
      </w:r>
      <w:r>
        <w:rPr>
          <w:rFonts w:ascii="宋体" w:hAnsi="宋体" w:hint="eastAsia"/>
          <w:b/>
        </w:rPr>
        <w:t>、</w:t>
      </w:r>
      <w:r>
        <w:rPr>
          <w:rFonts w:hAnsi="宋体" w:hint="eastAsia"/>
          <w:b/>
          <w:sz w:val="21"/>
        </w:rPr>
        <w:t>交付时间：签订合同后</w:t>
      </w:r>
      <w:r>
        <w:rPr>
          <w:rFonts w:hAnsi="宋体" w:hint="eastAsia"/>
          <w:b/>
          <w:sz w:val="21"/>
        </w:rPr>
        <w:t>20</w:t>
      </w:r>
      <w:r>
        <w:rPr>
          <w:rFonts w:hAnsi="宋体" w:hint="eastAsia"/>
          <w:b/>
          <w:sz w:val="21"/>
        </w:rPr>
        <w:t>个日历日内全部交货安装调试完毕、验收合格、交付使用。</w:t>
      </w:r>
    </w:p>
    <w:p w:rsidR="000A1964" w:rsidRDefault="000A1964">
      <w:pPr>
        <w:jc w:val="center"/>
        <w:rPr>
          <w:b/>
          <w:bCs/>
          <w:sz w:val="36"/>
        </w:rPr>
      </w:pPr>
    </w:p>
    <w:p w:rsidR="000A1964" w:rsidRDefault="000A1964">
      <w:pPr>
        <w:jc w:val="center"/>
        <w:rPr>
          <w:b/>
          <w:bCs/>
          <w:sz w:val="36"/>
        </w:rPr>
      </w:pPr>
    </w:p>
    <w:p w:rsidR="000A1964" w:rsidRDefault="000A1964">
      <w:pPr>
        <w:pStyle w:val="a0"/>
        <w:ind w:firstLine="723"/>
        <w:rPr>
          <w:b/>
          <w:bCs/>
          <w:sz w:val="36"/>
        </w:rPr>
      </w:pPr>
    </w:p>
    <w:p w:rsidR="000A1964" w:rsidRDefault="000A1964">
      <w:pPr>
        <w:rPr>
          <w:b/>
          <w:bCs/>
          <w:sz w:val="36"/>
        </w:rPr>
      </w:pPr>
    </w:p>
    <w:p w:rsidR="000A1964" w:rsidRDefault="000A1964">
      <w:pPr>
        <w:pStyle w:val="a0"/>
        <w:ind w:firstLine="723"/>
        <w:rPr>
          <w:b/>
          <w:bCs/>
          <w:sz w:val="36"/>
        </w:rPr>
      </w:pPr>
    </w:p>
    <w:p w:rsidR="000A1964" w:rsidRDefault="000A1964">
      <w:pPr>
        <w:rPr>
          <w:b/>
          <w:bCs/>
          <w:sz w:val="36"/>
        </w:rPr>
      </w:pPr>
    </w:p>
    <w:p w:rsidR="000A1964" w:rsidRDefault="000A1964">
      <w:pPr>
        <w:pStyle w:val="a0"/>
        <w:ind w:firstLine="420"/>
      </w:pPr>
    </w:p>
    <w:p w:rsidR="000A1964" w:rsidRDefault="000A1964" w:rsidP="000A1964">
      <w:pPr>
        <w:ind w:firstLine="420"/>
      </w:pPr>
    </w:p>
    <w:p w:rsidR="000A1964" w:rsidRDefault="000A1964">
      <w:pPr>
        <w:pStyle w:val="a0"/>
        <w:ind w:firstLine="420"/>
      </w:pPr>
    </w:p>
    <w:p w:rsidR="000A1964" w:rsidRDefault="000A1964" w:rsidP="000A1964">
      <w:pPr>
        <w:ind w:firstLine="420"/>
      </w:pPr>
    </w:p>
    <w:p w:rsidR="000A1964" w:rsidRDefault="000A1964">
      <w:pPr>
        <w:pStyle w:val="a0"/>
        <w:ind w:firstLine="420"/>
      </w:pPr>
    </w:p>
    <w:p w:rsidR="000A1964" w:rsidRDefault="000A1964" w:rsidP="000A1964">
      <w:pPr>
        <w:ind w:firstLine="420"/>
      </w:pPr>
    </w:p>
    <w:p w:rsidR="000A1964" w:rsidRDefault="000A1964">
      <w:pPr>
        <w:pStyle w:val="a0"/>
        <w:ind w:firstLine="420"/>
      </w:pPr>
    </w:p>
    <w:p w:rsidR="000A1964" w:rsidRDefault="000A1964" w:rsidP="000A1964">
      <w:pPr>
        <w:ind w:firstLine="420"/>
      </w:pPr>
    </w:p>
    <w:p w:rsidR="000A1964" w:rsidRDefault="000A1964">
      <w:pPr>
        <w:pStyle w:val="a0"/>
        <w:ind w:firstLine="420"/>
      </w:pPr>
    </w:p>
    <w:p w:rsidR="000A1964" w:rsidRDefault="000A1964" w:rsidP="000A1964">
      <w:pPr>
        <w:ind w:firstLine="420"/>
      </w:pPr>
    </w:p>
    <w:p w:rsidR="000A1964" w:rsidRDefault="000A1964">
      <w:pPr>
        <w:pStyle w:val="a0"/>
        <w:ind w:firstLine="420"/>
      </w:pPr>
    </w:p>
    <w:p w:rsidR="000A1964" w:rsidRDefault="000A1964" w:rsidP="000A1964">
      <w:pPr>
        <w:ind w:firstLine="420"/>
      </w:pPr>
    </w:p>
    <w:p w:rsidR="000A1964" w:rsidRDefault="000A1964">
      <w:pPr>
        <w:jc w:val="center"/>
        <w:rPr>
          <w:b/>
          <w:bCs/>
          <w:sz w:val="36"/>
        </w:rPr>
      </w:pPr>
    </w:p>
    <w:p w:rsidR="000A1964" w:rsidRDefault="006C217E">
      <w:pPr>
        <w:jc w:val="center"/>
        <w:rPr>
          <w:b/>
          <w:bCs/>
          <w:sz w:val="36"/>
        </w:rPr>
      </w:pPr>
      <w:r>
        <w:rPr>
          <w:rFonts w:hint="eastAsia"/>
          <w:b/>
          <w:bCs/>
          <w:sz w:val="36"/>
        </w:rPr>
        <w:t>第二部分报价人须知</w:t>
      </w:r>
    </w:p>
    <w:p w:rsidR="000A1964" w:rsidRDefault="006C217E">
      <w:pPr>
        <w:spacing w:line="440" w:lineRule="exact"/>
        <w:jc w:val="center"/>
        <w:rPr>
          <w:rFonts w:ascii="宋体" w:hAnsi="宋体"/>
          <w:b/>
          <w:bCs/>
          <w:sz w:val="32"/>
        </w:rPr>
      </w:pPr>
      <w:r>
        <w:rPr>
          <w:rFonts w:ascii="宋体" w:hAnsi="宋体" w:hint="eastAsia"/>
          <w:b/>
          <w:bCs/>
          <w:sz w:val="32"/>
        </w:rPr>
        <w:t>报价人须知前附表</w:t>
      </w:r>
    </w:p>
    <w:p w:rsidR="000A1964" w:rsidRDefault="000A1964">
      <w:pPr>
        <w:spacing w:line="440" w:lineRule="exact"/>
        <w:rPr>
          <w:rFonts w:ascii="宋体" w:hAnsi="宋体"/>
          <w:sz w:val="24"/>
        </w:rPr>
      </w:pPr>
    </w:p>
    <w:p w:rsidR="000A1964" w:rsidRDefault="006C217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A1964">
        <w:trPr>
          <w:trHeight w:val="20"/>
        </w:trPr>
        <w:tc>
          <w:tcPr>
            <w:tcW w:w="900" w:type="dxa"/>
            <w:tcBorders>
              <w:top w:val="single" w:sz="4" w:space="0" w:color="auto"/>
              <w:left w:val="single" w:sz="4" w:space="0" w:color="auto"/>
              <w:bottom w:val="single" w:sz="4" w:space="0" w:color="auto"/>
              <w:right w:val="single" w:sz="4" w:space="0" w:color="auto"/>
            </w:tcBorders>
          </w:tcPr>
          <w:p w:rsidR="000A1964" w:rsidRDefault="006C217E">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0A1964" w:rsidRDefault="006C217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A1964" w:rsidRDefault="006C217E">
            <w:pPr>
              <w:spacing w:line="420" w:lineRule="exact"/>
              <w:jc w:val="center"/>
              <w:rPr>
                <w:rFonts w:ascii="宋体" w:hAnsi="宋体"/>
                <w:sz w:val="24"/>
              </w:rPr>
            </w:pPr>
            <w:r>
              <w:rPr>
                <w:rFonts w:ascii="宋体" w:hAnsi="宋体" w:hint="eastAsia"/>
                <w:sz w:val="24"/>
              </w:rPr>
              <w:t>编列内容</w:t>
            </w:r>
          </w:p>
        </w:tc>
      </w:tr>
      <w:tr w:rsidR="000A196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A1964" w:rsidRPr="000A1964" w:rsidRDefault="006C217E">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sidR="000A1964" w:rsidRPr="000A1964">
              <w:rPr>
                <w:rFonts w:ascii="宋体" w:hAnsi="宋体" w:hint="eastAsia"/>
                <w:sz w:val="24"/>
              </w:rPr>
              <w:t>视频网络系统采购采购项目比选</w:t>
            </w:r>
          </w:p>
          <w:p w:rsidR="000A1964" w:rsidRDefault="006C217E">
            <w:pPr>
              <w:spacing w:line="420" w:lineRule="exact"/>
              <w:rPr>
                <w:rFonts w:ascii="宋体" w:hAnsi="宋体"/>
                <w:sz w:val="24"/>
                <w:u w:val="single"/>
              </w:rPr>
            </w:pPr>
            <w:r>
              <w:rPr>
                <w:rFonts w:ascii="宋体" w:hAnsi="宋体" w:hint="eastAsia"/>
                <w:sz w:val="24"/>
              </w:rPr>
              <w:t>买方名称：福建广电网络集团股份有限公司</w:t>
            </w:r>
            <w:r w:rsidR="000A1964" w:rsidRPr="000A1964">
              <w:rPr>
                <w:rFonts w:ascii="宋体" w:hAnsi="宋体" w:hint="eastAsia"/>
                <w:sz w:val="24"/>
              </w:rPr>
              <w:t>鲤城分公司</w:t>
            </w:r>
          </w:p>
          <w:p w:rsidR="000A1964" w:rsidRDefault="006C217E">
            <w:pPr>
              <w:spacing w:line="420" w:lineRule="exact"/>
              <w:rPr>
                <w:rFonts w:ascii="宋体" w:hAnsi="宋体"/>
                <w:sz w:val="24"/>
              </w:rPr>
            </w:pPr>
            <w:r>
              <w:rPr>
                <w:rFonts w:ascii="宋体" w:hAnsi="宋体" w:hint="eastAsia"/>
                <w:sz w:val="24"/>
              </w:rPr>
              <w:t>项目内容：具体内容详见比选文件</w:t>
            </w:r>
          </w:p>
        </w:tc>
      </w:tr>
      <w:tr w:rsidR="000A196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00" w:lineRule="exact"/>
              <w:rPr>
                <w:rFonts w:ascii="宋体" w:hAnsi="宋体" w:cs="宋体"/>
                <w:b/>
                <w:bCs/>
                <w:sz w:val="24"/>
              </w:rPr>
            </w:pPr>
            <w:r>
              <w:rPr>
                <w:rFonts w:ascii="宋体" w:hAnsi="宋体" w:cs="宋体" w:hint="eastAsia"/>
                <w:b/>
                <w:bCs/>
                <w:sz w:val="24"/>
              </w:rPr>
              <w:t>基本资格标准：</w:t>
            </w:r>
          </w:p>
          <w:p w:rsidR="000A1964" w:rsidRDefault="006C217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Pr>
                <w:rFonts w:hAnsi="宋体" w:cs="宋体" w:hint="eastAsia"/>
                <w:color w:val="FF0000"/>
                <w:sz w:val="24"/>
              </w:rPr>
              <w:t>少于</w:t>
            </w:r>
            <w:r>
              <w:rPr>
                <w:rFonts w:hAnsi="宋体" w:cs="宋体" w:hint="eastAsia"/>
                <w:color w:val="FF0000"/>
                <w:sz w:val="24"/>
                <w:u w:val="single"/>
              </w:rPr>
              <w:t xml:space="preserve">　</w:t>
            </w:r>
            <w:r>
              <w:rPr>
                <w:rFonts w:hAnsi="宋体" w:cs="宋体" w:hint="eastAsia"/>
                <w:color w:val="FF0000"/>
                <w:sz w:val="24"/>
                <w:u w:val="single"/>
              </w:rPr>
              <w:t>100</w:t>
            </w:r>
            <w:r>
              <w:rPr>
                <w:rFonts w:hAnsi="宋体" w:cs="宋体" w:hint="eastAsia"/>
                <w:color w:val="FF0000"/>
                <w:sz w:val="24"/>
                <w:u w:val="single"/>
              </w:rPr>
              <w:t xml:space="preserve">　</w:t>
            </w:r>
            <w:r>
              <w:rPr>
                <w:rFonts w:hAnsi="宋体" w:cs="宋体" w:hint="eastAsia"/>
                <w:color w:val="FF0000"/>
                <w:sz w:val="24"/>
              </w:rPr>
              <w:t>万元，且注册时间不少于</w:t>
            </w:r>
            <w:r>
              <w:rPr>
                <w:rFonts w:hAnsi="宋体" w:cs="宋体" w:hint="eastAsia"/>
                <w:color w:val="FF0000"/>
                <w:sz w:val="24"/>
                <w:u w:val="single"/>
              </w:rPr>
              <w:t xml:space="preserve">　</w:t>
            </w:r>
            <w:r>
              <w:rPr>
                <w:rFonts w:hAnsi="宋体" w:cs="宋体" w:hint="eastAsia"/>
                <w:color w:val="FF0000"/>
                <w:sz w:val="24"/>
                <w:u w:val="single"/>
              </w:rPr>
              <w:t>2</w:t>
            </w:r>
            <w:r>
              <w:rPr>
                <w:rFonts w:hAnsi="宋体" w:cs="宋体" w:hint="eastAsia"/>
                <w:color w:val="FF0000"/>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0A1964" w:rsidRDefault="006C217E">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0A1964" w:rsidRDefault="006C217E">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0A1964" w:rsidRDefault="006C217E">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6.11</w:t>
            </w:r>
            <w:r>
              <w:rPr>
                <w:rFonts w:ascii="宋体" w:hAnsi="宋体" w:cs="宋体" w:hint="eastAsia"/>
                <w:sz w:val="24"/>
              </w:rPr>
              <w:t>万元）</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0A1964" w:rsidRDefault="006C217E">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0A1964" w:rsidRDefault="006C217E">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0A1964" w:rsidRDefault="006C217E">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0A196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0A196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0A1964" w:rsidRDefault="006C217E">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0A1964" w:rsidRDefault="006C217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0A1964" w:rsidRDefault="006C217E" w:rsidP="006C217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w:t>
            </w:r>
            <w:r>
              <w:rPr>
                <w:rFonts w:ascii="宋体" w:hAnsi="宋体" w:hint="eastAsia"/>
                <w:sz w:val="24"/>
              </w:rPr>
              <w:t>年</w:t>
            </w:r>
            <w:r>
              <w:rPr>
                <w:rFonts w:ascii="宋体" w:hAnsi="宋体" w:hint="eastAsia"/>
                <w:color w:val="FF0000"/>
                <w:sz w:val="24"/>
                <w:u w:val="single"/>
              </w:rPr>
              <w:t>5</w:t>
            </w:r>
            <w:r>
              <w:rPr>
                <w:rFonts w:ascii="宋体" w:hAnsi="宋体" w:cs="宋体" w:hint="eastAsia"/>
                <w:color w:val="FF0000"/>
                <w:sz w:val="24"/>
              </w:rPr>
              <w:t>月</w:t>
            </w:r>
            <w:r>
              <w:rPr>
                <w:rFonts w:ascii="宋体" w:hAnsi="宋体" w:cs="宋体" w:hint="eastAsia"/>
                <w:color w:val="FF0000"/>
                <w:sz w:val="24"/>
                <w:u w:val="single"/>
              </w:rPr>
              <w:t>25</w:t>
            </w:r>
            <w:r>
              <w:rPr>
                <w:rFonts w:ascii="宋体" w:hAnsi="宋体" w:cs="宋体" w:hint="eastAsia"/>
                <w:color w:val="FF0000"/>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0A196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0A1964" w:rsidRDefault="006C217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A196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pStyle w:val="a4"/>
              <w:spacing w:line="420" w:lineRule="exact"/>
              <w:ind w:firstLine="0"/>
              <w:rPr>
                <w:rFonts w:ascii="宋体" w:hAnsi="宋体"/>
                <w:sz w:val="24"/>
                <w:szCs w:val="24"/>
              </w:rPr>
            </w:pPr>
            <w:r>
              <w:rPr>
                <w:rFonts w:ascii="宋体" w:hAnsi="宋体" w:hint="eastAsia"/>
                <w:b/>
                <w:kern w:val="0"/>
                <w:sz w:val="24"/>
              </w:rPr>
              <w:t>项目咨询及其他</w:t>
            </w:r>
          </w:p>
          <w:p w:rsidR="000A1964" w:rsidRDefault="006C217E">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A196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380" w:lineRule="exact"/>
              <w:rPr>
                <w:rFonts w:hAnsi="宋体"/>
                <w:b/>
                <w:bCs/>
                <w:sz w:val="24"/>
              </w:rPr>
            </w:pPr>
            <w:r>
              <w:rPr>
                <w:rFonts w:hAnsi="宋体" w:hint="eastAsia"/>
                <w:b/>
                <w:bCs/>
                <w:sz w:val="24"/>
              </w:rPr>
              <w:t>其他重要须知：</w:t>
            </w:r>
          </w:p>
          <w:p w:rsidR="000A1964" w:rsidRDefault="006C217E">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A1964" w:rsidRDefault="006C217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A1964" w:rsidRDefault="006C217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0A1964" w:rsidRDefault="006C217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A1964" w:rsidRDefault="006C217E">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0A196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b/>
                <w:kern w:val="0"/>
                <w:sz w:val="24"/>
              </w:rPr>
            </w:pPr>
            <w:r>
              <w:rPr>
                <w:rFonts w:ascii="宋体" w:hAnsi="宋体" w:hint="eastAsia"/>
                <w:b/>
                <w:kern w:val="0"/>
                <w:sz w:val="24"/>
              </w:rPr>
              <w:t>最高限价：</w:t>
            </w:r>
          </w:p>
          <w:p w:rsidR="000A1964" w:rsidRDefault="006C217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w:t>
            </w:r>
            <w:r>
              <w:rPr>
                <w:rFonts w:ascii="宋体" w:hAnsi="宋体" w:hint="eastAsia"/>
                <w:b/>
                <w:color w:val="FF0000"/>
                <w:sz w:val="24"/>
                <w:szCs w:val="20"/>
                <w:u w:val="single"/>
              </w:rPr>
              <w:t>1</w:t>
            </w:r>
            <w:r>
              <w:rPr>
                <w:rFonts w:ascii="宋体" w:hAnsi="宋体" w:hint="eastAsia"/>
                <w:b/>
                <w:color w:val="FF0000"/>
                <w:sz w:val="24"/>
                <w:szCs w:val="20"/>
                <w:u w:val="single"/>
              </w:rPr>
              <w:t>2</w:t>
            </w:r>
            <w:r>
              <w:rPr>
                <w:rFonts w:ascii="宋体" w:hAnsi="宋体" w:hint="eastAsia"/>
                <w:b/>
                <w:color w:val="FF0000"/>
                <w:sz w:val="24"/>
                <w:szCs w:val="20"/>
                <w:u w:val="single"/>
              </w:rPr>
              <w:t>.</w:t>
            </w:r>
            <w:r>
              <w:rPr>
                <w:rFonts w:ascii="宋体" w:hAnsi="宋体" w:hint="eastAsia"/>
                <w:b/>
                <w:color w:val="FF0000"/>
                <w:sz w:val="24"/>
                <w:szCs w:val="20"/>
                <w:u w:val="single"/>
              </w:rPr>
              <w:t>22</w:t>
            </w:r>
            <w:r>
              <w:rPr>
                <w:rFonts w:ascii="宋体" w:hAnsi="宋体" w:hint="eastAsia"/>
                <w:b/>
                <w:color w:val="FF0000"/>
                <w:sz w:val="24"/>
                <w:szCs w:val="20"/>
                <w:u w:val="single"/>
              </w:rPr>
              <w:t xml:space="preserve">　</w:t>
            </w:r>
            <w:r>
              <w:rPr>
                <w:rFonts w:ascii="宋体" w:hAnsi="宋体" w:hint="eastAsia"/>
                <w:b/>
                <w:color w:val="FF0000"/>
                <w:sz w:val="24"/>
                <w:szCs w:val="20"/>
              </w:rPr>
              <w:t>万元人民币</w:t>
            </w:r>
            <w:r>
              <w:rPr>
                <w:rFonts w:ascii="宋体" w:hAnsi="宋体" w:hint="eastAsia"/>
                <w:b/>
                <w:color w:val="FF0000"/>
                <w:sz w:val="24"/>
                <w:szCs w:val="20"/>
              </w:rPr>
              <w:t xml:space="preserve"> </w:t>
            </w:r>
            <w:r>
              <w:rPr>
                <w:rFonts w:ascii="宋体" w:hAnsi="宋体" w:hint="eastAsia"/>
                <w:b/>
                <w:sz w:val="24"/>
                <w:szCs w:val="20"/>
              </w:rPr>
              <w:t>。</w:t>
            </w:r>
          </w:p>
          <w:p w:rsidR="000A1964" w:rsidRDefault="006C217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A196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0A1964" w:rsidRDefault="006C217E">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0A1964" w:rsidRDefault="000A1964">
            <w:pPr>
              <w:pStyle w:val="0"/>
              <w:spacing w:line="380" w:lineRule="exact"/>
              <w:ind w:firstLineChars="100" w:firstLine="240"/>
              <w:rPr>
                <w:rFonts w:ascii="宋体" w:hAnsi="宋体"/>
                <w:b w:val="0"/>
                <w:kern w:val="2"/>
                <w:highlight w:val="yellow"/>
              </w:rPr>
            </w:pPr>
          </w:p>
        </w:tc>
      </w:tr>
      <w:tr w:rsidR="000A196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rPr>
                <w:rFonts w:ascii="宋体" w:hAnsi="宋体"/>
                <w:sz w:val="24"/>
              </w:rPr>
            </w:pPr>
            <w:r>
              <w:rPr>
                <w:rFonts w:ascii="宋体" w:hAnsi="宋体" w:hint="eastAsia"/>
                <w:sz w:val="24"/>
              </w:rPr>
              <w:t>比选文件更正公告（如果有的话）等相关公告、公示发布网站：</w:t>
            </w:r>
          </w:p>
          <w:p w:rsidR="000A1964" w:rsidRDefault="006C217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0A1964" w:rsidRDefault="006C217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A196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1964" w:rsidRDefault="006C217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A1964" w:rsidRDefault="006C217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A1964" w:rsidRDefault="006C217E">
      <w:pPr>
        <w:jc w:val="center"/>
        <w:rPr>
          <w:b/>
          <w:bCs/>
          <w:sz w:val="32"/>
        </w:rPr>
      </w:pPr>
      <w:r>
        <w:rPr>
          <w:b/>
          <w:bCs/>
          <w:sz w:val="32"/>
        </w:rPr>
        <w:br w:type="page"/>
      </w:r>
      <w:r>
        <w:rPr>
          <w:rFonts w:hint="eastAsia"/>
          <w:b/>
          <w:bCs/>
          <w:sz w:val="32"/>
        </w:rPr>
        <w:t>报价人须知</w:t>
      </w:r>
    </w:p>
    <w:p w:rsidR="000A1964" w:rsidRDefault="000A1964">
      <w:pPr>
        <w:spacing w:line="440" w:lineRule="exact"/>
        <w:rPr>
          <w:rFonts w:ascii="宋体" w:hAnsi="宋体"/>
          <w:sz w:val="24"/>
        </w:rPr>
      </w:pPr>
    </w:p>
    <w:p w:rsidR="000A1964" w:rsidRDefault="006C217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0A1964" w:rsidRDefault="000A1964">
      <w:pPr>
        <w:spacing w:line="440" w:lineRule="exact"/>
        <w:rPr>
          <w:rFonts w:ascii="宋体" w:hAnsi="宋体"/>
          <w:sz w:val="24"/>
        </w:rPr>
      </w:pPr>
    </w:p>
    <w:p w:rsidR="000A1964" w:rsidRDefault="006C217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0A1964" w:rsidRDefault="006C217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0A1964" w:rsidRDefault="006C217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0A1964" w:rsidRDefault="006C217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0A1964" w:rsidRDefault="006C217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0A1964" w:rsidRDefault="006C217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0A1964" w:rsidRDefault="006C217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0A1964" w:rsidRDefault="006C217E">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0A1964" w:rsidRDefault="006C217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0A1964" w:rsidRDefault="006C217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0A1964" w:rsidRDefault="006C217E">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0A1964" w:rsidRDefault="006C217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0A1964" w:rsidRDefault="000A1964">
      <w:pPr>
        <w:spacing w:line="440" w:lineRule="exact"/>
        <w:rPr>
          <w:rFonts w:ascii="宋体" w:hAnsi="宋体"/>
          <w:sz w:val="24"/>
        </w:rPr>
      </w:pPr>
    </w:p>
    <w:p w:rsidR="000A1964" w:rsidRDefault="006C217E">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0A1964" w:rsidRDefault="000A1964">
      <w:pPr>
        <w:spacing w:line="440" w:lineRule="exact"/>
        <w:rPr>
          <w:rFonts w:ascii="宋体" w:hAnsi="宋体"/>
          <w:sz w:val="24"/>
        </w:rPr>
      </w:pPr>
    </w:p>
    <w:p w:rsidR="000A1964" w:rsidRDefault="006C217E">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0A1964" w:rsidRDefault="006C217E">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0A1964" w:rsidRDefault="006C217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0A1964" w:rsidRDefault="006C217E">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0A1964" w:rsidRDefault="006C217E">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0A1964" w:rsidRDefault="006C217E">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0A1964" w:rsidRDefault="006C217E">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0A1964" w:rsidRDefault="000A1964">
      <w:pPr>
        <w:spacing w:line="440" w:lineRule="exact"/>
        <w:rPr>
          <w:rFonts w:ascii="宋体" w:hAnsi="宋体"/>
          <w:sz w:val="24"/>
        </w:rPr>
      </w:pPr>
    </w:p>
    <w:p w:rsidR="000A1964" w:rsidRDefault="006C217E">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0A1964" w:rsidRDefault="000A1964">
      <w:pPr>
        <w:spacing w:line="440" w:lineRule="exact"/>
        <w:rPr>
          <w:rFonts w:ascii="宋体" w:hAnsi="宋体"/>
          <w:sz w:val="24"/>
        </w:rPr>
      </w:pPr>
    </w:p>
    <w:p w:rsidR="000A1964" w:rsidRDefault="006C217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0A1964" w:rsidRDefault="006C217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0A1964" w:rsidRDefault="006C217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0A1964" w:rsidRDefault="006C217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0A1964" w:rsidRDefault="006C217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A1964" w:rsidRDefault="006C217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0A1964" w:rsidRDefault="006C217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0A1964" w:rsidRDefault="006C217E">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0A1964" w:rsidRDefault="006C217E">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0A1964" w:rsidRDefault="006C217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0A1964" w:rsidRDefault="006C217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0A1964" w:rsidRDefault="006C217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0A1964" w:rsidRDefault="006C217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0A1964" w:rsidRDefault="006C217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0A1964" w:rsidRDefault="006C217E">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0A1964" w:rsidRDefault="006C217E">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0A1964" w:rsidRDefault="006C217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0A1964" w:rsidRDefault="006C217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0A1964" w:rsidRDefault="006C217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0A1964" w:rsidRDefault="000A1964">
      <w:pPr>
        <w:spacing w:line="440" w:lineRule="exact"/>
        <w:rPr>
          <w:rFonts w:ascii="宋体" w:hAnsi="宋体"/>
          <w:sz w:val="24"/>
        </w:rPr>
      </w:pPr>
    </w:p>
    <w:p w:rsidR="000A1964" w:rsidRDefault="006C217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0A1964" w:rsidRDefault="000A1964">
      <w:pPr>
        <w:spacing w:line="440" w:lineRule="exact"/>
        <w:rPr>
          <w:rFonts w:ascii="宋体" w:hAnsi="宋体"/>
          <w:sz w:val="24"/>
        </w:rPr>
      </w:pPr>
    </w:p>
    <w:p w:rsidR="000A1964" w:rsidRDefault="006C217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0A1964" w:rsidRDefault="006C217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0A1964" w:rsidRDefault="006C217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0A1964" w:rsidRDefault="006C217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0A1964" w:rsidRDefault="006C217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0A1964" w:rsidRDefault="006C217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0A1964" w:rsidRDefault="006C217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w:t>
      </w:r>
      <w:r>
        <w:rPr>
          <w:rFonts w:ascii="宋体" w:hAnsi="宋体" w:hint="eastAsia"/>
          <w:sz w:val="24"/>
        </w:rPr>
        <w:t>公司的指示进行的，或者是为改正报价人造成的必须修改的错误而进行的。有改动时，修改处应由授权的报价文件签署人签署证明或加盖校正章。</w:t>
      </w:r>
    </w:p>
    <w:p w:rsidR="000A1964" w:rsidRDefault="006C217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0A1964" w:rsidRDefault="006C217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0A1964" w:rsidRDefault="006C217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0A1964" w:rsidRDefault="006C217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0A1964" w:rsidRDefault="000A1964">
      <w:pPr>
        <w:spacing w:line="440" w:lineRule="exact"/>
        <w:rPr>
          <w:rFonts w:ascii="宋体" w:hAnsi="宋体"/>
          <w:sz w:val="24"/>
        </w:rPr>
      </w:pPr>
    </w:p>
    <w:p w:rsidR="000A1964" w:rsidRDefault="006C217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0A1964" w:rsidRDefault="000A1964">
      <w:pPr>
        <w:spacing w:line="440" w:lineRule="exact"/>
        <w:rPr>
          <w:rFonts w:ascii="宋体" w:hAnsi="宋体"/>
          <w:sz w:val="24"/>
        </w:rPr>
      </w:pPr>
    </w:p>
    <w:p w:rsidR="000A1964" w:rsidRDefault="006C217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0A1964" w:rsidRDefault="006C217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0A1964" w:rsidRDefault="006C217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0A1964" w:rsidRDefault="006C217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0A1964" w:rsidRDefault="006C217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0A1964" w:rsidRDefault="006C217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0A1964" w:rsidRDefault="006C217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0A1964" w:rsidRDefault="006C217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0A1964" w:rsidRDefault="006C217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0A1964" w:rsidRDefault="006C217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0A1964" w:rsidRDefault="006C217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0A1964" w:rsidRDefault="000A1964">
      <w:pPr>
        <w:spacing w:line="440" w:lineRule="exact"/>
        <w:jc w:val="center"/>
        <w:rPr>
          <w:rFonts w:ascii="宋体" w:hAnsi="宋体"/>
          <w:b/>
          <w:bCs/>
          <w:sz w:val="24"/>
        </w:rPr>
      </w:pPr>
    </w:p>
    <w:p w:rsidR="000A1964" w:rsidRDefault="006C217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0A1964" w:rsidRDefault="000A1964">
      <w:pPr>
        <w:spacing w:line="440" w:lineRule="exact"/>
        <w:rPr>
          <w:rFonts w:ascii="宋体" w:hAnsi="宋体"/>
          <w:sz w:val="24"/>
        </w:rPr>
      </w:pPr>
    </w:p>
    <w:p w:rsidR="000A1964" w:rsidRDefault="006C217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0A1964" w:rsidRDefault="006C217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0A1964" w:rsidRDefault="006C217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0A1964" w:rsidRDefault="006C217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0A1964" w:rsidRDefault="006C217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0A1964" w:rsidRDefault="006C217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0A1964" w:rsidRDefault="006C217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0A1964" w:rsidRDefault="006C217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0A1964" w:rsidRDefault="006C217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0A1964" w:rsidRDefault="006C217E">
      <w:pPr>
        <w:widowControl/>
        <w:jc w:val="left"/>
        <w:rPr>
          <w:rFonts w:ascii="宋体" w:hAnsi="宋体"/>
          <w:sz w:val="24"/>
        </w:rPr>
      </w:pPr>
      <w:r>
        <w:rPr>
          <w:rFonts w:ascii="宋体" w:hAnsi="宋体" w:hint="eastAsia"/>
          <w:sz w:val="24"/>
        </w:rPr>
        <w:br w:type="page"/>
      </w:r>
    </w:p>
    <w:p w:rsidR="000A1964" w:rsidRDefault="006C217E">
      <w:pPr>
        <w:jc w:val="center"/>
        <w:rPr>
          <w:b/>
          <w:bCs/>
          <w:sz w:val="36"/>
        </w:rPr>
      </w:pPr>
      <w:r>
        <w:rPr>
          <w:rFonts w:hint="eastAsia"/>
          <w:b/>
          <w:bCs/>
          <w:sz w:val="36"/>
        </w:rPr>
        <w:t>第三部分比选内容及要求</w:t>
      </w:r>
    </w:p>
    <w:p w:rsidR="000A1964" w:rsidRDefault="000A1964">
      <w:pPr>
        <w:pStyle w:val="a6"/>
        <w:snapToGrid w:val="0"/>
        <w:spacing w:line="420" w:lineRule="exact"/>
        <w:jc w:val="center"/>
        <w:rPr>
          <w:b/>
          <w:bCs/>
          <w:sz w:val="24"/>
          <w:szCs w:val="24"/>
        </w:rPr>
      </w:pPr>
    </w:p>
    <w:p w:rsidR="000A1964" w:rsidRDefault="006C217E">
      <w:pPr>
        <w:numPr>
          <w:ilvl w:val="0"/>
          <w:numId w:val="2"/>
        </w:numPr>
        <w:spacing w:line="360" w:lineRule="auto"/>
        <w:jc w:val="left"/>
        <w:rPr>
          <w:rFonts w:ascii="宋体" w:hAnsi="宋体" w:cs="宋体"/>
          <w:b/>
          <w:sz w:val="24"/>
        </w:rPr>
      </w:pPr>
      <w:bookmarkStart w:id="9" w:name="_Toc24570"/>
      <w:bookmarkStart w:id="10" w:name="_Toc22460"/>
      <w:bookmarkStart w:id="11" w:name="_Toc25482"/>
      <w:r>
        <w:rPr>
          <w:rFonts w:ascii="宋体" w:hAnsi="宋体" w:cs="宋体" w:hint="eastAsia"/>
          <w:b/>
          <w:sz w:val="24"/>
        </w:rPr>
        <w:t>招标内容及要求</w:t>
      </w:r>
    </w:p>
    <w:tbl>
      <w:tblPr>
        <w:tblW w:w="8967" w:type="dxa"/>
        <w:tblInd w:w="93" w:type="dxa"/>
        <w:tblLayout w:type="fixed"/>
        <w:tblLook w:val="04A0"/>
      </w:tblPr>
      <w:tblGrid>
        <w:gridCol w:w="495"/>
        <w:gridCol w:w="1302"/>
        <w:gridCol w:w="4666"/>
        <w:gridCol w:w="900"/>
        <w:gridCol w:w="975"/>
        <w:gridCol w:w="629"/>
      </w:tblGrid>
      <w:tr w:rsidR="000A1964">
        <w:trPr>
          <w:trHeight w:val="285"/>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bookmarkStart w:id="12" w:name="_Toc492357150"/>
            <w:bookmarkStart w:id="13" w:name="_Toc57451668"/>
            <w:bookmarkStart w:id="14" w:name="_Toc23459"/>
            <w:bookmarkStart w:id="15" w:name="_Toc453665137"/>
            <w:bookmarkStart w:id="16" w:name="_Toc20488"/>
            <w:bookmarkStart w:id="17" w:name="_Toc19831"/>
            <w:bookmarkEnd w:id="9"/>
            <w:bookmarkEnd w:id="10"/>
            <w:bookmarkEnd w:id="11"/>
            <w:r>
              <w:rPr>
                <w:rFonts w:ascii="宋体" w:hAnsi="宋体" w:cs="宋体" w:hint="eastAsia"/>
                <w:b/>
                <w:bCs/>
                <w:kern w:val="0"/>
                <w:sz w:val="24"/>
              </w:rPr>
              <w:t>序号</w:t>
            </w:r>
          </w:p>
        </w:tc>
        <w:tc>
          <w:tcPr>
            <w:tcW w:w="130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单项名称</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主要规格</w:t>
            </w:r>
          </w:p>
        </w:tc>
        <w:tc>
          <w:tcPr>
            <w:tcW w:w="9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单位</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数量</w:t>
            </w:r>
          </w:p>
        </w:tc>
        <w:tc>
          <w:tcPr>
            <w:tcW w:w="6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备注</w:t>
            </w:r>
          </w:p>
        </w:tc>
      </w:tr>
      <w:tr w:rsidR="000A1964">
        <w:trPr>
          <w:trHeight w:val="720"/>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1</w:t>
            </w:r>
          </w:p>
        </w:tc>
        <w:tc>
          <w:tcPr>
            <w:tcW w:w="130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MCU</w:t>
            </w:r>
            <w:r>
              <w:rPr>
                <w:rFonts w:ascii="宋体" w:hAnsi="宋体" w:cs="宋体" w:hint="eastAsia"/>
                <w:kern w:val="0"/>
                <w:sz w:val="24"/>
              </w:rPr>
              <w:t>接入授权</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视频会议</w:t>
            </w:r>
            <w:r>
              <w:rPr>
                <w:rFonts w:ascii="宋体" w:hAnsi="宋体" w:cs="宋体" w:hint="eastAsia"/>
                <w:kern w:val="0"/>
                <w:sz w:val="24"/>
              </w:rPr>
              <w:t>VP9660/vp9860A</w:t>
            </w:r>
            <w:r>
              <w:rPr>
                <w:rFonts w:ascii="宋体" w:hAnsi="宋体" w:cs="宋体" w:hint="eastAsia"/>
                <w:kern w:val="0"/>
                <w:sz w:val="24"/>
              </w:rPr>
              <w:t>资源池</w:t>
            </w:r>
            <w:r>
              <w:rPr>
                <w:rFonts w:ascii="宋体" w:hAnsi="宋体" w:cs="宋体" w:hint="eastAsia"/>
                <w:kern w:val="0"/>
                <w:sz w:val="24"/>
              </w:rPr>
              <w:t>1080P30</w:t>
            </w:r>
            <w:r>
              <w:rPr>
                <w:rFonts w:ascii="宋体" w:hAnsi="宋体" w:cs="宋体" w:hint="eastAsia"/>
                <w:kern w:val="0"/>
                <w:sz w:val="24"/>
              </w:rPr>
              <w:t>接入，无缝</w:t>
            </w:r>
            <w:proofErr w:type="gramStart"/>
            <w:r>
              <w:rPr>
                <w:rFonts w:ascii="宋体" w:hAnsi="宋体" w:cs="宋体" w:hint="eastAsia"/>
                <w:kern w:val="0"/>
                <w:sz w:val="24"/>
              </w:rPr>
              <w:t>对接省应急</w:t>
            </w:r>
            <w:proofErr w:type="gramEnd"/>
            <w:r>
              <w:rPr>
                <w:rFonts w:ascii="宋体" w:hAnsi="宋体" w:cs="宋体" w:hint="eastAsia"/>
                <w:kern w:val="0"/>
                <w:sz w:val="24"/>
              </w:rPr>
              <w:t>视频会商系统</w:t>
            </w:r>
            <w:r>
              <w:rPr>
                <w:rFonts w:ascii="宋体" w:hAnsi="宋体" w:cs="宋体" w:hint="eastAsia"/>
                <w:kern w:val="0"/>
                <w:sz w:val="24"/>
              </w:rPr>
              <w:t>MCU</w:t>
            </w:r>
          </w:p>
        </w:tc>
        <w:tc>
          <w:tcPr>
            <w:tcW w:w="9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路</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0A1964">
            <w:pPr>
              <w:rPr>
                <w:rFonts w:ascii="宋体" w:hAnsi="宋体" w:cs="宋体"/>
                <w:sz w:val="24"/>
              </w:rPr>
            </w:pPr>
          </w:p>
        </w:tc>
      </w:tr>
      <w:tr w:rsidR="000A1964">
        <w:trPr>
          <w:trHeight w:val="2360"/>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2</w:t>
            </w:r>
          </w:p>
        </w:tc>
        <w:tc>
          <w:tcPr>
            <w:tcW w:w="130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高清终端</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1</w:t>
            </w:r>
            <w:r>
              <w:rPr>
                <w:rFonts w:ascii="宋体" w:hAnsi="宋体" w:cs="宋体" w:hint="eastAsia"/>
                <w:kern w:val="0"/>
                <w:sz w:val="24"/>
              </w:rPr>
              <w:t>、支持</w:t>
            </w:r>
            <w:r>
              <w:rPr>
                <w:rFonts w:ascii="宋体" w:hAnsi="宋体" w:cs="宋体" w:hint="eastAsia"/>
                <w:kern w:val="0"/>
                <w:sz w:val="24"/>
              </w:rPr>
              <w:t>ITU-T H.323</w:t>
            </w:r>
            <w:r>
              <w:rPr>
                <w:rFonts w:ascii="宋体" w:hAnsi="宋体" w:cs="宋体" w:hint="eastAsia"/>
                <w:kern w:val="0"/>
                <w:sz w:val="24"/>
              </w:rPr>
              <w:t>、</w:t>
            </w:r>
            <w:r>
              <w:rPr>
                <w:rFonts w:ascii="宋体" w:hAnsi="宋体" w:cs="宋体" w:hint="eastAsia"/>
                <w:kern w:val="0"/>
                <w:sz w:val="24"/>
              </w:rPr>
              <w:t>IETF SIP</w:t>
            </w:r>
            <w:r>
              <w:rPr>
                <w:rFonts w:ascii="宋体" w:hAnsi="宋体" w:cs="宋体" w:hint="eastAsia"/>
                <w:kern w:val="0"/>
                <w:sz w:val="24"/>
              </w:rPr>
              <w:t>协议，具有良好的兼容性和开放性；</w:t>
            </w:r>
            <w:r>
              <w:rPr>
                <w:rFonts w:ascii="宋体" w:hAnsi="宋体" w:cs="宋体" w:hint="eastAsia"/>
                <w:kern w:val="0"/>
                <w:sz w:val="24"/>
              </w:rPr>
              <w:br/>
              <w:t>2</w:t>
            </w:r>
            <w:r>
              <w:rPr>
                <w:rFonts w:ascii="宋体" w:hAnsi="宋体" w:cs="宋体" w:hint="eastAsia"/>
                <w:kern w:val="0"/>
                <w:sz w:val="24"/>
              </w:rPr>
              <w:t>、支持</w:t>
            </w:r>
            <w:r>
              <w:rPr>
                <w:rFonts w:ascii="宋体" w:hAnsi="宋体" w:cs="宋体" w:hint="eastAsia"/>
                <w:kern w:val="0"/>
                <w:sz w:val="24"/>
              </w:rPr>
              <w:t>IPV4</w:t>
            </w:r>
            <w:r>
              <w:rPr>
                <w:rFonts w:ascii="宋体" w:hAnsi="宋体" w:cs="宋体" w:hint="eastAsia"/>
                <w:kern w:val="0"/>
                <w:sz w:val="24"/>
              </w:rPr>
              <w:t>和</w:t>
            </w:r>
            <w:r>
              <w:rPr>
                <w:rFonts w:ascii="宋体" w:hAnsi="宋体" w:cs="宋体" w:hint="eastAsia"/>
                <w:kern w:val="0"/>
                <w:sz w:val="24"/>
              </w:rPr>
              <w:t>IPV6</w:t>
            </w:r>
            <w:r>
              <w:rPr>
                <w:rFonts w:ascii="宋体" w:hAnsi="宋体" w:cs="宋体" w:hint="eastAsia"/>
                <w:kern w:val="0"/>
                <w:sz w:val="24"/>
              </w:rPr>
              <w:t>双协议；</w:t>
            </w:r>
            <w:r>
              <w:rPr>
                <w:rFonts w:ascii="宋体" w:hAnsi="宋体" w:cs="宋体" w:hint="eastAsia"/>
                <w:kern w:val="0"/>
                <w:sz w:val="24"/>
              </w:rPr>
              <w:br/>
              <w:t>3</w:t>
            </w:r>
            <w:r>
              <w:rPr>
                <w:rFonts w:ascii="宋体" w:hAnsi="宋体" w:cs="宋体" w:hint="eastAsia"/>
                <w:kern w:val="0"/>
                <w:sz w:val="24"/>
              </w:rPr>
              <w:t>、支持并提供</w:t>
            </w:r>
            <w:r>
              <w:rPr>
                <w:rFonts w:ascii="宋体" w:hAnsi="宋体" w:cs="宋体" w:hint="eastAsia"/>
                <w:kern w:val="0"/>
                <w:sz w:val="24"/>
              </w:rPr>
              <w:t>64Kbps-8Mbps</w:t>
            </w:r>
            <w:r>
              <w:rPr>
                <w:rFonts w:ascii="宋体" w:hAnsi="宋体" w:cs="宋体" w:hint="eastAsia"/>
                <w:kern w:val="0"/>
                <w:sz w:val="24"/>
              </w:rPr>
              <w:t>接入速率；</w:t>
            </w:r>
            <w:r>
              <w:rPr>
                <w:rFonts w:ascii="宋体" w:hAnsi="宋体" w:cs="宋体" w:hint="eastAsia"/>
                <w:kern w:val="0"/>
                <w:sz w:val="24"/>
              </w:rPr>
              <w:br/>
              <w:t>4</w:t>
            </w:r>
            <w:r>
              <w:rPr>
                <w:rFonts w:ascii="宋体" w:hAnsi="宋体" w:cs="宋体" w:hint="eastAsia"/>
                <w:kern w:val="0"/>
                <w:sz w:val="24"/>
              </w:rPr>
              <w:t>、支持</w:t>
            </w:r>
            <w:r>
              <w:rPr>
                <w:rFonts w:ascii="宋体" w:hAnsi="宋体" w:cs="宋体" w:hint="eastAsia"/>
                <w:kern w:val="0"/>
                <w:sz w:val="24"/>
              </w:rPr>
              <w:t>H.264</w:t>
            </w:r>
            <w:r>
              <w:rPr>
                <w:rFonts w:ascii="宋体" w:hAnsi="宋体" w:cs="宋体" w:hint="eastAsia"/>
                <w:kern w:val="0"/>
                <w:sz w:val="24"/>
              </w:rPr>
              <w:t>、</w:t>
            </w:r>
            <w:r>
              <w:rPr>
                <w:rFonts w:ascii="宋体" w:hAnsi="宋体" w:cs="宋体" w:hint="eastAsia"/>
                <w:kern w:val="0"/>
                <w:sz w:val="24"/>
              </w:rPr>
              <w:t>H.264 SVC</w:t>
            </w:r>
            <w:r>
              <w:rPr>
                <w:rFonts w:ascii="宋体" w:hAnsi="宋体" w:cs="宋体" w:hint="eastAsia"/>
                <w:kern w:val="0"/>
                <w:sz w:val="24"/>
              </w:rPr>
              <w:t>、</w:t>
            </w:r>
            <w:r>
              <w:rPr>
                <w:rFonts w:ascii="宋体" w:hAnsi="宋体" w:cs="宋体" w:hint="eastAsia"/>
                <w:kern w:val="0"/>
                <w:sz w:val="24"/>
              </w:rPr>
              <w:t>H.265</w:t>
            </w:r>
            <w:r>
              <w:rPr>
                <w:rFonts w:ascii="宋体" w:hAnsi="宋体" w:cs="宋体" w:hint="eastAsia"/>
                <w:kern w:val="0"/>
                <w:sz w:val="24"/>
              </w:rPr>
              <w:t>等图像编码协议；</w:t>
            </w:r>
            <w:r>
              <w:rPr>
                <w:rFonts w:ascii="宋体" w:hAnsi="宋体" w:cs="宋体" w:hint="eastAsia"/>
                <w:kern w:val="0"/>
                <w:sz w:val="24"/>
              </w:rPr>
              <w:br/>
              <w:t>5</w:t>
            </w:r>
            <w:r>
              <w:rPr>
                <w:rFonts w:ascii="宋体" w:hAnsi="宋体" w:cs="宋体" w:hint="eastAsia"/>
                <w:kern w:val="0"/>
                <w:sz w:val="24"/>
              </w:rPr>
              <w:t>、支持</w:t>
            </w:r>
            <w:r>
              <w:rPr>
                <w:rFonts w:ascii="宋体" w:hAnsi="宋体" w:cs="宋体" w:hint="eastAsia"/>
                <w:kern w:val="0"/>
                <w:sz w:val="24"/>
              </w:rPr>
              <w:t>4K 30fps</w:t>
            </w:r>
            <w:r>
              <w:rPr>
                <w:rFonts w:ascii="宋体" w:hAnsi="宋体" w:cs="宋体" w:hint="eastAsia"/>
                <w:kern w:val="0"/>
                <w:sz w:val="24"/>
              </w:rPr>
              <w:t>、</w:t>
            </w:r>
            <w:r>
              <w:rPr>
                <w:rFonts w:ascii="宋体" w:hAnsi="宋体" w:cs="宋体" w:hint="eastAsia"/>
                <w:kern w:val="0"/>
                <w:sz w:val="24"/>
              </w:rPr>
              <w:t>1080P 50/60 fps</w:t>
            </w:r>
            <w:r>
              <w:rPr>
                <w:rFonts w:ascii="宋体" w:hAnsi="宋体" w:cs="宋体" w:hint="eastAsia"/>
                <w:kern w:val="0"/>
                <w:sz w:val="24"/>
              </w:rPr>
              <w:t>、</w:t>
            </w:r>
            <w:r>
              <w:rPr>
                <w:rFonts w:ascii="宋体" w:hAnsi="宋体" w:cs="宋体" w:hint="eastAsia"/>
                <w:kern w:val="0"/>
                <w:sz w:val="24"/>
              </w:rPr>
              <w:t>720p 25/30fps</w:t>
            </w:r>
            <w:r>
              <w:rPr>
                <w:rFonts w:ascii="宋体" w:hAnsi="宋体" w:cs="宋体" w:hint="eastAsia"/>
                <w:kern w:val="0"/>
                <w:sz w:val="24"/>
              </w:rPr>
              <w:t>、</w:t>
            </w:r>
            <w:r>
              <w:rPr>
                <w:rFonts w:ascii="宋体" w:hAnsi="宋体" w:cs="宋体" w:hint="eastAsia"/>
                <w:kern w:val="0"/>
                <w:sz w:val="24"/>
              </w:rPr>
              <w:t>4CIF</w:t>
            </w:r>
            <w:r>
              <w:rPr>
                <w:rFonts w:ascii="宋体" w:hAnsi="宋体" w:cs="宋体" w:hint="eastAsia"/>
                <w:kern w:val="0"/>
                <w:sz w:val="24"/>
              </w:rPr>
              <w:t>、</w:t>
            </w:r>
            <w:r>
              <w:rPr>
                <w:rFonts w:ascii="宋体" w:hAnsi="宋体" w:cs="宋体" w:hint="eastAsia"/>
                <w:kern w:val="0"/>
                <w:sz w:val="24"/>
              </w:rPr>
              <w:t>CIF</w:t>
            </w:r>
            <w:r>
              <w:rPr>
                <w:rFonts w:ascii="宋体" w:hAnsi="宋体" w:cs="宋体" w:hint="eastAsia"/>
                <w:kern w:val="0"/>
                <w:sz w:val="24"/>
              </w:rPr>
              <w:t>等分辨率；</w:t>
            </w:r>
            <w:r>
              <w:rPr>
                <w:rFonts w:ascii="宋体" w:hAnsi="宋体" w:cs="宋体" w:hint="eastAsia"/>
                <w:kern w:val="0"/>
                <w:sz w:val="24"/>
              </w:rPr>
              <w:br/>
              <w:t>6</w:t>
            </w:r>
            <w:r>
              <w:rPr>
                <w:rFonts w:ascii="宋体" w:hAnsi="宋体" w:cs="宋体" w:hint="eastAsia"/>
                <w:kern w:val="0"/>
                <w:sz w:val="24"/>
              </w:rPr>
              <w:t>、提供</w:t>
            </w:r>
            <w:r>
              <w:rPr>
                <w:rFonts w:ascii="宋体" w:hAnsi="宋体" w:cs="宋体" w:hint="eastAsia"/>
                <w:kern w:val="0"/>
                <w:sz w:val="24"/>
              </w:rPr>
              <w:t>3</w:t>
            </w:r>
            <w:r>
              <w:rPr>
                <w:rFonts w:ascii="宋体" w:hAnsi="宋体" w:cs="宋体" w:hint="eastAsia"/>
                <w:kern w:val="0"/>
                <w:sz w:val="24"/>
              </w:rPr>
              <w:t>路高清视频输入接口</w:t>
            </w:r>
            <w:r>
              <w:rPr>
                <w:rFonts w:ascii="宋体" w:hAnsi="宋体" w:cs="宋体" w:hint="eastAsia"/>
                <w:kern w:val="0"/>
                <w:sz w:val="24"/>
              </w:rPr>
              <w:t>2</w:t>
            </w:r>
            <w:r>
              <w:rPr>
                <w:rFonts w:ascii="宋体" w:hAnsi="宋体" w:cs="宋体" w:hint="eastAsia"/>
                <w:kern w:val="0"/>
                <w:sz w:val="24"/>
              </w:rPr>
              <w:t>路高清视频输出接口；</w:t>
            </w:r>
            <w:r>
              <w:rPr>
                <w:rFonts w:ascii="宋体" w:hAnsi="宋体" w:cs="宋体" w:hint="eastAsia"/>
                <w:kern w:val="0"/>
                <w:sz w:val="24"/>
              </w:rPr>
              <w:br/>
              <w:t>7</w:t>
            </w:r>
            <w:r>
              <w:rPr>
                <w:rFonts w:ascii="宋体" w:hAnsi="宋体" w:cs="宋体" w:hint="eastAsia"/>
                <w:kern w:val="0"/>
                <w:sz w:val="24"/>
              </w:rPr>
              <w:t>、配置</w:t>
            </w:r>
            <w:r>
              <w:rPr>
                <w:rFonts w:ascii="宋体" w:hAnsi="宋体" w:cs="宋体" w:hint="eastAsia"/>
                <w:kern w:val="0"/>
                <w:sz w:val="24"/>
              </w:rPr>
              <w:t>1080Pfps</w:t>
            </w:r>
            <w:r>
              <w:rPr>
                <w:rFonts w:ascii="宋体" w:hAnsi="宋体" w:cs="宋体" w:hint="eastAsia"/>
                <w:kern w:val="0"/>
                <w:sz w:val="24"/>
              </w:rPr>
              <w:t>对称编解码能力，</w:t>
            </w:r>
            <w:proofErr w:type="gramStart"/>
            <w:r>
              <w:rPr>
                <w:rFonts w:ascii="宋体" w:hAnsi="宋体" w:cs="宋体" w:hint="eastAsia"/>
                <w:kern w:val="0"/>
                <w:sz w:val="24"/>
              </w:rPr>
              <w:t>标配触</w:t>
            </w:r>
            <w:proofErr w:type="gramEnd"/>
            <w:r>
              <w:rPr>
                <w:rFonts w:ascii="宋体" w:hAnsi="宋体" w:cs="宋体" w:hint="eastAsia"/>
                <w:kern w:val="0"/>
                <w:sz w:val="24"/>
              </w:rPr>
              <w:t>控终端。</w:t>
            </w:r>
            <w:r>
              <w:rPr>
                <w:rFonts w:ascii="宋体" w:hAnsi="宋体" w:cs="宋体" w:hint="eastAsia"/>
                <w:kern w:val="0"/>
                <w:sz w:val="24"/>
              </w:rPr>
              <w:br/>
              <w:t>8</w:t>
            </w:r>
            <w:r>
              <w:rPr>
                <w:rFonts w:ascii="宋体" w:hAnsi="宋体" w:cs="宋体" w:hint="eastAsia"/>
                <w:kern w:val="0"/>
                <w:sz w:val="24"/>
              </w:rPr>
              <w:t>、与</w:t>
            </w:r>
            <w:r>
              <w:rPr>
                <w:rFonts w:ascii="宋体" w:hAnsi="宋体" w:cs="宋体" w:hint="eastAsia"/>
                <w:kern w:val="0"/>
                <w:sz w:val="24"/>
              </w:rPr>
              <w:t>MCU</w:t>
            </w:r>
            <w:r>
              <w:rPr>
                <w:rFonts w:ascii="宋体" w:hAnsi="宋体" w:cs="宋体" w:hint="eastAsia"/>
                <w:kern w:val="0"/>
                <w:sz w:val="24"/>
              </w:rPr>
              <w:t>同一品牌，接受省应急视频会商系统会管平台</w:t>
            </w:r>
            <w:r>
              <w:rPr>
                <w:rFonts w:ascii="宋体" w:hAnsi="宋体" w:cs="宋体" w:hint="eastAsia"/>
                <w:kern w:val="0"/>
                <w:sz w:val="24"/>
              </w:rPr>
              <w:t>的注册与管理</w:t>
            </w:r>
          </w:p>
        </w:tc>
        <w:tc>
          <w:tcPr>
            <w:tcW w:w="9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台</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0A1964">
            <w:pPr>
              <w:rPr>
                <w:rFonts w:ascii="宋体" w:hAnsi="宋体" w:cs="宋体"/>
                <w:sz w:val="24"/>
              </w:rPr>
            </w:pPr>
          </w:p>
        </w:tc>
      </w:tr>
      <w:tr w:rsidR="000A1964">
        <w:trPr>
          <w:trHeight w:val="520"/>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3</w:t>
            </w:r>
          </w:p>
        </w:tc>
        <w:tc>
          <w:tcPr>
            <w:tcW w:w="130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高清摄像头</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 xml:space="preserve">12x </w:t>
            </w:r>
            <w:r>
              <w:rPr>
                <w:rFonts w:ascii="宋体" w:hAnsi="宋体" w:cs="宋体" w:hint="eastAsia"/>
                <w:kern w:val="0"/>
                <w:sz w:val="24"/>
              </w:rPr>
              <w:t>光学变焦，</w:t>
            </w:r>
            <w:r>
              <w:rPr>
                <w:rFonts w:ascii="宋体" w:hAnsi="宋体" w:cs="宋体" w:hint="eastAsia"/>
                <w:kern w:val="0"/>
                <w:sz w:val="24"/>
              </w:rPr>
              <w:t>80</w:t>
            </w:r>
            <w:r>
              <w:rPr>
                <w:rFonts w:ascii="宋体" w:hAnsi="宋体" w:cs="宋体" w:hint="eastAsia"/>
                <w:kern w:val="0"/>
                <w:sz w:val="24"/>
              </w:rPr>
              <w:t>°广角，≥</w:t>
            </w:r>
            <w:r>
              <w:rPr>
                <w:rFonts w:ascii="宋体" w:hAnsi="宋体" w:cs="宋体" w:hint="eastAsia"/>
                <w:kern w:val="0"/>
                <w:sz w:val="24"/>
              </w:rPr>
              <w:t>851</w:t>
            </w:r>
            <w:proofErr w:type="gramStart"/>
            <w:r>
              <w:rPr>
                <w:rFonts w:ascii="宋体" w:hAnsi="宋体" w:cs="宋体" w:hint="eastAsia"/>
                <w:kern w:val="0"/>
                <w:sz w:val="24"/>
              </w:rPr>
              <w:t>万像</w:t>
            </w:r>
            <w:proofErr w:type="gramEnd"/>
            <w:r>
              <w:rPr>
                <w:rFonts w:ascii="宋体" w:hAnsi="宋体" w:cs="宋体" w:hint="eastAsia"/>
                <w:kern w:val="0"/>
                <w:sz w:val="24"/>
              </w:rPr>
              <w:t>素</w:t>
            </w:r>
          </w:p>
        </w:tc>
        <w:tc>
          <w:tcPr>
            <w:tcW w:w="9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台</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0A1964">
            <w:pPr>
              <w:rPr>
                <w:rFonts w:ascii="宋体" w:hAnsi="宋体" w:cs="宋体"/>
                <w:sz w:val="24"/>
              </w:rPr>
            </w:pPr>
          </w:p>
        </w:tc>
      </w:tr>
      <w:tr w:rsidR="000A1964">
        <w:trPr>
          <w:trHeight w:val="2080"/>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4</w:t>
            </w:r>
          </w:p>
        </w:tc>
        <w:tc>
          <w:tcPr>
            <w:tcW w:w="130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融合通信会商管理系统</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1</w:t>
            </w:r>
            <w:r>
              <w:rPr>
                <w:rFonts w:ascii="宋体" w:hAnsi="宋体" w:cs="宋体" w:hint="eastAsia"/>
                <w:kern w:val="0"/>
                <w:sz w:val="24"/>
              </w:rPr>
              <w:t>、实现全省视频会商系统随时随地独立自主组会</w:t>
            </w:r>
            <w:r>
              <w:rPr>
                <w:rFonts w:ascii="宋体" w:hAnsi="宋体" w:cs="宋体" w:hint="eastAsia"/>
                <w:kern w:val="0"/>
                <w:sz w:val="24"/>
              </w:rPr>
              <w:br/>
              <w:t>2</w:t>
            </w:r>
            <w:r>
              <w:rPr>
                <w:rFonts w:ascii="宋体" w:hAnsi="宋体" w:cs="宋体" w:hint="eastAsia"/>
                <w:kern w:val="0"/>
                <w:sz w:val="24"/>
              </w:rPr>
              <w:t>、融合视频会商系统与省应急视频会商系统互联互通</w:t>
            </w:r>
            <w:r>
              <w:rPr>
                <w:rFonts w:ascii="宋体" w:hAnsi="宋体" w:cs="宋体" w:hint="eastAsia"/>
                <w:kern w:val="0"/>
                <w:sz w:val="24"/>
              </w:rPr>
              <w:br/>
              <w:t>3</w:t>
            </w:r>
            <w:r>
              <w:rPr>
                <w:rFonts w:ascii="宋体" w:hAnsi="宋体" w:cs="宋体" w:hint="eastAsia"/>
                <w:kern w:val="0"/>
                <w:sz w:val="24"/>
              </w:rPr>
              <w:t>、无缝</w:t>
            </w:r>
            <w:proofErr w:type="gramStart"/>
            <w:r>
              <w:rPr>
                <w:rFonts w:ascii="宋体" w:hAnsi="宋体" w:cs="宋体" w:hint="eastAsia"/>
                <w:kern w:val="0"/>
                <w:sz w:val="24"/>
              </w:rPr>
              <w:t>对接省应急</w:t>
            </w:r>
            <w:proofErr w:type="gramEnd"/>
            <w:r>
              <w:rPr>
                <w:rFonts w:ascii="宋体" w:hAnsi="宋体" w:cs="宋体" w:hint="eastAsia"/>
                <w:kern w:val="0"/>
                <w:sz w:val="24"/>
              </w:rPr>
              <w:t>视频会商系统综合管理平台</w:t>
            </w:r>
            <w:r>
              <w:rPr>
                <w:rFonts w:ascii="宋体" w:hAnsi="宋体" w:cs="宋体" w:hint="eastAsia"/>
                <w:kern w:val="0"/>
                <w:sz w:val="24"/>
              </w:rPr>
              <w:br/>
              <w:t>4</w:t>
            </w:r>
            <w:r>
              <w:rPr>
                <w:rFonts w:ascii="宋体" w:hAnsi="宋体" w:cs="宋体" w:hint="eastAsia"/>
                <w:kern w:val="0"/>
                <w:sz w:val="24"/>
              </w:rPr>
              <w:t>、每个会场接入会管管理</w:t>
            </w:r>
            <w:r>
              <w:rPr>
                <w:rFonts w:ascii="宋体" w:hAnsi="宋体" w:cs="宋体" w:hint="eastAsia"/>
                <w:kern w:val="0"/>
                <w:sz w:val="24"/>
              </w:rPr>
              <w:br/>
              <w:t>5</w:t>
            </w:r>
            <w:r>
              <w:rPr>
                <w:rFonts w:ascii="宋体" w:hAnsi="宋体" w:cs="宋体" w:hint="eastAsia"/>
                <w:kern w:val="0"/>
                <w:sz w:val="24"/>
              </w:rPr>
              <w:t>、会议预约管理</w:t>
            </w:r>
            <w:r>
              <w:rPr>
                <w:rFonts w:ascii="宋体" w:hAnsi="宋体" w:cs="宋体" w:hint="eastAsia"/>
                <w:kern w:val="0"/>
                <w:sz w:val="24"/>
              </w:rPr>
              <w:br/>
              <w:t>6</w:t>
            </w:r>
            <w:r>
              <w:rPr>
                <w:rFonts w:ascii="宋体" w:hAnsi="宋体" w:cs="宋体" w:hint="eastAsia"/>
                <w:kern w:val="0"/>
                <w:sz w:val="24"/>
              </w:rPr>
              <w:t>、云会管</w:t>
            </w:r>
            <w:r>
              <w:rPr>
                <w:rFonts w:ascii="宋体" w:hAnsi="宋体" w:cs="宋体" w:hint="eastAsia"/>
                <w:kern w:val="0"/>
                <w:sz w:val="24"/>
              </w:rPr>
              <w:br/>
              <w:t>7</w:t>
            </w:r>
            <w:r>
              <w:rPr>
                <w:rFonts w:ascii="宋体" w:hAnsi="宋体" w:cs="宋体" w:hint="eastAsia"/>
                <w:kern w:val="0"/>
                <w:sz w:val="24"/>
              </w:rPr>
              <w:t>、配置每个会场的网络交换机</w:t>
            </w:r>
            <w:r>
              <w:rPr>
                <w:rFonts w:ascii="宋体" w:hAnsi="宋体" w:cs="宋体" w:hint="eastAsia"/>
                <w:kern w:val="0"/>
                <w:sz w:val="24"/>
              </w:rPr>
              <w:br/>
              <w:t>8</w:t>
            </w:r>
            <w:r>
              <w:rPr>
                <w:rFonts w:ascii="宋体" w:hAnsi="宋体" w:cs="宋体" w:hint="eastAsia"/>
                <w:kern w:val="0"/>
                <w:sz w:val="24"/>
              </w:rPr>
              <w:t>、后续可以接入视频监控、无人机、执法仪等</w:t>
            </w:r>
          </w:p>
        </w:tc>
        <w:tc>
          <w:tcPr>
            <w:tcW w:w="9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项</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rPr>
                <w:rFonts w:ascii="宋体" w:hAnsi="宋体" w:cs="宋体"/>
                <w:sz w:val="24"/>
              </w:rPr>
            </w:pPr>
            <w:r>
              <w:rPr>
                <w:rFonts w:ascii="宋体" w:hAnsi="宋体" w:cs="宋体" w:hint="eastAsia"/>
                <w:kern w:val="0"/>
                <w:sz w:val="24"/>
              </w:rPr>
              <w:t>应急通信调度系统</w:t>
            </w:r>
          </w:p>
        </w:tc>
      </w:tr>
      <w:tr w:rsidR="000A1964">
        <w:trPr>
          <w:trHeight w:val="1680"/>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5</w:t>
            </w:r>
          </w:p>
        </w:tc>
        <w:tc>
          <w:tcPr>
            <w:tcW w:w="130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录播系统</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1</w:t>
            </w:r>
            <w:r>
              <w:rPr>
                <w:rFonts w:ascii="宋体" w:hAnsi="宋体" w:cs="宋体" w:hint="eastAsia"/>
                <w:kern w:val="0"/>
                <w:sz w:val="24"/>
              </w:rPr>
              <w:t>、提供各会场录播</w:t>
            </w:r>
            <w:proofErr w:type="gramStart"/>
            <w:r>
              <w:rPr>
                <w:rFonts w:ascii="宋体" w:hAnsi="宋体" w:cs="宋体" w:hint="eastAsia"/>
                <w:kern w:val="0"/>
                <w:sz w:val="24"/>
              </w:rPr>
              <w:t>帐号</w:t>
            </w:r>
            <w:proofErr w:type="gramEnd"/>
            <w:r>
              <w:rPr>
                <w:rFonts w:ascii="宋体" w:hAnsi="宋体" w:cs="宋体" w:hint="eastAsia"/>
                <w:kern w:val="0"/>
                <w:sz w:val="24"/>
              </w:rPr>
              <w:t>，满足各会场会议录制及直播服务。</w:t>
            </w:r>
            <w:r>
              <w:rPr>
                <w:rFonts w:ascii="宋体" w:hAnsi="宋体" w:cs="宋体" w:hint="eastAsia"/>
                <w:kern w:val="0"/>
                <w:sz w:val="24"/>
              </w:rPr>
              <w:br/>
            </w:r>
            <w:r>
              <w:rPr>
                <w:rFonts w:ascii="宋体" w:hAnsi="宋体" w:cs="宋体" w:hint="eastAsia"/>
                <w:kern w:val="0"/>
                <w:sz w:val="24"/>
              </w:rPr>
              <w:t>2</w:t>
            </w:r>
            <w:r>
              <w:rPr>
                <w:rFonts w:ascii="宋体" w:hAnsi="宋体" w:cs="宋体" w:hint="eastAsia"/>
                <w:kern w:val="0"/>
                <w:sz w:val="24"/>
              </w:rPr>
              <w:t>、支持</w:t>
            </w:r>
            <w:r>
              <w:rPr>
                <w:rFonts w:ascii="宋体" w:hAnsi="宋体" w:cs="宋体" w:hint="eastAsia"/>
                <w:kern w:val="0"/>
                <w:sz w:val="24"/>
              </w:rPr>
              <w:t>H.323</w:t>
            </w:r>
            <w:r>
              <w:rPr>
                <w:rFonts w:ascii="宋体" w:hAnsi="宋体" w:cs="宋体" w:hint="eastAsia"/>
                <w:kern w:val="0"/>
                <w:sz w:val="24"/>
              </w:rPr>
              <w:t>和</w:t>
            </w:r>
            <w:r>
              <w:rPr>
                <w:rFonts w:ascii="宋体" w:hAnsi="宋体" w:cs="宋体" w:hint="eastAsia"/>
                <w:kern w:val="0"/>
                <w:sz w:val="24"/>
              </w:rPr>
              <w:t>SIP</w:t>
            </w:r>
            <w:r>
              <w:rPr>
                <w:rFonts w:ascii="宋体" w:hAnsi="宋体" w:cs="宋体" w:hint="eastAsia"/>
                <w:kern w:val="0"/>
                <w:sz w:val="24"/>
              </w:rPr>
              <w:t>会议录制，录制带宽支持</w:t>
            </w:r>
            <w:r>
              <w:rPr>
                <w:rFonts w:ascii="宋体" w:hAnsi="宋体" w:cs="宋体" w:hint="eastAsia"/>
                <w:kern w:val="0"/>
                <w:sz w:val="24"/>
              </w:rPr>
              <w:t>128Kbps</w:t>
            </w:r>
            <w:r>
              <w:rPr>
                <w:rFonts w:ascii="宋体" w:hAnsi="宋体" w:cs="宋体" w:hint="eastAsia"/>
                <w:kern w:val="0"/>
                <w:sz w:val="24"/>
              </w:rPr>
              <w:t>～</w:t>
            </w:r>
            <w:r>
              <w:rPr>
                <w:rFonts w:ascii="宋体" w:hAnsi="宋体" w:cs="宋体" w:hint="eastAsia"/>
                <w:kern w:val="0"/>
                <w:sz w:val="24"/>
              </w:rPr>
              <w:t>8Mbps</w:t>
            </w:r>
            <w:r>
              <w:rPr>
                <w:rFonts w:ascii="宋体" w:hAnsi="宋体" w:cs="宋体" w:hint="eastAsia"/>
                <w:kern w:val="0"/>
                <w:sz w:val="24"/>
              </w:rPr>
              <w:t>。</w:t>
            </w:r>
            <w:r>
              <w:rPr>
                <w:rFonts w:ascii="宋体" w:hAnsi="宋体" w:cs="宋体" w:hint="eastAsia"/>
                <w:kern w:val="0"/>
                <w:sz w:val="24"/>
              </w:rPr>
              <w:br/>
              <w:t>3</w:t>
            </w:r>
            <w:r>
              <w:rPr>
                <w:rFonts w:ascii="宋体" w:hAnsi="宋体" w:cs="宋体" w:hint="eastAsia"/>
                <w:kern w:val="0"/>
                <w:sz w:val="24"/>
              </w:rPr>
              <w:t>、支持</w:t>
            </w:r>
            <w:r>
              <w:rPr>
                <w:rFonts w:ascii="宋体" w:hAnsi="宋体" w:cs="宋体" w:hint="eastAsia"/>
                <w:kern w:val="0"/>
                <w:sz w:val="24"/>
              </w:rPr>
              <w:t>H.264</w:t>
            </w:r>
            <w:r>
              <w:rPr>
                <w:rFonts w:ascii="宋体" w:hAnsi="宋体" w:cs="宋体" w:hint="eastAsia"/>
                <w:kern w:val="0"/>
                <w:sz w:val="24"/>
              </w:rPr>
              <w:t>、</w:t>
            </w:r>
            <w:r>
              <w:rPr>
                <w:rFonts w:ascii="宋体" w:hAnsi="宋体" w:cs="宋体" w:hint="eastAsia"/>
                <w:kern w:val="0"/>
                <w:sz w:val="24"/>
              </w:rPr>
              <w:t>H.263</w:t>
            </w:r>
            <w:r>
              <w:rPr>
                <w:rFonts w:ascii="宋体" w:hAnsi="宋体" w:cs="宋体" w:hint="eastAsia"/>
                <w:kern w:val="0"/>
                <w:sz w:val="24"/>
              </w:rPr>
              <w:t>等视频编解码协议，支持</w:t>
            </w:r>
            <w:r>
              <w:rPr>
                <w:rFonts w:ascii="宋体" w:hAnsi="宋体" w:cs="宋体" w:hint="eastAsia"/>
                <w:kern w:val="0"/>
                <w:sz w:val="24"/>
              </w:rPr>
              <w:t>1080p60</w:t>
            </w:r>
            <w:r>
              <w:rPr>
                <w:rFonts w:ascii="宋体" w:hAnsi="宋体" w:cs="宋体" w:hint="eastAsia"/>
                <w:kern w:val="0"/>
                <w:sz w:val="24"/>
              </w:rPr>
              <w:t>、</w:t>
            </w:r>
            <w:r>
              <w:rPr>
                <w:rFonts w:ascii="宋体" w:hAnsi="宋体" w:cs="宋体" w:hint="eastAsia"/>
                <w:kern w:val="0"/>
                <w:sz w:val="24"/>
              </w:rPr>
              <w:t>1080p30</w:t>
            </w:r>
            <w:r>
              <w:rPr>
                <w:rFonts w:ascii="宋体" w:hAnsi="宋体" w:cs="宋体" w:hint="eastAsia"/>
                <w:kern w:val="0"/>
                <w:sz w:val="24"/>
              </w:rPr>
              <w:t>、</w:t>
            </w:r>
            <w:r>
              <w:rPr>
                <w:rFonts w:ascii="宋体" w:hAnsi="宋体" w:cs="宋体" w:hint="eastAsia"/>
                <w:kern w:val="0"/>
                <w:sz w:val="24"/>
              </w:rPr>
              <w:t>720p60</w:t>
            </w:r>
            <w:r>
              <w:rPr>
                <w:rFonts w:ascii="宋体" w:hAnsi="宋体" w:cs="宋体" w:hint="eastAsia"/>
                <w:kern w:val="0"/>
                <w:sz w:val="24"/>
              </w:rPr>
              <w:t>、</w:t>
            </w:r>
            <w:r>
              <w:rPr>
                <w:rFonts w:ascii="宋体" w:hAnsi="宋体" w:cs="宋体" w:hint="eastAsia"/>
                <w:kern w:val="0"/>
                <w:sz w:val="24"/>
              </w:rPr>
              <w:t>720p30</w:t>
            </w:r>
            <w:r>
              <w:rPr>
                <w:rFonts w:ascii="宋体" w:hAnsi="宋体" w:cs="宋体" w:hint="eastAsia"/>
                <w:kern w:val="0"/>
                <w:sz w:val="24"/>
              </w:rPr>
              <w:t>、</w:t>
            </w:r>
            <w:r>
              <w:rPr>
                <w:rFonts w:ascii="宋体" w:hAnsi="宋体" w:cs="宋体" w:hint="eastAsia"/>
                <w:kern w:val="0"/>
                <w:sz w:val="24"/>
              </w:rPr>
              <w:t>4CIF</w:t>
            </w:r>
            <w:r>
              <w:rPr>
                <w:rFonts w:ascii="宋体" w:hAnsi="宋体" w:cs="宋体" w:hint="eastAsia"/>
                <w:kern w:val="0"/>
                <w:sz w:val="24"/>
              </w:rPr>
              <w:t>、</w:t>
            </w:r>
            <w:r>
              <w:rPr>
                <w:rFonts w:ascii="宋体" w:hAnsi="宋体" w:cs="宋体" w:hint="eastAsia"/>
                <w:kern w:val="0"/>
                <w:sz w:val="24"/>
              </w:rPr>
              <w:t>CIF</w:t>
            </w:r>
            <w:r>
              <w:rPr>
                <w:rFonts w:ascii="宋体" w:hAnsi="宋体" w:cs="宋体" w:hint="eastAsia"/>
                <w:kern w:val="0"/>
                <w:sz w:val="24"/>
              </w:rPr>
              <w:t>视频格式。</w:t>
            </w:r>
            <w:r>
              <w:rPr>
                <w:rFonts w:ascii="宋体" w:hAnsi="宋体" w:cs="宋体" w:hint="eastAsia"/>
                <w:kern w:val="0"/>
                <w:sz w:val="24"/>
              </w:rPr>
              <w:br/>
              <w:t>4</w:t>
            </w:r>
            <w:r>
              <w:rPr>
                <w:rFonts w:ascii="宋体" w:hAnsi="宋体" w:cs="宋体" w:hint="eastAsia"/>
                <w:kern w:val="0"/>
                <w:sz w:val="24"/>
              </w:rPr>
              <w:t>、支持</w:t>
            </w:r>
            <w:r>
              <w:rPr>
                <w:rFonts w:ascii="宋体" w:hAnsi="宋体" w:cs="宋体" w:hint="eastAsia"/>
                <w:kern w:val="0"/>
                <w:sz w:val="24"/>
              </w:rPr>
              <w:t>RAID</w:t>
            </w:r>
            <w:r>
              <w:rPr>
                <w:rFonts w:ascii="宋体" w:hAnsi="宋体" w:cs="宋体" w:hint="eastAsia"/>
                <w:kern w:val="0"/>
                <w:sz w:val="24"/>
              </w:rPr>
              <w:t>硬盘、芯片、电源备份功能。</w:t>
            </w:r>
            <w:r>
              <w:rPr>
                <w:rFonts w:ascii="宋体" w:hAnsi="宋体" w:cs="宋体" w:hint="eastAsia"/>
                <w:kern w:val="0"/>
                <w:sz w:val="24"/>
              </w:rPr>
              <w:br/>
              <w:t>5</w:t>
            </w:r>
            <w:r>
              <w:rPr>
                <w:rFonts w:ascii="宋体" w:hAnsi="宋体" w:cs="宋体" w:hint="eastAsia"/>
                <w:kern w:val="0"/>
                <w:sz w:val="24"/>
              </w:rPr>
              <w:t>、支持</w:t>
            </w:r>
            <w:r>
              <w:rPr>
                <w:rFonts w:ascii="宋体" w:hAnsi="宋体" w:cs="宋体" w:hint="eastAsia"/>
                <w:kern w:val="0"/>
                <w:sz w:val="24"/>
              </w:rPr>
              <w:t>1080p60</w:t>
            </w:r>
            <w:r>
              <w:rPr>
                <w:rFonts w:ascii="宋体" w:hAnsi="宋体" w:cs="宋体" w:hint="eastAsia"/>
                <w:kern w:val="0"/>
                <w:sz w:val="24"/>
              </w:rPr>
              <w:t>双流会议并发录制，支持同时</w:t>
            </w:r>
            <w:proofErr w:type="gramStart"/>
            <w:r>
              <w:rPr>
                <w:rFonts w:ascii="宋体" w:hAnsi="宋体" w:cs="宋体" w:hint="eastAsia"/>
                <w:kern w:val="0"/>
                <w:sz w:val="24"/>
              </w:rPr>
              <w:t>录制高</w:t>
            </w:r>
            <w:proofErr w:type="gramEnd"/>
            <w:r>
              <w:rPr>
                <w:rFonts w:ascii="宋体" w:hAnsi="宋体" w:cs="宋体" w:hint="eastAsia"/>
                <w:kern w:val="0"/>
                <w:sz w:val="24"/>
              </w:rPr>
              <w:t>清、标清两路会议码流。</w:t>
            </w:r>
            <w:r>
              <w:rPr>
                <w:rFonts w:ascii="宋体" w:hAnsi="宋体" w:cs="宋体" w:hint="eastAsia"/>
                <w:kern w:val="0"/>
                <w:sz w:val="24"/>
              </w:rPr>
              <w:br/>
              <w:t>6</w:t>
            </w:r>
            <w:r>
              <w:rPr>
                <w:rFonts w:ascii="宋体" w:hAnsi="宋体" w:cs="宋体" w:hint="eastAsia"/>
                <w:kern w:val="0"/>
                <w:sz w:val="24"/>
              </w:rPr>
              <w:t>、支持在</w:t>
            </w:r>
            <w:r>
              <w:rPr>
                <w:rFonts w:ascii="宋体" w:hAnsi="宋体" w:cs="宋体" w:hint="eastAsia"/>
                <w:kern w:val="0"/>
                <w:sz w:val="24"/>
              </w:rPr>
              <w:t>PC</w:t>
            </w:r>
            <w:r>
              <w:rPr>
                <w:rFonts w:ascii="宋体" w:hAnsi="宋体" w:cs="宋体" w:hint="eastAsia"/>
                <w:kern w:val="0"/>
                <w:sz w:val="24"/>
              </w:rPr>
              <w:t>、平板、手机等移动设备上基于浏览器可观看会议直播，且观看并发人数不少于</w:t>
            </w:r>
            <w:r>
              <w:rPr>
                <w:rFonts w:ascii="宋体" w:hAnsi="宋体" w:cs="宋体" w:hint="eastAsia"/>
                <w:kern w:val="0"/>
                <w:sz w:val="24"/>
              </w:rPr>
              <w:t>500</w:t>
            </w:r>
            <w:r>
              <w:rPr>
                <w:rFonts w:ascii="宋体" w:hAnsi="宋体" w:cs="宋体" w:hint="eastAsia"/>
                <w:kern w:val="0"/>
                <w:sz w:val="24"/>
              </w:rPr>
              <w:t>人。</w:t>
            </w:r>
            <w:r>
              <w:rPr>
                <w:rFonts w:ascii="宋体" w:hAnsi="宋体" w:cs="宋体" w:hint="eastAsia"/>
                <w:kern w:val="0"/>
                <w:sz w:val="24"/>
              </w:rPr>
              <w:br/>
              <w:t>7</w:t>
            </w:r>
            <w:r>
              <w:rPr>
                <w:rFonts w:ascii="宋体" w:hAnsi="宋体" w:cs="宋体" w:hint="eastAsia"/>
                <w:kern w:val="0"/>
                <w:sz w:val="24"/>
              </w:rPr>
              <w:t>、支持音视频文件上传和下载，可点播已上传的文件，支持会议附件（如</w:t>
            </w:r>
            <w:r>
              <w:rPr>
                <w:rFonts w:ascii="宋体" w:hAnsi="宋体" w:cs="宋体" w:hint="eastAsia"/>
                <w:kern w:val="0"/>
                <w:sz w:val="24"/>
              </w:rPr>
              <w:t>Word</w:t>
            </w:r>
            <w:r>
              <w:rPr>
                <w:rFonts w:ascii="宋体" w:hAnsi="宋体" w:cs="宋体" w:hint="eastAsia"/>
                <w:kern w:val="0"/>
                <w:sz w:val="24"/>
              </w:rPr>
              <w:t>、</w:t>
            </w:r>
            <w:r>
              <w:rPr>
                <w:rFonts w:ascii="宋体" w:hAnsi="宋体" w:cs="宋体" w:hint="eastAsia"/>
                <w:kern w:val="0"/>
                <w:sz w:val="24"/>
              </w:rPr>
              <w:t>PDF</w:t>
            </w:r>
            <w:r>
              <w:rPr>
                <w:rFonts w:ascii="宋体" w:hAnsi="宋体" w:cs="宋体" w:hint="eastAsia"/>
                <w:kern w:val="0"/>
                <w:sz w:val="24"/>
              </w:rPr>
              <w:t>、</w:t>
            </w:r>
            <w:r>
              <w:rPr>
                <w:rFonts w:ascii="宋体" w:hAnsi="宋体" w:cs="宋体" w:hint="eastAsia"/>
                <w:kern w:val="0"/>
                <w:sz w:val="24"/>
              </w:rPr>
              <w:t>PPT</w:t>
            </w:r>
            <w:r>
              <w:rPr>
                <w:rFonts w:ascii="宋体" w:hAnsi="宋体" w:cs="宋体" w:hint="eastAsia"/>
                <w:kern w:val="0"/>
                <w:sz w:val="24"/>
              </w:rPr>
              <w:t>等格式）归档上传功能，支持登录鉴权、分级观看，可根据不同用户权限观看发布的视频内容，支持发表在线评论及实时在线交流，支持远程升级、系统日志、告警管理等功能。</w:t>
            </w:r>
          </w:p>
        </w:tc>
        <w:tc>
          <w:tcPr>
            <w:tcW w:w="9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项</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0A1964">
            <w:pPr>
              <w:rPr>
                <w:rFonts w:ascii="宋体" w:hAnsi="宋体" w:cs="宋体"/>
                <w:sz w:val="24"/>
              </w:rPr>
            </w:pPr>
          </w:p>
        </w:tc>
      </w:tr>
      <w:tr w:rsidR="000A1964">
        <w:trPr>
          <w:trHeight w:val="480"/>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6</w:t>
            </w:r>
          </w:p>
        </w:tc>
        <w:tc>
          <w:tcPr>
            <w:tcW w:w="130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有线定向麦克风</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有线麦克风</w:t>
            </w:r>
          </w:p>
        </w:tc>
        <w:tc>
          <w:tcPr>
            <w:tcW w:w="9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proofErr w:type="gramStart"/>
            <w:r>
              <w:rPr>
                <w:rFonts w:ascii="宋体" w:hAnsi="宋体" w:cs="宋体" w:hint="eastAsia"/>
                <w:kern w:val="0"/>
                <w:sz w:val="24"/>
              </w:rPr>
              <w:t>个</w:t>
            </w:r>
            <w:proofErr w:type="gramEnd"/>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noWrap/>
            <w:vAlign w:val="center"/>
          </w:tcPr>
          <w:p w:rsidR="000A1964" w:rsidRDefault="000A1964">
            <w:pPr>
              <w:rPr>
                <w:rFonts w:ascii="宋体" w:hAnsi="宋体" w:cs="宋体"/>
                <w:sz w:val="24"/>
              </w:rPr>
            </w:pPr>
          </w:p>
        </w:tc>
      </w:tr>
      <w:tr w:rsidR="000A1964">
        <w:trPr>
          <w:trHeight w:val="285"/>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7</w:t>
            </w:r>
          </w:p>
        </w:tc>
        <w:tc>
          <w:tcPr>
            <w:tcW w:w="1302" w:type="dxa"/>
            <w:tcBorders>
              <w:top w:val="single" w:sz="4" w:space="0" w:color="000000"/>
              <w:left w:val="single" w:sz="4" w:space="0" w:color="000000"/>
              <w:bottom w:val="single" w:sz="4" w:space="0" w:color="000000"/>
              <w:right w:val="single" w:sz="4" w:space="0" w:color="000000"/>
            </w:tcBorders>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移动三角支架</w:t>
            </w:r>
          </w:p>
        </w:tc>
        <w:tc>
          <w:tcPr>
            <w:tcW w:w="4666" w:type="dxa"/>
            <w:tcBorders>
              <w:top w:val="single" w:sz="4" w:space="0" w:color="000000"/>
              <w:left w:val="single" w:sz="4" w:space="0" w:color="000000"/>
              <w:bottom w:val="single" w:sz="4" w:space="0" w:color="000000"/>
              <w:right w:val="single" w:sz="4" w:space="0" w:color="000000"/>
            </w:tcBorders>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地面移动式，视频设备专用，可升降</w:t>
            </w:r>
            <w:r>
              <w:rPr>
                <w:rFonts w:ascii="宋体" w:hAnsi="宋体" w:cs="宋体" w:hint="eastAsia"/>
                <w:kern w:val="0"/>
                <w:sz w:val="24"/>
              </w:rPr>
              <w:t xml:space="preserve"> 1 </w:t>
            </w:r>
            <w:r>
              <w:rPr>
                <w:rFonts w:ascii="宋体" w:hAnsi="宋体" w:cs="宋体" w:hint="eastAsia"/>
                <w:kern w:val="0"/>
                <w:sz w:val="24"/>
              </w:rPr>
              <w:t>台</w:t>
            </w:r>
            <w:r>
              <w:rPr>
                <w:rFonts w:ascii="宋体" w:hAnsi="宋体" w:cs="宋体" w:hint="eastAsia"/>
                <w:kern w:val="0"/>
                <w:sz w:val="24"/>
              </w:rPr>
              <w:t xml:space="preserve"> </w:t>
            </w:r>
          </w:p>
        </w:tc>
        <w:tc>
          <w:tcPr>
            <w:tcW w:w="900" w:type="dxa"/>
            <w:tcBorders>
              <w:top w:val="single" w:sz="4" w:space="0" w:color="000000"/>
              <w:left w:val="single" w:sz="4" w:space="0" w:color="000000"/>
              <w:bottom w:val="single" w:sz="4" w:space="0" w:color="000000"/>
              <w:right w:val="single" w:sz="4" w:space="0" w:color="000000"/>
            </w:tcBorders>
            <w:noWrap/>
            <w:vAlign w:val="center"/>
          </w:tcPr>
          <w:p w:rsidR="000A1964" w:rsidRDefault="006C217E">
            <w:pPr>
              <w:widowControl/>
              <w:jc w:val="center"/>
              <w:textAlignment w:val="center"/>
              <w:rPr>
                <w:rFonts w:ascii="宋体" w:hAnsi="宋体" w:cs="宋体"/>
                <w:sz w:val="24"/>
              </w:rPr>
            </w:pPr>
            <w:proofErr w:type="gramStart"/>
            <w:r>
              <w:rPr>
                <w:rFonts w:ascii="宋体" w:hAnsi="宋体" w:cs="宋体" w:hint="eastAsia"/>
                <w:kern w:val="0"/>
                <w:sz w:val="24"/>
              </w:rPr>
              <w:t>个</w:t>
            </w:r>
            <w:proofErr w:type="gramEnd"/>
          </w:p>
        </w:tc>
        <w:tc>
          <w:tcPr>
            <w:tcW w:w="975" w:type="dxa"/>
            <w:tcBorders>
              <w:top w:val="single" w:sz="4" w:space="0" w:color="000000"/>
              <w:left w:val="single" w:sz="4" w:space="0" w:color="000000"/>
              <w:bottom w:val="single" w:sz="4" w:space="0" w:color="000000"/>
              <w:right w:val="single" w:sz="4" w:space="0" w:color="000000"/>
            </w:tcBorders>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noWrap/>
            <w:vAlign w:val="center"/>
          </w:tcPr>
          <w:p w:rsidR="000A1964" w:rsidRDefault="000A1964">
            <w:pPr>
              <w:jc w:val="center"/>
              <w:rPr>
                <w:rFonts w:ascii="宋体" w:hAnsi="宋体" w:cs="宋体"/>
                <w:sz w:val="24"/>
              </w:rPr>
            </w:pPr>
          </w:p>
        </w:tc>
      </w:tr>
      <w:tr w:rsidR="000A1964">
        <w:trPr>
          <w:trHeight w:val="285"/>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8</w:t>
            </w:r>
          </w:p>
        </w:tc>
        <w:tc>
          <w:tcPr>
            <w:tcW w:w="130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系统集成、联调</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设备安装、系统集成、联调</w:t>
            </w:r>
            <w:r>
              <w:rPr>
                <w:rFonts w:ascii="宋体" w:hAnsi="宋体" w:cs="宋体" w:hint="eastAsia"/>
                <w:kern w:val="0"/>
                <w:sz w:val="24"/>
              </w:rPr>
              <w:t>,</w:t>
            </w:r>
            <w:r>
              <w:rPr>
                <w:rFonts w:ascii="宋体" w:hAnsi="宋体" w:cs="宋体" w:hint="eastAsia"/>
                <w:kern w:val="0"/>
                <w:sz w:val="24"/>
              </w:rPr>
              <w:t>接受省应急视频会商系统综合管理平台注册管理</w:t>
            </w:r>
          </w:p>
        </w:tc>
        <w:tc>
          <w:tcPr>
            <w:tcW w:w="9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项</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0A1964">
            <w:pPr>
              <w:jc w:val="center"/>
              <w:rPr>
                <w:rFonts w:ascii="宋体" w:hAnsi="宋体" w:cs="宋体"/>
                <w:sz w:val="24"/>
              </w:rPr>
            </w:pPr>
          </w:p>
        </w:tc>
      </w:tr>
      <w:tr w:rsidR="000A1964">
        <w:trPr>
          <w:trHeight w:val="855"/>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9</w:t>
            </w:r>
          </w:p>
        </w:tc>
        <w:tc>
          <w:tcPr>
            <w:tcW w:w="130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线缆及辅材敷设</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线缆及辅材敷设（含整合另外</w:t>
            </w:r>
            <w:r>
              <w:rPr>
                <w:rFonts w:ascii="宋体" w:hAnsi="宋体" w:cs="宋体" w:hint="eastAsia"/>
                <w:kern w:val="0"/>
                <w:sz w:val="24"/>
              </w:rPr>
              <w:t>2</w:t>
            </w:r>
            <w:r>
              <w:rPr>
                <w:rFonts w:ascii="宋体" w:hAnsi="宋体" w:cs="宋体" w:hint="eastAsia"/>
                <w:kern w:val="0"/>
                <w:sz w:val="24"/>
              </w:rPr>
              <w:t>套视频会议到同一台矩阵）</w:t>
            </w:r>
          </w:p>
        </w:tc>
        <w:tc>
          <w:tcPr>
            <w:tcW w:w="90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项</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0A1964">
            <w:pPr>
              <w:widowControl/>
              <w:jc w:val="center"/>
              <w:textAlignment w:val="center"/>
              <w:rPr>
                <w:rFonts w:ascii="宋体" w:hAnsi="宋体" w:cs="宋体"/>
                <w:sz w:val="24"/>
              </w:rPr>
            </w:pPr>
          </w:p>
        </w:tc>
      </w:tr>
      <w:tr w:rsidR="000A1964">
        <w:trPr>
          <w:trHeight w:val="720"/>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1</w:t>
            </w:r>
            <w:r>
              <w:rPr>
                <w:rFonts w:ascii="宋体" w:hAnsi="宋体" w:cs="宋体" w:hint="eastAsia"/>
                <w:b/>
                <w:bCs/>
                <w:kern w:val="0"/>
                <w:sz w:val="24"/>
              </w:rPr>
              <w:t>0</w:t>
            </w:r>
          </w:p>
        </w:tc>
        <w:tc>
          <w:tcPr>
            <w:tcW w:w="13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机柜</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尺寸：</w:t>
            </w:r>
            <w:r>
              <w:rPr>
                <w:rFonts w:ascii="宋体" w:hAnsi="宋体" w:cs="宋体" w:hint="eastAsia"/>
                <w:kern w:val="0"/>
                <w:sz w:val="24"/>
              </w:rPr>
              <w:t>600mm*600mm*1200mm</w:t>
            </w:r>
            <w:r>
              <w:rPr>
                <w:rFonts w:ascii="宋体" w:hAnsi="宋体" w:cs="宋体" w:hint="eastAsia"/>
                <w:kern w:val="0"/>
                <w:sz w:val="24"/>
              </w:rPr>
              <w:t>（允许正负偏离</w:t>
            </w:r>
            <w:r>
              <w:rPr>
                <w:rFonts w:ascii="宋体" w:hAnsi="宋体" w:cs="宋体" w:hint="eastAsia"/>
                <w:kern w:val="0"/>
                <w:sz w:val="24"/>
              </w:rPr>
              <w:t>5mm</w:t>
            </w:r>
            <w:r>
              <w:rPr>
                <w:rFonts w:ascii="宋体" w:hAnsi="宋体" w:cs="宋体" w:hint="eastAsia"/>
                <w:kern w:val="0"/>
                <w:sz w:val="24"/>
              </w:rPr>
              <w:t>）钢化玻璃前门，全钢后门；前后网孔门，带风扇散热。选材优异、设计新颖、制造精密、坚固耐用</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台</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noWrap/>
            <w:vAlign w:val="center"/>
          </w:tcPr>
          <w:p w:rsidR="000A1964" w:rsidRDefault="006C217E">
            <w:pPr>
              <w:jc w:val="center"/>
              <w:rPr>
                <w:rFonts w:ascii="宋体" w:hAnsi="宋体" w:cs="宋体"/>
                <w:sz w:val="24"/>
              </w:rPr>
            </w:pPr>
            <w:r>
              <w:rPr>
                <w:rFonts w:ascii="宋体" w:hAnsi="宋体" w:cs="宋体" w:hint="eastAsia"/>
                <w:kern w:val="0"/>
                <w:sz w:val="24"/>
              </w:rPr>
              <w:t>22U</w:t>
            </w:r>
          </w:p>
        </w:tc>
      </w:tr>
      <w:tr w:rsidR="000A1964">
        <w:trPr>
          <w:trHeight w:val="480"/>
        </w:trPr>
        <w:tc>
          <w:tcPr>
            <w:tcW w:w="4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1</w:t>
            </w:r>
            <w:r>
              <w:rPr>
                <w:rFonts w:ascii="宋体" w:hAnsi="宋体" w:cs="宋体" w:hint="eastAsia"/>
                <w:b/>
                <w:bCs/>
                <w:kern w:val="0"/>
                <w:sz w:val="24"/>
              </w:rPr>
              <w:t>1</w:t>
            </w:r>
          </w:p>
        </w:tc>
        <w:tc>
          <w:tcPr>
            <w:tcW w:w="13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电源时序器</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控制设备开关，机架式，电源时序控制，≥</w:t>
            </w:r>
            <w:r>
              <w:rPr>
                <w:rFonts w:ascii="宋体" w:hAnsi="宋体" w:cs="宋体" w:hint="eastAsia"/>
                <w:kern w:val="0"/>
                <w:sz w:val="24"/>
              </w:rPr>
              <w:t>8</w:t>
            </w:r>
            <w:r>
              <w:rPr>
                <w:rFonts w:ascii="宋体" w:hAnsi="宋体" w:cs="宋体" w:hint="eastAsia"/>
                <w:kern w:val="0"/>
                <w:sz w:val="24"/>
              </w:rPr>
              <w:t>路电源输出，万能插座适用各种类型插头。</w:t>
            </w:r>
          </w:p>
        </w:tc>
        <w:tc>
          <w:tcPr>
            <w:tcW w:w="900" w:type="dxa"/>
            <w:tcBorders>
              <w:top w:val="single" w:sz="4" w:space="0" w:color="000000"/>
              <w:left w:val="single" w:sz="4" w:space="0" w:color="000000"/>
              <w:bottom w:val="single" w:sz="4" w:space="0" w:color="000000"/>
              <w:right w:val="single" w:sz="4" w:space="0" w:color="000000"/>
            </w:tcBorders>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台</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noWrap/>
            <w:vAlign w:val="center"/>
          </w:tcPr>
          <w:p w:rsidR="000A1964" w:rsidRDefault="000A1964">
            <w:pPr>
              <w:rPr>
                <w:rFonts w:ascii="宋体" w:hAnsi="宋体" w:cs="宋体"/>
                <w:sz w:val="24"/>
              </w:rPr>
            </w:pPr>
          </w:p>
        </w:tc>
      </w:tr>
      <w:tr w:rsidR="000A1964">
        <w:trPr>
          <w:trHeight w:val="285"/>
        </w:trPr>
        <w:tc>
          <w:tcPr>
            <w:tcW w:w="4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1</w:t>
            </w:r>
            <w:r>
              <w:rPr>
                <w:rFonts w:ascii="宋体" w:hAnsi="宋体" w:cs="宋体" w:hint="eastAsia"/>
                <w:b/>
                <w:bCs/>
                <w:kern w:val="0"/>
                <w:sz w:val="24"/>
              </w:rPr>
              <w:t>2</w:t>
            </w:r>
          </w:p>
        </w:tc>
        <w:tc>
          <w:tcPr>
            <w:tcW w:w="13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会议管理服务器</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不低于酷</w:t>
            </w:r>
            <w:proofErr w:type="gramStart"/>
            <w:r>
              <w:rPr>
                <w:rFonts w:ascii="宋体" w:hAnsi="宋体" w:cs="宋体" w:hint="eastAsia"/>
                <w:kern w:val="0"/>
                <w:sz w:val="24"/>
              </w:rPr>
              <w:t>睿</w:t>
            </w:r>
            <w:proofErr w:type="gramEnd"/>
            <w:r>
              <w:rPr>
                <w:rFonts w:ascii="宋体" w:hAnsi="宋体" w:cs="宋体" w:hint="eastAsia"/>
                <w:kern w:val="0"/>
                <w:sz w:val="24"/>
              </w:rPr>
              <w:t>I3CPU</w:t>
            </w:r>
            <w:r>
              <w:rPr>
                <w:rFonts w:ascii="宋体" w:hAnsi="宋体" w:cs="宋体" w:hint="eastAsia"/>
                <w:kern w:val="0"/>
                <w:sz w:val="24"/>
              </w:rPr>
              <w:t>、</w:t>
            </w:r>
            <w:r>
              <w:rPr>
                <w:rFonts w:ascii="宋体" w:hAnsi="宋体" w:cs="宋体" w:hint="eastAsia"/>
                <w:kern w:val="0"/>
                <w:sz w:val="24"/>
              </w:rPr>
              <w:t>4G</w:t>
            </w:r>
            <w:r>
              <w:rPr>
                <w:rFonts w:ascii="宋体" w:hAnsi="宋体" w:cs="宋体" w:hint="eastAsia"/>
                <w:kern w:val="0"/>
                <w:sz w:val="24"/>
              </w:rPr>
              <w:t>内存，</w:t>
            </w:r>
            <w:r>
              <w:rPr>
                <w:rFonts w:ascii="宋体" w:hAnsi="宋体" w:cs="宋体" w:hint="eastAsia"/>
                <w:kern w:val="0"/>
                <w:sz w:val="24"/>
              </w:rPr>
              <w:t>100GB SSD</w:t>
            </w:r>
            <w:r>
              <w:rPr>
                <w:rFonts w:ascii="宋体" w:hAnsi="宋体" w:cs="宋体" w:hint="eastAsia"/>
                <w:kern w:val="0"/>
                <w:sz w:val="24"/>
              </w:rPr>
              <w:t>硬盘，配套液晶显示器、鼠标键盘</w:t>
            </w:r>
          </w:p>
        </w:tc>
        <w:tc>
          <w:tcPr>
            <w:tcW w:w="900" w:type="dxa"/>
            <w:tcBorders>
              <w:top w:val="single" w:sz="4" w:space="0" w:color="000000"/>
              <w:left w:val="single" w:sz="4" w:space="0" w:color="000000"/>
              <w:bottom w:val="single" w:sz="4" w:space="0" w:color="000000"/>
              <w:right w:val="single" w:sz="4" w:space="0" w:color="000000"/>
            </w:tcBorders>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台</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noWrap/>
            <w:vAlign w:val="center"/>
          </w:tcPr>
          <w:p w:rsidR="000A1964" w:rsidRDefault="000A1964">
            <w:pPr>
              <w:jc w:val="center"/>
              <w:rPr>
                <w:rFonts w:ascii="宋体" w:hAnsi="宋体" w:cs="宋体"/>
                <w:sz w:val="24"/>
              </w:rPr>
            </w:pPr>
          </w:p>
        </w:tc>
      </w:tr>
      <w:tr w:rsidR="000A1964">
        <w:trPr>
          <w:trHeight w:val="3325"/>
        </w:trPr>
        <w:tc>
          <w:tcPr>
            <w:tcW w:w="4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A1964" w:rsidRDefault="006C217E">
            <w:pPr>
              <w:widowControl/>
              <w:jc w:val="center"/>
              <w:textAlignment w:val="center"/>
              <w:rPr>
                <w:rFonts w:ascii="宋体" w:hAnsi="宋体" w:cs="宋体"/>
                <w:b/>
                <w:bCs/>
                <w:sz w:val="24"/>
              </w:rPr>
            </w:pPr>
            <w:r>
              <w:rPr>
                <w:rFonts w:ascii="宋体" w:hAnsi="宋体" w:cs="宋体" w:hint="eastAsia"/>
                <w:b/>
                <w:bCs/>
                <w:kern w:val="0"/>
                <w:sz w:val="24"/>
              </w:rPr>
              <w:t>1</w:t>
            </w:r>
            <w:r>
              <w:rPr>
                <w:rFonts w:ascii="宋体" w:hAnsi="宋体" w:cs="宋体" w:hint="eastAsia"/>
                <w:b/>
                <w:bCs/>
                <w:kern w:val="0"/>
                <w:sz w:val="24"/>
              </w:rPr>
              <w:t>3</w:t>
            </w:r>
          </w:p>
        </w:tc>
        <w:tc>
          <w:tcPr>
            <w:tcW w:w="13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视频矩阵</w:t>
            </w:r>
          </w:p>
        </w:tc>
        <w:tc>
          <w:tcPr>
            <w:tcW w:w="46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left"/>
              <w:textAlignment w:val="center"/>
              <w:rPr>
                <w:rFonts w:ascii="宋体" w:hAnsi="宋体" w:cs="宋体"/>
                <w:sz w:val="24"/>
              </w:rPr>
            </w:pPr>
            <w:r>
              <w:rPr>
                <w:rFonts w:ascii="宋体" w:hAnsi="宋体" w:cs="宋体" w:hint="eastAsia"/>
                <w:kern w:val="0"/>
                <w:sz w:val="24"/>
              </w:rPr>
              <w:t>1</w:t>
            </w:r>
            <w:r>
              <w:rPr>
                <w:rFonts w:ascii="宋体" w:hAnsi="宋体" w:cs="宋体" w:hint="eastAsia"/>
                <w:kern w:val="0"/>
                <w:sz w:val="24"/>
              </w:rPr>
              <w:t>、主机采用≥</w:t>
            </w:r>
            <w:r>
              <w:rPr>
                <w:rFonts w:ascii="宋体" w:hAnsi="宋体" w:cs="宋体" w:hint="eastAsia"/>
                <w:kern w:val="0"/>
                <w:sz w:val="24"/>
              </w:rPr>
              <w:t>8*8</w:t>
            </w:r>
            <w:r>
              <w:rPr>
                <w:rFonts w:ascii="宋体" w:hAnsi="宋体" w:cs="宋体" w:hint="eastAsia"/>
                <w:kern w:val="0"/>
                <w:sz w:val="24"/>
              </w:rPr>
              <w:t>的插卡机箱，纯硬件模块化架构，输入板卡、输出板卡等均为模块化设计，可带电热拔插，均为独立接口。</w:t>
            </w:r>
            <w:r>
              <w:rPr>
                <w:rFonts w:ascii="宋体" w:hAnsi="宋体" w:cs="宋体" w:hint="eastAsia"/>
                <w:kern w:val="0"/>
                <w:sz w:val="24"/>
              </w:rPr>
              <w:br/>
              <w:t>2</w:t>
            </w:r>
            <w:r>
              <w:rPr>
                <w:rFonts w:ascii="宋体" w:hAnsi="宋体" w:cs="宋体" w:hint="eastAsia"/>
                <w:kern w:val="0"/>
                <w:sz w:val="24"/>
              </w:rPr>
              <w:t>、支持多格式采集技术，可采集高分辨率</w:t>
            </w:r>
            <w:r>
              <w:rPr>
                <w:rFonts w:ascii="宋体" w:hAnsi="宋体" w:cs="宋体" w:hint="eastAsia"/>
                <w:kern w:val="0"/>
                <w:sz w:val="24"/>
              </w:rPr>
              <w:t>DVI</w:t>
            </w:r>
            <w:r>
              <w:rPr>
                <w:rFonts w:ascii="宋体" w:hAnsi="宋体" w:cs="宋体" w:hint="eastAsia"/>
                <w:kern w:val="0"/>
                <w:sz w:val="24"/>
              </w:rPr>
              <w:t>和</w:t>
            </w:r>
            <w:r>
              <w:rPr>
                <w:rFonts w:ascii="宋体" w:hAnsi="宋体" w:cs="宋体" w:hint="eastAsia"/>
                <w:kern w:val="0"/>
                <w:sz w:val="24"/>
              </w:rPr>
              <w:t>HDMI</w:t>
            </w:r>
            <w:r>
              <w:rPr>
                <w:rFonts w:ascii="宋体" w:hAnsi="宋体" w:cs="宋体" w:hint="eastAsia"/>
                <w:kern w:val="0"/>
                <w:sz w:val="24"/>
              </w:rPr>
              <w:t>等数字信号，同时兼容</w:t>
            </w:r>
            <w:r>
              <w:rPr>
                <w:rFonts w:ascii="宋体" w:hAnsi="宋体" w:cs="宋体" w:hint="eastAsia"/>
                <w:kern w:val="0"/>
                <w:sz w:val="24"/>
              </w:rPr>
              <w:t>VGA</w:t>
            </w:r>
            <w:r>
              <w:rPr>
                <w:rFonts w:ascii="宋体" w:hAnsi="宋体" w:cs="宋体" w:hint="eastAsia"/>
                <w:kern w:val="0"/>
                <w:sz w:val="24"/>
              </w:rPr>
              <w:t>、</w:t>
            </w:r>
            <w:r>
              <w:rPr>
                <w:rFonts w:ascii="宋体" w:hAnsi="宋体" w:cs="宋体" w:hint="eastAsia"/>
                <w:kern w:val="0"/>
                <w:sz w:val="24"/>
              </w:rPr>
              <w:t>YPbPr</w:t>
            </w:r>
            <w:r>
              <w:rPr>
                <w:rFonts w:ascii="宋体" w:hAnsi="宋体" w:cs="宋体" w:hint="eastAsia"/>
                <w:kern w:val="0"/>
                <w:sz w:val="24"/>
              </w:rPr>
              <w:t>、</w:t>
            </w:r>
            <w:r>
              <w:rPr>
                <w:rFonts w:ascii="宋体" w:hAnsi="宋体" w:cs="宋体" w:hint="eastAsia"/>
                <w:kern w:val="0"/>
                <w:sz w:val="24"/>
              </w:rPr>
              <w:t>CVBS</w:t>
            </w:r>
            <w:r>
              <w:rPr>
                <w:rFonts w:ascii="宋体" w:hAnsi="宋体" w:cs="宋体" w:hint="eastAsia"/>
                <w:kern w:val="0"/>
                <w:sz w:val="24"/>
              </w:rPr>
              <w:t>等模拟信号输入。</w:t>
            </w:r>
            <w:r>
              <w:rPr>
                <w:rFonts w:ascii="宋体" w:hAnsi="宋体" w:cs="宋体" w:hint="eastAsia"/>
                <w:kern w:val="0"/>
                <w:sz w:val="24"/>
              </w:rPr>
              <w:br/>
              <w:t>3</w:t>
            </w:r>
            <w:r>
              <w:rPr>
                <w:rFonts w:ascii="宋体" w:hAnsi="宋体" w:cs="宋体" w:hint="eastAsia"/>
                <w:kern w:val="0"/>
                <w:sz w:val="24"/>
              </w:rPr>
              <w:t>、强大的高清处理能力，采用</w:t>
            </w:r>
            <w:r>
              <w:rPr>
                <w:rFonts w:ascii="宋体" w:hAnsi="宋体" w:cs="宋体" w:hint="eastAsia"/>
                <w:kern w:val="0"/>
                <w:sz w:val="24"/>
              </w:rPr>
              <w:t>DSP</w:t>
            </w:r>
            <w:r>
              <w:rPr>
                <w:rFonts w:ascii="宋体" w:hAnsi="宋体" w:cs="宋体" w:hint="eastAsia"/>
                <w:kern w:val="0"/>
                <w:sz w:val="24"/>
              </w:rPr>
              <w:t>或</w:t>
            </w:r>
            <w:r>
              <w:rPr>
                <w:rFonts w:ascii="宋体" w:hAnsi="宋体" w:cs="宋体" w:hint="eastAsia"/>
                <w:kern w:val="0"/>
                <w:sz w:val="24"/>
              </w:rPr>
              <w:t>FPGA</w:t>
            </w:r>
            <w:r>
              <w:rPr>
                <w:rFonts w:ascii="宋体" w:hAnsi="宋体" w:cs="宋体" w:hint="eastAsia"/>
                <w:kern w:val="0"/>
                <w:sz w:val="24"/>
              </w:rPr>
              <w:t>纯硬件</w:t>
            </w:r>
            <w:r>
              <w:rPr>
                <w:rFonts w:ascii="宋体" w:hAnsi="宋体" w:cs="宋体" w:hint="eastAsia"/>
                <w:kern w:val="0"/>
                <w:sz w:val="24"/>
              </w:rPr>
              <w:t>,</w:t>
            </w:r>
            <w:r>
              <w:rPr>
                <w:rFonts w:ascii="宋体" w:hAnsi="宋体" w:cs="宋体" w:hint="eastAsia"/>
                <w:kern w:val="0"/>
                <w:sz w:val="24"/>
              </w:rPr>
              <w:t>达</w:t>
            </w:r>
            <w:r>
              <w:rPr>
                <w:rFonts w:ascii="宋体" w:hAnsi="宋体" w:cs="宋体" w:hint="eastAsia"/>
                <w:kern w:val="0"/>
                <w:sz w:val="24"/>
              </w:rPr>
              <w:t>10.2Gps/s</w:t>
            </w:r>
            <w:r>
              <w:rPr>
                <w:rFonts w:ascii="宋体" w:hAnsi="宋体" w:cs="宋体" w:hint="eastAsia"/>
                <w:kern w:val="0"/>
                <w:sz w:val="24"/>
              </w:rPr>
              <w:t>的数据传输核心处理芯片，</w:t>
            </w:r>
            <w:r>
              <w:rPr>
                <w:rFonts w:ascii="宋体" w:hAnsi="宋体" w:cs="宋体" w:hint="eastAsia"/>
                <w:kern w:val="0"/>
                <w:sz w:val="24"/>
              </w:rPr>
              <w:t>1920</w:t>
            </w:r>
            <w:r>
              <w:rPr>
                <w:rFonts w:ascii="宋体" w:hAnsi="宋体" w:cs="宋体" w:hint="eastAsia"/>
                <w:kern w:val="0"/>
                <w:sz w:val="24"/>
              </w:rPr>
              <w:t>×</w:t>
            </w:r>
            <w:r>
              <w:rPr>
                <w:rFonts w:ascii="宋体" w:hAnsi="宋体" w:cs="宋体" w:hint="eastAsia"/>
                <w:kern w:val="0"/>
                <w:sz w:val="24"/>
              </w:rPr>
              <w:t>1080@60Hz</w:t>
            </w:r>
            <w:r>
              <w:rPr>
                <w:rFonts w:ascii="宋体" w:hAnsi="宋体" w:cs="宋体" w:hint="eastAsia"/>
                <w:kern w:val="0"/>
                <w:sz w:val="24"/>
              </w:rPr>
              <w:t>在切换分配传输中无压缩无损耗。</w:t>
            </w:r>
            <w:r>
              <w:rPr>
                <w:rFonts w:ascii="宋体" w:hAnsi="宋体" w:cs="宋体" w:hint="eastAsia"/>
                <w:kern w:val="0"/>
                <w:sz w:val="24"/>
              </w:rPr>
              <w:br/>
              <w:t>4</w:t>
            </w:r>
            <w:r>
              <w:rPr>
                <w:rFonts w:ascii="宋体" w:hAnsi="宋体" w:cs="宋体" w:hint="eastAsia"/>
                <w:kern w:val="0"/>
                <w:sz w:val="24"/>
              </w:rPr>
              <w:t>、无缝切换，设备内部硬件的高清信号处理机制，确保单个或多个信号进行切换时</w:t>
            </w:r>
            <w:proofErr w:type="gramStart"/>
            <w:r>
              <w:rPr>
                <w:rFonts w:ascii="宋体" w:hAnsi="宋体" w:cs="宋体" w:hint="eastAsia"/>
                <w:kern w:val="0"/>
                <w:sz w:val="24"/>
              </w:rPr>
              <w:t>没有黑场间隔</w:t>
            </w:r>
            <w:proofErr w:type="gramEnd"/>
            <w:r>
              <w:rPr>
                <w:rFonts w:ascii="宋体" w:hAnsi="宋体" w:cs="宋体" w:hint="eastAsia"/>
                <w:kern w:val="0"/>
                <w:sz w:val="24"/>
              </w:rPr>
              <w:t>困扰。低延时</w:t>
            </w:r>
            <w:r>
              <w:rPr>
                <w:rFonts w:ascii="宋体" w:hAnsi="宋体" w:cs="宋体" w:hint="eastAsia"/>
                <w:kern w:val="0"/>
                <w:sz w:val="24"/>
              </w:rPr>
              <w:t>,</w:t>
            </w:r>
            <w:r>
              <w:rPr>
                <w:rFonts w:ascii="宋体" w:hAnsi="宋体" w:cs="宋体" w:hint="eastAsia"/>
                <w:kern w:val="0"/>
                <w:sz w:val="24"/>
              </w:rPr>
              <w:t>切换时间在</w:t>
            </w:r>
            <w:r>
              <w:rPr>
                <w:rFonts w:ascii="宋体" w:hAnsi="宋体" w:cs="宋体" w:hint="eastAsia"/>
                <w:kern w:val="0"/>
                <w:sz w:val="24"/>
              </w:rPr>
              <w:t>1</w:t>
            </w:r>
            <w:r>
              <w:rPr>
                <w:rFonts w:ascii="宋体" w:hAnsi="宋体" w:cs="宋体" w:hint="eastAsia"/>
                <w:kern w:val="0"/>
                <w:sz w:val="24"/>
              </w:rPr>
              <w:t>帧以内，</w:t>
            </w:r>
            <w:r>
              <w:rPr>
                <w:rFonts w:ascii="宋体" w:hAnsi="宋体" w:cs="宋体" w:hint="eastAsia"/>
                <w:kern w:val="0"/>
                <w:sz w:val="24"/>
              </w:rPr>
              <w:t>有效解决开远程视频会议期间因信号切换导致黑屏的情况。</w:t>
            </w:r>
            <w:r>
              <w:rPr>
                <w:rFonts w:ascii="宋体" w:hAnsi="宋体" w:cs="宋体" w:hint="eastAsia"/>
                <w:kern w:val="0"/>
                <w:sz w:val="24"/>
              </w:rPr>
              <w:br/>
              <w:t>5</w:t>
            </w:r>
            <w:r>
              <w:rPr>
                <w:rFonts w:ascii="宋体" w:hAnsi="宋体" w:cs="宋体" w:hint="eastAsia"/>
                <w:kern w:val="0"/>
                <w:sz w:val="24"/>
              </w:rPr>
              <w:t>、分辨率前端自适应技术，对于前段输入信号分辨率实施自动检测并实时显示前段信号源设备连接和输入状态，便于接入各种分辨率输入信号源设备。</w:t>
            </w:r>
            <w:r>
              <w:rPr>
                <w:rFonts w:ascii="宋体" w:hAnsi="宋体" w:cs="宋体" w:hint="eastAsia"/>
                <w:kern w:val="0"/>
                <w:sz w:val="24"/>
              </w:rPr>
              <w:br/>
              <w:t>6</w:t>
            </w:r>
            <w:r>
              <w:rPr>
                <w:rFonts w:ascii="宋体" w:hAnsi="宋体" w:cs="宋体" w:hint="eastAsia"/>
                <w:kern w:val="0"/>
                <w:sz w:val="24"/>
              </w:rPr>
              <w:t>、纯数字内部通道，内置数模转化模块，信号支持</w:t>
            </w:r>
            <w:r>
              <w:rPr>
                <w:rFonts w:ascii="宋体" w:hAnsi="宋体" w:cs="宋体" w:hint="eastAsia"/>
                <w:kern w:val="0"/>
                <w:sz w:val="24"/>
              </w:rPr>
              <w:t>3G/HD-SDI</w:t>
            </w:r>
            <w:r>
              <w:rPr>
                <w:rFonts w:ascii="宋体" w:hAnsi="宋体" w:cs="宋体" w:hint="eastAsia"/>
                <w:kern w:val="0"/>
                <w:sz w:val="24"/>
              </w:rPr>
              <w:t>、</w:t>
            </w:r>
            <w:r>
              <w:rPr>
                <w:rFonts w:ascii="宋体" w:hAnsi="宋体" w:cs="宋体" w:hint="eastAsia"/>
                <w:kern w:val="0"/>
                <w:sz w:val="24"/>
              </w:rPr>
              <w:t>YPBPR</w:t>
            </w:r>
            <w:r>
              <w:rPr>
                <w:rFonts w:ascii="宋体" w:hAnsi="宋体" w:cs="宋体" w:hint="eastAsia"/>
                <w:kern w:val="0"/>
                <w:sz w:val="24"/>
              </w:rPr>
              <w:t>、</w:t>
            </w:r>
            <w:r>
              <w:rPr>
                <w:rFonts w:ascii="宋体" w:hAnsi="宋体" w:cs="宋体" w:hint="eastAsia"/>
                <w:kern w:val="0"/>
                <w:sz w:val="24"/>
              </w:rPr>
              <w:t>HDMI</w:t>
            </w:r>
            <w:r>
              <w:rPr>
                <w:rFonts w:ascii="宋体" w:hAnsi="宋体" w:cs="宋体" w:hint="eastAsia"/>
                <w:kern w:val="0"/>
                <w:sz w:val="24"/>
              </w:rPr>
              <w:t>、</w:t>
            </w:r>
            <w:r>
              <w:rPr>
                <w:rFonts w:ascii="宋体" w:hAnsi="宋体" w:cs="宋体" w:hint="eastAsia"/>
                <w:kern w:val="0"/>
                <w:sz w:val="24"/>
              </w:rPr>
              <w:t>DVI</w:t>
            </w:r>
            <w:r>
              <w:rPr>
                <w:rFonts w:ascii="宋体" w:hAnsi="宋体" w:cs="宋体" w:hint="eastAsia"/>
                <w:kern w:val="0"/>
                <w:sz w:val="24"/>
              </w:rPr>
              <w:t>、</w:t>
            </w:r>
            <w:r>
              <w:rPr>
                <w:rFonts w:ascii="宋体" w:hAnsi="宋体" w:cs="宋体" w:hint="eastAsia"/>
                <w:kern w:val="0"/>
                <w:sz w:val="24"/>
              </w:rPr>
              <w:t>VGA</w:t>
            </w:r>
            <w:r>
              <w:rPr>
                <w:rFonts w:ascii="宋体" w:hAnsi="宋体" w:cs="宋体" w:hint="eastAsia"/>
                <w:kern w:val="0"/>
                <w:sz w:val="24"/>
              </w:rPr>
              <w:t>、</w:t>
            </w:r>
            <w:r>
              <w:rPr>
                <w:rFonts w:ascii="宋体" w:hAnsi="宋体" w:cs="宋体" w:hint="eastAsia"/>
                <w:kern w:val="0"/>
                <w:sz w:val="24"/>
              </w:rPr>
              <w:t>IP</w:t>
            </w:r>
            <w:r>
              <w:rPr>
                <w:rFonts w:ascii="宋体" w:hAnsi="宋体" w:cs="宋体" w:hint="eastAsia"/>
                <w:kern w:val="0"/>
                <w:sz w:val="24"/>
              </w:rPr>
              <w:t>流信号等，支持</w:t>
            </w:r>
            <w:r>
              <w:rPr>
                <w:rFonts w:ascii="宋体" w:hAnsi="宋体" w:cs="宋体" w:hint="eastAsia"/>
                <w:kern w:val="0"/>
                <w:sz w:val="24"/>
              </w:rPr>
              <w:t>IP</w:t>
            </w:r>
            <w:r>
              <w:rPr>
                <w:rFonts w:ascii="宋体" w:hAnsi="宋体" w:cs="宋体" w:hint="eastAsia"/>
                <w:kern w:val="0"/>
                <w:sz w:val="24"/>
              </w:rPr>
              <w:t>高清解码输入卡，支持</w:t>
            </w:r>
            <w:r>
              <w:rPr>
                <w:rFonts w:ascii="宋体" w:hAnsi="宋体" w:cs="宋体" w:hint="eastAsia"/>
                <w:kern w:val="0"/>
                <w:sz w:val="24"/>
              </w:rPr>
              <w:t>H.264</w:t>
            </w:r>
            <w:r>
              <w:rPr>
                <w:rFonts w:ascii="宋体" w:hAnsi="宋体" w:cs="宋体" w:hint="eastAsia"/>
                <w:kern w:val="0"/>
                <w:sz w:val="24"/>
              </w:rPr>
              <w:t>视频压缩，支持标准</w:t>
            </w:r>
            <w:r>
              <w:rPr>
                <w:rFonts w:ascii="宋体" w:hAnsi="宋体" w:cs="宋体" w:hint="eastAsia"/>
                <w:kern w:val="0"/>
                <w:sz w:val="24"/>
              </w:rPr>
              <w:t>RTP/RTCP/RTSP</w:t>
            </w:r>
            <w:r>
              <w:rPr>
                <w:rFonts w:ascii="宋体" w:hAnsi="宋体" w:cs="宋体" w:hint="eastAsia"/>
                <w:kern w:val="0"/>
                <w:sz w:val="24"/>
              </w:rPr>
              <w:t>协议。</w:t>
            </w:r>
            <w:r>
              <w:rPr>
                <w:rFonts w:ascii="宋体" w:hAnsi="宋体" w:cs="宋体" w:hint="eastAsia"/>
                <w:kern w:val="0"/>
                <w:sz w:val="24"/>
              </w:rPr>
              <w:br/>
              <w:t>7</w:t>
            </w:r>
            <w:r>
              <w:rPr>
                <w:rFonts w:ascii="宋体" w:hAnsi="宋体" w:cs="宋体" w:hint="eastAsia"/>
                <w:kern w:val="0"/>
                <w:sz w:val="24"/>
              </w:rPr>
              <w:t>、</w:t>
            </w:r>
            <w:r>
              <w:rPr>
                <w:rFonts w:ascii="宋体" w:hAnsi="宋体" w:cs="宋体" w:hint="eastAsia"/>
                <w:kern w:val="0"/>
                <w:sz w:val="24"/>
              </w:rPr>
              <w:t>8</w:t>
            </w:r>
            <w:r>
              <w:rPr>
                <w:rFonts w:ascii="宋体" w:hAnsi="宋体" w:cs="宋体" w:hint="eastAsia"/>
                <w:kern w:val="0"/>
                <w:sz w:val="24"/>
              </w:rPr>
              <w:t>种以上存储模式自动轮巡，输出信号的每种排列组合方式均可保存为一个存储模式存储在设备内部，目前最大支持</w:t>
            </w:r>
            <w:r>
              <w:rPr>
                <w:rFonts w:ascii="宋体" w:hAnsi="宋体" w:cs="宋体" w:hint="eastAsia"/>
                <w:kern w:val="0"/>
                <w:sz w:val="24"/>
              </w:rPr>
              <w:t>32</w:t>
            </w:r>
            <w:r>
              <w:rPr>
                <w:rFonts w:ascii="宋体" w:hAnsi="宋体" w:cs="宋体" w:hint="eastAsia"/>
                <w:kern w:val="0"/>
                <w:sz w:val="24"/>
              </w:rPr>
              <w:t>个场</w:t>
            </w:r>
            <w:r>
              <w:rPr>
                <w:rFonts w:ascii="宋体" w:hAnsi="宋体" w:cs="宋体" w:hint="eastAsia"/>
                <w:kern w:val="0"/>
                <w:sz w:val="24"/>
              </w:rPr>
              <w:t>景的</w:t>
            </w:r>
            <w:proofErr w:type="gramStart"/>
            <w:r>
              <w:rPr>
                <w:rFonts w:ascii="宋体" w:hAnsi="宋体" w:cs="宋体" w:hint="eastAsia"/>
                <w:kern w:val="0"/>
                <w:sz w:val="24"/>
              </w:rPr>
              <w:t>设备本地</w:t>
            </w:r>
            <w:proofErr w:type="gramEnd"/>
            <w:r>
              <w:rPr>
                <w:rFonts w:ascii="宋体" w:hAnsi="宋体" w:cs="宋体" w:hint="eastAsia"/>
                <w:kern w:val="0"/>
                <w:sz w:val="24"/>
              </w:rPr>
              <w:t>存储和不限制数量的场景读取调用。</w:t>
            </w:r>
            <w:r>
              <w:rPr>
                <w:rFonts w:ascii="宋体" w:hAnsi="宋体" w:cs="宋体" w:hint="eastAsia"/>
                <w:kern w:val="0"/>
                <w:sz w:val="24"/>
              </w:rPr>
              <w:br/>
              <w:t>8</w:t>
            </w:r>
            <w:r>
              <w:rPr>
                <w:rFonts w:ascii="宋体" w:hAnsi="宋体" w:cs="宋体" w:hint="eastAsia"/>
                <w:kern w:val="0"/>
                <w:sz w:val="24"/>
              </w:rPr>
              <w:t>、倍频</w:t>
            </w:r>
            <w:proofErr w:type="gramStart"/>
            <w:r>
              <w:rPr>
                <w:rFonts w:ascii="宋体" w:hAnsi="宋体" w:cs="宋体" w:hint="eastAsia"/>
                <w:kern w:val="0"/>
                <w:sz w:val="24"/>
              </w:rPr>
              <w:t>倍</w:t>
            </w:r>
            <w:proofErr w:type="gramEnd"/>
            <w:r>
              <w:rPr>
                <w:rFonts w:ascii="宋体" w:hAnsi="宋体" w:cs="宋体" w:hint="eastAsia"/>
                <w:kern w:val="0"/>
                <w:sz w:val="24"/>
              </w:rPr>
              <w:t>线功能，可对图像信号进行</w:t>
            </w:r>
            <w:proofErr w:type="gramStart"/>
            <w:r>
              <w:rPr>
                <w:rFonts w:ascii="宋体" w:hAnsi="宋体" w:cs="宋体" w:hint="eastAsia"/>
                <w:kern w:val="0"/>
                <w:sz w:val="24"/>
              </w:rPr>
              <w:t>倍</w:t>
            </w:r>
            <w:proofErr w:type="gramEnd"/>
            <w:r>
              <w:rPr>
                <w:rFonts w:ascii="宋体" w:hAnsi="宋体" w:cs="宋体" w:hint="eastAsia"/>
                <w:kern w:val="0"/>
                <w:sz w:val="24"/>
              </w:rPr>
              <w:t>线缩放显示，对</w:t>
            </w:r>
            <w:proofErr w:type="gramStart"/>
            <w:r>
              <w:rPr>
                <w:rFonts w:ascii="宋体" w:hAnsi="宋体" w:cs="宋体" w:hint="eastAsia"/>
                <w:kern w:val="0"/>
                <w:sz w:val="24"/>
              </w:rPr>
              <w:t>低帧率信号</w:t>
            </w:r>
            <w:proofErr w:type="gramEnd"/>
            <w:r>
              <w:rPr>
                <w:rFonts w:ascii="宋体" w:hAnsi="宋体" w:cs="宋体" w:hint="eastAsia"/>
                <w:kern w:val="0"/>
                <w:sz w:val="24"/>
              </w:rPr>
              <w:t>进行倍频增强显示，实现对低分辨率、</w:t>
            </w:r>
            <w:proofErr w:type="gramStart"/>
            <w:r>
              <w:rPr>
                <w:rFonts w:ascii="宋体" w:hAnsi="宋体" w:cs="宋体" w:hint="eastAsia"/>
                <w:kern w:val="0"/>
                <w:sz w:val="24"/>
              </w:rPr>
              <w:t>低帧率信号的完美增强回显</w:t>
            </w:r>
            <w:proofErr w:type="gramEnd"/>
            <w:r>
              <w:rPr>
                <w:rFonts w:ascii="宋体" w:hAnsi="宋体" w:cs="宋体" w:hint="eastAsia"/>
                <w:kern w:val="0"/>
                <w:sz w:val="24"/>
              </w:rPr>
              <w:t>。可将不同分辨率的各路信号统一处理输出相同分辨率的信号。</w:t>
            </w:r>
            <w:r>
              <w:rPr>
                <w:rFonts w:ascii="宋体" w:hAnsi="宋体" w:cs="宋体" w:hint="eastAsia"/>
                <w:kern w:val="0"/>
                <w:sz w:val="24"/>
              </w:rPr>
              <w:br/>
              <w:t>9</w:t>
            </w:r>
            <w:r>
              <w:rPr>
                <w:rFonts w:ascii="宋体" w:hAnsi="宋体" w:cs="宋体" w:hint="eastAsia"/>
                <w:kern w:val="0"/>
                <w:sz w:val="24"/>
              </w:rPr>
              <w:t>、设备支持跨平台操作，可通过电子白板与安卓或</w:t>
            </w:r>
            <w:r>
              <w:rPr>
                <w:rFonts w:ascii="宋体" w:hAnsi="宋体" w:cs="宋体" w:hint="eastAsia"/>
                <w:kern w:val="0"/>
                <w:sz w:val="24"/>
              </w:rPr>
              <w:t>IOS</w:t>
            </w:r>
            <w:r>
              <w:rPr>
                <w:rFonts w:ascii="宋体" w:hAnsi="宋体" w:cs="宋体" w:hint="eastAsia"/>
                <w:kern w:val="0"/>
                <w:sz w:val="24"/>
              </w:rPr>
              <w:t>平板电脑触摸技术进行控制，信源选择切换等控制，可对动态信号进行暂停并标注输出等操作。</w:t>
            </w:r>
            <w:r>
              <w:rPr>
                <w:rFonts w:ascii="宋体" w:hAnsi="宋体" w:cs="宋体" w:hint="eastAsia"/>
                <w:kern w:val="0"/>
                <w:sz w:val="24"/>
              </w:rPr>
              <w:br/>
              <w:t>10</w:t>
            </w:r>
            <w:r>
              <w:rPr>
                <w:rFonts w:ascii="宋体" w:hAnsi="宋体" w:cs="宋体" w:hint="eastAsia"/>
                <w:kern w:val="0"/>
                <w:sz w:val="24"/>
              </w:rPr>
              <w:t>、信号去黑边功能：设备支持任意信号的去黑边、裁切功能，使得对画面的控制方法更加丰富多样，可以完美解决前端信号产生的黑边问题。</w:t>
            </w:r>
            <w:r>
              <w:rPr>
                <w:rFonts w:ascii="宋体" w:hAnsi="宋体" w:cs="宋体" w:hint="eastAsia"/>
                <w:kern w:val="0"/>
                <w:sz w:val="24"/>
              </w:rPr>
              <w:br/>
              <w:t>11</w:t>
            </w:r>
            <w:r>
              <w:rPr>
                <w:rFonts w:ascii="宋体" w:hAnsi="宋体" w:cs="宋体" w:hint="eastAsia"/>
                <w:kern w:val="0"/>
                <w:sz w:val="24"/>
              </w:rPr>
              <w:t>、支持输入信号字符</w:t>
            </w:r>
            <w:r>
              <w:rPr>
                <w:rFonts w:ascii="宋体" w:hAnsi="宋体" w:cs="宋体" w:hint="eastAsia"/>
                <w:kern w:val="0"/>
                <w:sz w:val="24"/>
              </w:rPr>
              <w:t>叠加功能，可对指定输入通道的信号进行字符叠加，以方便客户实时掌握显示信号的来源；</w:t>
            </w:r>
            <w:r>
              <w:rPr>
                <w:rFonts w:ascii="宋体" w:hAnsi="宋体" w:cs="宋体" w:hint="eastAsia"/>
                <w:kern w:val="0"/>
                <w:sz w:val="24"/>
              </w:rPr>
              <w:br/>
              <w:t>12</w:t>
            </w:r>
            <w:r>
              <w:rPr>
                <w:rFonts w:ascii="宋体" w:hAnsi="宋体" w:cs="宋体" w:hint="eastAsia"/>
                <w:kern w:val="0"/>
                <w:sz w:val="24"/>
              </w:rPr>
              <w:t>、独立接口，无需转接线转接器，输入接口：≥</w:t>
            </w:r>
            <w:r>
              <w:rPr>
                <w:rFonts w:ascii="宋体" w:hAnsi="宋体" w:cs="宋体" w:hint="eastAsia"/>
                <w:kern w:val="0"/>
                <w:sz w:val="24"/>
              </w:rPr>
              <w:t>4</w:t>
            </w:r>
            <w:r>
              <w:rPr>
                <w:rFonts w:ascii="宋体" w:hAnsi="宋体" w:cs="宋体" w:hint="eastAsia"/>
                <w:kern w:val="0"/>
                <w:sz w:val="24"/>
              </w:rPr>
              <w:t>路</w:t>
            </w:r>
            <w:r>
              <w:rPr>
                <w:rFonts w:ascii="宋体" w:hAnsi="宋体" w:cs="宋体" w:hint="eastAsia"/>
                <w:kern w:val="0"/>
                <w:sz w:val="24"/>
              </w:rPr>
              <w:t>3G/HD-SDI</w:t>
            </w:r>
            <w:r>
              <w:rPr>
                <w:rFonts w:ascii="宋体" w:hAnsi="宋体" w:cs="宋体" w:hint="eastAsia"/>
                <w:kern w:val="0"/>
                <w:sz w:val="24"/>
              </w:rPr>
              <w:t>，≥</w:t>
            </w:r>
            <w:r>
              <w:rPr>
                <w:rFonts w:ascii="宋体" w:hAnsi="宋体" w:cs="宋体" w:hint="eastAsia"/>
                <w:kern w:val="0"/>
                <w:sz w:val="24"/>
              </w:rPr>
              <w:t>4</w:t>
            </w:r>
            <w:r>
              <w:rPr>
                <w:rFonts w:ascii="宋体" w:hAnsi="宋体" w:cs="宋体" w:hint="eastAsia"/>
                <w:kern w:val="0"/>
                <w:sz w:val="24"/>
              </w:rPr>
              <w:t>路</w:t>
            </w:r>
            <w:r>
              <w:rPr>
                <w:rFonts w:ascii="宋体" w:hAnsi="宋体" w:cs="宋体" w:hint="eastAsia"/>
                <w:kern w:val="0"/>
                <w:sz w:val="24"/>
              </w:rPr>
              <w:t>HDMI</w:t>
            </w:r>
            <w:r>
              <w:rPr>
                <w:rFonts w:ascii="宋体" w:hAnsi="宋体" w:cs="宋体" w:hint="eastAsia"/>
                <w:kern w:val="0"/>
                <w:sz w:val="24"/>
              </w:rPr>
              <w:t>；支持本项目配备的多台摄像头视频信号输入；</w:t>
            </w:r>
            <w:r>
              <w:rPr>
                <w:rFonts w:ascii="宋体" w:hAnsi="宋体" w:cs="宋体" w:hint="eastAsia"/>
                <w:kern w:val="0"/>
                <w:sz w:val="24"/>
              </w:rPr>
              <w:br/>
              <w:t>13</w:t>
            </w:r>
            <w:r>
              <w:rPr>
                <w:rFonts w:ascii="宋体" w:hAnsi="宋体" w:cs="宋体" w:hint="eastAsia"/>
                <w:kern w:val="0"/>
                <w:sz w:val="24"/>
              </w:rPr>
              <w:t>、独立接口，无需转接线转接器，输出接口：≥</w:t>
            </w:r>
            <w:r>
              <w:rPr>
                <w:rFonts w:ascii="宋体" w:hAnsi="宋体" w:cs="宋体" w:hint="eastAsia"/>
                <w:kern w:val="0"/>
                <w:sz w:val="24"/>
              </w:rPr>
              <w:t>4</w:t>
            </w:r>
            <w:r>
              <w:rPr>
                <w:rFonts w:ascii="宋体" w:hAnsi="宋体" w:cs="宋体" w:hint="eastAsia"/>
                <w:kern w:val="0"/>
                <w:sz w:val="24"/>
              </w:rPr>
              <w:t>路</w:t>
            </w:r>
            <w:r>
              <w:rPr>
                <w:rFonts w:ascii="宋体" w:hAnsi="宋体" w:cs="宋体" w:hint="eastAsia"/>
                <w:kern w:val="0"/>
                <w:sz w:val="24"/>
              </w:rPr>
              <w:t>DVI</w:t>
            </w:r>
            <w:r>
              <w:rPr>
                <w:rFonts w:ascii="宋体" w:hAnsi="宋体" w:cs="宋体" w:hint="eastAsia"/>
                <w:kern w:val="0"/>
                <w:sz w:val="24"/>
              </w:rPr>
              <w:t>，≥</w:t>
            </w:r>
            <w:r>
              <w:rPr>
                <w:rFonts w:ascii="宋体" w:hAnsi="宋体" w:cs="宋体" w:hint="eastAsia"/>
                <w:kern w:val="0"/>
                <w:sz w:val="24"/>
              </w:rPr>
              <w:t>4</w:t>
            </w:r>
            <w:r>
              <w:rPr>
                <w:rFonts w:ascii="宋体" w:hAnsi="宋体" w:cs="宋体" w:hint="eastAsia"/>
                <w:kern w:val="0"/>
                <w:sz w:val="24"/>
              </w:rPr>
              <w:t>路</w:t>
            </w:r>
            <w:r>
              <w:rPr>
                <w:rFonts w:ascii="宋体" w:hAnsi="宋体" w:cs="宋体" w:hint="eastAsia"/>
                <w:kern w:val="0"/>
                <w:sz w:val="24"/>
              </w:rPr>
              <w:t>HDMI</w:t>
            </w:r>
            <w:r>
              <w:rPr>
                <w:rFonts w:ascii="宋体" w:hAnsi="宋体" w:cs="宋体" w:hint="eastAsia"/>
                <w:kern w:val="0"/>
                <w:sz w:val="24"/>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台</w:t>
            </w:r>
          </w:p>
        </w:tc>
        <w:tc>
          <w:tcPr>
            <w:tcW w:w="9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1964" w:rsidRDefault="006C217E">
            <w:pPr>
              <w:widowControl/>
              <w:jc w:val="center"/>
              <w:textAlignment w:val="center"/>
              <w:rPr>
                <w:rFonts w:ascii="宋体" w:hAnsi="宋体" w:cs="宋体"/>
                <w:sz w:val="24"/>
              </w:rPr>
            </w:pPr>
            <w:r>
              <w:rPr>
                <w:rFonts w:ascii="宋体" w:hAnsi="宋体" w:cs="宋体" w:hint="eastAsia"/>
                <w:kern w:val="0"/>
                <w:sz w:val="24"/>
              </w:rPr>
              <w:t>1</w:t>
            </w:r>
          </w:p>
        </w:tc>
        <w:tc>
          <w:tcPr>
            <w:tcW w:w="629" w:type="dxa"/>
            <w:tcBorders>
              <w:top w:val="single" w:sz="4" w:space="0" w:color="000000"/>
              <w:left w:val="single" w:sz="4" w:space="0" w:color="000000"/>
              <w:bottom w:val="single" w:sz="4" w:space="0" w:color="000000"/>
              <w:right w:val="single" w:sz="4" w:space="0" w:color="000000"/>
            </w:tcBorders>
            <w:noWrap/>
            <w:vAlign w:val="center"/>
          </w:tcPr>
          <w:p w:rsidR="000A1964" w:rsidRDefault="000A1964">
            <w:pPr>
              <w:jc w:val="center"/>
              <w:rPr>
                <w:rFonts w:ascii="宋体" w:hAnsi="宋体" w:cs="宋体"/>
                <w:sz w:val="24"/>
              </w:rPr>
            </w:pPr>
          </w:p>
        </w:tc>
      </w:tr>
    </w:tbl>
    <w:bookmarkEnd w:id="12"/>
    <w:bookmarkEnd w:id="13"/>
    <w:bookmarkEnd w:id="14"/>
    <w:bookmarkEnd w:id="15"/>
    <w:bookmarkEnd w:id="16"/>
    <w:bookmarkEnd w:id="17"/>
    <w:p w:rsidR="000A1964" w:rsidRDefault="006C217E">
      <w:pPr>
        <w:rPr>
          <w:b/>
          <w:sz w:val="28"/>
        </w:rPr>
      </w:pPr>
      <w:r>
        <w:rPr>
          <w:rFonts w:hint="eastAsia"/>
          <w:b/>
          <w:sz w:val="28"/>
        </w:rPr>
        <w:t>二、</w:t>
      </w:r>
      <w:r>
        <w:rPr>
          <w:b/>
          <w:sz w:val="28"/>
        </w:rPr>
        <w:t>商务条件</w:t>
      </w:r>
    </w:p>
    <w:p w:rsidR="000A1964" w:rsidRDefault="006C217E">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合同签订</w:t>
      </w:r>
      <w:r>
        <w:rPr>
          <w:rFonts w:ascii="宋体" w:hAnsi="宋体" w:cs="宋体" w:hint="eastAsia"/>
          <w:bCs/>
          <w:color w:val="FF0000"/>
          <w:kern w:val="0"/>
          <w:sz w:val="24"/>
        </w:rPr>
        <w:t>后</w:t>
      </w:r>
      <w:r>
        <w:rPr>
          <w:rFonts w:ascii="宋体" w:hAnsi="宋体" w:cs="宋体" w:hint="eastAsia"/>
          <w:bCs/>
          <w:color w:val="FF0000"/>
          <w:kern w:val="0"/>
          <w:sz w:val="24"/>
          <w:u w:val="single"/>
        </w:rPr>
        <w:t>20</w:t>
      </w:r>
      <w:r>
        <w:rPr>
          <w:rFonts w:ascii="宋体" w:hAnsi="宋体" w:cs="宋体" w:hint="eastAsia"/>
          <w:bCs/>
          <w:color w:val="FF0000"/>
          <w:kern w:val="0"/>
          <w:sz w:val="24"/>
        </w:rPr>
        <w:t>个日历日内交付使用。</w:t>
      </w:r>
      <w:r>
        <w:rPr>
          <w:rFonts w:ascii="宋体" w:hAnsi="宋体" w:cs="宋体"/>
          <w:b/>
          <w:bCs/>
          <w:kern w:val="0"/>
          <w:sz w:val="24"/>
        </w:rPr>
        <w:br/>
        <w:t>3</w:t>
      </w:r>
      <w:r>
        <w:rPr>
          <w:rFonts w:ascii="宋体" w:hAnsi="宋体" w:cs="宋体"/>
          <w:b/>
          <w:bCs/>
          <w:kern w:val="0"/>
          <w:sz w:val="24"/>
        </w:rPr>
        <w:t>、交付条件：验收合格</w:t>
      </w:r>
    </w:p>
    <w:p w:rsidR="000A1964" w:rsidRDefault="006C217E">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w:t>
      </w:r>
      <w:proofErr w:type="gramStart"/>
      <w:r>
        <w:rPr>
          <w:rFonts w:ascii="宋体" w:hAnsi="宋体" w:cs="宋体"/>
          <w:b/>
          <w:bCs/>
          <w:kern w:val="0"/>
          <w:sz w:val="24"/>
        </w:rPr>
        <w:t>否</w:t>
      </w:r>
      <w:proofErr w:type="gramEnd"/>
    </w:p>
    <w:p w:rsidR="000A1964" w:rsidRDefault="006C217E">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proofErr w:type="gramStart"/>
      <w:r>
        <w:rPr>
          <w:rFonts w:ascii="宋体" w:hAnsi="宋体" w:cs="宋体" w:hint="eastAsia"/>
          <w:b/>
          <w:bCs/>
          <w:kern w:val="0"/>
          <w:sz w:val="24"/>
        </w:rPr>
        <w:t>否</w:t>
      </w:r>
      <w:proofErr w:type="gramEnd"/>
      <w:r>
        <w:rPr>
          <w:rFonts w:ascii="宋体" w:hAnsi="宋体" w:cs="宋体" w:hint="eastAsia"/>
          <w:b/>
          <w:bCs/>
          <w:kern w:val="0"/>
          <w:sz w:val="24"/>
        </w:rPr>
        <w:t xml:space="preserve">　　。</w:t>
      </w:r>
    </w:p>
    <w:p w:rsidR="000A1964" w:rsidRDefault="006C217E" w:rsidP="006C217E">
      <w:pPr>
        <w:widowControl/>
        <w:spacing w:before="75" w:after="75" w:line="360" w:lineRule="exact"/>
        <w:ind w:firstLineChars="200" w:firstLine="482"/>
        <w:jc w:val="left"/>
        <w:rPr>
          <w:rFonts w:hAnsi="宋体"/>
          <w:b/>
        </w:rPr>
      </w:pPr>
      <w:r>
        <w:rPr>
          <w:rFonts w:ascii="宋体" w:hAnsi="宋体" w:cs="宋体" w:hint="eastAsia"/>
          <w:b/>
          <w:bCs/>
          <w:kern w:val="0"/>
          <w:sz w:val="24"/>
        </w:rPr>
        <w:t>6</w:t>
      </w:r>
      <w:r>
        <w:rPr>
          <w:rFonts w:ascii="宋体" w:hAnsi="宋体" w:cs="宋体"/>
          <w:b/>
          <w:bCs/>
          <w:kern w:val="0"/>
          <w:sz w:val="24"/>
        </w:rPr>
        <w:t>、</w:t>
      </w:r>
      <w:r>
        <w:rPr>
          <w:rFonts w:hAnsi="宋体" w:hint="eastAsia"/>
          <w:b/>
        </w:rPr>
        <w:t>验收方式：</w:t>
      </w:r>
    </w:p>
    <w:tbl>
      <w:tblPr>
        <w:tblW w:w="0" w:type="auto"/>
        <w:tblCellSpacing w:w="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223"/>
        <w:gridCol w:w="7861"/>
      </w:tblGrid>
      <w:tr w:rsidR="000A1964">
        <w:trPr>
          <w:trHeight w:val="23"/>
          <w:tblHeader/>
          <w:tblCellSpacing w:w="0" w:type="dxa"/>
        </w:trPr>
        <w:tc>
          <w:tcPr>
            <w:tcW w:w="1208" w:type="dxa"/>
            <w:noWrap/>
            <w:vAlign w:val="center"/>
          </w:tcPr>
          <w:p w:rsidR="000A1964" w:rsidRDefault="006C217E">
            <w:pPr>
              <w:widowControl/>
              <w:spacing w:line="360" w:lineRule="exact"/>
              <w:jc w:val="center"/>
              <w:rPr>
                <w:rFonts w:ascii="宋体" w:hAnsi="宋体" w:cs="宋体"/>
                <w:sz w:val="24"/>
              </w:rPr>
            </w:pPr>
            <w:r>
              <w:rPr>
                <w:rFonts w:ascii="宋体" w:hAnsi="宋体" w:cs="宋体" w:hint="eastAsia"/>
                <w:kern w:val="0"/>
                <w:sz w:val="24"/>
              </w:rPr>
              <w:t>验收期次</w:t>
            </w:r>
          </w:p>
        </w:tc>
        <w:tc>
          <w:tcPr>
            <w:tcW w:w="7876" w:type="dxa"/>
            <w:noWrap/>
            <w:vAlign w:val="center"/>
          </w:tcPr>
          <w:p w:rsidR="000A1964" w:rsidRDefault="006C217E">
            <w:pPr>
              <w:widowControl/>
              <w:spacing w:line="360" w:lineRule="exact"/>
              <w:jc w:val="center"/>
              <w:rPr>
                <w:rFonts w:ascii="宋体" w:hAnsi="宋体" w:cs="宋体"/>
                <w:sz w:val="24"/>
              </w:rPr>
            </w:pPr>
            <w:r>
              <w:rPr>
                <w:rFonts w:ascii="宋体" w:hAnsi="宋体" w:cs="宋体" w:hint="eastAsia"/>
                <w:kern w:val="0"/>
                <w:sz w:val="24"/>
              </w:rPr>
              <w:t>验收期次说明</w:t>
            </w:r>
          </w:p>
        </w:tc>
      </w:tr>
      <w:tr w:rsidR="000A1964">
        <w:trPr>
          <w:trHeight w:val="23"/>
          <w:tblCellSpacing w:w="0" w:type="dxa"/>
        </w:trPr>
        <w:tc>
          <w:tcPr>
            <w:tcW w:w="1208" w:type="dxa"/>
            <w:noWrap/>
            <w:vAlign w:val="center"/>
          </w:tcPr>
          <w:p w:rsidR="000A1964" w:rsidRDefault="006C217E">
            <w:pPr>
              <w:widowControl/>
              <w:spacing w:line="360" w:lineRule="exact"/>
              <w:jc w:val="center"/>
              <w:rPr>
                <w:rFonts w:ascii="宋体" w:hAnsi="宋体" w:cs="宋体"/>
                <w:sz w:val="24"/>
              </w:rPr>
            </w:pPr>
            <w:r>
              <w:rPr>
                <w:rFonts w:ascii="宋体" w:hAnsi="宋体" w:cs="宋体" w:hint="eastAsia"/>
                <w:kern w:val="0"/>
                <w:sz w:val="24"/>
              </w:rPr>
              <w:t>1</w:t>
            </w:r>
          </w:p>
        </w:tc>
        <w:tc>
          <w:tcPr>
            <w:tcW w:w="7876" w:type="dxa"/>
            <w:noWrap/>
            <w:vAlign w:val="center"/>
          </w:tcPr>
          <w:p w:rsidR="000A1964" w:rsidRDefault="006C217E">
            <w:pPr>
              <w:widowControl/>
              <w:spacing w:line="360" w:lineRule="exact"/>
              <w:jc w:val="left"/>
              <w:rPr>
                <w:rFonts w:ascii="宋体" w:hAnsi="宋体" w:cs="宋体"/>
                <w:sz w:val="24"/>
              </w:rPr>
            </w:pPr>
            <w:r>
              <w:rPr>
                <w:rFonts w:ascii="宋体" w:hAnsi="宋体" w:cs="宋体" w:hint="eastAsia"/>
                <w:sz w:val="24"/>
              </w:rPr>
              <w:t>验收标准：生产厂家的产品说明书、合格证书及技术资料（由谈判供应商提供）等；国家标准及规范；谈判文件的约定；响应文件的承诺。</w:t>
            </w:r>
          </w:p>
        </w:tc>
      </w:tr>
      <w:tr w:rsidR="000A1964">
        <w:trPr>
          <w:trHeight w:val="23"/>
          <w:tblCellSpacing w:w="0" w:type="dxa"/>
        </w:trPr>
        <w:tc>
          <w:tcPr>
            <w:tcW w:w="1208" w:type="dxa"/>
            <w:noWrap/>
            <w:vAlign w:val="center"/>
          </w:tcPr>
          <w:p w:rsidR="000A1964" w:rsidRDefault="006C217E">
            <w:pPr>
              <w:widowControl/>
              <w:spacing w:line="360" w:lineRule="exact"/>
              <w:jc w:val="center"/>
              <w:rPr>
                <w:rFonts w:ascii="宋体" w:hAnsi="宋体" w:cs="宋体"/>
                <w:kern w:val="0"/>
                <w:sz w:val="24"/>
              </w:rPr>
            </w:pPr>
            <w:r>
              <w:rPr>
                <w:rFonts w:ascii="宋体" w:hAnsi="宋体" w:cs="宋体" w:hint="eastAsia"/>
                <w:kern w:val="0"/>
                <w:sz w:val="24"/>
              </w:rPr>
              <w:t>2</w:t>
            </w:r>
          </w:p>
        </w:tc>
        <w:tc>
          <w:tcPr>
            <w:tcW w:w="7876" w:type="dxa"/>
            <w:noWrap/>
            <w:vAlign w:val="center"/>
          </w:tcPr>
          <w:p w:rsidR="000A1964" w:rsidRDefault="006C217E">
            <w:pPr>
              <w:widowControl/>
              <w:spacing w:line="360" w:lineRule="exact"/>
              <w:jc w:val="left"/>
              <w:rPr>
                <w:rFonts w:ascii="宋体" w:hAnsi="宋体" w:cs="宋体"/>
                <w:sz w:val="24"/>
              </w:rPr>
            </w:pPr>
            <w:r>
              <w:rPr>
                <w:rFonts w:ascii="宋体" w:hAnsi="宋体" w:cs="宋体" w:hint="eastAsia"/>
                <w:sz w:val="24"/>
              </w:rPr>
              <w:t>验收程序：</w:t>
            </w:r>
          </w:p>
          <w:p w:rsidR="000A1964" w:rsidRDefault="006C217E">
            <w:pPr>
              <w:widowControl/>
              <w:spacing w:line="360" w:lineRule="exact"/>
              <w:jc w:val="left"/>
              <w:rPr>
                <w:rFonts w:ascii="宋体" w:hAnsi="宋体" w:cs="宋体"/>
                <w:sz w:val="24"/>
              </w:rPr>
            </w:pPr>
            <w:r>
              <w:rPr>
                <w:rFonts w:ascii="宋体" w:hAnsi="宋体" w:cs="宋体" w:hint="eastAsia"/>
                <w:sz w:val="24"/>
              </w:rPr>
              <w:t xml:space="preserve">    a.</w:t>
            </w:r>
            <w:r>
              <w:rPr>
                <w:rFonts w:ascii="宋体" w:hAnsi="宋体" w:cs="宋体" w:hint="eastAsia"/>
                <w:sz w:val="24"/>
              </w:rPr>
              <w:t>出厂检验</w:t>
            </w:r>
            <w:r>
              <w:rPr>
                <w:rFonts w:ascii="宋体" w:hAnsi="宋体" w:cs="宋体" w:hint="eastAsia"/>
                <w:sz w:val="24"/>
              </w:rPr>
              <w:t>:</w:t>
            </w:r>
            <w:r>
              <w:rPr>
                <w:rFonts w:ascii="宋体" w:hAnsi="宋体" w:cs="宋体" w:hint="eastAsia"/>
                <w:sz w:val="24"/>
              </w:rPr>
              <w:t>成交供应商在货物出厂前</w:t>
            </w:r>
            <w:r>
              <w:rPr>
                <w:rFonts w:ascii="宋体" w:hAnsi="宋体" w:cs="宋体" w:hint="eastAsia"/>
                <w:sz w:val="24"/>
              </w:rPr>
              <w:t>,</w:t>
            </w:r>
            <w:r>
              <w:rPr>
                <w:rFonts w:ascii="宋体" w:hAnsi="宋体" w:cs="宋体" w:hint="eastAsia"/>
                <w:sz w:val="24"/>
              </w:rPr>
              <w:t>应按产品技术标准规定的检验项目和试验方法进行全面检验</w:t>
            </w:r>
            <w:r>
              <w:rPr>
                <w:rFonts w:ascii="宋体" w:hAnsi="宋体" w:cs="宋体" w:hint="eastAsia"/>
                <w:sz w:val="24"/>
              </w:rPr>
              <w:t>,</w:t>
            </w:r>
            <w:r>
              <w:rPr>
                <w:rFonts w:ascii="宋体" w:hAnsi="宋体" w:cs="宋体" w:hint="eastAsia"/>
                <w:sz w:val="24"/>
              </w:rPr>
              <w:t>卖方应随同货物提供出厂检验报告、产品质量合格证。</w:t>
            </w:r>
          </w:p>
          <w:p w:rsidR="000A1964" w:rsidRDefault="006C217E">
            <w:pPr>
              <w:widowControl/>
              <w:spacing w:line="360" w:lineRule="exact"/>
              <w:jc w:val="left"/>
              <w:rPr>
                <w:rFonts w:ascii="宋体" w:hAnsi="宋体" w:cs="宋体"/>
                <w:sz w:val="24"/>
              </w:rPr>
            </w:pPr>
            <w:r>
              <w:rPr>
                <w:rFonts w:ascii="宋体" w:hAnsi="宋体" w:cs="宋体" w:hint="eastAsia"/>
                <w:sz w:val="24"/>
              </w:rPr>
              <w:t xml:space="preserve">    b.</w:t>
            </w:r>
            <w:r>
              <w:rPr>
                <w:rFonts w:ascii="宋体" w:hAnsi="宋体" w:cs="宋体" w:hint="eastAsia"/>
                <w:sz w:val="24"/>
              </w:rPr>
              <w:t>货物运达采购单位安装现场后，由采购单位会同有关部门进行基本质量和数量的验收（但不作为最终合格的保证），应达到合同规定的要求。</w:t>
            </w:r>
          </w:p>
          <w:p w:rsidR="000A1964" w:rsidRDefault="006C217E">
            <w:pPr>
              <w:widowControl/>
              <w:spacing w:line="360" w:lineRule="exact"/>
              <w:jc w:val="left"/>
              <w:rPr>
                <w:rFonts w:ascii="宋体" w:hAnsi="宋体" w:cs="宋体"/>
                <w:sz w:val="24"/>
              </w:rPr>
            </w:pPr>
            <w:r>
              <w:rPr>
                <w:rFonts w:ascii="宋体" w:hAnsi="宋体" w:cs="宋体" w:hint="eastAsia"/>
                <w:sz w:val="24"/>
              </w:rPr>
              <w:t xml:space="preserve">    c.</w:t>
            </w:r>
            <w:r>
              <w:rPr>
                <w:rFonts w:ascii="宋体" w:hAnsi="宋体" w:cs="宋体" w:hint="eastAsia"/>
                <w:sz w:val="24"/>
              </w:rPr>
              <w:t>本次采购货物的安装调试，检验结果应符合制造厂产品标准、国家有关标准和谈判文件规定的技术要求。</w:t>
            </w:r>
          </w:p>
          <w:p w:rsidR="000A1964" w:rsidRDefault="006C217E">
            <w:pPr>
              <w:widowControl/>
              <w:spacing w:line="360" w:lineRule="exact"/>
              <w:jc w:val="left"/>
              <w:rPr>
                <w:rFonts w:ascii="宋体" w:hAnsi="宋体" w:cs="宋体"/>
                <w:sz w:val="24"/>
              </w:rPr>
            </w:pPr>
            <w:r>
              <w:rPr>
                <w:rFonts w:ascii="宋体" w:hAnsi="宋体" w:cs="宋体" w:hint="eastAsia"/>
                <w:sz w:val="24"/>
              </w:rPr>
              <w:t xml:space="preserve">    d.</w:t>
            </w:r>
            <w:r>
              <w:rPr>
                <w:rFonts w:ascii="宋体" w:hAnsi="宋体" w:cs="宋体" w:hint="eastAsia"/>
                <w:sz w:val="24"/>
              </w:rPr>
              <w:t>本次采购的设备安装调试结束后，</w:t>
            </w:r>
            <w:proofErr w:type="gramStart"/>
            <w:r>
              <w:rPr>
                <w:rFonts w:ascii="宋体" w:hAnsi="宋体" w:cs="宋体" w:hint="eastAsia"/>
                <w:sz w:val="24"/>
              </w:rPr>
              <w:t>由成交</w:t>
            </w:r>
            <w:proofErr w:type="gramEnd"/>
            <w:r>
              <w:rPr>
                <w:rFonts w:ascii="宋体" w:hAnsi="宋体" w:cs="宋体" w:hint="eastAsia"/>
                <w:sz w:val="24"/>
              </w:rPr>
              <w:t>供应商会同采购单位按双方规定的标准及合同要求进行联合验收。</w:t>
            </w:r>
          </w:p>
        </w:tc>
      </w:tr>
    </w:tbl>
    <w:p w:rsidR="000A1964" w:rsidRDefault="000A1964">
      <w:pPr>
        <w:pStyle w:val="a5"/>
      </w:pPr>
    </w:p>
    <w:p w:rsidR="000A1964" w:rsidRDefault="006C217E">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0A1964" w:rsidRDefault="006C217E">
      <w:pPr>
        <w:ind w:firstLineChars="150" w:firstLine="360"/>
        <w:rPr>
          <w:rFonts w:ascii="宋体" w:hAnsi="宋体" w:cs="宋体"/>
          <w:color w:val="FF0000"/>
          <w:sz w:val="24"/>
        </w:rPr>
      </w:pPr>
      <w:r>
        <w:rPr>
          <w:rFonts w:ascii="宋体" w:hAnsi="宋体" w:cs="宋体" w:hint="eastAsia"/>
          <w:color w:val="FF0000"/>
          <w:sz w:val="24"/>
        </w:rPr>
        <w:t>项目最终</w:t>
      </w:r>
      <w:r>
        <w:rPr>
          <w:rFonts w:ascii="宋体" w:hAnsi="宋体" w:cs="宋体" w:hint="eastAsia"/>
          <w:color w:val="FF0000"/>
          <w:sz w:val="24"/>
        </w:rPr>
        <w:t>验收合格后，且</w:t>
      </w:r>
      <w:r>
        <w:rPr>
          <w:rFonts w:ascii="宋体" w:hAnsi="宋体" w:cs="宋体" w:hint="eastAsia"/>
          <w:color w:val="FF0000"/>
          <w:sz w:val="24"/>
        </w:rPr>
        <w:t>采购人在收到使用单位支付的</w:t>
      </w:r>
      <w:r>
        <w:rPr>
          <w:rFonts w:ascii="宋体" w:hAnsi="宋体" w:cs="宋体" w:hint="eastAsia"/>
          <w:color w:val="FF0000"/>
          <w:sz w:val="24"/>
        </w:rPr>
        <w:t>100%</w:t>
      </w:r>
      <w:r>
        <w:rPr>
          <w:rFonts w:ascii="宋体" w:hAnsi="宋体" w:cs="宋体" w:hint="eastAsia"/>
          <w:color w:val="FF0000"/>
          <w:sz w:val="24"/>
        </w:rPr>
        <w:t>款项及中选人提供的增值税专用发票后</w:t>
      </w:r>
      <w:r>
        <w:rPr>
          <w:rFonts w:ascii="宋体" w:hAnsi="宋体" w:cs="宋体" w:hint="eastAsia"/>
          <w:color w:val="FF0000"/>
          <w:sz w:val="24"/>
        </w:rPr>
        <w:t>25</w:t>
      </w:r>
      <w:r>
        <w:rPr>
          <w:rFonts w:ascii="宋体" w:hAnsi="宋体" w:cs="宋体" w:hint="eastAsia"/>
          <w:color w:val="FF0000"/>
          <w:sz w:val="24"/>
        </w:rPr>
        <w:t>个工作日内支付合同总价款的</w:t>
      </w:r>
      <w:r>
        <w:rPr>
          <w:rFonts w:ascii="宋体" w:hAnsi="宋体" w:cs="宋体" w:hint="eastAsia"/>
          <w:color w:val="FF0000"/>
          <w:sz w:val="24"/>
        </w:rPr>
        <w:t>100%</w:t>
      </w:r>
      <w:r>
        <w:rPr>
          <w:rFonts w:ascii="宋体" w:hAnsi="宋体" w:cs="宋体" w:hint="eastAsia"/>
          <w:color w:val="FF0000"/>
          <w:sz w:val="24"/>
        </w:rPr>
        <w:t>。</w:t>
      </w:r>
    </w:p>
    <w:p w:rsidR="000A1964" w:rsidRDefault="006C217E">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0A1964" w:rsidRDefault="006C217E">
      <w:pPr>
        <w:spacing w:line="360" w:lineRule="exact"/>
        <w:rPr>
          <w:rStyle w:val="aa"/>
          <w:rFonts w:ascii="宋体" w:hAnsi="宋体" w:cs="宋体"/>
          <w:kern w:val="0"/>
          <w:sz w:val="24"/>
        </w:rPr>
      </w:pPr>
      <w:r>
        <w:rPr>
          <w:rFonts w:ascii="宋体" w:hAnsi="宋体" w:cs="宋体" w:hint="eastAsia"/>
          <w:kern w:val="0"/>
          <w:sz w:val="24"/>
        </w:rPr>
        <w:t>9</w:t>
      </w:r>
      <w:r>
        <w:rPr>
          <w:rFonts w:ascii="宋体" w:hAnsi="宋体" w:cs="宋体" w:hint="eastAsia"/>
          <w:kern w:val="0"/>
          <w:sz w:val="24"/>
        </w:rPr>
        <w:t>、</w:t>
      </w:r>
      <w:r>
        <w:rPr>
          <w:rStyle w:val="aa"/>
          <w:rFonts w:ascii="宋体" w:hAnsi="宋体" w:cs="宋体" w:hint="eastAsia"/>
          <w:kern w:val="0"/>
          <w:sz w:val="24"/>
        </w:rPr>
        <w:t>保修期及售后服务：</w:t>
      </w:r>
    </w:p>
    <w:p w:rsidR="000A1964" w:rsidRDefault="006C217E">
      <w:pPr>
        <w:pStyle w:val="a9"/>
        <w:shd w:val="clear" w:color="auto" w:fill="FFFFFF"/>
        <w:spacing w:line="360" w:lineRule="exact"/>
        <w:ind w:firstLineChars="200" w:firstLine="480"/>
        <w:rPr>
          <w:rFonts w:ascii="宋体" w:hAnsi="宋体" w:cs="宋体"/>
        </w:rPr>
      </w:pPr>
      <w:r>
        <w:rPr>
          <w:rFonts w:ascii="宋体" w:hAnsi="宋体" w:cs="宋体" w:hint="eastAsia"/>
        </w:rPr>
        <w:t>（</w:t>
      </w:r>
      <w:r>
        <w:rPr>
          <w:rFonts w:ascii="宋体" w:hAnsi="宋体" w:cs="宋体" w:hint="eastAsia"/>
        </w:rPr>
        <w:t>1</w:t>
      </w:r>
      <w:r>
        <w:rPr>
          <w:rFonts w:ascii="宋体" w:hAnsi="宋体" w:cs="宋体" w:hint="eastAsia"/>
        </w:rPr>
        <w:t>）本次采购保修期为最终验收合格后</w:t>
      </w:r>
      <w:r>
        <w:rPr>
          <w:rFonts w:ascii="宋体" w:hAnsi="宋体" w:cs="宋体" w:hint="eastAsia"/>
        </w:rPr>
        <w:t>12</w:t>
      </w:r>
      <w:r>
        <w:rPr>
          <w:rFonts w:ascii="宋体" w:hAnsi="宋体" w:cs="宋体" w:hint="eastAsia"/>
        </w:rPr>
        <w:t>个月</w:t>
      </w:r>
      <w:r>
        <w:rPr>
          <w:rFonts w:ascii="宋体" w:hAnsi="宋体" w:cs="宋体" w:hint="eastAsia"/>
        </w:rPr>
        <w:t>(</w:t>
      </w:r>
      <w:r>
        <w:rPr>
          <w:rFonts w:ascii="宋体" w:hAnsi="宋体" w:cs="宋体" w:hint="eastAsia"/>
        </w:rPr>
        <w:t>其中</w:t>
      </w:r>
      <w:r>
        <w:rPr>
          <w:rFonts w:ascii="宋体" w:hAnsi="宋体" w:cs="宋体" w:hint="eastAsia"/>
          <w:b/>
        </w:rPr>
        <w:t>视频会商系统设备含</w:t>
      </w:r>
      <w:proofErr w:type="gramStart"/>
      <w:r>
        <w:rPr>
          <w:rFonts w:ascii="宋体" w:hAnsi="宋体" w:cs="宋体" w:hint="eastAsia"/>
          <w:b/>
        </w:rPr>
        <w:t>三年维保</w:t>
      </w:r>
      <w:proofErr w:type="gramEnd"/>
      <w:r>
        <w:rPr>
          <w:rFonts w:ascii="宋体" w:hAnsi="宋体" w:cs="宋体" w:hint="eastAsia"/>
        </w:rPr>
        <w:t>)</w:t>
      </w:r>
      <w:r>
        <w:rPr>
          <w:rFonts w:ascii="宋体" w:hAnsi="宋体" w:cs="宋体" w:hint="eastAsia"/>
        </w:rPr>
        <w:t>，从验收合格双方签字之日起计算。</w:t>
      </w:r>
    </w:p>
    <w:p w:rsidR="000A1964" w:rsidRDefault="006C217E">
      <w:pPr>
        <w:pStyle w:val="a9"/>
        <w:shd w:val="clear" w:color="auto" w:fill="FFFFFF"/>
        <w:spacing w:line="360" w:lineRule="exact"/>
        <w:ind w:firstLineChars="200" w:firstLine="480"/>
        <w:rPr>
          <w:rFonts w:ascii="宋体" w:hAnsi="宋体" w:cs="宋体"/>
        </w:rPr>
      </w:pPr>
      <w:r>
        <w:rPr>
          <w:rFonts w:ascii="宋体" w:hAnsi="宋体" w:cs="宋体" w:hint="eastAsia"/>
        </w:rPr>
        <w:t>（</w:t>
      </w:r>
      <w:r>
        <w:rPr>
          <w:rFonts w:ascii="宋体" w:hAnsi="宋体" w:cs="宋体" w:hint="eastAsia"/>
        </w:rPr>
        <w:t>2</w:t>
      </w:r>
      <w:r>
        <w:rPr>
          <w:rFonts w:ascii="宋体" w:hAnsi="宋体" w:cs="宋体" w:hint="eastAsia"/>
        </w:rPr>
        <w:t>）保修期内免费上门，免费维修（包含所有配件的更换），在保修期内要求定期回访半年一次、维护，有问题做到及时处理。在接到仪器故障通知后</w:t>
      </w:r>
      <w:r>
        <w:rPr>
          <w:rFonts w:ascii="宋体" w:hAnsi="宋体" w:cs="宋体" w:hint="eastAsia"/>
        </w:rPr>
        <w:t>2</w:t>
      </w:r>
      <w:r>
        <w:rPr>
          <w:rFonts w:ascii="宋体" w:hAnsi="宋体" w:cs="宋体" w:hint="eastAsia"/>
        </w:rPr>
        <w:t>小时内</w:t>
      </w:r>
      <w:proofErr w:type="gramStart"/>
      <w:r>
        <w:rPr>
          <w:rFonts w:ascii="宋体" w:hAnsi="宋体" w:cs="宋体" w:hint="eastAsia"/>
        </w:rPr>
        <w:t>作出</w:t>
      </w:r>
      <w:proofErr w:type="gramEnd"/>
      <w:r>
        <w:rPr>
          <w:rFonts w:ascii="宋体" w:hAnsi="宋体" w:cs="宋体" w:hint="eastAsia"/>
        </w:rPr>
        <w:t>维修方案决定</w:t>
      </w:r>
      <w:r>
        <w:rPr>
          <w:rFonts w:ascii="宋体" w:hAnsi="宋体" w:cs="宋体" w:hint="eastAsia"/>
        </w:rPr>
        <w:t xml:space="preserve"> </w:t>
      </w:r>
      <w:r>
        <w:rPr>
          <w:rFonts w:ascii="宋体" w:hAnsi="宋体" w:cs="宋体" w:hint="eastAsia"/>
        </w:rPr>
        <w:t>，如≤</w:t>
      </w:r>
      <w:r>
        <w:rPr>
          <w:rFonts w:ascii="宋体" w:hAnsi="宋体" w:cs="宋体" w:hint="eastAsia"/>
        </w:rPr>
        <w:t>4</w:t>
      </w:r>
      <w:r>
        <w:rPr>
          <w:rFonts w:ascii="宋体" w:hAnsi="宋体" w:cs="宋体" w:hint="eastAsia"/>
        </w:rPr>
        <w:t>小</w:t>
      </w:r>
      <w:r>
        <w:rPr>
          <w:rFonts w:ascii="宋体" w:hAnsi="宋体" w:cs="宋体" w:hint="eastAsia"/>
        </w:rPr>
        <w:t>时内无法通过电话解决问题，成交供应商在接到设备故障通知的</w:t>
      </w:r>
      <w:r>
        <w:rPr>
          <w:rFonts w:ascii="宋体" w:hAnsi="宋体" w:cs="宋体" w:hint="eastAsia"/>
        </w:rPr>
        <w:t>48</w:t>
      </w:r>
      <w:r>
        <w:rPr>
          <w:rFonts w:ascii="宋体" w:hAnsi="宋体" w:cs="宋体" w:hint="eastAsia"/>
        </w:rPr>
        <w:t>小时内派专门维修人员到达现场维修；</w:t>
      </w:r>
      <w:r>
        <w:rPr>
          <w:rFonts w:ascii="宋体" w:hAnsi="宋体" w:cs="宋体" w:hint="eastAsia"/>
        </w:rPr>
        <w:t>48</w:t>
      </w:r>
      <w:r>
        <w:rPr>
          <w:rFonts w:ascii="宋体" w:hAnsi="宋体" w:cs="宋体" w:hint="eastAsia"/>
        </w:rPr>
        <w:t>小时修复；在特殊情况下</w:t>
      </w:r>
      <w:r>
        <w:rPr>
          <w:rFonts w:ascii="宋体" w:hAnsi="宋体" w:cs="宋体" w:hint="eastAsia"/>
        </w:rPr>
        <w:t>48</w:t>
      </w:r>
      <w:r>
        <w:rPr>
          <w:rFonts w:ascii="宋体" w:hAnsi="宋体" w:cs="宋体" w:hint="eastAsia"/>
        </w:rPr>
        <w:t>小时内无法修复的，</w:t>
      </w:r>
      <w:proofErr w:type="gramStart"/>
      <w:r>
        <w:rPr>
          <w:rFonts w:ascii="宋体" w:hAnsi="宋体" w:cs="宋体" w:hint="eastAsia"/>
        </w:rPr>
        <w:t>由成交</w:t>
      </w:r>
      <w:proofErr w:type="gramEnd"/>
      <w:r>
        <w:rPr>
          <w:rFonts w:ascii="宋体" w:hAnsi="宋体" w:cs="宋体" w:hint="eastAsia"/>
        </w:rPr>
        <w:t>供应商与使用单位协商</w:t>
      </w:r>
      <w:r>
        <w:rPr>
          <w:rFonts w:ascii="宋体" w:hAnsi="宋体" w:cs="宋体" w:hint="eastAsia"/>
        </w:rPr>
        <w:t>,</w:t>
      </w:r>
      <w:r>
        <w:rPr>
          <w:rFonts w:ascii="宋体" w:hAnsi="宋体" w:cs="宋体" w:hint="eastAsia"/>
        </w:rPr>
        <w:t>并经使用单位同意后在双方约定的时间内完成设备的修复或更换。保修期内如同</w:t>
      </w:r>
      <w:proofErr w:type="gramStart"/>
      <w:r>
        <w:rPr>
          <w:rFonts w:ascii="宋体" w:hAnsi="宋体" w:cs="宋体" w:hint="eastAsia"/>
        </w:rPr>
        <w:t>一</w:t>
      </w:r>
      <w:proofErr w:type="gramEnd"/>
      <w:r>
        <w:rPr>
          <w:rFonts w:ascii="宋体" w:hAnsi="宋体" w:cs="宋体" w:hint="eastAsia"/>
        </w:rPr>
        <w:t>故障发生三次，或在两个月内无法修复，供货方提供同等档次样机备用，直至机器修复。</w:t>
      </w:r>
    </w:p>
    <w:p w:rsidR="000A1964" w:rsidRDefault="006C217E">
      <w:pPr>
        <w:pStyle w:val="a9"/>
        <w:shd w:val="clear" w:color="auto" w:fill="FFFFFF"/>
        <w:spacing w:line="360" w:lineRule="exact"/>
        <w:ind w:firstLineChars="200" w:firstLine="48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）在免费保修期以后，成交供应商仍应负责提供终身维修服务，出现质量问题时，成交供应商必须在</w:t>
      </w:r>
      <w:r>
        <w:rPr>
          <w:rFonts w:ascii="宋体" w:hAnsi="宋体" w:cs="宋体" w:hint="eastAsia"/>
        </w:rPr>
        <w:t>4</w:t>
      </w:r>
      <w:r>
        <w:rPr>
          <w:rFonts w:ascii="宋体" w:hAnsi="宋体" w:cs="宋体" w:hint="eastAsia"/>
        </w:rPr>
        <w:t>小时内电话响应，</w:t>
      </w:r>
      <w:r>
        <w:rPr>
          <w:rFonts w:ascii="宋体" w:hAnsi="宋体" w:cs="宋体" w:hint="eastAsia"/>
        </w:rPr>
        <w:t>48</w:t>
      </w:r>
      <w:r>
        <w:rPr>
          <w:rFonts w:ascii="宋体" w:hAnsi="宋体" w:cs="宋体" w:hint="eastAsia"/>
        </w:rPr>
        <w:t>小时内到达，并保证以不高于在设备出产地的价格及时提供所需配件，在维修更换配件</w:t>
      </w:r>
      <w:r>
        <w:rPr>
          <w:rFonts w:ascii="宋体" w:hAnsi="宋体" w:cs="宋体" w:hint="eastAsia"/>
        </w:rPr>
        <w:t>中，只按收取配件费，不收人工服务费。如需增配探头及增加开通所需应用系统，保证不高于在设备出产地价格提供，并免费提供相对应的技术服务。</w:t>
      </w:r>
    </w:p>
    <w:p w:rsidR="000A1964" w:rsidRDefault="006C217E">
      <w:pPr>
        <w:pStyle w:val="a9"/>
        <w:shd w:val="clear" w:color="auto" w:fill="FFFFFF"/>
        <w:spacing w:line="360" w:lineRule="exact"/>
        <w:ind w:firstLine="480"/>
        <w:rPr>
          <w:rFonts w:ascii="宋体" w:hAnsi="宋体" w:cs="宋体"/>
        </w:rPr>
      </w:pPr>
      <w:r>
        <w:rPr>
          <w:rFonts w:ascii="宋体" w:hAnsi="宋体" w:cs="宋体" w:hint="eastAsia"/>
        </w:rPr>
        <w:t>（</w:t>
      </w:r>
      <w:r>
        <w:rPr>
          <w:rFonts w:ascii="宋体" w:hAnsi="宋体" w:cs="宋体" w:hint="eastAsia"/>
        </w:rPr>
        <w:t>4</w:t>
      </w:r>
      <w:r>
        <w:rPr>
          <w:rFonts w:ascii="宋体" w:hAnsi="宋体" w:cs="宋体" w:hint="eastAsia"/>
        </w:rPr>
        <w:t>）要求成交供应商在仪器寿命期内以不高于投标价格的价格保证备品备件并长期提供技术咨询服务，软件终身免费升级。</w:t>
      </w:r>
    </w:p>
    <w:p w:rsidR="000A1964" w:rsidRDefault="000A1964" w:rsidP="006C217E">
      <w:pPr>
        <w:pStyle w:val="a0"/>
        <w:ind w:firstLine="420"/>
      </w:pPr>
    </w:p>
    <w:p w:rsidR="000A1964" w:rsidRDefault="000A1964"/>
    <w:p w:rsidR="000A1964" w:rsidRDefault="006C217E">
      <w:pPr>
        <w:pStyle w:val="a9"/>
        <w:spacing w:line="360" w:lineRule="auto"/>
        <w:rPr>
          <w:rFonts w:ascii="宋体" w:hAnsi="宋体" w:cs="宋体"/>
          <w:b/>
          <w:bCs/>
        </w:rPr>
      </w:pPr>
      <w:r>
        <w:rPr>
          <w:rFonts w:ascii="宋体" w:hAnsi="宋体" w:cs="宋体" w:hint="eastAsia"/>
          <w:b/>
          <w:bCs/>
        </w:rPr>
        <w:t>10</w:t>
      </w:r>
      <w:r>
        <w:rPr>
          <w:rFonts w:ascii="宋体" w:hAnsi="宋体" w:cs="宋体" w:hint="eastAsia"/>
          <w:b/>
          <w:bCs/>
        </w:rPr>
        <w:t>、</w:t>
      </w:r>
      <w:r>
        <w:rPr>
          <w:rFonts w:ascii="宋体" w:hAnsi="宋体" w:cs="宋体" w:hint="eastAsia"/>
          <w:b/>
          <w:bCs/>
        </w:rPr>
        <w:t>供应商的工作范围</w:t>
      </w:r>
    </w:p>
    <w:p w:rsidR="000A1964" w:rsidRDefault="006C217E">
      <w:pPr>
        <w:pStyle w:val="a9"/>
        <w:spacing w:line="360" w:lineRule="auto"/>
        <w:ind w:firstLine="480"/>
        <w:rPr>
          <w:rFonts w:ascii="宋体" w:hAnsi="宋体" w:cs="宋体"/>
        </w:rPr>
      </w:pPr>
      <w:r>
        <w:rPr>
          <w:rFonts w:ascii="宋体" w:hAnsi="宋体" w:cs="宋体" w:hint="eastAsia"/>
        </w:rPr>
        <w:t>10.</w:t>
      </w:r>
      <w:r>
        <w:rPr>
          <w:rFonts w:ascii="宋体" w:hAnsi="宋体" w:cs="宋体" w:hint="eastAsia"/>
        </w:rPr>
        <w:t xml:space="preserve">1 </w:t>
      </w:r>
      <w:r>
        <w:rPr>
          <w:rFonts w:ascii="宋体" w:hAnsi="宋体" w:cs="宋体" w:hint="eastAsia"/>
        </w:rPr>
        <w:t>谈判供应商必须能提供《采购标的一览表》中的全部设备、配件、材料、工具。</w:t>
      </w:r>
    </w:p>
    <w:p w:rsidR="000A1964" w:rsidRDefault="006C217E">
      <w:pPr>
        <w:pStyle w:val="a9"/>
        <w:spacing w:line="360" w:lineRule="auto"/>
        <w:ind w:firstLine="480"/>
        <w:rPr>
          <w:rFonts w:ascii="宋体" w:hAnsi="宋体" w:cs="宋体"/>
        </w:rPr>
      </w:pPr>
      <w:r>
        <w:rPr>
          <w:rFonts w:ascii="宋体" w:hAnsi="宋体" w:cs="宋体" w:hint="eastAsia"/>
        </w:rPr>
        <w:t>10</w:t>
      </w:r>
      <w:r>
        <w:rPr>
          <w:rFonts w:ascii="宋体" w:hAnsi="宋体" w:cs="宋体" w:hint="eastAsia"/>
        </w:rPr>
        <w:t>.2</w:t>
      </w:r>
      <w:r>
        <w:rPr>
          <w:rFonts w:ascii="宋体" w:hAnsi="宋体" w:cs="宋体" w:hint="eastAsia"/>
        </w:rPr>
        <w:t>谈判供应商的报价应包含一切税金、配套土建部分、设备材料供应、技术资料费、包装、从供方到采购人目的地的运输、装车、保险、卸货、安装调试、检验、技术服务、培训、</w:t>
      </w:r>
      <w:proofErr w:type="gramStart"/>
      <w:r>
        <w:rPr>
          <w:rFonts w:ascii="宋体" w:hAnsi="宋体" w:cs="宋体" w:hint="eastAsia"/>
        </w:rPr>
        <w:t>售后维保服务</w:t>
      </w:r>
      <w:proofErr w:type="gramEnd"/>
      <w:r>
        <w:rPr>
          <w:rFonts w:ascii="宋体" w:hAnsi="宋体" w:cs="宋体" w:hint="eastAsia"/>
        </w:rPr>
        <w:t>、招标代</w:t>
      </w:r>
      <w:r>
        <w:rPr>
          <w:rFonts w:ascii="宋体" w:hAnsi="宋体" w:cs="宋体" w:hint="eastAsia"/>
        </w:rPr>
        <w:t xml:space="preserve"> </w:t>
      </w:r>
      <w:r>
        <w:rPr>
          <w:rFonts w:ascii="宋体" w:hAnsi="宋体" w:cs="宋体" w:hint="eastAsia"/>
        </w:rPr>
        <w:t>理费等一切费用。上述价格在相关合同交货期内为不变价。</w:t>
      </w:r>
    </w:p>
    <w:p w:rsidR="000A1964" w:rsidRDefault="006C217E">
      <w:pPr>
        <w:pStyle w:val="a9"/>
        <w:spacing w:line="360" w:lineRule="auto"/>
        <w:ind w:firstLine="480"/>
        <w:rPr>
          <w:rFonts w:ascii="宋体" w:hAnsi="宋体" w:cs="宋体"/>
        </w:rPr>
      </w:pPr>
      <w:r>
        <w:rPr>
          <w:rFonts w:ascii="宋体" w:hAnsi="宋体" w:cs="宋体" w:hint="eastAsia"/>
        </w:rPr>
        <w:t>10</w:t>
      </w:r>
      <w:r>
        <w:rPr>
          <w:rFonts w:ascii="宋体" w:hAnsi="宋体" w:cs="宋体" w:hint="eastAsia"/>
        </w:rPr>
        <w:t>.3</w:t>
      </w:r>
      <w:r>
        <w:rPr>
          <w:rFonts w:ascii="宋体" w:hAnsi="宋体" w:cs="宋体" w:hint="eastAsia"/>
        </w:rPr>
        <w:t>要求谈判供应商提供的其它伴随服务（或义务）</w:t>
      </w:r>
    </w:p>
    <w:p w:rsidR="000A1964" w:rsidRDefault="006C217E">
      <w:pPr>
        <w:pStyle w:val="a9"/>
        <w:spacing w:line="360" w:lineRule="auto"/>
        <w:ind w:firstLine="480"/>
        <w:rPr>
          <w:rFonts w:ascii="宋体" w:hAnsi="宋体" w:cs="宋体"/>
        </w:rPr>
      </w:pPr>
      <w:r>
        <w:rPr>
          <w:rFonts w:ascii="宋体" w:hAnsi="宋体" w:cs="宋体" w:hint="eastAsia"/>
        </w:rPr>
        <w:t>10</w:t>
      </w:r>
      <w:r>
        <w:rPr>
          <w:rFonts w:ascii="宋体" w:hAnsi="宋体" w:cs="宋体" w:hint="eastAsia"/>
        </w:rPr>
        <w:t>.3.1</w:t>
      </w:r>
      <w:r>
        <w:rPr>
          <w:rFonts w:ascii="宋体" w:hAnsi="宋体" w:cs="宋体" w:hint="eastAsia"/>
        </w:rPr>
        <w:t>供货</w:t>
      </w:r>
    </w:p>
    <w:p w:rsidR="000A1964" w:rsidRDefault="006C217E">
      <w:pPr>
        <w:pStyle w:val="a9"/>
        <w:spacing w:line="360" w:lineRule="auto"/>
        <w:ind w:firstLine="480"/>
        <w:rPr>
          <w:rFonts w:ascii="宋体" w:hAnsi="宋体" w:cs="宋体"/>
        </w:rPr>
      </w:pPr>
      <w:r>
        <w:rPr>
          <w:rFonts w:ascii="宋体" w:hAnsi="宋体" w:cs="宋体" w:hint="eastAsia"/>
        </w:rPr>
        <w:t>谈判供应商必须能按照合同的规定，准时提供设备、配件、材料、工具，并负责所供设备、配件、材料及工具的包装和运输。</w:t>
      </w:r>
    </w:p>
    <w:p w:rsidR="000A1964" w:rsidRDefault="006C217E">
      <w:pPr>
        <w:pStyle w:val="a9"/>
        <w:spacing w:line="360" w:lineRule="auto"/>
        <w:ind w:firstLine="480"/>
        <w:rPr>
          <w:rFonts w:ascii="宋体" w:hAnsi="宋体" w:cs="宋体"/>
        </w:rPr>
      </w:pPr>
      <w:r>
        <w:rPr>
          <w:rFonts w:ascii="宋体" w:hAnsi="宋体" w:cs="宋体" w:hint="eastAsia"/>
        </w:rPr>
        <w:t>10</w:t>
      </w:r>
      <w:r>
        <w:rPr>
          <w:rFonts w:ascii="宋体" w:hAnsi="宋体" w:cs="宋体" w:hint="eastAsia"/>
        </w:rPr>
        <w:t xml:space="preserve">.3.2 </w:t>
      </w:r>
      <w:r>
        <w:rPr>
          <w:rFonts w:ascii="宋体" w:hAnsi="宋体" w:cs="宋体" w:hint="eastAsia"/>
        </w:rPr>
        <w:t>安装及调试</w:t>
      </w:r>
    </w:p>
    <w:p w:rsidR="000A1964" w:rsidRDefault="006C217E">
      <w:pPr>
        <w:pStyle w:val="a9"/>
        <w:spacing w:line="360" w:lineRule="auto"/>
        <w:ind w:firstLine="480"/>
        <w:rPr>
          <w:rFonts w:ascii="宋体" w:hAnsi="宋体" w:cs="宋体"/>
        </w:rPr>
      </w:pPr>
      <w:r>
        <w:rPr>
          <w:rFonts w:ascii="宋体" w:hAnsi="宋体" w:cs="宋体" w:hint="eastAsia"/>
        </w:rPr>
        <w:t>①</w:t>
      </w:r>
      <w:r>
        <w:rPr>
          <w:rFonts w:ascii="宋体" w:hAnsi="宋体" w:cs="宋体" w:hint="eastAsia"/>
        </w:rPr>
        <w:t xml:space="preserve"> </w:t>
      </w:r>
      <w:r>
        <w:rPr>
          <w:rFonts w:ascii="宋体" w:hAnsi="宋体" w:cs="宋体" w:hint="eastAsia"/>
        </w:rPr>
        <w:t>所有货物均由中标人进行安装。中标人应派技术人员进行整机安装、调试</w:t>
      </w:r>
      <w:r>
        <w:rPr>
          <w:rFonts w:ascii="宋体" w:hAnsi="宋体" w:cs="宋体" w:hint="eastAsia"/>
        </w:rPr>
        <w:t>及试运行。安装调试人员为中标人派出的高水平技术人员。</w:t>
      </w:r>
    </w:p>
    <w:p w:rsidR="000A1964" w:rsidRDefault="006C217E">
      <w:pPr>
        <w:pStyle w:val="a9"/>
        <w:spacing w:line="360" w:lineRule="auto"/>
        <w:ind w:firstLine="480"/>
        <w:rPr>
          <w:rFonts w:ascii="宋体" w:hAnsi="宋体" w:cs="宋体"/>
        </w:rPr>
      </w:pPr>
      <w:r>
        <w:rPr>
          <w:rFonts w:ascii="宋体" w:hAnsi="宋体" w:cs="宋体" w:hint="eastAsia"/>
        </w:rPr>
        <w:t>9.3.3</w:t>
      </w:r>
      <w:r>
        <w:rPr>
          <w:rFonts w:ascii="宋体" w:hAnsi="宋体" w:cs="宋体" w:hint="eastAsia"/>
        </w:rPr>
        <w:t>培训</w:t>
      </w:r>
    </w:p>
    <w:p w:rsidR="000A1964" w:rsidRDefault="006C217E">
      <w:pPr>
        <w:pStyle w:val="a9"/>
        <w:spacing w:line="360" w:lineRule="auto"/>
        <w:ind w:firstLine="480"/>
        <w:rPr>
          <w:rFonts w:ascii="宋体" w:hAnsi="宋体" w:cs="宋体"/>
        </w:rPr>
      </w:pPr>
      <w:r>
        <w:rPr>
          <w:rFonts w:ascii="宋体" w:hAnsi="宋体" w:cs="宋体" w:hint="eastAsia"/>
        </w:rPr>
        <w:t>中标人应结合设备的安装、调试及试运行过程，有计划地对采购人派出的管理、维保人员（至少</w:t>
      </w:r>
      <w:r>
        <w:rPr>
          <w:rFonts w:ascii="宋体" w:hAnsi="宋体" w:cs="宋体" w:hint="eastAsia"/>
        </w:rPr>
        <w:t>2</w:t>
      </w:r>
      <w:r>
        <w:rPr>
          <w:rFonts w:ascii="宋体" w:hAnsi="宋体" w:cs="宋体" w:hint="eastAsia"/>
        </w:rPr>
        <w:t>人）进行设备的基本知识、使用、维护保养技术的现场培训，以保证设备的良好运行。培训费用应包含在本次投标报价中。</w:t>
      </w:r>
    </w:p>
    <w:p w:rsidR="000A1964" w:rsidRDefault="006C217E">
      <w:pPr>
        <w:pStyle w:val="a9"/>
        <w:spacing w:line="360" w:lineRule="auto"/>
        <w:ind w:firstLine="480"/>
        <w:rPr>
          <w:rFonts w:ascii="宋体" w:hAnsi="宋体" w:cs="宋体"/>
        </w:rPr>
      </w:pPr>
      <w:r>
        <w:rPr>
          <w:rFonts w:ascii="宋体" w:hAnsi="宋体" w:cs="宋体" w:hint="eastAsia"/>
        </w:rPr>
        <w:t>10</w:t>
      </w:r>
      <w:r>
        <w:rPr>
          <w:rFonts w:ascii="宋体" w:hAnsi="宋体" w:cs="宋体" w:hint="eastAsia"/>
        </w:rPr>
        <w:t>.3.4</w:t>
      </w:r>
      <w:r>
        <w:rPr>
          <w:rFonts w:ascii="宋体" w:hAnsi="宋体" w:cs="宋体" w:hint="eastAsia"/>
        </w:rPr>
        <w:t>技术资料要求：</w:t>
      </w:r>
    </w:p>
    <w:p w:rsidR="000A1964" w:rsidRDefault="006C217E">
      <w:pPr>
        <w:pStyle w:val="a9"/>
        <w:spacing w:line="360" w:lineRule="auto"/>
        <w:ind w:firstLine="480"/>
        <w:rPr>
          <w:rFonts w:ascii="宋体" w:hAnsi="宋体" w:cs="宋体"/>
        </w:rPr>
      </w:pPr>
      <w:r>
        <w:rPr>
          <w:rFonts w:ascii="宋体" w:hAnsi="宋体" w:cs="宋体" w:hint="eastAsia"/>
        </w:rPr>
        <w:t>中标人应向采购人提供以下中文技术资料：</w:t>
      </w:r>
    </w:p>
    <w:p w:rsidR="000A1964" w:rsidRDefault="006C217E">
      <w:pPr>
        <w:pStyle w:val="a9"/>
        <w:spacing w:line="360" w:lineRule="auto"/>
        <w:ind w:firstLine="480"/>
        <w:rPr>
          <w:rFonts w:ascii="宋体" w:hAnsi="宋体" w:cs="宋体"/>
        </w:rPr>
      </w:pPr>
      <w:r>
        <w:rPr>
          <w:rFonts w:ascii="宋体" w:hAnsi="宋体" w:cs="宋体" w:hint="eastAsia"/>
        </w:rPr>
        <w:t>…技术说明书（含电气原理图及其符号说明）；</w:t>
      </w:r>
    </w:p>
    <w:p w:rsidR="000A1964" w:rsidRDefault="006C217E">
      <w:pPr>
        <w:pStyle w:val="a9"/>
        <w:spacing w:line="360" w:lineRule="auto"/>
        <w:ind w:firstLine="480"/>
        <w:rPr>
          <w:rFonts w:ascii="宋体" w:hAnsi="宋体" w:cs="宋体"/>
        </w:rPr>
      </w:pPr>
      <w:r>
        <w:rPr>
          <w:rFonts w:ascii="宋体" w:hAnsi="宋体" w:cs="宋体" w:hint="eastAsia"/>
        </w:rPr>
        <w:t>…详细的安装手册、调试手册和使用保养维修手册；</w:t>
      </w:r>
    </w:p>
    <w:p w:rsidR="000A1964" w:rsidRDefault="006C217E">
      <w:pPr>
        <w:pStyle w:val="a9"/>
        <w:spacing w:line="360" w:lineRule="auto"/>
        <w:ind w:firstLine="480"/>
        <w:rPr>
          <w:rFonts w:ascii="宋体" w:hAnsi="宋体" w:cs="宋体"/>
        </w:rPr>
      </w:pPr>
      <w:r>
        <w:rPr>
          <w:rFonts w:ascii="宋体" w:hAnsi="宋体" w:cs="宋体" w:hint="eastAsia"/>
        </w:rPr>
        <w:t>…安装图纸（含部件安装图、电气安装图）；</w:t>
      </w:r>
    </w:p>
    <w:p w:rsidR="000A1964" w:rsidRDefault="006C217E">
      <w:pPr>
        <w:pStyle w:val="a9"/>
        <w:spacing w:line="360" w:lineRule="auto"/>
        <w:ind w:firstLine="480"/>
        <w:rPr>
          <w:rFonts w:ascii="宋体" w:hAnsi="宋体" w:cs="宋体"/>
        </w:rPr>
      </w:pPr>
      <w:r>
        <w:rPr>
          <w:rFonts w:ascii="宋体" w:hAnsi="宋体" w:cs="宋体" w:hint="eastAsia"/>
        </w:rPr>
        <w:t>…安装完毕后立即进行的验收试验程序说明；</w:t>
      </w:r>
    </w:p>
    <w:p w:rsidR="000A1964" w:rsidRDefault="006C217E">
      <w:pPr>
        <w:pStyle w:val="a9"/>
        <w:spacing w:line="360" w:lineRule="auto"/>
        <w:ind w:firstLine="480"/>
        <w:rPr>
          <w:rFonts w:ascii="宋体" w:hAnsi="宋体" w:cs="宋体"/>
        </w:rPr>
      </w:pPr>
      <w:r>
        <w:rPr>
          <w:rFonts w:ascii="宋体" w:hAnsi="宋体" w:cs="宋体" w:hint="eastAsia"/>
        </w:rPr>
        <w:t>…</w:t>
      </w:r>
      <w:r>
        <w:rPr>
          <w:rFonts w:ascii="宋体" w:hAnsi="宋体" w:cs="宋体" w:hint="eastAsia"/>
        </w:rPr>
        <w:t>出厂货物明细表（含包装和装箱的详细情况说明）；</w:t>
      </w:r>
    </w:p>
    <w:p w:rsidR="000A1964" w:rsidRDefault="006C217E">
      <w:pPr>
        <w:pStyle w:val="a9"/>
        <w:spacing w:line="360" w:lineRule="auto"/>
        <w:ind w:firstLine="480"/>
        <w:rPr>
          <w:rFonts w:ascii="宋体" w:hAnsi="宋体" w:cs="宋体"/>
        </w:rPr>
      </w:pPr>
      <w:r>
        <w:rPr>
          <w:rFonts w:ascii="宋体" w:hAnsi="宋体" w:cs="宋体" w:hint="eastAsia"/>
        </w:rPr>
        <w:t>…其它需提供的通知或文本。</w:t>
      </w:r>
    </w:p>
    <w:p w:rsidR="000A1964" w:rsidRDefault="006C217E">
      <w:pPr>
        <w:widowControl/>
        <w:jc w:val="left"/>
        <w:rPr>
          <w:rFonts w:ascii="宋体" w:hAnsi="宋体" w:cs="宋体"/>
          <w:b/>
          <w:sz w:val="36"/>
        </w:rPr>
      </w:pPr>
      <w:r>
        <w:rPr>
          <w:rFonts w:ascii="宋体" w:hAnsi="宋体" w:cs="宋体"/>
          <w:b/>
          <w:sz w:val="36"/>
        </w:rPr>
        <w:br w:type="page"/>
      </w:r>
    </w:p>
    <w:p w:rsidR="000A1964" w:rsidRDefault="006C217E">
      <w:pPr>
        <w:spacing w:line="460" w:lineRule="exact"/>
        <w:jc w:val="center"/>
        <w:rPr>
          <w:rFonts w:ascii="黑体" w:eastAsia="黑体"/>
          <w:sz w:val="36"/>
        </w:rPr>
      </w:pPr>
      <w:r>
        <w:rPr>
          <w:rFonts w:hint="eastAsia"/>
          <w:b/>
          <w:spacing w:val="20"/>
          <w:sz w:val="36"/>
        </w:rPr>
        <w:t>第四部分</w:t>
      </w:r>
    </w:p>
    <w:p w:rsidR="000A1964" w:rsidRDefault="006C217E">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0A1964" w:rsidRDefault="000A1964">
      <w:pPr>
        <w:jc w:val="center"/>
        <w:rPr>
          <w:rFonts w:ascii="宋体" w:hAnsi="宋体" w:cs="宋体"/>
          <w:b/>
          <w:sz w:val="36"/>
        </w:rPr>
      </w:pPr>
    </w:p>
    <w:p w:rsidR="000A1964" w:rsidRDefault="000A1964">
      <w:pPr>
        <w:autoSpaceDE w:val="0"/>
        <w:autoSpaceDN w:val="0"/>
        <w:spacing w:line="400" w:lineRule="exact"/>
        <w:textAlignment w:val="bottom"/>
        <w:rPr>
          <w:rFonts w:ascii="宋体"/>
          <w:b/>
          <w:sz w:val="24"/>
        </w:rPr>
      </w:pPr>
    </w:p>
    <w:p w:rsidR="000A1964" w:rsidRDefault="006C217E">
      <w:pPr>
        <w:autoSpaceDE w:val="0"/>
        <w:autoSpaceDN w:val="0"/>
        <w:spacing w:line="40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w:t>
      </w:r>
      <w:r>
        <w:rPr>
          <w:rFonts w:ascii="宋体" w:hAnsi="宋体" w:hint="eastAsia"/>
          <w:b/>
          <w:kern w:val="0"/>
          <w:sz w:val="28"/>
          <w:szCs w:val="28"/>
        </w:rPr>
        <w:t>xx</w:t>
      </w:r>
      <w:r>
        <w:rPr>
          <w:rFonts w:ascii="宋体" w:hAnsi="宋体" w:hint="eastAsia"/>
          <w:b/>
          <w:kern w:val="0"/>
          <w:sz w:val="28"/>
          <w:szCs w:val="28"/>
        </w:rPr>
        <w:t>分公司</w:t>
      </w:r>
    </w:p>
    <w:p w:rsidR="000A1964" w:rsidRDefault="006C217E">
      <w:pPr>
        <w:autoSpaceDE w:val="0"/>
        <w:autoSpaceDN w:val="0"/>
        <w:spacing w:line="40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p>
    <w:p w:rsidR="000A1964" w:rsidRDefault="000A1964">
      <w:pPr>
        <w:autoSpaceDE w:val="0"/>
        <w:autoSpaceDN w:val="0"/>
        <w:spacing w:line="400" w:lineRule="exact"/>
        <w:jc w:val="left"/>
        <w:textAlignment w:val="bottom"/>
        <w:rPr>
          <w:rFonts w:ascii="宋体"/>
          <w:b/>
          <w:kern w:val="0"/>
          <w:sz w:val="28"/>
          <w:szCs w:val="28"/>
        </w:rPr>
      </w:pPr>
    </w:p>
    <w:p w:rsidR="000A1964" w:rsidRDefault="006C217E" w:rsidP="006C217E">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根据甲方的询价结果，乙方为中选人，现就甲方向乙方采购设备一事，经双方友好协商达成如下合同条款：</w:t>
      </w:r>
    </w:p>
    <w:p w:rsidR="000A1964" w:rsidRDefault="006C217E">
      <w:pPr>
        <w:widowControl/>
        <w:spacing w:after="150" w:line="400" w:lineRule="exact"/>
        <w:ind w:leftChars="9" w:left="19" w:firstLineChars="200" w:firstLine="561"/>
        <w:rPr>
          <w:rFonts w:ascii="华文楷体" w:eastAsia="华文楷体" w:hAnsi="华文楷体"/>
          <w:sz w:val="28"/>
          <w:szCs w:val="28"/>
        </w:rPr>
      </w:pPr>
      <w:r>
        <w:rPr>
          <w:rFonts w:ascii="华文楷体" w:eastAsia="华文楷体" w:hAnsi="华文楷体" w:hint="eastAsia"/>
          <w:b/>
          <w:bCs/>
          <w:sz w:val="28"/>
          <w:szCs w:val="28"/>
        </w:rPr>
        <w:t>第一条</w:t>
      </w:r>
      <w:r>
        <w:rPr>
          <w:rFonts w:ascii="华文楷体" w:eastAsia="华文楷体" w:hAnsi="华文楷体"/>
          <w:sz w:val="28"/>
          <w:szCs w:val="28"/>
        </w:rPr>
        <w:t xml:space="preserve"> </w:t>
      </w:r>
      <w:r>
        <w:rPr>
          <w:rFonts w:ascii="华文楷体" w:eastAsia="华文楷体" w:hAnsi="华文楷体"/>
          <w:sz w:val="28"/>
          <w:szCs w:val="28"/>
        </w:rPr>
        <w:t>下列合同文件是构成本合同不可分割的部分：</w:t>
      </w:r>
    </w:p>
    <w:p w:rsidR="000A1964" w:rsidRDefault="006C217E">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1.1</w:t>
      </w:r>
      <w:r>
        <w:rPr>
          <w:rFonts w:ascii="华文楷体" w:eastAsia="华文楷体" w:hAnsi="华文楷体"/>
          <w:sz w:val="28"/>
          <w:szCs w:val="28"/>
        </w:rPr>
        <w:t>合同条款；</w:t>
      </w:r>
    </w:p>
    <w:p w:rsidR="000A1964" w:rsidRDefault="006C217E">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1.2</w:t>
      </w:r>
      <w:r>
        <w:rPr>
          <w:rFonts w:ascii="华文楷体" w:eastAsia="华文楷体" w:hAnsi="华文楷体" w:hint="eastAsia"/>
          <w:sz w:val="28"/>
          <w:szCs w:val="28"/>
        </w:rPr>
        <w:t>询价</w:t>
      </w:r>
      <w:r>
        <w:rPr>
          <w:rFonts w:ascii="华文楷体" w:eastAsia="华文楷体" w:hAnsi="华文楷体"/>
          <w:sz w:val="28"/>
          <w:szCs w:val="28"/>
        </w:rPr>
        <w:t>文件、乙方的</w:t>
      </w:r>
      <w:r>
        <w:rPr>
          <w:rFonts w:ascii="华文楷体" w:eastAsia="华文楷体" w:hAnsi="华文楷体" w:hint="eastAsia"/>
          <w:sz w:val="28"/>
          <w:szCs w:val="28"/>
        </w:rPr>
        <w:t>报价</w:t>
      </w:r>
      <w:r>
        <w:rPr>
          <w:rFonts w:ascii="华文楷体" w:eastAsia="华文楷体" w:hAnsi="华文楷体"/>
          <w:sz w:val="28"/>
          <w:szCs w:val="28"/>
        </w:rPr>
        <w:t>文件；</w:t>
      </w:r>
    </w:p>
    <w:p w:rsidR="000A1964" w:rsidRDefault="006C217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1.3</w:t>
      </w:r>
      <w:r>
        <w:rPr>
          <w:rFonts w:ascii="华文楷体" w:eastAsia="华文楷体" w:hAnsi="华文楷体"/>
          <w:sz w:val="28"/>
          <w:szCs w:val="28"/>
        </w:rPr>
        <w:t>其他文件或材料：</w:t>
      </w:r>
      <w:r>
        <w:rPr>
          <w:rFonts w:ascii="华文楷体" w:eastAsia="华文楷体" w:hAnsi="华文楷体" w:hint="eastAsia"/>
          <w:sz w:val="28"/>
          <w:szCs w:val="28"/>
        </w:rPr>
        <w:t>附件设备清单等</w:t>
      </w:r>
    </w:p>
    <w:p w:rsidR="000A1964" w:rsidRDefault="006C217E">
      <w:pPr>
        <w:spacing w:line="400" w:lineRule="exact"/>
        <w:ind w:firstLineChars="200" w:firstLine="562"/>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0A1964" w:rsidRDefault="006C217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sz w:val="28"/>
          <w:szCs w:val="28"/>
        </w:rPr>
        <w:t>合同标的</w:t>
      </w:r>
      <w:r>
        <w:rPr>
          <w:rFonts w:ascii="华文楷体" w:eastAsia="华文楷体" w:hAnsi="华文楷体" w:hint="eastAsia"/>
          <w:sz w:val="28"/>
          <w:szCs w:val="28"/>
        </w:rPr>
        <w:t>：</w:t>
      </w:r>
      <w:r>
        <w:rPr>
          <w:rFonts w:ascii="华文楷体" w:eastAsia="华文楷体" w:hAnsi="华文楷体"/>
          <w:sz w:val="28"/>
          <w:szCs w:val="28"/>
        </w:rPr>
        <w:t>详见附件清单</w:t>
      </w:r>
    </w:p>
    <w:p w:rsidR="000A1964" w:rsidRDefault="006C217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2</w:t>
      </w:r>
      <w:r>
        <w:rPr>
          <w:rFonts w:ascii="华文楷体" w:eastAsia="华文楷体" w:hAnsi="华文楷体" w:hint="eastAsia"/>
          <w:sz w:val="28"/>
          <w:szCs w:val="28"/>
        </w:rPr>
        <w:t>本合同</w:t>
      </w:r>
      <w:r>
        <w:rPr>
          <w:rFonts w:ascii="华文楷体" w:eastAsia="华文楷体" w:hAnsi="华文楷体" w:hint="eastAsia"/>
          <w:sz w:val="28"/>
          <w:szCs w:val="28"/>
        </w:rPr>
        <w:t>含税</w:t>
      </w:r>
      <w:r>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0A1964" w:rsidRDefault="006C217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0A1964" w:rsidRDefault="006C217E">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hint="eastAsia"/>
          <w:sz w:val="28"/>
          <w:szCs w:val="28"/>
        </w:rPr>
        <w:t>4</w:t>
      </w:r>
      <w:r>
        <w:rPr>
          <w:rFonts w:ascii="华文楷体" w:eastAsia="华文楷体" w:hAnsi="华文楷体" w:hint="eastAsia"/>
          <w:sz w:val="28"/>
          <w:szCs w:val="28"/>
        </w:rPr>
        <w:t>如甲方需对设备规格型号、数量等进行调整，乙方不得有异议，乙方接到请求后应按照甲方要求进行相应调整，价格多退</w:t>
      </w:r>
      <w:r>
        <w:rPr>
          <w:rFonts w:ascii="华文楷体" w:eastAsia="华文楷体" w:hAnsi="华文楷体" w:hint="eastAsia"/>
          <w:sz w:val="28"/>
          <w:szCs w:val="28"/>
        </w:rPr>
        <w:t>少补事后结算。</w:t>
      </w:r>
    </w:p>
    <w:p w:rsidR="000A1964" w:rsidRDefault="006C217E">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0A1964" w:rsidRDefault="006C217E">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0A1964" w:rsidRDefault="006C217E">
      <w:pPr>
        <w:pStyle w:val="2"/>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0A1964" w:rsidRDefault="006C217E">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第四条</w:t>
      </w:r>
      <w:r>
        <w:rPr>
          <w:rFonts w:ascii="华文楷体" w:eastAsia="华文楷体" w:hAnsi="华文楷体" w:hint="eastAsia"/>
          <w:b/>
          <w:bCs/>
          <w:sz w:val="28"/>
          <w:szCs w:val="28"/>
        </w:rPr>
        <w:t> </w:t>
      </w:r>
      <w:r>
        <w:rPr>
          <w:rFonts w:ascii="华文楷体" w:eastAsia="华文楷体" w:hAnsi="华文楷体" w:hint="eastAsia"/>
          <w:b/>
          <w:bCs/>
          <w:sz w:val="28"/>
          <w:szCs w:val="28"/>
        </w:rPr>
        <w:t>交货地点及工期</w:t>
      </w:r>
      <w:r>
        <w:rPr>
          <w:rFonts w:ascii="华文楷体" w:eastAsia="华文楷体" w:hAnsi="华文楷体" w:hint="eastAsia"/>
          <w:b/>
          <w:bCs/>
          <w:sz w:val="28"/>
          <w:szCs w:val="28"/>
        </w:rPr>
        <w:t xml:space="preserve"> </w:t>
      </w:r>
    </w:p>
    <w:p w:rsidR="000A1964" w:rsidRDefault="006C217E" w:rsidP="006C217E">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w:t>
      </w:r>
      <w:r>
        <w:rPr>
          <w:rFonts w:ascii="华文楷体" w:eastAsia="华文楷体" w:hAnsi="华文楷体" w:hint="eastAsia"/>
          <w:sz w:val="28"/>
          <w:szCs w:val="28"/>
        </w:rPr>
        <w:t>交货地点：</w:t>
      </w:r>
    </w:p>
    <w:p w:rsidR="000A1964" w:rsidRDefault="006C217E">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w:t>
      </w:r>
      <w:r>
        <w:rPr>
          <w:rFonts w:ascii="华文楷体" w:eastAsia="华文楷体" w:hAnsi="华文楷体" w:hint="eastAsia"/>
          <w:sz w:val="28"/>
          <w:szCs w:val="28"/>
        </w:rPr>
        <w:t>交货时间：</w:t>
      </w:r>
      <w:r>
        <w:rPr>
          <w:rFonts w:ascii="华文楷体" w:eastAsia="华文楷体" w:hAnsi="华文楷体" w:hint="eastAsia"/>
          <w:sz w:val="28"/>
          <w:szCs w:val="28"/>
        </w:rPr>
        <w:t>。</w:t>
      </w:r>
      <w:r>
        <w:rPr>
          <w:rFonts w:ascii="华文楷体" w:eastAsia="华文楷体" w:hAnsi="华文楷体"/>
          <w:sz w:val="28"/>
          <w:szCs w:val="28"/>
        </w:rPr>
        <w:t> </w:t>
      </w:r>
      <w:r>
        <w:rPr>
          <w:rFonts w:ascii="华文楷体" w:eastAsia="华文楷体" w:hAnsi="华文楷体"/>
          <w:sz w:val="28"/>
          <w:szCs w:val="28"/>
        </w:rPr>
        <w:br/>
      </w:r>
      <w:r>
        <w:rPr>
          <w:rFonts w:ascii="华文楷体" w:eastAsia="华文楷体" w:hAnsi="华文楷体"/>
          <w:sz w:val="28"/>
          <w:szCs w:val="28"/>
        </w:rPr>
        <w:t>4.</w:t>
      </w:r>
      <w:r>
        <w:rPr>
          <w:rFonts w:ascii="华文楷体" w:eastAsia="华文楷体" w:hAnsi="华文楷体" w:hint="eastAsia"/>
          <w:sz w:val="28"/>
          <w:szCs w:val="28"/>
        </w:rPr>
        <w:t>3</w:t>
      </w:r>
      <w:r>
        <w:rPr>
          <w:rFonts w:ascii="华文楷体" w:eastAsia="华文楷体" w:hAnsi="华文楷体" w:hint="eastAsia"/>
          <w:sz w:val="28"/>
          <w:szCs w:val="28"/>
        </w:rPr>
        <w:t>因以下原因造成工期延误，工期相应顺延。</w:t>
      </w:r>
    </w:p>
    <w:p w:rsidR="000A1964" w:rsidRDefault="006C217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0A1964" w:rsidRDefault="006C217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0A1964" w:rsidRDefault="006C217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0A1964" w:rsidRDefault="006C217E">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0A1964" w:rsidRDefault="006C21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）因乙方违反规范要求或任何质量不合格而进行返工、重建、</w:t>
      </w:r>
      <w:r>
        <w:rPr>
          <w:rFonts w:ascii="华文楷体" w:eastAsia="华文楷体" w:hAnsi="华文楷体" w:hint="eastAsia"/>
          <w:sz w:val="28"/>
          <w:szCs w:val="28"/>
        </w:rPr>
        <w:t>修复的施工工期；</w:t>
      </w:r>
    </w:p>
    <w:p w:rsidR="000A1964" w:rsidRDefault="006C21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0A1964" w:rsidRDefault="006C21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0A1964" w:rsidRDefault="006C21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0A1964" w:rsidRDefault="006C21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w:t>
      </w:r>
      <w:r>
        <w:rPr>
          <w:rFonts w:ascii="华文楷体" w:eastAsia="华文楷体" w:hAnsi="华文楷体"/>
          <w:sz w:val="28"/>
          <w:szCs w:val="28"/>
        </w:rPr>
        <w:t>甲方原因的待料工期不予顺延</w:t>
      </w:r>
      <w:r>
        <w:rPr>
          <w:rFonts w:ascii="华文楷体" w:eastAsia="华文楷体" w:hAnsi="华文楷体" w:hint="eastAsia"/>
          <w:sz w:val="28"/>
          <w:szCs w:val="28"/>
        </w:rPr>
        <w:t>；</w:t>
      </w:r>
    </w:p>
    <w:p w:rsidR="000A1964" w:rsidRDefault="006C21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不可归责于甲方的原因造成的施工延误。</w:t>
      </w:r>
    </w:p>
    <w:p w:rsidR="000A1964" w:rsidRDefault="006C217E">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w:t>
      </w:r>
      <w:proofErr w:type="gramStart"/>
      <w:r>
        <w:rPr>
          <w:rFonts w:ascii="华文楷体" w:eastAsia="华文楷体" w:hAnsi="华文楷体" w:hint="eastAsia"/>
          <w:sz w:val="28"/>
          <w:szCs w:val="28"/>
        </w:rPr>
        <w:t>选型均</w:t>
      </w:r>
      <w:proofErr w:type="gramEnd"/>
      <w:r>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0A1964" w:rsidRDefault="006C217E">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0A1964" w:rsidRDefault="006C217E">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w:t>
      </w:r>
      <w:r>
        <w:rPr>
          <w:rFonts w:ascii="华文楷体" w:eastAsia="华文楷体" w:hAnsi="华文楷体" w:hint="eastAsia"/>
          <w:sz w:val="28"/>
          <w:szCs w:val="28"/>
        </w:rPr>
        <w:t>3C</w:t>
      </w:r>
      <w:r>
        <w:rPr>
          <w:rFonts w:ascii="华文楷体" w:eastAsia="华文楷体" w:hAnsi="华文楷体" w:hint="eastAsia"/>
          <w:sz w:val="28"/>
          <w:szCs w:val="28"/>
        </w:rPr>
        <w:t>认证，否则视为产品与合同约</w:t>
      </w:r>
      <w:r>
        <w:rPr>
          <w:rFonts w:ascii="华文楷体" w:eastAsia="华文楷体" w:hAnsi="华文楷体" w:hint="eastAsia"/>
          <w:sz w:val="28"/>
          <w:szCs w:val="28"/>
        </w:rPr>
        <w:t>定不符。</w:t>
      </w:r>
    </w:p>
    <w:p w:rsidR="000A1964" w:rsidRDefault="006C217E">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5.5</w:t>
      </w:r>
      <w:r>
        <w:rPr>
          <w:rFonts w:ascii="华文楷体" w:eastAsia="华文楷体" w:hAnsi="华文楷体" w:hint="eastAsia"/>
          <w:color w:val="000000"/>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0A1964" w:rsidRDefault="006C217E">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5.6</w:t>
      </w:r>
      <w:r>
        <w:rPr>
          <w:rFonts w:ascii="华文楷体" w:eastAsia="华文楷体" w:hAnsi="华文楷体" w:hint="eastAsia"/>
          <w:color w:val="000000"/>
          <w:sz w:val="28"/>
          <w:szCs w:val="28"/>
        </w:rPr>
        <w:t>若乙方提供的采购标的不符合国家知识产权法律、法规的规定或被有关主管机关认定为假冒伪劣品，则乙方中标资格将被取消；甲方还将按照有关法律、法规和规章的规定进行处理。</w:t>
      </w:r>
    </w:p>
    <w:p w:rsidR="000A1964" w:rsidRDefault="006C217E">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w:t>
      </w:r>
      <w:r>
        <w:rPr>
          <w:rFonts w:ascii="华文楷体" w:eastAsia="华文楷体" w:hAnsi="华文楷体" w:hint="eastAsia"/>
          <w:sz w:val="28"/>
          <w:szCs w:val="28"/>
        </w:rPr>
        <w:t>乙方必须保证货</w:t>
      </w:r>
      <w:r>
        <w:rPr>
          <w:rFonts w:ascii="华文楷体" w:eastAsia="华文楷体" w:hAnsi="华文楷体" w:hint="eastAsia"/>
          <w:sz w:val="28"/>
          <w:szCs w:val="28"/>
        </w:rPr>
        <w:t>物的安全性能，若乙方交付或使用的货物存在瑕疵造成人身或财产损害的，乙方应承担全部责任。</w:t>
      </w:r>
    </w:p>
    <w:p w:rsidR="000A1964" w:rsidRDefault="006C217E">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0A1964" w:rsidRDefault="006C217E">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施工期间</w:t>
      </w:r>
      <w:r>
        <w:rPr>
          <w:rFonts w:ascii="华文楷体" w:eastAsia="华文楷体" w:hAnsi="华文楷体" w:hint="eastAsia"/>
          <w:sz w:val="28"/>
          <w:szCs w:val="28"/>
        </w:rPr>
        <w:t>水费、电费由乙方自行承担。</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0A1964" w:rsidRDefault="006C217E">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w:t>
      </w:r>
      <w:r>
        <w:rPr>
          <w:rFonts w:ascii="华文楷体" w:eastAsia="华文楷体" w:hAnsi="华文楷体" w:hint="eastAsia"/>
          <w:sz w:val="28"/>
          <w:szCs w:val="28"/>
        </w:rPr>
        <w:t>4</w:t>
      </w:r>
      <w:r>
        <w:rPr>
          <w:rFonts w:ascii="华文楷体" w:eastAsia="华文楷体" w:hAnsi="华文楷体" w:hint="eastAsia"/>
          <w:sz w:val="28"/>
          <w:szCs w:val="28"/>
        </w:rPr>
        <w:t>技术培训：</w:t>
      </w:r>
      <w:r>
        <w:rPr>
          <w:rFonts w:ascii="华文楷体" w:eastAsia="华文楷体" w:hAnsi="华文楷体" w:hint="eastAsia"/>
          <w:sz w:val="28"/>
          <w:szCs w:val="28"/>
        </w:rPr>
        <w:t>乙方</w:t>
      </w:r>
      <w:r>
        <w:rPr>
          <w:rFonts w:ascii="华文楷体" w:eastAsia="华文楷体" w:hAnsi="华文楷体"/>
          <w:sz w:val="28"/>
          <w:szCs w:val="28"/>
        </w:rPr>
        <w:t>应结合设备的安装、调试及运行过程，有计划对</w:t>
      </w:r>
      <w:r>
        <w:rPr>
          <w:rFonts w:ascii="华文楷体" w:eastAsia="华文楷体" w:hAnsi="华文楷体" w:hint="eastAsia"/>
          <w:sz w:val="28"/>
          <w:szCs w:val="28"/>
        </w:rPr>
        <w:t>甲方及使用单位</w:t>
      </w:r>
      <w:r>
        <w:rPr>
          <w:rFonts w:ascii="华文楷体" w:eastAsia="华文楷体" w:hAnsi="华文楷体"/>
          <w:sz w:val="28"/>
          <w:szCs w:val="28"/>
        </w:rPr>
        <w:t>派出的管理、维护人员进行设备的基本知识、使用、维护保养技术等现场技术培训，直至</w:t>
      </w:r>
      <w:r>
        <w:rPr>
          <w:rFonts w:ascii="华文楷体" w:eastAsia="华文楷体" w:hAnsi="华文楷体" w:hint="eastAsia"/>
          <w:sz w:val="28"/>
          <w:szCs w:val="28"/>
        </w:rPr>
        <w:t>甲方及使用单位</w:t>
      </w:r>
      <w:r>
        <w:rPr>
          <w:rFonts w:ascii="华文楷体" w:eastAsia="华文楷体" w:hAnsi="华文楷体"/>
          <w:sz w:val="28"/>
          <w:szCs w:val="28"/>
        </w:rPr>
        <w:t>的技术人员能熟练掌握系统使用与维护工作，能及时排除系统设备故障，并承担因此发生的费用。</w:t>
      </w:r>
    </w:p>
    <w:p w:rsidR="000A1964" w:rsidRDefault="006C217E">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w:t>
      </w:r>
      <w:r>
        <w:rPr>
          <w:rFonts w:ascii="华文楷体" w:eastAsia="华文楷体" w:hAnsi="华文楷体" w:hint="eastAsia"/>
          <w:sz w:val="28"/>
          <w:szCs w:val="28"/>
        </w:rPr>
        <w:t>书面</w:t>
      </w:r>
      <w:r>
        <w:rPr>
          <w:rFonts w:ascii="华文楷体" w:eastAsia="华文楷体" w:hAnsi="华文楷体" w:hint="eastAsia"/>
          <w:sz w:val="28"/>
          <w:szCs w:val="28"/>
        </w:rPr>
        <w:t>通知甲方验收，甲方在接到</w:t>
      </w:r>
      <w:r>
        <w:rPr>
          <w:rFonts w:ascii="华文楷体" w:eastAsia="华文楷体" w:hAnsi="华文楷体" w:hint="eastAsia"/>
          <w:sz w:val="28"/>
          <w:szCs w:val="28"/>
        </w:rPr>
        <w:t>书面</w:t>
      </w:r>
      <w:r>
        <w:rPr>
          <w:rFonts w:ascii="华文楷体" w:eastAsia="华文楷体" w:hAnsi="华文楷体" w:hint="eastAsia"/>
          <w:sz w:val="28"/>
          <w:szCs w:val="28"/>
        </w:rPr>
        <w:t>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0A1964" w:rsidRDefault="006C217E">
      <w:pPr>
        <w:numPr>
          <w:ilvl w:val="0"/>
          <w:numId w:val="3"/>
        </w:numPr>
        <w:spacing w:line="400" w:lineRule="exact"/>
        <w:ind w:firstLine="645"/>
        <w:rPr>
          <w:rFonts w:ascii="仿宋" w:eastAsia="仿宋" w:hAnsi="仿宋"/>
          <w:b/>
          <w:bCs/>
          <w:sz w:val="28"/>
          <w:szCs w:val="28"/>
        </w:rPr>
      </w:pPr>
      <w:r>
        <w:rPr>
          <w:rFonts w:ascii="仿宋" w:eastAsia="仿宋" w:hAnsi="仿宋" w:hint="eastAsia"/>
          <w:b/>
          <w:bCs/>
          <w:sz w:val="28"/>
          <w:szCs w:val="28"/>
        </w:rPr>
        <w:t>售后服务</w:t>
      </w:r>
      <w:r>
        <w:rPr>
          <w:rFonts w:ascii="仿宋" w:eastAsia="仿宋" w:hAnsi="仿宋" w:hint="eastAsia"/>
          <w:b/>
          <w:bCs/>
          <w:sz w:val="28"/>
          <w:szCs w:val="28"/>
        </w:rPr>
        <w:t xml:space="preserve"> </w:t>
      </w:r>
    </w:p>
    <w:p w:rsidR="000A1964" w:rsidRDefault="000A1964">
      <w:pPr>
        <w:spacing w:line="400" w:lineRule="exact"/>
        <w:ind w:firstLine="645"/>
        <w:rPr>
          <w:rFonts w:ascii="华文楷体" w:eastAsia="华文楷体" w:hAnsi="华文楷体"/>
          <w:sz w:val="28"/>
          <w:szCs w:val="28"/>
        </w:rPr>
      </w:pPr>
      <w:r>
        <w:rPr>
          <w:rFonts w:ascii="华文楷体" w:eastAsia="华文楷体" w:hAnsi="华文楷体"/>
          <w:sz w:val="28"/>
          <w:szCs w:val="28"/>
        </w:rPr>
        <w:t>8.1</w:t>
      </w:r>
      <w:r>
        <w:rPr>
          <w:rFonts w:ascii="华文楷体" w:eastAsia="华文楷体" w:hAnsi="华文楷体" w:hint="eastAsia"/>
          <w:sz w:val="28"/>
          <w:szCs w:val="28"/>
        </w:rPr>
        <w:t>保修期限：</w:t>
      </w:r>
      <w:proofErr w:type="gramStart"/>
      <w:r>
        <w:rPr>
          <w:rFonts w:ascii="华文楷体" w:eastAsia="华文楷体" w:hAnsi="华文楷体" w:hint="eastAsia"/>
          <w:sz w:val="28"/>
          <w:szCs w:val="28"/>
        </w:rPr>
        <w:t>自</w:t>
      </w:r>
      <w:r w:rsidR="006C217E">
        <w:rPr>
          <w:rFonts w:ascii="华文楷体" w:eastAsia="华文楷体" w:hAnsi="华文楷体" w:hint="eastAsia"/>
          <w:sz w:val="28"/>
          <w:szCs w:val="28"/>
        </w:rPr>
        <w:t>项目</w:t>
      </w:r>
      <w:proofErr w:type="gramEnd"/>
      <w:r w:rsidR="006C217E">
        <w:rPr>
          <w:rFonts w:ascii="华文楷体" w:eastAsia="华文楷体" w:hAnsi="华文楷体" w:hint="eastAsia"/>
          <w:sz w:val="28"/>
          <w:szCs w:val="28"/>
        </w:rPr>
        <w:t>验收合格之日起免费保修</w:t>
      </w:r>
      <w:r w:rsidR="006C217E">
        <w:rPr>
          <w:rFonts w:ascii="华文楷体" w:eastAsia="华文楷体" w:hAnsi="华文楷体" w:hint="eastAsia"/>
          <w:sz w:val="28"/>
          <w:szCs w:val="28"/>
        </w:rPr>
        <w:t xml:space="preserve">  </w:t>
      </w:r>
      <w:proofErr w:type="gramStart"/>
      <w:r w:rsidR="006C217E">
        <w:rPr>
          <w:rFonts w:ascii="华文楷体" w:eastAsia="华文楷体" w:hAnsi="华文楷体" w:hint="eastAsia"/>
          <w:sz w:val="28"/>
          <w:szCs w:val="28"/>
        </w:rPr>
        <w:t>个</w:t>
      </w:r>
      <w:proofErr w:type="gramEnd"/>
      <w:r w:rsidR="006C217E">
        <w:rPr>
          <w:rFonts w:ascii="华文楷体" w:eastAsia="华文楷体" w:hAnsi="华文楷体" w:hint="eastAsia"/>
          <w:sz w:val="28"/>
          <w:szCs w:val="28"/>
        </w:rPr>
        <w:t>月</w:t>
      </w:r>
      <w:r w:rsidR="006C217E">
        <w:rPr>
          <w:rFonts w:ascii="华文楷体" w:eastAsia="华文楷体" w:hAnsi="华文楷体" w:hint="eastAsia"/>
          <w:sz w:val="28"/>
          <w:szCs w:val="28"/>
        </w:rPr>
        <w:t>（</w:t>
      </w:r>
      <w:r w:rsidR="006C217E">
        <w:rPr>
          <w:rFonts w:ascii="华文楷体" w:eastAsia="华文楷体" w:hAnsi="华文楷体" w:hint="eastAsia"/>
          <w:sz w:val="28"/>
          <w:szCs w:val="28"/>
        </w:rPr>
        <w:t>厂家或国家有更长质保期限规定的从其规定</w:t>
      </w:r>
      <w:r w:rsidR="006C217E">
        <w:rPr>
          <w:rFonts w:ascii="华文楷体" w:eastAsia="华文楷体" w:hAnsi="华文楷体" w:hint="eastAsia"/>
          <w:sz w:val="28"/>
          <w:szCs w:val="28"/>
        </w:rPr>
        <w:t>)</w:t>
      </w:r>
      <w:r w:rsidR="006C217E">
        <w:rPr>
          <w:rFonts w:ascii="华文楷体" w:eastAsia="华文楷体" w:hAnsi="华文楷体" w:hint="eastAsia"/>
          <w:sz w:val="28"/>
          <w:szCs w:val="28"/>
        </w:rPr>
        <w:t>和终身有偿维护服务。</w:t>
      </w:r>
      <w:r w:rsidR="006C217E">
        <w:rPr>
          <w:rFonts w:ascii="华文楷体" w:eastAsia="华文楷体" w:hAnsi="华文楷体" w:hint="eastAsia"/>
          <w:sz w:val="28"/>
          <w:szCs w:val="28"/>
        </w:rPr>
        <w:t>在保修期内乙方免费上门维修及更换。</w:t>
      </w:r>
    </w:p>
    <w:p w:rsidR="000A1964" w:rsidRDefault="006C217E">
      <w:pPr>
        <w:shd w:val="clear" w:color="auto" w:fill="FFFFFF"/>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8.2</w:t>
      </w:r>
      <w:r>
        <w:rPr>
          <w:rFonts w:ascii="华文楷体" w:eastAsia="华文楷体" w:hAnsi="华文楷体" w:hint="eastAsia"/>
          <w:sz w:val="28"/>
          <w:szCs w:val="28"/>
        </w:rPr>
        <w:t>保修期响应时间：</w:t>
      </w:r>
      <w:r>
        <w:rPr>
          <w:rFonts w:ascii="华文楷体" w:eastAsia="华文楷体" w:hAnsi="华文楷体" w:hint="eastAsia"/>
          <w:sz w:val="28"/>
          <w:szCs w:val="28"/>
        </w:rPr>
        <w:t>保修期内免费上门，免费维修（包含所有配件的更换），在保修期内要求定期回访半年一次、维护，有问题做到及时处理。在接到仪器故障通知后</w:t>
      </w:r>
      <w:r>
        <w:rPr>
          <w:rFonts w:ascii="华文楷体" w:eastAsia="华文楷体" w:hAnsi="华文楷体" w:hint="eastAsia"/>
          <w:sz w:val="28"/>
          <w:szCs w:val="28"/>
        </w:rPr>
        <w:t>2</w:t>
      </w:r>
      <w:r>
        <w:rPr>
          <w:rFonts w:ascii="华文楷体" w:eastAsia="华文楷体" w:hAnsi="华文楷体" w:hint="eastAsia"/>
          <w:sz w:val="28"/>
          <w:szCs w:val="28"/>
        </w:rPr>
        <w:t>小时内</w:t>
      </w:r>
      <w:proofErr w:type="gramStart"/>
      <w:r>
        <w:rPr>
          <w:rFonts w:ascii="华文楷体" w:eastAsia="华文楷体" w:hAnsi="华文楷体" w:hint="eastAsia"/>
          <w:sz w:val="28"/>
          <w:szCs w:val="28"/>
        </w:rPr>
        <w:t>作出</w:t>
      </w:r>
      <w:proofErr w:type="gramEnd"/>
      <w:r>
        <w:rPr>
          <w:rFonts w:ascii="华文楷体" w:eastAsia="华文楷体" w:hAnsi="华文楷体" w:hint="eastAsia"/>
          <w:sz w:val="28"/>
          <w:szCs w:val="28"/>
        </w:rPr>
        <w:t>维修方案决定</w:t>
      </w:r>
      <w:r>
        <w:rPr>
          <w:rFonts w:ascii="华文楷体" w:eastAsia="华文楷体" w:hAnsi="华文楷体" w:hint="eastAsia"/>
          <w:sz w:val="28"/>
          <w:szCs w:val="28"/>
        </w:rPr>
        <w:t xml:space="preserve"> </w:t>
      </w:r>
      <w:r>
        <w:rPr>
          <w:rFonts w:ascii="华文楷体" w:eastAsia="华文楷体" w:hAnsi="华文楷体" w:hint="eastAsia"/>
          <w:sz w:val="28"/>
          <w:szCs w:val="28"/>
        </w:rPr>
        <w:t>，如≤</w:t>
      </w:r>
      <w:r>
        <w:rPr>
          <w:rFonts w:ascii="华文楷体" w:eastAsia="华文楷体" w:hAnsi="华文楷体" w:hint="eastAsia"/>
          <w:sz w:val="28"/>
          <w:szCs w:val="28"/>
        </w:rPr>
        <w:t>4</w:t>
      </w:r>
      <w:r>
        <w:rPr>
          <w:rFonts w:ascii="华文楷体" w:eastAsia="华文楷体" w:hAnsi="华文楷体" w:hint="eastAsia"/>
          <w:sz w:val="28"/>
          <w:szCs w:val="28"/>
        </w:rPr>
        <w:t>小时内无法通过电话解决问题，成交供应商在接到设备故障通知的</w:t>
      </w:r>
      <w:r>
        <w:rPr>
          <w:rFonts w:ascii="华文楷体" w:eastAsia="华文楷体" w:hAnsi="华文楷体" w:hint="eastAsia"/>
          <w:sz w:val="28"/>
          <w:szCs w:val="28"/>
        </w:rPr>
        <w:t>48</w:t>
      </w:r>
      <w:r>
        <w:rPr>
          <w:rFonts w:ascii="华文楷体" w:eastAsia="华文楷体" w:hAnsi="华文楷体" w:hint="eastAsia"/>
          <w:sz w:val="28"/>
          <w:szCs w:val="28"/>
        </w:rPr>
        <w:t>小时内派专门维修人员到达现场维修；</w:t>
      </w:r>
      <w:r>
        <w:rPr>
          <w:rFonts w:ascii="华文楷体" w:eastAsia="华文楷体" w:hAnsi="华文楷体" w:hint="eastAsia"/>
          <w:sz w:val="28"/>
          <w:szCs w:val="28"/>
        </w:rPr>
        <w:t>48</w:t>
      </w:r>
      <w:r>
        <w:rPr>
          <w:rFonts w:ascii="华文楷体" w:eastAsia="华文楷体" w:hAnsi="华文楷体" w:hint="eastAsia"/>
          <w:sz w:val="28"/>
          <w:szCs w:val="28"/>
        </w:rPr>
        <w:t>小时修复；在特殊情况下</w:t>
      </w:r>
      <w:r>
        <w:rPr>
          <w:rFonts w:ascii="华文楷体" w:eastAsia="华文楷体" w:hAnsi="华文楷体" w:hint="eastAsia"/>
          <w:sz w:val="28"/>
          <w:szCs w:val="28"/>
        </w:rPr>
        <w:t>48</w:t>
      </w:r>
      <w:r>
        <w:rPr>
          <w:rFonts w:ascii="华文楷体" w:eastAsia="华文楷体" w:hAnsi="华文楷体" w:hint="eastAsia"/>
          <w:sz w:val="28"/>
          <w:szCs w:val="28"/>
        </w:rPr>
        <w:t>小时内无法修复的，</w:t>
      </w:r>
      <w:proofErr w:type="gramStart"/>
      <w:r>
        <w:rPr>
          <w:rFonts w:ascii="华文楷体" w:eastAsia="华文楷体" w:hAnsi="华文楷体" w:hint="eastAsia"/>
          <w:sz w:val="28"/>
          <w:szCs w:val="28"/>
        </w:rPr>
        <w:t>由成交</w:t>
      </w:r>
      <w:proofErr w:type="gramEnd"/>
      <w:r>
        <w:rPr>
          <w:rFonts w:ascii="华文楷体" w:eastAsia="华文楷体" w:hAnsi="华文楷体" w:hint="eastAsia"/>
          <w:sz w:val="28"/>
          <w:szCs w:val="28"/>
        </w:rPr>
        <w:t>供应商与使用单位协商</w:t>
      </w:r>
      <w:r>
        <w:rPr>
          <w:rFonts w:ascii="华文楷体" w:eastAsia="华文楷体" w:hAnsi="华文楷体" w:hint="eastAsia"/>
          <w:sz w:val="28"/>
          <w:szCs w:val="28"/>
        </w:rPr>
        <w:t>,</w:t>
      </w:r>
      <w:r>
        <w:rPr>
          <w:rFonts w:ascii="华文楷体" w:eastAsia="华文楷体" w:hAnsi="华文楷体" w:hint="eastAsia"/>
          <w:sz w:val="28"/>
          <w:szCs w:val="28"/>
        </w:rPr>
        <w:t>并经使用单位同意后在双方约定的时间内完成设备的修复或更换。保修期内如同</w:t>
      </w:r>
      <w:proofErr w:type="gramStart"/>
      <w:r>
        <w:rPr>
          <w:rFonts w:ascii="华文楷体" w:eastAsia="华文楷体" w:hAnsi="华文楷体" w:hint="eastAsia"/>
          <w:sz w:val="28"/>
          <w:szCs w:val="28"/>
        </w:rPr>
        <w:t>一</w:t>
      </w:r>
      <w:proofErr w:type="gramEnd"/>
      <w:r>
        <w:rPr>
          <w:rFonts w:ascii="华文楷体" w:eastAsia="华文楷体" w:hAnsi="华文楷体" w:hint="eastAsia"/>
          <w:sz w:val="28"/>
          <w:szCs w:val="28"/>
        </w:rPr>
        <w:t>故障发生三次，或在两个月内无法修复，供货方提供同等档次样机备用，直至机器修复。在免费保修期以后，成交供应商</w:t>
      </w:r>
      <w:r>
        <w:rPr>
          <w:rFonts w:ascii="华文楷体" w:eastAsia="华文楷体" w:hAnsi="华文楷体" w:hint="eastAsia"/>
          <w:sz w:val="28"/>
          <w:szCs w:val="28"/>
        </w:rPr>
        <w:t>仍应负责提供终身维修服务，出现质量问题时，成交供应商必须在</w:t>
      </w:r>
      <w:r>
        <w:rPr>
          <w:rFonts w:ascii="华文楷体" w:eastAsia="华文楷体" w:hAnsi="华文楷体" w:hint="eastAsia"/>
          <w:sz w:val="28"/>
          <w:szCs w:val="28"/>
        </w:rPr>
        <w:t>4</w:t>
      </w:r>
      <w:r>
        <w:rPr>
          <w:rFonts w:ascii="华文楷体" w:eastAsia="华文楷体" w:hAnsi="华文楷体" w:hint="eastAsia"/>
          <w:sz w:val="28"/>
          <w:szCs w:val="28"/>
        </w:rPr>
        <w:t>小时内电话响应，</w:t>
      </w:r>
      <w:r>
        <w:rPr>
          <w:rFonts w:ascii="华文楷体" w:eastAsia="华文楷体" w:hAnsi="华文楷体" w:hint="eastAsia"/>
          <w:sz w:val="28"/>
          <w:szCs w:val="28"/>
        </w:rPr>
        <w:t>48</w:t>
      </w:r>
      <w:r>
        <w:rPr>
          <w:rFonts w:ascii="华文楷体" w:eastAsia="华文楷体" w:hAnsi="华文楷体" w:hint="eastAsia"/>
          <w:sz w:val="28"/>
          <w:szCs w:val="28"/>
        </w:rPr>
        <w:t>小时内到达，并保证以不高于在设备出产地的价格及时提供所需配件，在维修更换配件中，只按收取配件费，不收人工服务费。如需增配探头及增加开通所需应用系统，保证不高于在设备出产地价格提供，并免费提供相对应的技术服务。要求成交供应商在仪器寿命期内以不高于投标价格的价格保证备品备件并长期提供技术咨询服务，软件终身免费升级。</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如果乙方</w:t>
      </w:r>
      <w:r>
        <w:rPr>
          <w:rFonts w:ascii="华文楷体" w:eastAsia="华文楷体" w:hAnsi="华文楷体" w:hint="eastAsia"/>
          <w:sz w:val="28"/>
          <w:szCs w:val="28"/>
        </w:rPr>
        <w:t>未按时修复或未按时提供替换设备</w:t>
      </w:r>
      <w:r>
        <w:rPr>
          <w:rFonts w:ascii="华文楷体" w:eastAsia="华文楷体" w:hAnsi="华文楷体" w:hint="eastAsia"/>
          <w:sz w:val="28"/>
          <w:szCs w:val="28"/>
        </w:rPr>
        <w:t>，甲方有权自行处理，所涉及的维修费用由乙方承担</w:t>
      </w:r>
      <w:r>
        <w:rPr>
          <w:rFonts w:ascii="华文楷体" w:eastAsia="华文楷体" w:hAnsi="华文楷体" w:hint="eastAsia"/>
          <w:sz w:val="28"/>
          <w:szCs w:val="28"/>
        </w:rPr>
        <w:t>，且每逾期一天，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w:t>
      </w:r>
      <w:r>
        <w:rPr>
          <w:rFonts w:ascii="华文楷体" w:eastAsia="华文楷体" w:hAnsi="华文楷体" w:hint="eastAsia"/>
          <w:sz w:val="28"/>
          <w:szCs w:val="28"/>
        </w:rPr>
        <w:t>。</w:t>
      </w:r>
      <w:r>
        <w:rPr>
          <w:rFonts w:ascii="华文楷体" w:eastAsia="华文楷体" w:hAnsi="华文楷体" w:hint="eastAsia"/>
          <w:sz w:val="28"/>
          <w:szCs w:val="28"/>
        </w:rPr>
        <w:t>因此给甲方造成损失时，乙</w:t>
      </w:r>
      <w:bookmarkStart w:id="18" w:name="_GoBack"/>
      <w:bookmarkEnd w:id="18"/>
      <w:r>
        <w:rPr>
          <w:rFonts w:ascii="华文楷体" w:eastAsia="华文楷体" w:hAnsi="华文楷体" w:hint="eastAsia"/>
          <w:sz w:val="28"/>
          <w:szCs w:val="28"/>
        </w:rPr>
        <w:t>方还应承担赔偿责任。</w:t>
      </w:r>
      <w:r>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Pr>
          <w:rFonts w:ascii="华文楷体" w:eastAsia="华文楷体" w:hAnsi="华文楷体" w:hint="eastAsia"/>
          <w:sz w:val="28"/>
          <w:szCs w:val="28"/>
        </w:rPr>
        <w:t>个工作日内补充支付甲方。</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hint="eastAsia"/>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w:t>
      </w:r>
      <w:r>
        <w:rPr>
          <w:rFonts w:ascii="华文楷体" w:eastAsia="华文楷体" w:hAnsi="华文楷体" w:hint="eastAsia"/>
          <w:sz w:val="28"/>
          <w:szCs w:val="28"/>
        </w:rPr>
        <w:t>对发生故障的零件按照优惠价格进行修理或更换。</w:t>
      </w:r>
    </w:p>
    <w:p w:rsidR="000A1964" w:rsidRDefault="006C217E">
      <w:pPr>
        <w:spacing w:line="400" w:lineRule="exact"/>
        <w:ind w:firstLine="645"/>
        <w:rPr>
          <w:rFonts w:ascii="仿宋" w:eastAsia="仿宋" w:hAnsi="仿宋"/>
          <w:b/>
          <w:bCs/>
          <w:sz w:val="28"/>
          <w:szCs w:val="28"/>
        </w:rPr>
      </w:pPr>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w:t>
      </w:r>
      <w:proofErr w:type="gramStart"/>
      <w:r>
        <w:rPr>
          <w:rFonts w:ascii="华文楷体" w:eastAsia="华文楷体" w:hAnsi="华文楷体" w:hint="eastAsia"/>
          <w:sz w:val="28"/>
          <w:szCs w:val="28"/>
        </w:rPr>
        <w:t>担</w:t>
      </w:r>
      <w:r>
        <w:rPr>
          <w:rFonts w:ascii="华文楷体" w:eastAsia="华文楷体" w:hAnsi="华文楷体"/>
          <w:sz w:val="28"/>
          <w:szCs w:val="28"/>
        </w:rPr>
        <w:t>项目</w:t>
      </w:r>
      <w:proofErr w:type="gramEnd"/>
      <w:r>
        <w:rPr>
          <w:rFonts w:ascii="华文楷体" w:eastAsia="华文楷体" w:hAnsi="华文楷体"/>
          <w:sz w:val="28"/>
          <w:szCs w:val="28"/>
        </w:rPr>
        <w:t>照管、成品保护保管</w:t>
      </w:r>
      <w:r>
        <w:rPr>
          <w:rFonts w:ascii="华文楷体" w:eastAsia="华文楷体" w:hAnsi="华文楷体" w:hint="eastAsia"/>
          <w:sz w:val="28"/>
          <w:szCs w:val="28"/>
        </w:rPr>
        <w:t>等项责任，且甲方有权顺延款项支付。</w:t>
      </w:r>
      <w:proofErr w:type="gramStart"/>
      <w:r>
        <w:rPr>
          <w:rFonts w:ascii="华文楷体" w:eastAsia="华文楷体" w:hAnsi="华文楷体" w:hint="eastAsia"/>
          <w:sz w:val="28"/>
          <w:szCs w:val="28"/>
        </w:rPr>
        <w:t>自满足</w:t>
      </w:r>
      <w:proofErr w:type="gramEnd"/>
      <w:r>
        <w:rPr>
          <w:rFonts w:ascii="华文楷体" w:eastAsia="华文楷体" w:hAnsi="华文楷体" w:hint="eastAsia"/>
          <w:sz w:val="28"/>
          <w:szCs w:val="28"/>
        </w:rPr>
        <w:t>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4</w:t>
      </w:r>
      <w:r>
        <w:rPr>
          <w:rFonts w:ascii="华文楷体" w:eastAsia="华文楷体" w:hAnsi="华文楷体" w:hint="eastAsia"/>
          <w:sz w:val="28"/>
          <w:szCs w:val="28"/>
        </w:rPr>
        <w:t>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5</w:t>
      </w:r>
      <w:r>
        <w:rPr>
          <w:rFonts w:ascii="华文楷体" w:eastAsia="华文楷体" w:hAnsi="华文楷体" w:hint="eastAsia"/>
          <w:sz w:val="28"/>
          <w:szCs w:val="28"/>
        </w:rPr>
        <w:t>未经甲方</w:t>
      </w:r>
      <w:r>
        <w:rPr>
          <w:rFonts w:ascii="华文楷体" w:eastAsia="华文楷体" w:hAnsi="华文楷体" w:hint="eastAsia"/>
          <w:sz w:val="28"/>
          <w:szCs w:val="28"/>
        </w:rPr>
        <w:t>书面</w:t>
      </w:r>
      <w:r>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w:t>
      </w:r>
      <w:r>
        <w:rPr>
          <w:rFonts w:ascii="华文楷体" w:eastAsia="华文楷体" w:hAnsi="华文楷体" w:hint="eastAsia"/>
          <w:sz w:val="28"/>
          <w:szCs w:val="28"/>
        </w:rPr>
        <w:t>支付违约金，违约金不足以弥补甲方损失的，由乙方继续赔偿。</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6</w:t>
      </w:r>
      <w:r>
        <w:rPr>
          <w:rFonts w:ascii="华文楷体" w:eastAsia="华文楷体" w:hAnsi="华文楷体" w:hint="eastAsia"/>
          <w:sz w:val="28"/>
          <w:szCs w:val="28"/>
        </w:rPr>
        <w:t>因乙方违约给甲方造成损失时，乙方应赔偿甲方的全部损失，</w:t>
      </w:r>
      <w:r>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0A1964" w:rsidRDefault="006C217E">
      <w:pPr>
        <w:spacing w:line="400" w:lineRule="exact"/>
        <w:ind w:firstLineChars="200" w:firstLine="560"/>
        <w:rPr>
          <w:rFonts w:ascii="华文楷体" w:hAnsi="华文楷体"/>
          <w:sz w:val="28"/>
          <w:szCs w:val="28"/>
        </w:rPr>
      </w:pPr>
      <w:r>
        <w:rPr>
          <w:rFonts w:ascii="华文楷体" w:eastAsia="华文楷体" w:hAnsi="华文楷体" w:hint="eastAsia"/>
          <w:sz w:val="28"/>
          <w:szCs w:val="28"/>
        </w:rPr>
        <w:t>9.7</w:t>
      </w:r>
      <w:r>
        <w:rPr>
          <w:rFonts w:ascii="宋体" w:hAnsi="宋体" w:cs="宋体" w:hint="eastAsia"/>
          <w:szCs w:val="21"/>
        </w:rPr>
        <w:t xml:space="preserve"> </w:t>
      </w:r>
      <w:r>
        <w:rPr>
          <w:rFonts w:ascii="宋体" w:hAnsi="宋体" w:cs="宋体" w:hint="eastAsia"/>
          <w:szCs w:val="21"/>
        </w:rPr>
        <w:t>发生乙方违约情形时，本合同约定的违约金不足以赔偿由此给甲方造成的损失的，乙方仍应足额赔偿</w:t>
      </w:r>
      <w:r>
        <w:rPr>
          <w:rFonts w:ascii="宋体" w:hAnsi="宋体" w:cs="宋体" w:hint="eastAsia"/>
          <w:szCs w:val="21"/>
        </w:rPr>
        <w:t>。</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w:t>
      </w:r>
      <w:r>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r>
        <w:rPr>
          <w:rFonts w:ascii="华文楷体" w:eastAsia="华文楷体" w:hAnsi="华文楷体" w:hint="eastAsia"/>
          <w:sz w:val="28"/>
          <w:szCs w:val="28"/>
        </w:rPr>
        <w:t>乙方应在收到甲方索赔通知后</w:t>
      </w:r>
      <w:r>
        <w:rPr>
          <w:rFonts w:ascii="华文楷体" w:eastAsia="华文楷体" w:hAnsi="华文楷体" w:hint="eastAsia"/>
          <w:sz w:val="28"/>
          <w:szCs w:val="28"/>
        </w:rPr>
        <w:t>3</w:t>
      </w:r>
      <w:r>
        <w:rPr>
          <w:rFonts w:ascii="华文楷体" w:eastAsia="华文楷体" w:hAnsi="华文楷体" w:hint="eastAsia"/>
          <w:sz w:val="28"/>
          <w:szCs w:val="28"/>
        </w:rPr>
        <w:t>日内付清所有款项。</w:t>
      </w:r>
    </w:p>
    <w:p w:rsidR="000A1964" w:rsidRDefault="006C217E">
      <w:pPr>
        <w:spacing w:line="400" w:lineRule="exact"/>
        <w:ind w:firstLine="645"/>
        <w:rPr>
          <w:rFonts w:ascii="仿宋" w:eastAsia="仿宋" w:hAnsi="仿宋"/>
          <w:b/>
          <w:bCs/>
          <w:sz w:val="28"/>
          <w:szCs w:val="28"/>
        </w:rPr>
      </w:pPr>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0A1964" w:rsidRDefault="006C217E">
      <w:pPr>
        <w:spacing w:line="400" w:lineRule="exact"/>
        <w:ind w:firstLine="645"/>
        <w:rPr>
          <w:rFonts w:ascii="仿宋" w:eastAsia="仿宋" w:hAnsi="仿宋"/>
          <w:b/>
          <w:bCs/>
          <w:sz w:val="28"/>
          <w:szCs w:val="28"/>
        </w:rPr>
      </w:pPr>
      <w:r>
        <w:rPr>
          <w:rFonts w:ascii="仿宋" w:eastAsia="仿宋" w:hAnsi="仿宋" w:hint="eastAsia"/>
          <w:b/>
          <w:bCs/>
          <w:sz w:val="28"/>
          <w:szCs w:val="28"/>
        </w:rPr>
        <w:t>第十一条合同争议解决方式</w:t>
      </w:r>
      <w:r>
        <w:rPr>
          <w:rFonts w:ascii="仿宋" w:eastAsia="仿宋" w:hAnsi="仿宋" w:hint="eastAsia"/>
          <w:b/>
          <w:bCs/>
          <w:sz w:val="28"/>
          <w:szCs w:val="28"/>
        </w:rPr>
        <w:t xml:space="preserve"> </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0A1964" w:rsidRDefault="006C217E">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第十二条安全责任</w:t>
      </w:r>
      <w:r>
        <w:rPr>
          <w:rFonts w:ascii="仿宋" w:eastAsia="仿宋" w:hAnsi="仿宋" w:hint="eastAsia"/>
          <w:b/>
          <w:bCs/>
          <w:sz w:val="28"/>
          <w:szCs w:val="28"/>
        </w:rPr>
        <w:t xml:space="preserve"> </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proofErr w:type="gramStart"/>
      <w:r>
        <w:rPr>
          <w:rFonts w:ascii="华文楷体" w:eastAsia="华文楷体" w:hAnsi="华文楷体" w:hint="eastAsia"/>
          <w:sz w:val="28"/>
          <w:szCs w:val="28"/>
        </w:rPr>
        <w:t>不</w:t>
      </w:r>
      <w:proofErr w:type="gramEnd"/>
      <w:r>
        <w:rPr>
          <w:rFonts w:ascii="华文楷体" w:eastAsia="华文楷体" w:hAnsi="华文楷体" w:hint="eastAsia"/>
          <w:sz w:val="28"/>
          <w:szCs w:val="28"/>
        </w:rPr>
        <w:t>因此而承担任何责任，且保障甲方不负担涉及此类损害与赔偿或与此有关的索赔、诉讼、损害赔</w:t>
      </w:r>
      <w:r>
        <w:rPr>
          <w:rFonts w:ascii="华文楷体" w:eastAsia="华文楷体" w:hAnsi="华文楷体" w:hint="eastAsia"/>
          <w:sz w:val="28"/>
          <w:szCs w:val="28"/>
        </w:rPr>
        <w:t>偿、诉讼费、赔偿费及其他费用。</w:t>
      </w:r>
    </w:p>
    <w:p w:rsidR="000A1964" w:rsidRDefault="006C217E">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0A1964" w:rsidRDefault="006C21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w:t>
      </w:r>
      <w:proofErr w:type="gramStart"/>
      <w:r>
        <w:rPr>
          <w:rFonts w:ascii="华文楷体" w:eastAsia="华文楷体" w:hAnsi="华文楷体" w:hint="eastAsia"/>
          <w:sz w:val="28"/>
          <w:szCs w:val="28"/>
        </w:rPr>
        <w:t>一</w:t>
      </w:r>
      <w:proofErr w:type="gramEnd"/>
      <w:r>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r>
        <w:rPr>
          <w:rFonts w:ascii="华文楷体" w:eastAsia="华文楷体" w:hAnsi="华文楷体" w:hint="eastAsia"/>
          <w:sz w:val="28"/>
          <w:szCs w:val="28"/>
        </w:rPr>
        <w:t>。</w:t>
      </w:r>
    </w:p>
    <w:p w:rsidR="000A1964" w:rsidRDefault="000A1964"/>
    <w:p w:rsidR="000A1964" w:rsidRDefault="000A1964">
      <w:pPr>
        <w:spacing w:line="400" w:lineRule="exact"/>
        <w:jc w:val="left"/>
        <w:rPr>
          <w:rFonts w:ascii="仿宋" w:eastAsia="仿宋" w:hAnsi="仿宋"/>
          <w:kern w:val="0"/>
          <w:sz w:val="28"/>
          <w:szCs w:val="28"/>
        </w:rPr>
      </w:pPr>
    </w:p>
    <w:tbl>
      <w:tblPr>
        <w:tblW w:w="0" w:type="auto"/>
        <w:tblLayout w:type="fixed"/>
        <w:tblLook w:val="04A0"/>
      </w:tblPr>
      <w:tblGrid>
        <w:gridCol w:w="4261"/>
        <w:gridCol w:w="4261"/>
      </w:tblGrid>
      <w:tr w:rsidR="000A1964">
        <w:tc>
          <w:tcPr>
            <w:tcW w:w="4261" w:type="dxa"/>
            <w:tcBorders>
              <w:top w:val="nil"/>
              <w:left w:val="nil"/>
              <w:bottom w:val="nil"/>
              <w:right w:val="nil"/>
            </w:tcBorders>
            <w:noWrap/>
          </w:tcPr>
          <w:p w:rsidR="000A1964" w:rsidRDefault="006C217E">
            <w:pPr>
              <w:spacing w:line="400" w:lineRule="exact"/>
              <w:rPr>
                <w:rFonts w:ascii="华文楷体" w:eastAsia="华文楷体" w:hAnsi="华文楷体"/>
                <w:sz w:val="28"/>
                <w:szCs w:val="28"/>
              </w:rPr>
            </w:pPr>
            <w:r>
              <w:rPr>
                <w:rFonts w:ascii="华文楷体" w:eastAsia="华文楷体" w:hAnsi="华文楷体" w:hint="eastAsia"/>
                <w:sz w:val="28"/>
                <w:szCs w:val="28"/>
              </w:rPr>
              <w:t>甲方：</w:t>
            </w:r>
          </w:p>
          <w:p w:rsidR="000A1964" w:rsidRDefault="006C217E">
            <w:pPr>
              <w:spacing w:line="400" w:lineRule="exact"/>
              <w:rPr>
                <w:rFonts w:ascii="华文楷体" w:eastAsia="华文楷体" w:hAnsi="华文楷体"/>
                <w:sz w:val="28"/>
                <w:szCs w:val="28"/>
              </w:rPr>
            </w:pPr>
            <w:r>
              <w:rPr>
                <w:rFonts w:ascii="华文楷体" w:eastAsia="华文楷体" w:hAnsi="华文楷体" w:hint="eastAsia"/>
                <w:sz w:val="28"/>
                <w:szCs w:val="28"/>
              </w:rPr>
              <w:t>签订合同代表（签字）</w:t>
            </w:r>
          </w:p>
          <w:p w:rsidR="000A1964" w:rsidRDefault="006C217E">
            <w:pPr>
              <w:spacing w:line="400" w:lineRule="exact"/>
              <w:rPr>
                <w:rFonts w:ascii="华文楷体" w:eastAsia="华文楷体" w:hAnsi="华文楷体"/>
                <w:sz w:val="28"/>
                <w:szCs w:val="28"/>
              </w:rPr>
            </w:pPr>
            <w:r>
              <w:rPr>
                <w:rFonts w:ascii="华文楷体" w:eastAsia="华文楷体" w:hAnsi="华文楷体" w:hint="eastAsia"/>
                <w:sz w:val="28"/>
                <w:szCs w:val="28"/>
              </w:rPr>
              <w:t>单位地址：</w:t>
            </w:r>
          </w:p>
          <w:p w:rsidR="000A1964" w:rsidRDefault="006C217E">
            <w:pPr>
              <w:spacing w:line="400" w:lineRule="exact"/>
              <w:rPr>
                <w:rFonts w:ascii="华文楷体" w:eastAsia="华文楷体" w:hAnsi="华文楷体"/>
                <w:sz w:val="28"/>
                <w:szCs w:val="28"/>
              </w:rPr>
            </w:pPr>
            <w:r>
              <w:rPr>
                <w:rFonts w:ascii="华文楷体" w:eastAsia="华文楷体" w:hAnsi="华文楷体" w:hint="eastAsia"/>
                <w:sz w:val="28"/>
                <w:szCs w:val="28"/>
              </w:rPr>
              <w:t>联</w:t>
            </w:r>
            <w:r>
              <w:rPr>
                <w:rFonts w:ascii="华文楷体" w:eastAsia="华文楷体" w:hAnsi="华文楷体" w:hint="eastAsia"/>
                <w:sz w:val="28"/>
                <w:szCs w:val="28"/>
              </w:rPr>
              <w:t xml:space="preserve"> </w:t>
            </w:r>
            <w:r>
              <w:rPr>
                <w:rFonts w:ascii="华文楷体" w:eastAsia="华文楷体" w:hAnsi="华文楷体" w:hint="eastAsia"/>
                <w:sz w:val="28"/>
                <w:szCs w:val="28"/>
              </w:rPr>
              <w:t>系</w:t>
            </w:r>
            <w:r>
              <w:rPr>
                <w:rFonts w:ascii="华文楷体" w:eastAsia="华文楷体" w:hAnsi="华文楷体" w:hint="eastAsia"/>
                <w:sz w:val="28"/>
                <w:szCs w:val="28"/>
              </w:rPr>
              <w:t xml:space="preserve"> </w:t>
            </w:r>
            <w:r>
              <w:rPr>
                <w:rFonts w:ascii="华文楷体" w:eastAsia="华文楷体" w:hAnsi="华文楷体" w:hint="eastAsia"/>
                <w:sz w:val="28"/>
                <w:szCs w:val="28"/>
              </w:rPr>
              <w:t>人：</w:t>
            </w:r>
          </w:p>
          <w:p w:rsidR="000A1964" w:rsidRDefault="006C217E">
            <w:pPr>
              <w:spacing w:line="400" w:lineRule="exact"/>
              <w:rPr>
                <w:rFonts w:ascii="华文楷体" w:eastAsia="华文楷体" w:hAnsi="华文楷体" w:cs="Courier New"/>
                <w:sz w:val="32"/>
                <w:szCs w:val="32"/>
              </w:rPr>
            </w:pPr>
            <w:r>
              <w:rPr>
                <w:rFonts w:ascii="华文楷体" w:eastAsia="华文楷体" w:hAnsi="华文楷体" w:hint="eastAsia"/>
                <w:sz w:val="28"/>
                <w:szCs w:val="28"/>
              </w:rPr>
              <w:t>联系方式：</w:t>
            </w:r>
          </w:p>
          <w:p w:rsidR="000A1964" w:rsidRDefault="006C217E">
            <w:pPr>
              <w:spacing w:line="400" w:lineRule="exact"/>
              <w:rPr>
                <w:rFonts w:ascii="华文楷体" w:eastAsia="华文楷体" w:hAnsi="华文楷体" w:cs="Courier New"/>
                <w:sz w:val="32"/>
                <w:szCs w:val="32"/>
              </w:rPr>
            </w:pPr>
            <w:r>
              <w:rPr>
                <w:rFonts w:ascii="华文楷体" w:eastAsia="华文楷体" w:hAnsi="华文楷体" w:cs="Courier New" w:hint="eastAsia"/>
                <w:sz w:val="32"/>
                <w:szCs w:val="32"/>
              </w:rPr>
              <w:t>签订日期：年</w:t>
            </w:r>
            <w:r>
              <w:rPr>
                <w:rFonts w:ascii="华文楷体" w:eastAsia="华文楷体" w:hAnsi="华文楷体" w:cs="Courier New" w:hint="eastAsia"/>
                <w:sz w:val="32"/>
                <w:szCs w:val="32"/>
              </w:rPr>
              <w:t xml:space="preserve">   </w:t>
            </w:r>
            <w:r>
              <w:rPr>
                <w:rFonts w:ascii="华文楷体" w:eastAsia="华文楷体" w:hAnsi="华文楷体" w:cs="Courier New" w:hint="eastAsia"/>
                <w:sz w:val="32"/>
                <w:szCs w:val="32"/>
              </w:rPr>
              <w:t>月</w:t>
            </w:r>
            <w:r>
              <w:rPr>
                <w:rFonts w:ascii="华文楷体" w:eastAsia="华文楷体" w:hAnsi="华文楷体" w:cs="Courier New" w:hint="eastAsia"/>
                <w:sz w:val="32"/>
                <w:szCs w:val="32"/>
              </w:rPr>
              <w:t xml:space="preserve">    </w:t>
            </w:r>
            <w:r>
              <w:rPr>
                <w:rFonts w:ascii="华文楷体" w:eastAsia="华文楷体" w:hAnsi="华文楷体" w:cs="Courier New" w:hint="eastAsia"/>
                <w:sz w:val="32"/>
                <w:szCs w:val="32"/>
              </w:rPr>
              <w:t>日</w:t>
            </w:r>
          </w:p>
        </w:tc>
        <w:tc>
          <w:tcPr>
            <w:tcW w:w="4261" w:type="dxa"/>
            <w:tcBorders>
              <w:top w:val="nil"/>
              <w:left w:val="nil"/>
              <w:bottom w:val="nil"/>
              <w:right w:val="nil"/>
            </w:tcBorders>
            <w:noWrap/>
          </w:tcPr>
          <w:p w:rsidR="000A1964" w:rsidRDefault="006C217E">
            <w:pPr>
              <w:autoSpaceDE w:val="0"/>
              <w:spacing w:line="440" w:lineRule="exact"/>
              <w:rPr>
                <w:rFonts w:ascii="华文楷体" w:eastAsia="华文楷体" w:hAnsi="华文楷体"/>
                <w:sz w:val="28"/>
                <w:szCs w:val="28"/>
              </w:rPr>
            </w:pPr>
            <w:r>
              <w:rPr>
                <w:rFonts w:ascii="华文楷体" w:eastAsia="华文楷体" w:hAnsi="华文楷体" w:hint="eastAsia"/>
                <w:sz w:val="28"/>
                <w:szCs w:val="28"/>
              </w:rPr>
              <w:t>乙方：</w:t>
            </w:r>
          </w:p>
          <w:p w:rsidR="000A1964" w:rsidRDefault="006C217E">
            <w:pPr>
              <w:spacing w:line="440" w:lineRule="exact"/>
              <w:rPr>
                <w:rFonts w:ascii="华文楷体" w:eastAsia="华文楷体" w:hAnsi="华文楷体"/>
                <w:sz w:val="28"/>
                <w:szCs w:val="28"/>
              </w:rPr>
            </w:pPr>
            <w:r>
              <w:rPr>
                <w:rFonts w:ascii="华文楷体" w:eastAsia="华文楷体" w:hAnsi="华文楷体" w:hint="eastAsia"/>
                <w:sz w:val="28"/>
                <w:szCs w:val="28"/>
              </w:rPr>
              <w:t>签订合同代表（签字）</w:t>
            </w:r>
          </w:p>
          <w:p w:rsidR="000A1964" w:rsidRDefault="006C217E">
            <w:pPr>
              <w:spacing w:line="440" w:lineRule="exact"/>
              <w:rPr>
                <w:rFonts w:ascii="华文楷体" w:eastAsia="华文楷体" w:hAnsi="华文楷体"/>
                <w:sz w:val="28"/>
                <w:szCs w:val="28"/>
              </w:rPr>
            </w:pPr>
            <w:r>
              <w:rPr>
                <w:rFonts w:ascii="华文楷体" w:eastAsia="华文楷体" w:hAnsi="华文楷体" w:hint="eastAsia"/>
                <w:sz w:val="28"/>
                <w:szCs w:val="28"/>
              </w:rPr>
              <w:t>单位地址：</w:t>
            </w:r>
          </w:p>
          <w:p w:rsidR="000A1964" w:rsidRDefault="006C217E">
            <w:pPr>
              <w:spacing w:line="440" w:lineRule="exact"/>
              <w:rPr>
                <w:rFonts w:ascii="华文楷体" w:eastAsia="华文楷体" w:hAnsi="华文楷体"/>
                <w:sz w:val="28"/>
                <w:szCs w:val="28"/>
              </w:rPr>
            </w:pPr>
            <w:r>
              <w:rPr>
                <w:rFonts w:ascii="华文楷体" w:eastAsia="华文楷体" w:hAnsi="华文楷体" w:hint="eastAsia"/>
                <w:sz w:val="28"/>
                <w:szCs w:val="28"/>
              </w:rPr>
              <w:t>联</w:t>
            </w:r>
            <w:r>
              <w:rPr>
                <w:rFonts w:ascii="华文楷体" w:eastAsia="华文楷体" w:hAnsi="华文楷体" w:hint="eastAsia"/>
                <w:sz w:val="28"/>
                <w:szCs w:val="28"/>
              </w:rPr>
              <w:t xml:space="preserve"> </w:t>
            </w:r>
            <w:r>
              <w:rPr>
                <w:rFonts w:ascii="华文楷体" w:eastAsia="华文楷体" w:hAnsi="华文楷体" w:hint="eastAsia"/>
                <w:sz w:val="28"/>
                <w:szCs w:val="28"/>
              </w:rPr>
              <w:t>系</w:t>
            </w:r>
            <w:r>
              <w:rPr>
                <w:rFonts w:ascii="华文楷体" w:eastAsia="华文楷体" w:hAnsi="华文楷体" w:hint="eastAsia"/>
                <w:sz w:val="28"/>
                <w:szCs w:val="28"/>
              </w:rPr>
              <w:t xml:space="preserve"> </w:t>
            </w:r>
            <w:r>
              <w:rPr>
                <w:rFonts w:ascii="华文楷体" w:eastAsia="华文楷体" w:hAnsi="华文楷体" w:hint="eastAsia"/>
                <w:sz w:val="28"/>
                <w:szCs w:val="28"/>
              </w:rPr>
              <w:t>人：</w:t>
            </w:r>
          </w:p>
          <w:p w:rsidR="000A1964" w:rsidRDefault="006C217E">
            <w:pPr>
              <w:spacing w:line="440" w:lineRule="exact"/>
              <w:rPr>
                <w:rFonts w:ascii="华文楷体" w:eastAsia="华文楷体" w:hAnsi="华文楷体"/>
                <w:sz w:val="28"/>
                <w:szCs w:val="28"/>
              </w:rPr>
            </w:pPr>
            <w:r>
              <w:rPr>
                <w:rFonts w:ascii="华文楷体" w:eastAsia="华文楷体" w:hAnsi="华文楷体" w:hint="eastAsia"/>
                <w:sz w:val="28"/>
                <w:szCs w:val="28"/>
              </w:rPr>
              <w:t>联系方式：</w:t>
            </w:r>
          </w:p>
          <w:p w:rsidR="000A1964" w:rsidRDefault="006C217E">
            <w:pPr>
              <w:spacing w:line="460" w:lineRule="exact"/>
              <w:rPr>
                <w:rFonts w:ascii="华文楷体" w:eastAsia="华文楷体" w:hAnsi="华文楷体" w:cs="Courier New"/>
                <w:sz w:val="32"/>
                <w:szCs w:val="32"/>
              </w:rPr>
            </w:pPr>
            <w:r>
              <w:rPr>
                <w:rFonts w:ascii="华文楷体" w:eastAsia="华文楷体" w:hAnsi="华文楷体" w:cs="Courier New" w:hint="eastAsia"/>
                <w:sz w:val="32"/>
                <w:szCs w:val="32"/>
              </w:rPr>
              <w:t>签订日期：年</w:t>
            </w:r>
            <w:r>
              <w:rPr>
                <w:rFonts w:ascii="华文楷体" w:eastAsia="华文楷体" w:hAnsi="华文楷体" w:cs="Courier New" w:hint="eastAsia"/>
                <w:sz w:val="32"/>
                <w:szCs w:val="32"/>
              </w:rPr>
              <w:t xml:space="preserve">   </w:t>
            </w:r>
            <w:r>
              <w:rPr>
                <w:rFonts w:ascii="华文楷体" w:eastAsia="华文楷体" w:hAnsi="华文楷体" w:cs="Courier New" w:hint="eastAsia"/>
                <w:sz w:val="32"/>
                <w:szCs w:val="32"/>
              </w:rPr>
              <w:t>月</w:t>
            </w:r>
            <w:r>
              <w:rPr>
                <w:rFonts w:ascii="华文楷体" w:eastAsia="华文楷体" w:hAnsi="华文楷体" w:cs="Courier New" w:hint="eastAsia"/>
                <w:sz w:val="32"/>
                <w:szCs w:val="32"/>
              </w:rPr>
              <w:t xml:space="preserve">    </w:t>
            </w:r>
            <w:r>
              <w:rPr>
                <w:rFonts w:ascii="华文楷体" w:eastAsia="华文楷体" w:hAnsi="华文楷体" w:cs="Courier New" w:hint="eastAsia"/>
                <w:sz w:val="32"/>
                <w:szCs w:val="32"/>
              </w:rPr>
              <w:t>日</w:t>
            </w:r>
          </w:p>
        </w:tc>
      </w:tr>
    </w:tbl>
    <w:p w:rsidR="000A1964" w:rsidRDefault="000A1964">
      <w:pPr>
        <w:spacing w:line="400" w:lineRule="exact"/>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jc w:val="center"/>
        <w:rPr>
          <w:rFonts w:ascii="宋体" w:hAnsi="宋体" w:cs="宋体"/>
          <w:b/>
          <w:sz w:val="36"/>
        </w:rPr>
      </w:pPr>
    </w:p>
    <w:p w:rsidR="000A1964" w:rsidRDefault="000A1964">
      <w:pPr>
        <w:widowControl/>
        <w:jc w:val="left"/>
        <w:rPr>
          <w:rFonts w:ascii="宋体" w:hAnsi="宋体" w:cs="宋体"/>
          <w:b/>
          <w:sz w:val="36"/>
        </w:rPr>
      </w:pPr>
    </w:p>
    <w:p w:rsidR="000A1964" w:rsidRDefault="000A1964">
      <w:pPr>
        <w:pStyle w:val="a0"/>
        <w:ind w:firstLine="723"/>
        <w:rPr>
          <w:rFonts w:hAnsi="宋体" w:cs="宋体"/>
          <w:b/>
          <w:sz w:val="36"/>
        </w:rPr>
      </w:pPr>
    </w:p>
    <w:p w:rsidR="000A1964" w:rsidRDefault="000A1964">
      <w:pPr>
        <w:rPr>
          <w:rFonts w:ascii="宋体" w:hAnsi="宋体" w:cs="宋体"/>
          <w:b/>
          <w:sz w:val="36"/>
        </w:rPr>
      </w:pPr>
    </w:p>
    <w:p w:rsidR="000A1964" w:rsidRDefault="000A1964">
      <w:pPr>
        <w:pStyle w:val="a0"/>
        <w:ind w:firstLine="420"/>
      </w:pPr>
    </w:p>
    <w:p w:rsidR="000A1964" w:rsidRDefault="006C217E">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0A1964" w:rsidRDefault="000A1964">
      <w:pPr>
        <w:jc w:val="center"/>
        <w:rPr>
          <w:rFonts w:ascii="黑体" w:eastAsia="黑体" w:hAnsi="Courier New"/>
          <w:b/>
          <w:sz w:val="36"/>
        </w:rPr>
      </w:pPr>
    </w:p>
    <w:p w:rsidR="000A1964" w:rsidRDefault="000A1964">
      <w:pPr>
        <w:jc w:val="center"/>
        <w:rPr>
          <w:rFonts w:ascii="黑体" w:eastAsia="黑体" w:hAnsi="Courier New"/>
          <w:b/>
          <w:sz w:val="36"/>
        </w:rPr>
      </w:pPr>
    </w:p>
    <w:p w:rsidR="000A1964" w:rsidRDefault="000A1964">
      <w:pPr>
        <w:jc w:val="center"/>
        <w:rPr>
          <w:rFonts w:ascii="黑体" w:eastAsia="黑体" w:hAnsi="Courier New"/>
          <w:b/>
          <w:sz w:val="36"/>
        </w:rPr>
      </w:pPr>
    </w:p>
    <w:p w:rsidR="000A1964" w:rsidRDefault="006C217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0A1964" w:rsidRDefault="000A1964">
      <w:pPr>
        <w:jc w:val="center"/>
        <w:rPr>
          <w:rFonts w:ascii="仿宋_GB2312" w:eastAsia="仿宋_GB2312" w:hAnsi="Courier New"/>
          <w:sz w:val="30"/>
        </w:rPr>
      </w:pPr>
    </w:p>
    <w:p w:rsidR="000A1964" w:rsidRDefault="000A1964">
      <w:pPr>
        <w:jc w:val="center"/>
        <w:rPr>
          <w:rFonts w:ascii="仿宋_GB2312" w:eastAsia="仿宋_GB2312" w:hAnsi="Courier New"/>
          <w:sz w:val="30"/>
        </w:rPr>
      </w:pPr>
    </w:p>
    <w:p w:rsidR="000A1964" w:rsidRDefault="000A1964">
      <w:pPr>
        <w:jc w:val="center"/>
        <w:rPr>
          <w:rFonts w:ascii="仿宋_GB2312" w:eastAsia="仿宋_GB2312" w:hAnsi="Courier New"/>
          <w:sz w:val="30"/>
        </w:rPr>
      </w:pPr>
    </w:p>
    <w:p w:rsidR="000A1964" w:rsidRDefault="000A1964">
      <w:pPr>
        <w:jc w:val="center"/>
        <w:rPr>
          <w:rFonts w:ascii="仿宋_GB2312" w:eastAsia="仿宋_GB2312" w:hAnsi="Courier New"/>
          <w:sz w:val="30"/>
        </w:rPr>
      </w:pPr>
    </w:p>
    <w:p w:rsidR="000A1964" w:rsidRDefault="000A1964">
      <w:pPr>
        <w:jc w:val="center"/>
        <w:rPr>
          <w:rFonts w:ascii="仿宋_GB2312" w:eastAsia="仿宋_GB2312" w:hAnsi="Courier New"/>
          <w:sz w:val="30"/>
        </w:rPr>
      </w:pPr>
    </w:p>
    <w:p w:rsidR="000A1964" w:rsidRDefault="006C217E" w:rsidP="006C217E">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0A1964" w:rsidRDefault="000A1964">
      <w:pPr>
        <w:rPr>
          <w:rFonts w:ascii="仿宋_GB2312" w:eastAsia="仿宋_GB2312" w:hAnsi="Courier New"/>
          <w:b/>
          <w:sz w:val="36"/>
        </w:rPr>
      </w:pPr>
    </w:p>
    <w:p w:rsidR="000A1964" w:rsidRDefault="000A1964">
      <w:pPr>
        <w:rPr>
          <w:rFonts w:ascii="仿宋_GB2312" w:eastAsia="仿宋_GB2312" w:hAnsi="Courier New"/>
          <w:b/>
          <w:sz w:val="36"/>
        </w:rPr>
      </w:pPr>
    </w:p>
    <w:p w:rsidR="000A1964" w:rsidRDefault="000A1964">
      <w:pPr>
        <w:rPr>
          <w:rFonts w:ascii="仿宋_GB2312" w:eastAsia="仿宋_GB2312" w:hAnsi="Courier New"/>
          <w:b/>
          <w:sz w:val="36"/>
        </w:rPr>
      </w:pPr>
    </w:p>
    <w:p w:rsidR="000A1964" w:rsidRDefault="006C217E">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0A1964" w:rsidRDefault="000A1964">
      <w:pPr>
        <w:rPr>
          <w:rFonts w:ascii="仿宋_GB2312" w:eastAsia="仿宋_GB2312" w:hAnsi="Courier New"/>
          <w:b/>
          <w:sz w:val="36"/>
        </w:rPr>
      </w:pPr>
    </w:p>
    <w:p w:rsidR="000A1964" w:rsidRDefault="006C217E" w:rsidP="006C217E">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0A1964" w:rsidRDefault="000A1964">
      <w:pPr>
        <w:rPr>
          <w:rFonts w:ascii="黑体" w:eastAsia="黑体" w:hAnsi="Courier New"/>
          <w:b/>
          <w:sz w:val="36"/>
        </w:rPr>
      </w:pPr>
    </w:p>
    <w:p w:rsidR="000A1964" w:rsidRDefault="000A1964">
      <w:pPr>
        <w:spacing w:line="360" w:lineRule="auto"/>
        <w:ind w:firstLineChars="200" w:firstLine="420"/>
      </w:pPr>
    </w:p>
    <w:p w:rsidR="000A1964" w:rsidRDefault="006C217E">
      <w:pPr>
        <w:widowControl/>
        <w:jc w:val="left"/>
      </w:pPr>
      <w:r>
        <w:br w:type="page"/>
      </w:r>
    </w:p>
    <w:p w:rsidR="000A1964" w:rsidRDefault="006C217E">
      <w:pPr>
        <w:pStyle w:val="30"/>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0A1964" w:rsidRDefault="000A1964">
      <w:pPr>
        <w:pStyle w:val="a6"/>
        <w:spacing w:line="420" w:lineRule="exact"/>
        <w:jc w:val="left"/>
      </w:pPr>
    </w:p>
    <w:p w:rsidR="000A1964" w:rsidRDefault="006C217E">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0A1964" w:rsidRDefault="006C217E">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0A1964" w:rsidRDefault="006C217E">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0A1964" w:rsidRDefault="006C217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0A1964" w:rsidRDefault="006C217E">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0A1964" w:rsidRDefault="006C217E">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0A1964" w:rsidRDefault="006C217E">
      <w:pPr>
        <w:spacing w:line="420" w:lineRule="exact"/>
        <w:rPr>
          <w:rFonts w:ascii="宋体" w:hAnsi="宋体"/>
          <w:sz w:val="24"/>
        </w:rPr>
      </w:pPr>
      <w:r>
        <w:rPr>
          <w:rFonts w:ascii="宋体" w:hAnsi="宋体" w:hint="eastAsia"/>
          <w:sz w:val="24"/>
        </w:rPr>
        <w:t>据此函，签字代表宣布同意如下：</w:t>
      </w:r>
    </w:p>
    <w:p w:rsidR="000A1964" w:rsidRDefault="006C217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0A1964" w:rsidRDefault="006C217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0A1964" w:rsidRDefault="006C217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0A1964" w:rsidRDefault="006C217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0A1964" w:rsidRDefault="006C217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w:t>
      </w:r>
      <w:r>
        <w:rPr>
          <w:rFonts w:ascii="宋体" w:hAnsi="宋体" w:hint="eastAsia"/>
          <w:sz w:val="24"/>
        </w:rPr>
        <w:t>资料，完全理解贵方不一定要接受最低的报价或收到的任何报价。</w:t>
      </w:r>
    </w:p>
    <w:p w:rsidR="000A1964" w:rsidRDefault="006C217E">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0A1964" w:rsidRDefault="000A1964">
      <w:pPr>
        <w:spacing w:line="420" w:lineRule="exact"/>
        <w:ind w:firstLineChars="200" w:firstLine="480"/>
        <w:rPr>
          <w:rFonts w:ascii="宋体" w:hAnsi="宋体"/>
          <w:sz w:val="24"/>
        </w:rPr>
      </w:pPr>
    </w:p>
    <w:p w:rsidR="000A1964" w:rsidRDefault="006C217E">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0A1964" w:rsidRDefault="006C217E">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0A1964" w:rsidRDefault="006C217E">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0A1964" w:rsidRDefault="006C217E">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0A1964" w:rsidRDefault="006C217E">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0A1964" w:rsidRDefault="006C217E">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0A1964" w:rsidRDefault="000A1964">
      <w:pPr>
        <w:widowControl/>
        <w:spacing w:line="480" w:lineRule="auto"/>
        <w:ind w:firstLineChars="1800" w:firstLine="4320"/>
        <w:jc w:val="left"/>
        <w:rPr>
          <w:sz w:val="24"/>
        </w:rPr>
      </w:pPr>
    </w:p>
    <w:p w:rsidR="000A1964" w:rsidRDefault="000A1964">
      <w:pPr>
        <w:widowControl/>
        <w:spacing w:line="480" w:lineRule="auto"/>
        <w:ind w:firstLineChars="1800" w:firstLine="4320"/>
        <w:jc w:val="left"/>
        <w:rPr>
          <w:sz w:val="24"/>
        </w:rPr>
      </w:pPr>
    </w:p>
    <w:p w:rsidR="000A1964" w:rsidRDefault="006C217E">
      <w:pPr>
        <w:widowControl/>
        <w:spacing w:line="480" w:lineRule="auto"/>
        <w:ind w:firstLineChars="1800" w:firstLine="4320"/>
        <w:jc w:val="left"/>
        <w:rPr>
          <w:rFonts w:ascii="宋体" w:hAnsi="宋体"/>
          <w:sz w:val="24"/>
        </w:rPr>
        <w:sectPr w:rsidR="000A1964">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0A1964" w:rsidRDefault="006C217E">
      <w:pPr>
        <w:pStyle w:val="30"/>
        <w:jc w:val="left"/>
        <w:rPr>
          <w:rFonts w:hAnsi="宋体"/>
          <w:b/>
          <w:color w:val="000000"/>
          <w:sz w:val="36"/>
        </w:rPr>
      </w:pPr>
      <w:r>
        <w:rPr>
          <w:rFonts w:hAnsi="宋体" w:hint="eastAsia"/>
          <w:sz w:val="24"/>
        </w:rPr>
        <w:t>附件</w:t>
      </w:r>
      <w:r>
        <w:rPr>
          <w:rFonts w:hAnsi="宋体"/>
          <w:sz w:val="24"/>
        </w:rPr>
        <w:t xml:space="preserve">2 </w:t>
      </w:r>
      <w:r>
        <w:rPr>
          <w:rFonts w:hAnsi="宋体" w:hint="eastAsia"/>
          <w:b/>
          <w:color w:val="000000"/>
          <w:sz w:val="36"/>
        </w:rPr>
        <w:t>报价一览表</w:t>
      </w:r>
    </w:p>
    <w:p w:rsidR="000A1964" w:rsidRDefault="000A1964">
      <w:pPr>
        <w:pStyle w:val="30"/>
        <w:jc w:val="center"/>
        <w:rPr>
          <w:rFonts w:ascii="仿宋_GB2312" w:eastAsia="仿宋_GB2312"/>
          <w:b/>
          <w:sz w:val="36"/>
        </w:rPr>
      </w:pPr>
    </w:p>
    <w:p w:rsidR="000A1964" w:rsidRDefault="006C217E">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0A196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460" w:lineRule="exact"/>
              <w:jc w:val="center"/>
              <w:rPr>
                <w:rFonts w:ascii="宋体" w:hAnsi="Bookman Old Style"/>
                <w:sz w:val="24"/>
              </w:rPr>
            </w:pPr>
            <w:r>
              <w:rPr>
                <w:rFonts w:ascii="宋体" w:hAnsi="Bookman Old Style" w:hint="eastAsia"/>
                <w:sz w:val="24"/>
              </w:rPr>
              <w:t>备注</w:t>
            </w:r>
          </w:p>
        </w:tc>
      </w:tr>
      <w:tr w:rsidR="000A196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0A1964" w:rsidRDefault="000A1964">
            <w:pPr>
              <w:spacing w:line="460" w:lineRule="exact"/>
              <w:jc w:val="center"/>
              <w:rPr>
                <w:rFonts w:ascii="宋体" w:hAnsi="Bookman Old Style"/>
                <w:sz w:val="24"/>
                <w:highlight w:val="yellow"/>
              </w:rPr>
            </w:pPr>
          </w:p>
        </w:tc>
      </w:tr>
      <w:tr w:rsidR="000A196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A1964" w:rsidRDefault="006C217E">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0A1964" w:rsidRDefault="000A1964">
            <w:pPr>
              <w:spacing w:line="380" w:lineRule="exact"/>
              <w:rPr>
                <w:sz w:val="24"/>
              </w:rPr>
            </w:pPr>
          </w:p>
        </w:tc>
      </w:tr>
    </w:tbl>
    <w:p w:rsidR="000A1964" w:rsidRDefault="006C217E">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0A1964" w:rsidRDefault="006C217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0A1964" w:rsidRDefault="006C217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0A1964" w:rsidRDefault="000A1964">
      <w:pPr>
        <w:spacing w:line="380" w:lineRule="exact"/>
        <w:rPr>
          <w:rFonts w:ascii="宋体" w:hAnsi="宋体"/>
          <w:sz w:val="24"/>
        </w:rPr>
      </w:pPr>
    </w:p>
    <w:p w:rsidR="000A1964" w:rsidRDefault="006C217E">
      <w:pPr>
        <w:spacing w:line="380" w:lineRule="exact"/>
        <w:rPr>
          <w:rFonts w:ascii="宋体" w:hAnsi="宋体"/>
          <w:sz w:val="24"/>
          <w:u w:val="single"/>
        </w:rPr>
      </w:pPr>
      <w:r>
        <w:rPr>
          <w:rFonts w:ascii="宋体" w:hAnsi="宋体" w:hint="eastAsia"/>
          <w:sz w:val="24"/>
        </w:rPr>
        <w:t>报价人代表签字：</w:t>
      </w:r>
    </w:p>
    <w:p w:rsidR="000A1964" w:rsidRDefault="000A1964">
      <w:pPr>
        <w:widowControl/>
        <w:spacing w:line="360" w:lineRule="auto"/>
        <w:jc w:val="left"/>
        <w:rPr>
          <w:rFonts w:ascii="宋体" w:hAnsi="宋体"/>
          <w:sz w:val="24"/>
        </w:rPr>
        <w:sectPr w:rsidR="000A1964">
          <w:pgSz w:w="16838" w:h="11906" w:orient="landscape"/>
          <w:pgMar w:top="1797" w:right="1418" w:bottom="1797" w:left="1418" w:header="851" w:footer="992" w:gutter="0"/>
          <w:cols w:space="720"/>
          <w:docGrid w:linePitch="312"/>
        </w:sectPr>
      </w:pPr>
    </w:p>
    <w:p w:rsidR="000A1964" w:rsidRDefault="006C217E">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0A1964" w:rsidRDefault="006C217E">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A196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A1964" w:rsidRDefault="006C217E">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6C217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6C217E">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6C217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6C217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6C217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6C217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6C217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6C217E">
            <w:pPr>
              <w:widowControl/>
              <w:spacing w:after="150"/>
              <w:jc w:val="center"/>
              <w:rPr>
                <w:rFonts w:ascii="宋体" w:hAnsi="宋体" w:cs="宋体"/>
                <w:kern w:val="0"/>
                <w:sz w:val="24"/>
              </w:rPr>
            </w:pPr>
            <w:r>
              <w:rPr>
                <w:rFonts w:ascii="宋体" w:hAnsi="宋体" w:cs="宋体"/>
                <w:kern w:val="0"/>
                <w:szCs w:val="21"/>
              </w:rPr>
              <w:t>备注</w:t>
            </w:r>
          </w:p>
        </w:tc>
      </w:tr>
      <w:tr w:rsidR="000A196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A1964" w:rsidRDefault="000A196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0A196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0A196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r>
      <w:tr w:rsidR="000A1964">
        <w:tc>
          <w:tcPr>
            <w:tcW w:w="421" w:type="dxa"/>
            <w:vMerge/>
            <w:tcBorders>
              <w:top w:val="single" w:sz="0" w:space="0" w:color="auto"/>
              <w:left w:val="outset" w:sz="6" w:space="0" w:color="auto"/>
              <w:bottom w:val="outset" w:sz="6" w:space="0" w:color="auto"/>
              <w:right w:val="outset" w:sz="6" w:space="0" w:color="auto"/>
            </w:tcBorders>
            <w:vAlign w:val="center"/>
          </w:tcPr>
          <w:p w:rsidR="000A1964" w:rsidRDefault="000A196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0A196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0A196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r>
      <w:tr w:rsidR="000A196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A1964" w:rsidRDefault="000A196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0A196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A1964" w:rsidRDefault="000A196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A1964" w:rsidRDefault="000A1964">
            <w:pPr>
              <w:widowControl/>
              <w:jc w:val="left"/>
              <w:rPr>
                <w:rFonts w:ascii="宋体" w:hAnsi="宋体" w:cs="宋体"/>
                <w:kern w:val="0"/>
                <w:sz w:val="24"/>
              </w:rPr>
            </w:pPr>
          </w:p>
        </w:tc>
      </w:tr>
    </w:tbl>
    <w:p w:rsidR="000A1964" w:rsidRDefault="000A1964">
      <w:pPr>
        <w:spacing w:line="380" w:lineRule="exact"/>
        <w:rPr>
          <w:rFonts w:ascii="宋体" w:hAnsi="宋体"/>
          <w:sz w:val="24"/>
        </w:rPr>
      </w:pPr>
    </w:p>
    <w:p w:rsidR="000A1964" w:rsidRDefault="006C217E">
      <w:pPr>
        <w:widowControl/>
        <w:jc w:val="left"/>
        <w:rPr>
          <w:rFonts w:ascii="宋体" w:hAnsi="宋体"/>
          <w:sz w:val="24"/>
        </w:rPr>
      </w:pPr>
      <w:r>
        <w:rPr>
          <w:rFonts w:ascii="宋体" w:hAnsi="宋体" w:hint="eastAsia"/>
          <w:sz w:val="24"/>
        </w:rPr>
        <w:t>★注意：</w:t>
      </w:r>
    </w:p>
    <w:p w:rsidR="000A1964" w:rsidRDefault="006C217E">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0A1964" w:rsidRDefault="006C217E">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0A1964" w:rsidRDefault="006C217E">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0A1964" w:rsidRDefault="006C217E">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0A1964" w:rsidRDefault="006C217E">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0A1964" w:rsidRDefault="006C217E">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0A1964" w:rsidRDefault="006C217E">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0A1964" w:rsidRDefault="000A1964">
      <w:pPr>
        <w:widowControl/>
        <w:jc w:val="left"/>
        <w:rPr>
          <w:rFonts w:ascii="宋体" w:hAnsi="宋体"/>
          <w:sz w:val="24"/>
        </w:rPr>
      </w:pPr>
    </w:p>
    <w:p w:rsidR="000A1964" w:rsidRDefault="000A1964">
      <w:pPr>
        <w:widowControl/>
        <w:jc w:val="left"/>
        <w:rPr>
          <w:rFonts w:ascii="宋体" w:hAnsi="宋体"/>
          <w:sz w:val="24"/>
        </w:rPr>
      </w:pPr>
    </w:p>
    <w:p w:rsidR="000A1964" w:rsidRDefault="006C217E">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0A1964" w:rsidRDefault="006C217E">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0A1964" w:rsidRDefault="000A1964">
      <w:pPr>
        <w:spacing w:line="380" w:lineRule="exact"/>
        <w:rPr>
          <w:rFonts w:ascii="宋体" w:hAnsi="宋体"/>
          <w:sz w:val="24"/>
        </w:rPr>
      </w:pPr>
    </w:p>
    <w:p w:rsidR="000A1964" w:rsidRDefault="000A1964">
      <w:pPr>
        <w:spacing w:line="360" w:lineRule="auto"/>
        <w:rPr>
          <w:rFonts w:ascii="宋体" w:hAnsi="宋体"/>
          <w:sz w:val="24"/>
          <w:u w:val="single"/>
        </w:rPr>
      </w:pPr>
    </w:p>
    <w:p w:rsidR="000A1964" w:rsidRDefault="000A1964">
      <w:pPr>
        <w:spacing w:line="360" w:lineRule="auto"/>
        <w:ind w:firstLineChars="200" w:firstLine="480"/>
        <w:rPr>
          <w:rFonts w:ascii="宋体" w:hAnsi="宋体"/>
          <w:sz w:val="24"/>
          <w:u w:val="single"/>
        </w:rPr>
      </w:pPr>
    </w:p>
    <w:p w:rsidR="000A1964" w:rsidRDefault="006C217E">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0A1964" w:rsidRDefault="000A1964">
      <w:pPr>
        <w:widowControl/>
        <w:jc w:val="left"/>
        <w:rPr>
          <w:rFonts w:ascii="黑体" w:eastAsia="黑体"/>
        </w:rPr>
      </w:pPr>
    </w:p>
    <w:p w:rsidR="000A1964" w:rsidRDefault="006C217E">
      <w:pPr>
        <w:pStyle w:val="30"/>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0A1964" w:rsidRDefault="000A1964">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A1964">
        <w:trPr>
          <w:cantSplit/>
          <w:trHeight w:val="943"/>
          <w:jc w:val="center"/>
        </w:trPr>
        <w:tc>
          <w:tcPr>
            <w:tcW w:w="1220" w:type="dxa"/>
            <w:vAlign w:val="center"/>
          </w:tcPr>
          <w:p w:rsidR="000A1964" w:rsidRDefault="006C217E">
            <w:pPr>
              <w:spacing w:line="380" w:lineRule="exact"/>
              <w:rPr>
                <w:rFonts w:ascii="宋体" w:hAnsi="宋体"/>
                <w:sz w:val="24"/>
              </w:rPr>
            </w:pPr>
            <w:r>
              <w:rPr>
                <w:rFonts w:ascii="宋体" w:hAnsi="宋体" w:hint="eastAsia"/>
                <w:sz w:val="24"/>
              </w:rPr>
              <w:t>合同包</w:t>
            </w:r>
          </w:p>
        </w:tc>
        <w:tc>
          <w:tcPr>
            <w:tcW w:w="2101" w:type="dxa"/>
            <w:vAlign w:val="center"/>
          </w:tcPr>
          <w:p w:rsidR="000A1964" w:rsidRDefault="006C217E">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0A1964" w:rsidRDefault="006C217E">
            <w:pPr>
              <w:spacing w:line="380" w:lineRule="exact"/>
              <w:rPr>
                <w:rFonts w:ascii="宋体" w:hAnsi="宋体"/>
                <w:sz w:val="24"/>
              </w:rPr>
            </w:pPr>
            <w:r>
              <w:rPr>
                <w:rFonts w:ascii="宋体" w:hAnsi="宋体" w:hint="eastAsia"/>
                <w:sz w:val="24"/>
              </w:rPr>
              <w:t>比选文件要求</w:t>
            </w:r>
          </w:p>
        </w:tc>
        <w:tc>
          <w:tcPr>
            <w:tcW w:w="2105" w:type="dxa"/>
            <w:vAlign w:val="center"/>
          </w:tcPr>
          <w:p w:rsidR="000A1964" w:rsidRDefault="006C217E">
            <w:pPr>
              <w:spacing w:line="380" w:lineRule="exact"/>
              <w:rPr>
                <w:rFonts w:ascii="宋体" w:hAnsi="宋体"/>
                <w:sz w:val="24"/>
              </w:rPr>
            </w:pPr>
            <w:r>
              <w:rPr>
                <w:rFonts w:ascii="宋体" w:hAnsi="宋体" w:hint="eastAsia"/>
                <w:sz w:val="24"/>
              </w:rPr>
              <w:t>报价响应</w:t>
            </w:r>
          </w:p>
        </w:tc>
        <w:tc>
          <w:tcPr>
            <w:tcW w:w="1516" w:type="dxa"/>
            <w:vAlign w:val="center"/>
          </w:tcPr>
          <w:p w:rsidR="000A1964" w:rsidRDefault="006C217E">
            <w:pPr>
              <w:spacing w:line="380" w:lineRule="exact"/>
              <w:rPr>
                <w:rFonts w:ascii="宋体" w:hAnsi="宋体"/>
                <w:sz w:val="24"/>
              </w:rPr>
            </w:pPr>
            <w:r>
              <w:rPr>
                <w:rFonts w:ascii="宋体" w:hAnsi="宋体" w:hint="eastAsia"/>
                <w:sz w:val="24"/>
              </w:rPr>
              <w:t>偏离说明</w:t>
            </w:r>
          </w:p>
        </w:tc>
      </w:tr>
      <w:tr w:rsidR="000A1964">
        <w:trPr>
          <w:cantSplit/>
          <w:trHeight w:val="943"/>
          <w:jc w:val="center"/>
        </w:trPr>
        <w:tc>
          <w:tcPr>
            <w:tcW w:w="1220" w:type="dxa"/>
          </w:tcPr>
          <w:p w:rsidR="000A1964" w:rsidRDefault="000A1964">
            <w:pPr>
              <w:spacing w:line="380" w:lineRule="exact"/>
              <w:rPr>
                <w:rFonts w:ascii="宋体" w:hAnsi="宋体"/>
                <w:sz w:val="24"/>
              </w:rPr>
            </w:pPr>
          </w:p>
        </w:tc>
        <w:tc>
          <w:tcPr>
            <w:tcW w:w="2101" w:type="dxa"/>
          </w:tcPr>
          <w:p w:rsidR="000A1964" w:rsidRDefault="000A1964">
            <w:pPr>
              <w:spacing w:line="380" w:lineRule="exact"/>
              <w:rPr>
                <w:rFonts w:ascii="宋体" w:hAnsi="宋体"/>
                <w:sz w:val="24"/>
              </w:rPr>
            </w:pPr>
          </w:p>
        </w:tc>
        <w:tc>
          <w:tcPr>
            <w:tcW w:w="2200" w:type="dxa"/>
          </w:tcPr>
          <w:p w:rsidR="000A1964" w:rsidRDefault="000A1964">
            <w:pPr>
              <w:spacing w:line="380" w:lineRule="exact"/>
              <w:rPr>
                <w:rFonts w:ascii="宋体" w:hAnsi="宋体"/>
                <w:sz w:val="24"/>
              </w:rPr>
            </w:pPr>
          </w:p>
        </w:tc>
        <w:tc>
          <w:tcPr>
            <w:tcW w:w="2105" w:type="dxa"/>
          </w:tcPr>
          <w:p w:rsidR="000A1964" w:rsidRDefault="000A1964">
            <w:pPr>
              <w:spacing w:line="380" w:lineRule="exact"/>
              <w:rPr>
                <w:rFonts w:ascii="宋体" w:hAnsi="宋体"/>
                <w:sz w:val="24"/>
              </w:rPr>
            </w:pPr>
          </w:p>
        </w:tc>
        <w:tc>
          <w:tcPr>
            <w:tcW w:w="1516" w:type="dxa"/>
          </w:tcPr>
          <w:p w:rsidR="000A1964" w:rsidRDefault="000A1964">
            <w:pPr>
              <w:spacing w:line="380" w:lineRule="exact"/>
              <w:rPr>
                <w:rFonts w:ascii="宋体" w:hAnsi="宋体"/>
                <w:sz w:val="24"/>
              </w:rPr>
            </w:pPr>
          </w:p>
        </w:tc>
      </w:tr>
      <w:tr w:rsidR="000A1964">
        <w:trPr>
          <w:cantSplit/>
          <w:trHeight w:val="944"/>
          <w:jc w:val="center"/>
        </w:trPr>
        <w:tc>
          <w:tcPr>
            <w:tcW w:w="1220" w:type="dxa"/>
          </w:tcPr>
          <w:p w:rsidR="000A1964" w:rsidRDefault="000A1964">
            <w:pPr>
              <w:spacing w:line="380" w:lineRule="exact"/>
              <w:rPr>
                <w:rFonts w:ascii="宋体" w:hAnsi="宋体"/>
                <w:sz w:val="24"/>
              </w:rPr>
            </w:pPr>
          </w:p>
        </w:tc>
        <w:tc>
          <w:tcPr>
            <w:tcW w:w="2101" w:type="dxa"/>
          </w:tcPr>
          <w:p w:rsidR="000A1964" w:rsidRDefault="000A1964">
            <w:pPr>
              <w:spacing w:line="380" w:lineRule="exact"/>
              <w:rPr>
                <w:rFonts w:ascii="宋体" w:hAnsi="宋体"/>
                <w:sz w:val="24"/>
              </w:rPr>
            </w:pPr>
          </w:p>
        </w:tc>
        <w:tc>
          <w:tcPr>
            <w:tcW w:w="2200" w:type="dxa"/>
          </w:tcPr>
          <w:p w:rsidR="000A1964" w:rsidRDefault="000A1964">
            <w:pPr>
              <w:spacing w:line="380" w:lineRule="exact"/>
              <w:rPr>
                <w:rFonts w:ascii="宋体" w:hAnsi="宋体"/>
                <w:sz w:val="24"/>
              </w:rPr>
            </w:pPr>
          </w:p>
        </w:tc>
        <w:tc>
          <w:tcPr>
            <w:tcW w:w="2105" w:type="dxa"/>
          </w:tcPr>
          <w:p w:rsidR="000A1964" w:rsidRDefault="000A1964">
            <w:pPr>
              <w:spacing w:line="380" w:lineRule="exact"/>
              <w:rPr>
                <w:rFonts w:ascii="宋体" w:hAnsi="宋体"/>
                <w:sz w:val="24"/>
              </w:rPr>
            </w:pPr>
          </w:p>
        </w:tc>
        <w:tc>
          <w:tcPr>
            <w:tcW w:w="1516" w:type="dxa"/>
          </w:tcPr>
          <w:p w:rsidR="000A1964" w:rsidRDefault="000A1964">
            <w:pPr>
              <w:spacing w:line="380" w:lineRule="exact"/>
              <w:rPr>
                <w:rFonts w:ascii="宋体" w:hAnsi="宋体"/>
                <w:sz w:val="24"/>
              </w:rPr>
            </w:pPr>
          </w:p>
        </w:tc>
      </w:tr>
      <w:tr w:rsidR="000A1964">
        <w:trPr>
          <w:cantSplit/>
          <w:trHeight w:val="944"/>
          <w:jc w:val="center"/>
        </w:trPr>
        <w:tc>
          <w:tcPr>
            <w:tcW w:w="1220" w:type="dxa"/>
          </w:tcPr>
          <w:p w:rsidR="000A1964" w:rsidRDefault="000A1964">
            <w:pPr>
              <w:spacing w:line="380" w:lineRule="exact"/>
              <w:rPr>
                <w:rFonts w:ascii="宋体" w:hAnsi="宋体"/>
                <w:sz w:val="24"/>
              </w:rPr>
            </w:pPr>
          </w:p>
        </w:tc>
        <w:tc>
          <w:tcPr>
            <w:tcW w:w="2101" w:type="dxa"/>
          </w:tcPr>
          <w:p w:rsidR="000A1964" w:rsidRDefault="000A1964">
            <w:pPr>
              <w:spacing w:line="380" w:lineRule="exact"/>
              <w:rPr>
                <w:rFonts w:ascii="宋体" w:hAnsi="宋体"/>
                <w:sz w:val="24"/>
              </w:rPr>
            </w:pPr>
          </w:p>
        </w:tc>
        <w:tc>
          <w:tcPr>
            <w:tcW w:w="2200" w:type="dxa"/>
          </w:tcPr>
          <w:p w:rsidR="000A1964" w:rsidRDefault="000A1964">
            <w:pPr>
              <w:spacing w:line="380" w:lineRule="exact"/>
              <w:rPr>
                <w:rFonts w:ascii="宋体" w:hAnsi="宋体"/>
                <w:sz w:val="24"/>
              </w:rPr>
            </w:pPr>
          </w:p>
        </w:tc>
        <w:tc>
          <w:tcPr>
            <w:tcW w:w="2105" w:type="dxa"/>
          </w:tcPr>
          <w:p w:rsidR="000A1964" w:rsidRDefault="000A1964">
            <w:pPr>
              <w:spacing w:line="380" w:lineRule="exact"/>
              <w:rPr>
                <w:rFonts w:ascii="宋体" w:hAnsi="宋体"/>
                <w:sz w:val="24"/>
              </w:rPr>
            </w:pPr>
          </w:p>
        </w:tc>
        <w:tc>
          <w:tcPr>
            <w:tcW w:w="1516" w:type="dxa"/>
          </w:tcPr>
          <w:p w:rsidR="000A1964" w:rsidRDefault="000A1964">
            <w:pPr>
              <w:spacing w:line="380" w:lineRule="exact"/>
              <w:rPr>
                <w:rFonts w:ascii="宋体" w:hAnsi="宋体"/>
                <w:sz w:val="24"/>
              </w:rPr>
            </w:pPr>
          </w:p>
        </w:tc>
      </w:tr>
      <w:tr w:rsidR="000A1964">
        <w:trPr>
          <w:cantSplit/>
          <w:trHeight w:val="944"/>
          <w:jc w:val="center"/>
        </w:trPr>
        <w:tc>
          <w:tcPr>
            <w:tcW w:w="1220" w:type="dxa"/>
          </w:tcPr>
          <w:p w:rsidR="000A1964" w:rsidRDefault="000A1964">
            <w:pPr>
              <w:spacing w:line="380" w:lineRule="exact"/>
              <w:rPr>
                <w:rFonts w:ascii="宋体" w:hAnsi="宋体"/>
                <w:sz w:val="24"/>
              </w:rPr>
            </w:pPr>
          </w:p>
        </w:tc>
        <w:tc>
          <w:tcPr>
            <w:tcW w:w="2101" w:type="dxa"/>
          </w:tcPr>
          <w:p w:rsidR="000A1964" w:rsidRDefault="000A1964">
            <w:pPr>
              <w:spacing w:line="380" w:lineRule="exact"/>
              <w:rPr>
                <w:rFonts w:ascii="宋体" w:hAnsi="宋体"/>
                <w:sz w:val="24"/>
              </w:rPr>
            </w:pPr>
          </w:p>
        </w:tc>
        <w:tc>
          <w:tcPr>
            <w:tcW w:w="2200" w:type="dxa"/>
          </w:tcPr>
          <w:p w:rsidR="000A1964" w:rsidRDefault="000A1964">
            <w:pPr>
              <w:spacing w:line="380" w:lineRule="exact"/>
              <w:rPr>
                <w:rFonts w:ascii="宋体" w:hAnsi="宋体"/>
                <w:sz w:val="24"/>
              </w:rPr>
            </w:pPr>
          </w:p>
        </w:tc>
        <w:tc>
          <w:tcPr>
            <w:tcW w:w="2105" w:type="dxa"/>
          </w:tcPr>
          <w:p w:rsidR="000A1964" w:rsidRDefault="000A1964">
            <w:pPr>
              <w:spacing w:line="380" w:lineRule="exact"/>
              <w:rPr>
                <w:rFonts w:ascii="宋体" w:hAnsi="宋体"/>
                <w:sz w:val="24"/>
              </w:rPr>
            </w:pPr>
          </w:p>
        </w:tc>
        <w:tc>
          <w:tcPr>
            <w:tcW w:w="1516" w:type="dxa"/>
          </w:tcPr>
          <w:p w:rsidR="000A1964" w:rsidRDefault="000A1964">
            <w:pPr>
              <w:spacing w:line="380" w:lineRule="exact"/>
              <w:rPr>
                <w:rFonts w:ascii="宋体" w:hAnsi="宋体"/>
                <w:sz w:val="24"/>
              </w:rPr>
            </w:pPr>
          </w:p>
        </w:tc>
      </w:tr>
      <w:tr w:rsidR="000A1964">
        <w:trPr>
          <w:cantSplit/>
          <w:trHeight w:val="944"/>
          <w:jc w:val="center"/>
        </w:trPr>
        <w:tc>
          <w:tcPr>
            <w:tcW w:w="1220" w:type="dxa"/>
          </w:tcPr>
          <w:p w:rsidR="000A1964" w:rsidRDefault="000A1964">
            <w:pPr>
              <w:spacing w:line="380" w:lineRule="exact"/>
              <w:rPr>
                <w:rFonts w:ascii="宋体" w:hAnsi="宋体"/>
                <w:sz w:val="24"/>
              </w:rPr>
            </w:pPr>
          </w:p>
        </w:tc>
        <w:tc>
          <w:tcPr>
            <w:tcW w:w="2101" w:type="dxa"/>
          </w:tcPr>
          <w:p w:rsidR="000A1964" w:rsidRDefault="000A1964">
            <w:pPr>
              <w:spacing w:line="380" w:lineRule="exact"/>
              <w:rPr>
                <w:rFonts w:ascii="宋体" w:hAnsi="宋体"/>
                <w:sz w:val="24"/>
              </w:rPr>
            </w:pPr>
          </w:p>
        </w:tc>
        <w:tc>
          <w:tcPr>
            <w:tcW w:w="2200" w:type="dxa"/>
          </w:tcPr>
          <w:p w:rsidR="000A1964" w:rsidRDefault="000A1964">
            <w:pPr>
              <w:spacing w:line="380" w:lineRule="exact"/>
              <w:rPr>
                <w:rFonts w:ascii="宋体" w:hAnsi="宋体"/>
                <w:sz w:val="24"/>
              </w:rPr>
            </w:pPr>
          </w:p>
        </w:tc>
        <w:tc>
          <w:tcPr>
            <w:tcW w:w="2105" w:type="dxa"/>
          </w:tcPr>
          <w:p w:rsidR="000A1964" w:rsidRDefault="000A1964">
            <w:pPr>
              <w:spacing w:line="380" w:lineRule="exact"/>
              <w:rPr>
                <w:rFonts w:ascii="宋体" w:hAnsi="宋体"/>
                <w:sz w:val="24"/>
              </w:rPr>
            </w:pPr>
          </w:p>
        </w:tc>
        <w:tc>
          <w:tcPr>
            <w:tcW w:w="1516" w:type="dxa"/>
          </w:tcPr>
          <w:p w:rsidR="000A1964" w:rsidRDefault="000A1964">
            <w:pPr>
              <w:spacing w:line="380" w:lineRule="exact"/>
              <w:rPr>
                <w:rFonts w:ascii="宋体" w:hAnsi="宋体"/>
                <w:sz w:val="24"/>
              </w:rPr>
            </w:pPr>
          </w:p>
        </w:tc>
      </w:tr>
    </w:tbl>
    <w:p w:rsidR="000A1964" w:rsidRDefault="006C217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0A1964" w:rsidRDefault="000A1964">
      <w:pPr>
        <w:rPr>
          <w:rFonts w:ascii="宋体" w:hAnsi="宋体"/>
          <w:sz w:val="24"/>
        </w:rPr>
      </w:pPr>
    </w:p>
    <w:p w:rsidR="000A1964" w:rsidRDefault="000A1964">
      <w:pPr>
        <w:rPr>
          <w:rFonts w:ascii="宋体" w:hAnsi="宋体"/>
          <w:sz w:val="24"/>
        </w:rPr>
      </w:pPr>
    </w:p>
    <w:p w:rsidR="000A1964" w:rsidRDefault="000A1964">
      <w:pPr>
        <w:rPr>
          <w:rFonts w:ascii="宋体" w:hAnsi="宋体"/>
          <w:sz w:val="24"/>
        </w:rPr>
      </w:pPr>
    </w:p>
    <w:p w:rsidR="000A1964" w:rsidRDefault="006C217E">
      <w:pPr>
        <w:pStyle w:val="30"/>
        <w:jc w:val="left"/>
      </w:pPr>
      <w:r>
        <w:rPr>
          <w:rFonts w:hAnsi="宋体" w:hint="eastAsia"/>
          <w:sz w:val="24"/>
        </w:rPr>
        <w:t>报价人授权代表签字：</w:t>
      </w:r>
      <w:r>
        <w:rPr>
          <w:rFonts w:hAnsi="宋体" w:hint="eastAsia"/>
          <w:sz w:val="24"/>
        </w:rPr>
        <w:t>_________________</w:t>
      </w:r>
    </w:p>
    <w:p w:rsidR="000A1964" w:rsidRDefault="000A1964">
      <w:pPr>
        <w:widowControl/>
        <w:jc w:val="left"/>
      </w:pPr>
    </w:p>
    <w:p w:rsidR="000A1964" w:rsidRDefault="000A1964">
      <w:pPr>
        <w:pStyle w:val="30"/>
      </w:pPr>
    </w:p>
    <w:p w:rsidR="000A1964" w:rsidRDefault="000A1964">
      <w:pPr>
        <w:pStyle w:val="30"/>
      </w:pPr>
    </w:p>
    <w:p w:rsidR="000A1964" w:rsidRDefault="000A1964">
      <w:pPr>
        <w:pStyle w:val="30"/>
      </w:pPr>
    </w:p>
    <w:p w:rsidR="000A1964" w:rsidRDefault="000A1964">
      <w:pPr>
        <w:pStyle w:val="30"/>
      </w:pPr>
    </w:p>
    <w:p w:rsidR="000A1964" w:rsidRDefault="000A1964">
      <w:pPr>
        <w:pStyle w:val="30"/>
      </w:pPr>
    </w:p>
    <w:p w:rsidR="000A1964" w:rsidRDefault="000A1964">
      <w:pPr>
        <w:pStyle w:val="30"/>
      </w:pPr>
    </w:p>
    <w:p w:rsidR="000A1964" w:rsidRDefault="006C217E">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0A1964" w:rsidRDefault="000A1964">
      <w:pPr>
        <w:pStyle w:val="30"/>
      </w:pPr>
    </w:p>
    <w:p w:rsidR="000A1964" w:rsidRDefault="006C217E">
      <w:pPr>
        <w:pStyle w:val="30"/>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0A1964" w:rsidRDefault="000A1964">
      <w:pPr>
        <w:pStyle w:val="30"/>
        <w:rPr>
          <w:sz w:val="24"/>
        </w:rPr>
      </w:pPr>
    </w:p>
    <w:p w:rsidR="000A1964" w:rsidRDefault="006C217E">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0A1964" w:rsidRDefault="000A1964">
      <w:pPr>
        <w:pStyle w:val="30"/>
        <w:rPr>
          <w:sz w:val="24"/>
        </w:rPr>
      </w:pPr>
    </w:p>
    <w:p w:rsidR="000A1964" w:rsidRDefault="000A1964">
      <w:pPr>
        <w:spacing w:line="400" w:lineRule="exact"/>
        <w:rPr>
          <w:sz w:val="24"/>
        </w:rPr>
      </w:pPr>
    </w:p>
    <w:p w:rsidR="000A1964" w:rsidRDefault="006C217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0A1964" w:rsidRDefault="000A1964">
      <w:pPr>
        <w:spacing w:line="400" w:lineRule="exact"/>
        <w:ind w:firstLineChars="200" w:firstLine="480"/>
        <w:rPr>
          <w:rFonts w:ascii="宋体" w:hAnsi="宋体"/>
          <w:sz w:val="24"/>
        </w:rPr>
      </w:pPr>
    </w:p>
    <w:p w:rsidR="000A1964" w:rsidRDefault="006C217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0A1964" w:rsidRDefault="006C217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0A1964" w:rsidRDefault="000A1964">
      <w:pPr>
        <w:spacing w:line="400" w:lineRule="exact"/>
        <w:ind w:firstLineChars="200" w:firstLine="480"/>
        <w:rPr>
          <w:rFonts w:ascii="宋体" w:hAnsi="宋体"/>
          <w:sz w:val="24"/>
        </w:rPr>
      </w:pPr>
    </w:p>
    <w:p w:rsidR="000A1964" w:rsidRDefault="000A1964">
      <w:pPr>
        <w:spacing w:line="400" w:lineRule="exact"/>
        <w:rPr>
          <w:rFonts w:ascii="宋体" w:hAnsi="宋体"/>
          <w:sz w:val="24"/>
        </w:rPr>
      </w:pPr>
    </w:p>
    <w:p w:rsidR="000A1964" w:rsidRDefault="000A1964">
      <w:pPr>
        <w:pStyle w:val="a6"/>
        <w:spacing w:line="400" w:lineRule="exact"/>
        <w:jc w:val="left"/>
        <w:rPr>
          <w:sz w:val="24"/>
        </w:rPr>
      </w:pPr>
    </w:p>
    <w:p w:rsidR="000A1964" w:rsidRDefault="000A1964">
      <w:pPr>
        <w:pStyle w:val="a6"/>
        <w:spacing w:line="400" w:lineRule="exact"/>
        <w:jc w:val="left"/>
        <w:rPr>
          <w:sz w:val="24"/>
        </w:rPr>
      </w:pPr>
    </w:p>
    <w:p w:rsidR="000A1964" w:rsidRDefault="006C217E">
      <w:pPr>
        <w:spacing w:line="480" w:lineRule="auto"/>
        <w:rPr>
          <w:rFonts w:ascii="宋体" w:hAnsi="宋体"/>
          <w:sz w:val="24"/>
        </w:rPr>
      </w:pPr>
      <w:r>
        <w:rPr>
          <w:rFonts w:ascii="宋体" w:hAnsi="宋体" w:hint="eastAsia"/>
          <w:sz w:val="24"/>
        </w:rPr>
        <w:t>报价人（单位全称并加盖公章）：</w:t>
      </w:r>
    </w:p>
    <w:p w:rsidR="000A1964" w:rsidRDefault="006C217E">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0A1964" w:rsidRDefault="006C217E">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0A1964" w:rsidRDefault="006C217E">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0A1964" w:rsidRDefault="006C217E">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0A1964" w:rsidRDefault="000A1964">
      <w:pPr>
        <w:pStyle w:val="a6"/>
        <w:spacing w:line="400" w:lineRule="exact"/>
        <w:jc w:val="left"/>
        <w:rPr>
          <w:sz w:val="24"/>
        </w:rPr>
      </w:pPr>
    </w:p>
    <w:p w:rsidR="000A1964" w:rsidRDefault="000A1964">
      <w:pPr>
        <w:pStyle w:val="30"/>
        <w:spacing w:line="380" w:lineRule="exact"/>
        <w:rPr>
          <w:sz w:val="24"/>
        </w:rPr>
      </w:pPr>
    </w:p>
    <w:p w:rsidR="000A1964" w:rsidRDefault="000A1964">
      <w:pPr>
        <w:pStyle w:val="30"/>
        <w:spacing w:line="380" w:lineRule="exact"/>
        <w:rPr>
          <w:sz w:val="24"/>
        </w:rPr>
      </w:pPr>
    </w:p>
    <w:p w:rsidR="000A1964" w:rsidRDefault="000A1964">
      <w:pPr>
        <w:pStyle w:val="30"/>
        <w:rPr>
          <w:sz w:val="21"/>
        </w:rPr>
      </w:pPr>
    </w:p>
    <w:p w:rsidR="000A1964" w:rsidRDefault="006C217E">
      <w:pPr>
        <w:pStyle w:val="30"/>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0A1964" w:rsidRDefault="000A1964">
      <w:pPr>
        <w:pStyle w:val="30"/>
      </w:pPr>
    </w:p>
    <w:p w:rsidR="000A1964" w:rsidRDefault="006C217E">
      <w:pPr>
        <w:pStyle w:val="30"/>
        <w:spacing w:line="360" w:lineRule="auto"/>
        <w:rPr>
          <w:rFonts w:hAnsi="宋体"/>
          <w:sz w:val="24"/>
        </w:rPr>
      </w:pPr>
      <w:r>
        <w:rPr>
          <w:rFonts w:hAnsi="宋体" w:hint="eastAsia"/>
          <w:sz w:val="24"/>
        </w:rPr>
        <w:t>1</w:t>
      </w:r>
      <w:r>
        <w:rPr>
          <w:rFonts w:hAnsi="宋体" w:hint="eastAsia"/>
          <w:sz w:val="24"/>
        </w:rPr>
        <w:t>．报价人概况：</w:t>
      </w:r>
    </w:p>
    <w:p w:rsidR="000A1964" w:rsidRDefault="006C217E">
      <w:pPr>
        <w:pStyle w:val="30"/>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0A1964" w:rsidRDefault="006C217E">
      <w:pPr>
        <w:pStyle w:val="30"/>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0A1964" w:rsidRDefault="006C217E">
      <w:pPr>
        <w:pStyle w:val="30"/>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0A1964" w:rsidRDefault="006C217E">
      <w:pPr>
        <w:pStyle w:val="30"/>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0A1964" w:rsidRDefault="006C217E">
      <w:pPr>
        <w:pStyle w:val="30"/>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0A1964" w:rsidRDefault="006C217E">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0A1964" w:rsidRDefault="006C217E">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0A1964" w:rsidRDefault="006C217E">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0A1964" w:rsidRDefault="006C217E">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0A1964" w:rsidRDefault="006C217E">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0A1964" w:rsidRDefault="006C217E">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0A1964" w:rsidRDefault="006C217E">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0A1964" w:rsidRDefault="006C217E">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0A1964" w:rsidRDefault="006C217E">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0A1964" w:rsidRDefault="006C217E">
      <w:pPr>
        <w:spacing w:line="360" w:lineRule="auto"/>
        <w:ind w:firstLineChars="300" w:firstLine="720"/>
        <w:rPr>
          <w:rFonts w:ascii="宋体" w:hAnsi="宋体"/>
          <w:sz w:val="24"/>
        </w:rPr>
      </w:pPr>
      <w:r>
        <w:rPr>
          <w:rFonts w:ascii="宋体" w:hAnsi="宋体" w:hint="eastAsia"/>
          <w:sz w:val="24"/>
        </w:rPr>
        <w:t>本年（期）利润总额累计：</w:t>
      </w:r>
    </w:p>
    <w:p w:rsidR="000A1964" w:rsidRDefault="006C217E">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0A1964" w:rsidRDefault="000A1964">
      <w:pPr>
        <w:spacing w:line="380" w:lineRule="exact"/>
        <w:rPr>
          <w:rFonts w:ascii="宋体" w:hAnsi="宋体"/>
          <w:sz w:val="24"/>
        </w:rPr>
      </w:pPr>
    </w:p>
    <w:p w:rsidR="000A1964" w:rsidRDefault="006C217E">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A196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A1964" w:rsidRDefault="006C217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A1964" w:rsidRDefault="006C217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A1964" w:rsidRDefault="006C217E">
            <w:pPr>
              <w:spacing w:line="380" w:lineRule="exact"/>
              <w:rPr>
                <w:rFonts w:ascii="宋体" w:hAnsi="宋体"/>
                <w:sz w:val="24"/>
              </w:rPr>
            </w:pPr>
            <w:r>
              <w:rPr>
                <w:rFonts w:ascii="宋体" w:hAnsi="宋体" w:hint="eastAsia"/>
                <w:sz w:val="24"/>
              </w:rPr>
              <w:t>使用情况</w:t>
            </w:r>
          </w:p>
        </w:tc>
      </w:tr>
      <w:tr w:rsidR="000A1964">
        <w:trPr>
          <w:cantSplit/>
        </w:trPr>
        <w:tc>
          <w:tcPr>
            <w:tcW w:w="134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1964" w:rsidRDefault="000A1964">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r>
      <w:tr w:rsidR="000A1964">
        <w:trPr>
          <w:cantSplit/>
        </w:trPr>
        <w:tc>
          <w:tcPr>
            <w:tcW w:w="134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r>
      <w:tr w:rsidR="000A1964">
        <w:trPr>
          <w:cantSplit/>
        </w:trPr>
        <w:tc>
          <w:tcPr>
            <w:tcW w:w="134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r>
      <w:tr w:rsidR="000A1964">
        <w:trPr>
          <w:cantSplit/>
        </w:trPr>
        <w:tc>
          <w:tcPr>
            <w:tcW w:w="134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r>
      <w:tr w:rsidR="000A1964">
        <w:trPr>
          <w:cantSplit/>
        </w:trPr>
        <w:tc>
          <w:tcPr>
            <w:tcW w:w="134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r>
      <w:tr w:rsidR="000A1964">
        <w:trPr>
          <w:cantSplit/>
        </w:trPr>
        <w:tc>
          <w:tcPr>
            <w:tcW w:w="134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1964" w:rsidRDefault="000A1964">
            <w:pPr>
              <w:spacing w:line="380" w:lineRule="exact"/>
              <w:rPr>
                <w:rFonts w:ascii="宋体" w:hAnsi="宋体"/>
                <w:sz w:val="24"/>
              </w:rPr>
            </w:pPr>
          </w:p>
        </w:tc>
      </w:tr>
    </w:tbl>
    <w:p w:rsidR="000A1964" w:rsidRDefault="000A1964">
      <w:pPr>
        <w:spacing w:line="380" w:lineRule="exact"/>
        <w:rPr>
          <w:rFonts w:ascii="宋体" w:hAnsi="宋体"/>
          <w:sz w:val="24"/>
        </w:rPr>
      </w:pPr>
    </w:p>
    <w:p w:rsidR="000A1964" w:rsidRDefault="006C217E">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0A1964" w:rsidRDefault="006C217E">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0A1964" w:rsidRDefault="006C217E">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0A1964" w:rsidRDefault="006C217E">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0A1964" w:rsidRDefault="006C217E">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0A1964" w:rsidRDefault="006C217E">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0A1964" w:rsidRDefault="000A1964">
      <w:pPr>
        <w:spacing w:line="360" w:lineRule="auto"/>
        <w:rPr>
          <w:rFonts w:ascii="宋体" w:hAnsi="宋体"/>
          <w:sz w:val="24"/>
        </w:rPr>
      </w:pPr>
    </w:p>
    <w:p w:rsidR="000A1964" w:rsidRDefault="006C217E">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0A1964" w:rsidRDefault="006C217E">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0A1964" w:rsidRDefault="000A1964">
      <w:pPr>
        <w:spacing w:line="360" w:lineRule="auto"/>
        <w:rPr>
          <w:rFonts w:ascii="宋体" w:hAnsi="宋体"/>
          <w:sz w:val="24"/>
        </w:rPr>
      </w:pPr>
    </w:p>
    <w:p w:rsidR="000A1964" w:rsidRDefault="006C217E">
      <w:pPr>
        <w:spacing w:line="360" w:lineRule="auto"/>
        <w:rPr>
          <w:rFonts w:ascii="宋体" w:hAnsi="宋体"/>
          <w:sz w:val="24"/>
        </w:rPr>
      </w:pPr>
      <w:r>
        <w:rPr>
          <w:rFonts w:ascii="宋体" w:hAnsi="宋体" w:hint="eastAsia"/>
          <w:sz w:val="24"/>
        </w:rPr>
        <w:t>报价人（全称并加盖公章）：</w:t>
      </w:r>
    </w:p>
    <w:p w:rsidR="000A1964" w:rsidRDefault="006C217E">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0A1964" w:rsidRDefault="006C217E">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0A1964" w:rsidRDefault="006C217E">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0A1964" w:rsidRDefault="006C217E">
      <w:pPr>
        <w:pStyle w:val="a6"/>
        <w:spacing w:line="360" w:lineRule="auto"/>
        <w:jc w:val="left"/>
        <w:rPr>
          <w:sz w:val="24"/>
        </w:rPr>
      </w:pPr>
      <w:r>
        <w:rPr>
          <w:rFonts w:hAnsi="宋体" w:hint="eastAsia"/>
          <w:sz w:val="24"/>
        </w:rPr>
        <w:t>报价人代表签字：</w:t>
      </w:r>
      <w:r>
        <w:rPr>
          <w:rFonts w:hAnsi="宋体" w:hint="eastAsia"/>
          <w:sz w:val="24"/>
        </w:rPr>
        <w:t xml:space="preserve"> </w:t>
      </w:r>
    </w:p>
    <w:p w:rsidR="000A1964" w:rsidRDefault="000A1964">
      <w:pPr>
        <w:spacing w:line="380" w:lineRule="exact"/>
        <w:rPr>
          <w:rFonts w:ascii="宋体" w:hAnsi="宋体"/>
          <w:sz w:val="24"/>
        </w:rPr>
      </w:pPr>
    </w:p>
    <w:p w:rsidR="000A1964" w:rsidRDefault="000A1964">
      <w:pPr>
        <w:spacing w:line="380" w:lineRule="exact"/>
        <w:rPr>
          <w:rFonts w:ascii="宋体" w:hAnsi="宋体"/>
          <w:sz w:val="24"/>
        </w:rPr>
      </w:pPr>
    </w:p>
    <w:p w:rsidR="000A1964" w:rsidRDefault="000A1964">
      <w:pPr>
        <w:pStyle w:val="30"/>
      </w:pPr>
    </w:p>
    <w:p w:rsidR="000A1964" w:rsidRDefault="000A1964">
      <w:pPr>
        <w:pStyle w:val="30"/>
      </w:pPr>
    </w:p>
    <w:p w:rsidR="000A1964" w:rsidRDefault="000A1964">
      <w:pPr>
        <w:pStyle w:val="30"/>
      </w:pPr>
    </w:p>
    <w:p w:rsidR="000A1964" w:rsidRDefault="000A1964">
      <w:pPr>
        <w:pStyle w:val="30"/>
      </w:pPr>
    </w:p>
    <w:p w:rsidR="000A1964" w:rsidRDefault="006C217E">
      <w:pPr>
        <w:pStyle w:val="30"/>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0A1964" w:rsidRDefault="000A1964">
      <w:pPr>
        <w:pStyle w:val="30"/>
        <w:rPr>
          <w:rFonts w:ascii="Times New Roman" w:hAnsi="Times New Roman"/>
          <w:sz w:val="24"/>
          <w:szCs w:val="24"/>
        </w:rPr>
      </w:pPr>
    </w:p>
    <w:p w:rsidR="000A1964" w:rsidRDefault="006C217E">
      <w:pPr>
        <w:pStyle w:val="30"/>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0A1964" w:rsidRDefault="006C217E">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A1964" w:rsidRDefault="000A1964">
      <w:pPr>
        <w:snapToGrid w:val="0"/>
        <w:spacing w:line="360" w:lineRule="auto"/>
        <w:rPr>
          <w:rFonts w:ascii="宋体" w:hAnsi="宋体"/>
          <w:sz w:val="24"/>
        </w:rPr>
      </w:pPr>
    </w:p>
    <w:p w:rsidR="000A1964" w:rsidRDefault="006C217E">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0A1964" w:rsidRDefault="006C217E">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0A1964" w:rsidRDefault="006C217E">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0A1964" w:rsidRDefault="000A1964">
      <w:pPr>
        <w:snapToGrid w:val="0"/>
        <w:spacing w:line="380" w:lineRule="exact"/>
        <w:rPr>
          <w:rFonts w:ascii="宋体" w:hAnsi="宋体"/>
          <w:sz w:val="24"/>
        </w:rPr>
      </w:pPr>
    </w:p>
    <w:p w:rsidR="000A1964" w:rsidRDefault="000A1964">
      <w:pPr>
        <w:snapToGrid w:val="0"/>
        <w:spacing w:line="380" w:lineRule="exact"/>
        <w:rPr>
          <w:rFonts w:ascii="宋体" w:hAnsi="宋体"/>
          <w:sz w:val="24"/>
        </w:rPr>
      </w:pPr>
    </w:p>
    <w:p w:rsidR="000A1964" w:rsidRDefault="006C217E">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0A1964" w:rsidRDefault="000A1964">
      <w:pPr>
        <w:snapToGrid w:val="0"/>
        <w:spacing w:line="380" w:lineRule="exact"/>
        <w:rPr>
          <w:rFonts w:ascii="宋体" w:hAnsi="宋体"/>
          <w:sz w:val="24"/>
        </w:rPr>
      </w:pPr>
    </w:p>
    <w:p w:rsidR="000A1964" w:rsidRDefault="000A1964">
      <w:pPr>
        <w:snapToGrid w:val="0"/>
        <w:spacing w:line="380" w:lineRule="exact"/>
        <w:rPr>
          <w:rFonts w:ascii="宋体" w:hAnsi="宋体"/>
          <w:sz w:val="24"/>
        </w:rPr>
      </w:pPr>
    </w:p>
    <w:p w:rsidR="000A1964" w:rsidRDefault="000A1964">
      <w:pPr>
        <w:snapToGrid w:val="0"/>
        <w:spacing w:line="380" w:lineRule="exact"/>
        <w:rPr>
          <w:rFonts w:ascii="宋体" w:hAnsi="宋体"/>
          <w:sz w:val="24"/>
        </w:rPr>
      </w:pPr>
    </w:p>
    <w:p w:rsidR="000A1964" w:rsidRDefault="006C217E">
      <w:pPr>
        <w:snapToGrid w:val="0"/>
        <w:spacing w:line="380" w:lineRule="exact"/>
        <w:ind w:firstLineChars="1700" w:firstLine="4080"/>
        <w:rPr>
          <w:rFonts w:ascii="宋体" w:hAnsi="宋体"/>
          <w:sz w:val="24"/>
        </w:rPr>
      </w:pPr>
      <w:r>
        <w:rPr>
          <w:rFonts w:ascii="宋体" w:hAnsi="宋体" w:hint="eastAsia"/>
          <w:sz w:val="24"/>
        </w:rPr>
        <w:t>授权方</w:t>
      </w:r>
    </w:p>
    <w:p w:rsidR="000A1964" w:rsidRDefault="000A1964">
      <w:pPr>
        <w:snapToGrid w:val="0"/>
        <w:spacing w:line="380" w:lineRule="exact"/>
        <w:rPr>
          <w:rFonts w:ascii="宋体" w:hAnsi="宋体"/>
          <w:sz w:val="24"/>
        </w:rPr>
      </w:pPr>
    </w:p>
    <w:p w:rsidR="000A1964" w:rsidRDefault="006C217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0A1964" w:rsidRDefault="000A1964">
      <w:pPr>
        <w:snapToGrid w:val="0"/>
        <w:spacing w:line="380" w:lineRule="exact"/>
        <w:rPr>
          <w:rFonts w:ascii="宋体" w:hAnsi="宋体"/>
          <w:sz w:val="24"/>
        </w:rPr>
      </w:pPr>
    </w:p>
    <w:p w:rsidR="000A1964" w:rsidRDefault="006C217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0A1964" w:rsidRDefault="000A1964">
      <w:pPr>
        <w:snapToGrid w:val="0"/>
        <w:spacing w:line="380" w:lineRule="exact"/>
        <w:rPr>
          <w:rFonts w:ascii="宋体" w:hAnsi="宋体"/>
          <w:sz w:val="24"/>
        </w:rPr>
      </w:pPr>
    </w:p>
    <w:p w:rsidR="000A1964" w:rsidRDefault="006C217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0A1964" w:rsidRDefault="000A1964">
      <w:pPr>
        <w:pStyle w:val="30"/>
        <w:snapToGrid w:val="0"/>
        <w:spacing w:line="380" w:lineRule="exact"/>
        <w:outlineLvl w:val="9"/>
        <w:rPr>
          <w:rFonts w:hAnsi="宋体"/>
          <w:sz w:val="24"/>
        </w:rPr>
      </w:pPr>
    </w:p>
    <w:p w:rsidR="000A1964" w:rsidRDefault="000A1964">
      <w:pPr>
        <w:pStyle w:val="30"/>
        <w:snapToGrid w:val="0"/>
        <w:spacing w:line="380" w:lineRule="exact"/>
        <w:outlineLvl w:val="9"/>
        <w:rPr>
          <w:rFonts w:hAnsi="宋体"/>
          <w:sz w:val="24"/>
        </w:rPr>
      </w:pPr>
    </w:p>
    <w:p w:rsidR="000A1964" w:rsidRDefault="006C217E">
      <w:pPr>
        <w:pStyle w:val="30"/>
        <w:snapToGrid w:val="0"/>
        <w:spacing w:line="380" w:lineRule="exact"/>
        <w:ind w:firstLineChars="1700" w:firstLine="4080"/>
        <w:outlineLvl w:val="9"/>
        <w:rPr>
          <w:rFonts w:hAnsi="宋体"/>
          <w:sz w:val="24"/>
        </w:rPr>
      </w:pPr>
      <w:r>
        <w:rPr>
          <w:rFonts w:hAnsi="宋体" w:hint="eastAsia"/>
          <w:sz w:val="24"/>
        </w:rPr>
        <w:t>接受授权方</w:t>
      </w:r>
    </w:p>
    <w:p w:rsidR="000A1964" w:rsidRDefault="000A1964">
      <w:pPr>
        <w:pStyle w:val="30"/>
        <w:snapToGrid w:val="0"/>
        <w:spacing w:line="380" w:lineRule="exact"/>
        <w:outlineLvl w:val="9"/>
        <w:rPr>
          <w:rFonts w:hAnsi="宋体"/>
          <w:sz w:val="24"/>
        </w:rPr>
      </w:pPr>
    </w:p>
    <w:p w:rsidR="000A1964" w:rsidRDefault="006C217E">
      <w:pPr>
        <w:snapToGrid w:val="0"/>
        <w:spacing w:line="380" w:lineRule="exact"/>
        <w:ind w:firstLineChars="1700" w:firstLine="4080"/>
        <w:rPr>
          <w:rFonts w:ascii="宋体" w:hAnsi="宋体"/>
          <w:sz w:val="24"/>
        </w:rPr>
      </w:pPr>
      <w:r>
        <w:rPr>
          <w:rFonts w:ascii="宋体" w:hAnsi="宋体" w:hint="eastAsia"/>
          <w:sz w:val="24"/>
        </w:rPr>
        <w:t>报价人授权代表签字：</w:t>
      </w:r>
    </w:p>
    <w:p w:rsidR="000A1964" w:rsidRDefault="000A1964">
      <w:pPr>
        <w:snapToGrid w:val="0"/>
        <w:spacing w:line="380" w:lineRule="exact"/>
        <w:rPr>
          <w:rFonts w:ascii="宋体" w:hAnsi="宋体"/>
          <w:sz w:val="24"/>
        </w:rPr>
      </w:pPr>
    </w:p>
    <w:p w:rsidR="000A1964" w:rsidRDefault="006C217E">
      <w:pPr>
        <w:pStyle w:val="30"/>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0A1964" w:rsidRDefault="000A1964">
      <w:pPr>
        <w:pStyle w:val="30"/>
      </w:pPr>
    </w:p>
    <w:p w:rsidR="000A1964" w:rsidRDefault="000A1964">
      <w:pPr>
        <w:pStyle w:val="30"/>
      </w:pPr>
    </w:p>
    <w:p w:rsidR="000A1964" w:rsidRDefault="006C217E">
      <w:pPr>
        <w:pStyle w:val="30"/>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0A1964" w:rsidRDefault="000A1964"/>
    <w:p w:rsidR="000A1964" w:rsidRDefault="006C217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0A1964" w:rsidRDefault="000A1964">
      <w:pPr>
        <w:spacing w:line="380" w:lineRule="exact"/>
        <w:rPr>
          <w:rFonts w:ascii="宋体" w:hAnsi="宋体"/>
          <w:sz w:val="24"/>
        </w:rPr>
      </w:pPr>
    </w:p>
    <w:p w:rsidR="000A1964" w:rsidRDefault="006C217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0A1964" w:rsidRDefault="006C217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A1964" w:rsidRDefault="000A1964">
      <w:pPr>
        <w:spacing w:line="380" w:lineRule="exact"/>
        <w:rPr>
          <w:rFonts w:ascii="宋体" w:hAnsi="宋体"/>
          <w:sz w:val="24"/>
        </w:rPr>
      </w:pPr>
    </w:p>
    <w:p w:rsidR="000A1964" w:rsidRDefault="006C217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A1964" w:rsidRDefault="000A1964">
      <w:pPr>
        <w:spacing w:line="380" w:lineRule="exact"/>
        <w:rPr>
          <w:rFonts w:ascii="宋体" w:hAnsi="宋体"/>
          <w:sz w:val="24"/>
        </w:rPr>
      </w:pPr>
    </w:p>
    <w:p w:rsidR="000A1964" w:rsidRDefault="000A1964">
      <w:pPr>
        <w:spacing w:line="380" w:lineRule="exact"/>
        <w:rPr>
          <w:rFonts w:ascii="宋体" w:hAnsi="宋体"/>
          <w:sz w:val="24"/>
        </w:rPr>
      </w:pPr>
    </w:p>
    <w:p w:rsidR="000A1964" w:rsidRDefault="000A1964">
      <w:pPr>
        <w:spacing w:line="380" w:lineRule="exact"/>
        <w:rPr>
          <w:rFonts w:ascii="宋体" w:hAnsi="宋体"/>
          <w:sz w:val="24"/>
        </w:rPr>
      </w:pPr>
    </w:p>
    <w:p w:rsidR="000A1964" w:rsidRDefault="000A1964">
      <w:pPr>
        <w:spacing w:line="380" w:lineRule="exact"/>
        <w:rPr>
          <w:rFonts w:ascii="宋体" w:hAnsi="宋体"/>
          <w:sz w:val="24"/>
        </w:rPr>
      </w:pPr>
    </w:p>
    <w:p w:rsidR="000A1964" w:rsidRDefault="000A1964">
      <w:pPr>
        <w:spacing w:line="380" w:lineRule="exact"/>
        <w:rPr>
          <w:rFonts w:ascii="宋体" w:hAnsi="宋体"/>
          <w:sz w:val="24"/>
        </w:rPr>
      </w:pPr>
    </w:p>
    <w:p w:rsidR="000A1964" w:rsidRDefault="000A1964">
      <w:pPr>
        <w:spacing w:line="380" w:lineRule="exact"/>
        <w:rPr>
          <w:rFonts w:ascii="宋体" w:hAnsi="宋体"/>
          <w:sz w:val="24"/>
        </w:rPr>
      </w:pPr>
    </w:p>
    <w:p w:rsidR="000A1964" w:rsidRDefault="000A1964">
      <w:pPr>
        <w:spacing w:line="380" w:lineRule="exact"/>
        <w:rPr>
          <w:rFonts w:ascii="宋体" w:hAnsi="宋体"/>
          <w:sz w:val="24"/>
        </w:rPr>
      </w:pPr>
    </w:p>
    <w:p w:rsidR="000A1964" w:rsidRDefault="006C217E">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0A1964" w:rsidRDefault="006C217E">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0A1964" w:rsidRDefault="006C217E">
      <w:pPr>
        <w:pStyle w:val="30"/>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0A1964" w:rsidRDefault="000A1964">
      <w:pPr>
        <w:spacing w:line="380" w:lineRule="exact"/>
        <w:rPr>
          <w:sz w:val="24"/>
          <w:u w:val="single"/>
        </w:rPr>
      </w:pPr>
    </w:p>
    <w:p w:rsidR="000A1964" w:rsidRDefault="000A1964">
      <w:pPr>
        <w:spacing w:line="380" w:lineRule="exact"/>
        <w:rPr>
          <w:sz w:val="24"/>
          <w:u w:val="single"/>
        </w:rPr>
      </w:pPr>
    </w:p>
    <w:p w:rsidR="000A1964" w:rsidRDefault="006C217E">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0A1964" w:rsidRDefault="000A1964">
      <w:pPr>
        <w:spacing w:line="420" w:lineRule="exact"/>
        <w:ind w:firstLine="480"/>
        <w:rPr>
          <w:rFonts w:ascii="宋体" w:hAnsi="宋体"/>
          <w:sz w:val="24"/>
        </w:rPr>
      </w:pPr>
    </w:p>
    <w:p w:rsidR="000A1964" w:rsidRDefault="006C217E">
      <w:pPr>
        <w:numPr>
          <w:ilvl w:val="0"/>
          <w:numId w:val="4"/>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0A1964" w:rsidRDefault="000A1964">
      <w:pPr>
        <w:pStyle w:val="30"/>
      </w:pPr>
    </w:p>
    <w:p w:rsidR="000A1964" w:rsidRDefault="000A1964"/>
    <w:p w:rsidR="000A1964" w:rsidRDefault="000A1964"/>
    <w:p w:rsidR="000A1964" w:rsidRDefault="000A1964">
      <w:pPr>
        <w:widowControl/>
        <w:jc w:val="left"/>
      </w:pPr>
    </w:p>
    <w:p w:rsidR="000A1964" w:rsidRDefault="000A1964"/>
    <w:sectPr w:rsidR="000A1964" w:rsidSect="000A1964">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964" w:rsidRDefault="000A1964" w:rsidP="000A1964">
      <w:r>
        <w:separator/>
      </w:r>
    </w:p>
  </w:endnote>
  <w:endnote w:type="continuationSeparator" w:id="1">
    <w:p w:rsidR="000A1964" w:rsidRDefault="000A1964" w:rsidP="000A19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0"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964" w:rsidRDefault="000A1964">
    <w:pPr>
      <w:pStyle w:val="a7"/>
      <w:jc w:val="center"/>
    </w:pPr>
    <w:r>
      <w:fldChar w:fldCharType="begin"/>
    </w:r>
    <w:r w:rsidR="006C217E">
      <w:instrText xml:space="preserve"> PAGE   \* MERGEFORMAT </w:instrText>
    </w:r>
    <w:r>
      <w:fldChar w:fldCharType="separate"/>
    </w:r>
    <w:r w:rsidR="006C217E" w:rsidRPr="006C217E">
      <w:rPr>
        <w:noProof/>
        <w:lang w:val="zh-CN"/>
      </w:rPr>
      <w:t>6</w:t>
    </w:r>
    <w:r>
      <w:fldChar w:fldCharType="end"/>
    </w:r>
  </w:p>
  <w:p w:rsidR="000A1964" w:rsidRDefault="000A196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0A1964" w:rsidRDefault="000A1964">
            <w:pPr>
              <w:pStyle w:val="a7"/>
              <w:jc w:val="center"/>
            </w:pPr>
            <w:r>
              <w:rPr>
                <w:b/>
                <w:sz w:val="24"/>
                <w:szCs w:val="24"/>
              </w:rPr>
              <w:fldChar w:fldCharType="begin"/>
            </w:r>
            <w:r w:rsidR="006C217E">
              <w:rPr>
                <w:b/>
              </w:rPr>
              <w:instrText>PAGE</w:instrText>
            </w:r>
            <w:r>
              <w:rPr>
                <w:b/>
                <w:sz w:val="24"/>
                <w:szCs w:val="24"/>
              </w:rPr>
              <w:fldChar w:fldCharType="separate"/>
            </w:r>
            <w:r w:rsidR="006C217E">
              <w:rPr>
                <w:b/>
                <w:noProof/>
              </w:rPr>
              <w:t>34</w:t>
            </w:r>
            <w:r>
              <w:rPr>
                <w:b/>
                <w:sz w:val="24"/>
                <w:szCs w:val="24"/>
              </w:rPr>
              <w:fldChar w:fldCharType="end"/>
            </w:r>
            <w:r w:rsidR="006C217E">
              <w:rPr>
                <w:lang w:val="zh-CN"/>
              </w:rPr>
              <w:t xml:space="preserve"> / </w:t>
            </w:r>
            <w:r>
              <w:rPr>
                <w:b/>
                <w:sz w:val="24"/>
                <w:szCs w:val="24"/>
              </w:rPr>
              <w:fldChar w:fldCharType="begin"/>
            </w:r>
            <w:r w:rsidR="006C217E">
              <w:rPr>
                <w:b/>
              </w:rPr>
              <w:instrText>NUMPAGES</w:instrText>
            </w:r>
            <w:r>
              <w:rPr>
                <w:b/>
                <w:sz w:val="24"/>
                <w:szCs w:val="24"/>
              </w:rPr>
              <w:fldChar w:fldCharType="separate"/>
            </w:r>
            <w:r w:rsidR="006C217E">
              <w:rPr>
                <w:b/>
                <w:noProof/>
              </w:rPr>
              <w:t>34</w:t>
            </w:r>
            <w:r>
              <w:rPr>
                <w:b/>
                <w:sz w:val="24"/>
                <w:szCs w:val="24"/>
              </w:rPr>
              <w:fldChar w:fldCharType="end"/>
            </w:r>
          </w:p>
        </w:sdtContent>
      </w:sdt>
    </w:sdtContent>
  </w:sdt>
  <w:p w:rsidR="000A1964" w:rsidRDefault="000A196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964" w:rsidRDefault="000A1964" w:rsidP="000A1964">
      <w:r>
        <w:separator/>
      </w:r>
    </w:p>
  </w:footnote>
  <w:footnote w:type="continuationSeparator" w:id="1">
    <w:p w:rsidR="000A1964" w:rsidRDefault="000A1964" w:rsidP="000A19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0EBC7D"/>
    <w:multiLevelType w:val="singleLevel"/>
    <w:tmpl w:val="820EBC7D"/>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abstractNum w:abstractNumId="3">
    <w:nsid w:val="69E33908"/>
    <w:multiLevelType w:val="singleLevel"/>
    <w:tmpl w:val="69E33908"/>
    <w:lvl w:ilvl="0">
      <w:start w:val="8"/>
      <w:numFmt w:val="chineseCounting"/>
      <w:suff w:val="space"/>
      <w:lvlText w:val="第%1条"/>
      <w:lvlJc w:val="left"/>
      <w:rPr>
        <w:rFonts w:hint="eastAsia"/>
      </w:rPr>
    </w:lvl>
  </w:abstractNum>
  <w:num w:numId="1">
    <w:abstractNumId w:val="2"/>
  </w:num>
  <w:num w:numId="2">
    <w:abstractNumId w:val="0"/>
  </w:num>
  <w:num w:numId="3">
    <w:abstractNumId w:val="3"/>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占聪萍">
    <w15:presenceInfo w15:providerId="None" w15:userId="占聪萍"/>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jk4YTA0NzA3ZDRjMGMwZGQ3ZTQxOTZiZWViMTliNzIifQ=="/>
  </w:docVars>
  <w:rsids>
    <w:rsidRoot w:val="00B811F5"/>
    <w:rsid w:val="00095D9D"/>
    <w:rsid w:val="000A1964"/>
    <w:rsid w:val="00134E78"/>
    <w:rsid w:val="001F7F0F"/>
    <w:rsid w:val="00222787"/>
    <w:rsid w:val="00373183"/>
    <w:rsid w:val="003C18AE"/>
    <w:rsid w:val="00454A2F"/>
    <w:rsid w:val="00473F2E"/>
    <w:rsid w:val="004E2EF7"/>
    <w:rsid w:val="004F69B1"/>
    <w:rsid w:val="0051200E"/>
    <w:rsid w:val="00514AEA"/>
    <w:rsid w:val="00531955"/>
    <w:rsid w:val="005B4B18"/>
    <w:rsid w:val="005F1B92"/>
    <w:rsid w:val="0068134F"/>
    <w:rsid w:val="006C217E"/>
    <w:rsid w:val="007E5B39"/>
    <w:rsid w:val="00807CA9"/>
    <w:rsid w:val="00836927"/>
    <w:rsid w:val="00863FC9"/>
    <w:rsid w:val="008D753C"/>
    <w:rsid w:val="009B647E"/>
    <w:rsid w:val="009C2120"/>
    <w:rsid w:val="00AC4A12"/>
    <w:rsid w:val="00AD16E1"/>
    <w:rsid w:val="00AD350B"/>
    <w:rsid w:val="00B417D3"/>
    <w:rsid w:val="00B802BF"/>
    <w:rsid w:val="00B811F5"/>
    <w:rsid w:val="00C16E9D"/>
    <w:rsid w:val="00C225AA"/>
    <w:rsid w:val="00C33CC8"/>
    <w:rsid w:val="00C7657D"/>
    <w:rsid w:val="00D029ED"/>
    <w:rsid w:val="00D121E4"/>
    <w:rsid w:val="00E532A0"/>
    <w:rsid w:val="00E74011"/>
    <w:rsid w:val="00EA0E19"/>
    <w:rsid w:val="00EB3EE0"/>
    <w:rsid w:val="03045D15"/>
    <w:rsid w:val="0FD96197"/>
    <w:rsid w:val="4CA376D1"/>
    <w:rsid w:val="4D44492C"/>
    <w:rsid w:val="557E13DA"/>
    <w:rsid w:val="62BF3193"/>
    <w:rsid w:val="6C0212FA"/>
    <w:rsid w:val="72E46BD5"/>
    <w:rsid w:val="77B60F88"/>
    <w:rsid w:val="7F8805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semiHidden="0"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ode" w:qFormat="1"/>
    <w:lsdException w:name="HTML Definition" w:qFormat="1"/>
    <w:lsdException w:name="HTML Keyboard" w:qFormat="1"/>
    <w:lsdException w:name="HTML Sample"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A1964"/>
    <w:pPr>
      <w:widowControl w:val="0"/>
      <w:jc w:val="both"/>
    </w:pPr>
    <w:rPr>
      <w:kern w:val="2"/>
      <w:sz w:val="21"/>
      <w:szCs w:val="24"/>
    </w:rPr>
  </w:style>
  <w:style w:type="paragraph" w:styleId="1">
    <w:name w:val="heading 1"/>
    <w:basedOn w:val="a"/>
    <w:next w:val="a"/>
    <w:qFormat/>
    <w:rsid w:val="000A1964"/>
    <w:pPr>
      <w:keepNext/>
      <w:jc w:val="center"/>
      <w:outlineLvl w:val="0"/>
    </w:pPr>
    <w:rPr>
      <w:rFonts w:ascii="Arial Black" w:hAnsi="Arial Black"/>
      <w:kern w:val="0"/>
      <w:sz w:val="3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0A1964"/>
    <w:pPr>
      <w:autoSpaceDE w:val="0"/>
      <w:autoSpaceDN w:val="0"/>
      <w:ind w:firstLineChars="200" w:firstLine="200"/>
      <w:jc w:val="both"/>
    </w:pPr>
    <w:rPr>
      <w:rFonts w:ascii="宋体"/>
      <w:sz w:val="21"/>
    </w:rPr>
  </w:style>
  <w:style w:type="paragraph" w:styleId="a4">
    <w:name w:val="Normal Indent"/>
    <w:basedOn w:val="a"/>
    <w:link w:val="Char"/>
    <w:unhideWhenUsed/>
    <w:qFormat/>
    <w:rsid w:val="000A1964"/>
    <w:pPr>
      <w:ind w:firstLine="420"/>
    </w:pPr>
    <w:rPr>
      <w:rFonts w:ascii="Calibri" w:eastAsiaTheme="minorEastAsia" w:hAnsi="Calibri" w:cs="Calibri"/>
      <w:szCs w:val="22"/>
    </w:rPr>
  </w:style>
  <w:style w:type="paragraph" w:styleId="3">
    <w:name w:val="Body Text 3"/>
    <w:basedOn w:val="a"/>
    <w:uiPriority w:val="99"/>
    <w:qFormat/>
    <w:rsid w:val="000A1964"/>
    <w:rPr>
      <w:sz w:val="16"/>
      <w:szCs w:val="16"/>
    </w:rPr>
  </w:style>
  <w:style w:type="paragraph" w:styleId="a5">
    <w:name w:val="Body Text"/>
    <w:basedOn w:val="a"/>
    <w:next w:val="a"/>
    <w:link w:val="Char0"/>
    <w:unhideWhenUsed/>
    <w:qFormat/>
    <w:rsid w:val="000A1964"/>
    <w:pPr>
      <w:spacing w:after="120"/>
    </w:pPr>
    <w:rPr>
      <w:szCs w:val="20"/>
    </w:rPr>
  </w:style>
  <w:style w:type="paragraph" w:styleId="a6">
    <w:name w:val="Plain Text"/>
    <w:basedOn w:val="a"/>
    <w:link w:val="Char1"/>
    <w:unhideWhenUsed/>
    <w:qFormat/>
    <w:rsid w:val="000A1964"/>
    <w:rPr>
      <w:rFonts w:ascii="宋体" w:hAnsi="Courier New"/>
      <w:szCs w:val="20"/>
    </w:rPr>
  </w:style>
  <w:style w:type="paragraph" w:styleId="a7">
    <w:name w:val="footer"/>
    <w:basedOn w:val="a"/>
    <w:link w:val="Char2"/>
    <w:uiPriority w:val="99"/>
    <w:unhideWhenUsed/>
    <w:qFormat/>
    <w:rsid w:val="000A1964"/>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0A1964"/>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0A1964"/>
    <w:rPr>
      <w:sz w:val="24"/>
    </w:rPr>
  </w:style>
  <w:style w:type="character" w:styleId="aa">
    <w:name w:val="Strong"/>
    <w:basedOn w:val="a1"/>
    <w:uiPriority w:val="22"/>
    <w:qFormat/>
    <w:rsid w:val="000A1964"/>
    <w:rPr>
      <w:b/>
    </w:rPr>
  </w:style>
  <w:style w:type="character" w:styleId="ab">
    <w:name w:val="FollowedHyperlink"/>
    <w:basedOn w:val="a1"/>
    <w:uiPriority w:val="99"/>
    <w:semiHidden/>
    <w:unhideWhenUsed/>
    <w:qFormat/>
    <w:rsid w:val="000A1964"/>
    <w:rPr>
      <w:color w:val="800080"/>
      <w:u w:val="single"/>
    </w:rPr>
  </w:style>
  <w:style w:type="character" w:styleId="HTML">
    <w:name w:val="HTML Definition"/>
    <w:basedOn w:val="a1"/>
    <w:uiPriority w:val="99"/>
    <w:semiHidden/>
    <w:unhideWhenUsed/>
    <w:qFormat/>
    <w:rsid w:val="000A1964"/>
    <w:rPr>
      <w:i/>
    </w:rPr>
  </w:style>
  <w:style w:type="character" w:styleId="ac">
    <w:name w:val="Hyperlink"/>
    <w:basedOn w:val="a1"/>
    <w:uiPriority w:val="99"/>
    <w:semiHidden/>
    <w:unhideWhenUsed/>
    <w:qFormat/>
    <w:rsid w:val="000A1964"/>
    <w:rPr>
      <w:color w:val="0000FF"/>
      <w:u w:val="single"/>
    </w:rPr>
  </w:style>
  <w:style w:type="character" w:styleId="HTML0">
    <w:name w:val="HTML Code"/>
    <w:basedOn w:val="a1"/>
    <w:uiPriority w:val="99"/>
    <w:semiHidden/>
    <w:unhideWhenUsed/>
    <w:qFormat/>
    <w:rsid w:val="000A1964"/>
    <w:rPr>
      <w:rFonts w:ascii="serif" w:eastAsia="serif" w:hAnsi="serif" w:cs="serif"/>
      <w:sz w:val="21"/>
      <w:szCs w:val="21"/>
    </w:rPr>
  </w:style>
  <w:style w:type="character" w:styleId="HTML1">
    <w:name w:val="HTML Keyboard"/>
    <w:basedOn w:val="a1"/>
    <w:uiPriority w:val="99"/>
    <w:semiHidden/>
    <w:unhideWhenUsed/>
    <w:qFormat/>
    <w:rsid w:val="000A1964"/>
    <w:rPr>
      <w:rFonts w:ascii="serif" w:eastAsia="serif" w:hAnsi="serif" w:cs="serif" w:hint="default"/>
      <w:sz w:val="21"/>
      <w:szCs w:val="21"/>
    </w:rPr>
  </w:style>
  <w:style w:type="character" w:styleId="HTML2">
    <w:name w:val="HTML Sample"/>
    <w:basedOn w:val="a1"/>
    <w:uiPriority w:val="99"/>
    <w:semiHidden/>
    <w:unhideWhenUsed/>
    <w:qFormat/>
    <w:rsid w:val="000A1964"/>
    <w:rPr>
      <w:rFonts w:ascii="serif" w:eastAsia="serif" w:hAnsi="serif" w:cs="serif" w:hint="default"/>
      <w:sz w:val="21"/>
      <w:szCs w:val="21"/>
    </w:rPr>
  </w:style>
  <w:style w:type="character" w:customStyle="1" w:styleId="Char0">
    <w:name w:val="正文文本 Char"/>
    <w:basedOn w:val="a1"/>
    <w:link w:val="a5"/>
    <w:qFormat/>
    <w:rsid w:val="000A1964"/>
    <w:rPr>
      <w:rFonts w:ascii="Times New Roman" w:eastAsia="宋体" w:hAnsi="Times New Roman" w:cs="Times New Roman"/>
      <w:szCs w:val="20"/>
    </w:rPr>
  </w:style>
  <w:style w:type="character" w:customStyle="1" w:styleId="Char1">
    <w:name w:val="纯文本 Char"/>
    <w:basedOn w:val="a1"/>
    <w:link w:val="a6"/>
    <w:qFormat/>
    <w:rsid w:val="000A1964"/>
    <w:rPr>
      <w:rFonts w:ascii="宋体" w:eastAsia="宋体" w:hAnsi="Courier New" w:cs="Times New Roman"/>
      <w:szCs w:val="20"/>
    </w:rPr>
  </w:style>
  <w:style w:type="character" w:customStyle="1" w:styleId="Char2">
    <w:name w:val="页脚 Char"/>
    <w:basedOn w:val="a1"/>
    <w:link w:val="a7"/>
    <w:uiPriority w:val="99"/>
    <w:qFormat/>
    <w:rsid w:val="000A1964"/>
    <w:rPr>
      <w:rFonts w:ascii="Times New Roman" w:eastAsia="宋体" w:hAnsi="Times New Roman" w:cs="Times New Roman"/>
      <w:sz w:val="18"/>
      <w:szCs w:val="18"/>
    </w:rPr>
  </w:style>
  <w:style w:type="character" w:customStyle="1" w:styleId="Char">
    <w:name w:val="正文缩进 Char"/>
    <w:link w:val="a4"/>
    <w:qFormat/>
    <w:locked/>
    <w:rsid w:val="000A1964"/>
    <w:rPr>
      <w:rFonts w:ascii="Calibri" w:hAnsi="Calibri" w:cs="Calibri"/>
    </w:rPr>
  </w:style>
  <w:style w:type="paragraph" w:customStyle="1" w:styleId="30">
    <w:name w:val="样式3"/>
    <w:basedOn w:val="a6"/>
    <w:qFormat/>
    <w:rsid w:val="000A1964"/>
    <w:pPr>
      <w:spacing w:line="0" w:lineRule="atLeast"/>
      <w:outlineLvl w:val="0"/>
    </w:pPr>
    <w:rPr>
      <w:sz w:val="28"/>
    </w:rPr>
  </w:style>
  <w:style w:type="paragraph" w:customStyle="1" w:styleId="0">
    <w:name w:val="正文0"/>
    <w:basedOn w:val="a"/>
    <w:qFormat/>
    <w:rsid w:val="000A1964"/>
    <w:pPr>
      <w:autoSpaceDE w:val="0"/>
      <w:autoSpaceDN w:val="0"/>
      <w:adjustRightInd w:val="0"/>
      <w:spacing w:before="240" w:after="60" w:line="360" w:lineRule="atLeast"/>
    </w:pPr>
    <w:rPr>
      <w:b/>
      <w:kern w:val="0"/>
      <w:sz w:val="24"/>
      <w:szCs w:val="20"/>
    </w:rPr>
  </w:style>
  <w:style w:type="character" w:customStyle="1" w:styleId="Char3">
    <w:name w:val="页眉 Char"/>
    <w:basedOn w:val="a1"/>
    <w:link w:val="a8"/>
    <w:uiPriority w:val="99"/>
    <w:semiHidden/>
    <w:qFormat/>
    <w:rsid w:val="000A1964"/>
    <w:rPr>
      <w:rFonts w:ascii="Times New Roman" w:eastAsia="宋体" w:hAnsi="Times New Roman" w:cs="Times New Roman"/>
      <w:sz w:val="18"/>
      <w:szCs w:val="18"/>
    </w:rPr>
  </w:style>
  <w:style w:type="paragraph" w:customStyle="1" w:styleId="2">
    <w:name w:val="样式 首行缩进:  2 字符"/>
    <w:basedOn w:val="a"/>
    <w:qFormat/>
    <w:rsid w:val="000A1964"/>
    <w:pPr>
      <w:ind w:firstLine="480"/>
    </w:pPr>
    <w:rPr>
      <w:rFonts w:cs="宋体"/>
      <w:szCs w:val="20"/>
    </w:rPr>
  </w:style>
  <w:style w:type="paragraph" w:styleId="ad">
    <w:name w:val="Balloon Text"/>
    <w:basedOn w:val="a"/>
    <w:link w:val="Char4"/>
    <w:uiPriority w:val="99"/>
    <w:semiHidden/>
    <w:unhideWhenUsed/>
    <w:rsid w:val="006C217E"/>
    <w:rPr>
      <w:sz w:val="18"/>
      <w:szCs w:val="18"/>
    </w:rPr>
  </w:style>
  <w:style w:type="character" w:customStyle="1" w:styleId="Char4">
    <w:name w:val="批注框文本 Char"/>
    <w:basedOn w:val="a1"/>
    <w:link w:val="ad"/>
    <w:uiPriority w:val="99"/>
    <w:semiHidden/>
    <w:rsid w:val="006C217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15436</Words>
  <Characters>3286</Characters>
  <Application>Microsoft Office Word</Application>
  <DocSecurity>0</DocSecurity>
  <Lines>27</Lines>
  <Paragraphs>37</Paragraphs>
  <ScaleCrop>false</ScaleCrop>
  <Company/>
  <LinksUpToDate>false</LinksUpToDate>
  <CharactersWithSpaces>18685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21</cp:revision>
  <dcterms:created xsi:type="dcterms:W3CDTF">2021-04-01T01:55:00Z</dcterms:created>
  <dcterms:modified xsi:type="dcterms:W3CDTF">2022-05-16T02:39:00Z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2BDA13E27F0943C3ADAC431AAEC17751</vt:lpwstr>
  </property>
</Properties>
</file>