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2F2A" w:rsidRDefault="00257207">
      <w:pPr>
        <w:pStyle w:val="a7"/>
        <w:spacing w:line="0" w:lineRule="atLeast"/>
        <w:jc w:val="center"/>
        <w:outlineLvl w:val="0"/>
        <w:rPr>
          <w:b/>
          <w:spacing w:val="16"/>
          <w:sz w:val="72"/>
        </w:rPr>
      </w:pPr>
      <w:r>
        <w:rPr>
          <w:rFonts w:ascii="Times New Roman" w:hAnsi="Times New Roman" w:hint="eastAsia"/>
          <w:b/>
          <w:sz w:val="72"/>
        </w:rPr>
        <w:t>比选文件</w:t>
      </w:r>
    </w:p>
    <w:p w:rsidR="00262F2A" w:rsidRDefault="00262F2A">
      <w:pPr>
        <w:pStyle w:val="a7"/>
        <w:spacing w:line="0" w:lineRule="atLeast"/>
        <w:jc w:val="center"/>
        <w:outlineLvl w:val="0"/>
        <w:rPr>
          <w:rFonts w:hAnsi="宋体"/>
        </w:rPr>
      </w:pPr>
    </w:p>
    <w:p w:rsidR="00262F2A" w:rsidRDefault="00262F2A">
      <w:pPr>
        <w:pStyle w:val="a7"/>
        <w:spacing w:line="0" w:lineRule="atLeast"/>
        <w:jc w:val="center"/>
        <w:rPr>
          <w:rFonts w:ascii="KaiTi_GB2312" w:eastAsia="KaiTi_GB2312"/>
          <w:sz w:val="36"/>
        </w:rPr>
      </w:pPr>
    </w:p>
    <w:p w:rsidR="00262F2A" w:rsidRDefault="00262F2A">
      <w:pPr>
        <w:pStyle w:val="a7"/>
        <w:spacing w:line="0" w:lineRule="atLeast"/>
        <w:jc w:val="left"/>
        <w:rPr>
          <w:sz w:val="28"/>
        </w:rPr>
      </w:pPr>
    </w:p>
    <w:p w:rsidR="00262F2A" w:rsidRDefault="00262F2A">
      <w:pPr>
        <w:pStyle w:val="a7"/>
        <w:spacing w:line="0" w:lineRule="atLeast"/>
        <w:jc w:val="left"/>
        <w:rPr>
          <w:sz w:val="28"/>
        </w:rPr>
      </w:pPr>
    </w:p>
    <w:p w:rsidR="00262F2A" w:rsidRDefault="00262F2A">
      <w:pPr>
        <w:pStyle w:val="a7"/>
        <w:spacing w:line="0" w:lineRule="atLeast"/>
        <w:jc w:val="left"/>
        <w:rPr>
          <w:sz w:val="28"/>
        </w:rPr>
      </w:pPr>
    </w:p>
    <w:p w:rsidR="00262F2A" w:rsidRDefault="00257207">
      <w:pPr>
        <w:pStyle w:val="a6"/>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 xml:space="preserve">福建广电网络集团安溪分公司 </w:t>
      </w:r>
    </w:p>
    <w:p w:rsidR="00262F2A" w:rsidRDefault="00257207">
      <w:pPr>
        <w:pStyle w:val="a6"/>
        <w:jc w:val="center"/>
        <w:rPr>
          <w:rFonts w:ascii="宋体" w:hAnsi="宋体"/>
          <w:b/>
          <w:bCs/>
          <w:kern w:val="0"/>
          <w:sz w:val="30"/>
          <w:szCs w:val="30"/>
        </w:rPr>
      </w:pPr>
      <w:r>
        <w:rPr>
          <w:rFonts w:ascii="宋体" w:hAnsi="宋体" w:hint="eastAsia"/>
          <w:b/>
          <w:bCs/>
          <w:kern w:val="0"/>
          <w:sz w:val="30"/>
          <w:szCs w:val="30"/>
        </w:rPr>
        <w:t>应急广播设备采购项目</w:t>
      </w:r>
    </w:p>
    <w:p w:rsidR="00262F2A" w:rsidRDefault="00262F2A">
      <w:pPr>
        <w:jc w:val="left"/>
        <w:rPr>
          <w:rFonts w:ascii="宋体" w:hAnsi="宋体"/>
          <w:kern w:val="0"/>
          <w:sz w:val="30"/>
          <w:szCs w:val="30"/>
        </w:rPr>
      </w:pPr>
    </w:p>
    <w:p w:rsidR="00262F2A" w:rsidRDefault="00262F2A">
      <w:pPr>
        <w:pStyle w:val="a7"/>
        <w:spacing w:line="0" w:lineRule="atLeast"/>
        <w:jc w:val="center"/>
        <w:rPr>
          <w:b/>
          <w:sz w:val="28"/>
        </w:rPr>
      </w:pPr>
    </w:p>
    <w:p w:rsidR="00262F2A" w:rsidRDefault="00262F2A">
      <w:pPr>
        <w:pStyle w:val="a7"/>
        <w:spacing w:line="0" w:lineRule="atLeast"/>
        <w:jc w:val="center"/>
        <w:rPr>
          <w:b/>
          <w:sz w:val="28"/>
        </w:rPr>
      </w:pPr>
    </w:p>
    <w:p w:rsidR="00262F2A" w:rsidRDefault="00262F2A">
      <w:pPr>
        <w:pStyle w:val="a7"/>
        <w:spacing w:line="0" w:lineRule="atLeast"/>
        <w:jc w:val="center"/>
        <w:rPr>
          <w:b/>
          <w:sz w:val="28"/>
        </w:rPr>
      </w:pPr>
    </w:p>
    <w:p w:rsidR="00262F2A" w:rsidRDefault="00262F2A">
      <w:pPr>
        <w:pStyle w:val="a7"/>
        <w:spacing w:line="0" w:lineRule="atLeast"/>
        <w:rPr>
          <w:b/>
          <w:sz w:val="28"/>
        </w:rPr>
      </w:pPr>
    </w:p>
    <w:p w:rsidR="00262F2A" w:rsidRDefault="00262F2A">
      <w:pPr>
        <w:pStyle w:val="a7"/>
        <w:spacing w:line="0" w:lineRule="atLeast"/>
        <w:rPr>
          <w:b/>
          <w:sz w:val="28"/>
        </w:rPr>
      </w:pPr>
    </w:p>
    <w:p w:rsidR="00262F2A" w:rsidRDefault="00262F2A">
      <w:pPr>
        <w:pStyle w:val="a7"/>
        <w:spacing w:line="0" w:lineRule="atLeast"/>
        <w:rPr>
          <w:b/>
          <w:sz w:val="28"/>
        </w:rPr>
      </w:pPr>
    </w:p>
    <w:p w:rsidR="00262F2A" w:rsidRDefault="00262F2A">
      <w:pPr>
        <w:pStyle w:val="a7"/>
        <w:spacing w:line="0" w:lineRule="atLeast"/>
        <w:rPr>
          <w:b/>
          <w:sz w:val="28"/>
        </w:rPr>
      </w:pPr>
    </w:p>
    <w:p w:rsidR="00262F2A" w:rsidRDefault="00262F2A">
      <w:pPr>
        <w:pStyle w:val="a7"/>
        <w:spacing w:line="0" w:lineRule="atLeast"/>
        <w:rPr>
          <w:b/>
          <w:sz w:val="28"/>
        </w:rPr>
      </w:pPr>
    </w:p>
    <w:p w:rsidR="00262F2A" w:rsidRDefault="00262F2A">
      <w:pPr>
        <w:pStyle w:val="a7"/>
        <w:spacing w:line="0" w:lineRule="atLeast"/>
        <w:rPr>
          <w:b/>
          <w:sz w:val="28"/>
        </w:rPr>
      </w:pPr>
    </w:p>
    <w:p w:rsidR="00262F2A" w:rsidRDefault="00262F2A">
      <w:pPr>
        <w:pStyle w:val="a7"/>
        <w:spacing w:line="0" w:lineRule="atLeast"/>
        <w:rPr>
          <w:b/>
          <w:sz w:val="28"/>
        </w:rPr>
      </w:pPr>
    </w:p>
    <w:p w:rsidR="00262F2A" w:rsidRDefault="00262F2A">
      <w:pPr>
        <w:pStyle w:val="a7"/>
        <w:spacing w:line="0" w:lineRule="atLeast"/>
        <w:rPr>
          <w:b/>
          <w:sz w:val="28"/>
        </w:rPr>
      </w:pPr>
    </w:p>
    <w:p w:rsidR="00262F2A" w:rsidRDefault="00257207">
      <w:pPr>
        <w:pStyle w:val="a7"/>
        <w:spacing w:line="0" w:lineRule="atLeast"/>
        <w:jc w:val="center"/>
        <w:rPr>
          <w:rFonts w:hAnsi="宋体"/>
          <w:b/>
          <w:spacing w:val="20"/>
          <w:sz w:val="32"/>
          <w:szCs w:val="32"/>
        </w:rPr>
      </w:pPr>
      <w:r>
        <w:rPr>
          <w:rFonts w:hAnsi="宋体" w:hint="eastAsia"/>
          <w:b/>
          <w:spacing w:val="20"/>
          <w:sz w:val="32"/>
          <w:szCs w:val="32"/>
        </w:rPr>
        <w:t>采购人：福建广电网络集团股份有限公司安溪分公司</w:t>
      </w:r>
    </w:p>
    <w:p w:rsidR="00262F2A" w:rsidRDefault="00262F2A">
      <w:pPr>
        <w:pStyle w:val="a7"/>
        <w:spacing w:line="0" w:lineRule="atLeast"/>
        <w:rPr>
          <w:b/>
          <w:sz w:val="28"/>
        </w:rPr>
      </w:pPr>
    </w:p>
    <w:p w:rsidR="00262F2A" w:rsidRDefault="00257207">
      <w:pPr>
        <w:pStyle w:val="a7"/>
        <w:spacing w:line="500" w:lineRule="exact"/>
        <w:jc w:val="center"/>
        <w:outlineLvl w:val="0"/>
        <w:rPr>
          <w:rFonts w:hAnsi="宋体"/>
          <w:b/>
          <w:sz w:val="24"/>
        </w:rPr>
      </w:pPr>
      <w:r>
        <w:rPr>
          <w:rFonts w:hAnsi="宋体" w:hint="eastAsia"/>
          <w:b/>
          <w:sz w:val="24"/>
        </w:rPr>
        <w:t>二零二二年四月</w:t>
      </w:r>
    </w:p>
    <w:p w:rsidR="00262F2A" w:rsidRDefault="00257207">
      <w:pPr>
        <w:pStyle w:val="a7"/>
        <w:jc w:val="center"/>
        <w:outlineLvl w:val="0"/>
        <w:rPr>
          <w:rFonts w:hAnsi="宋体"/>
          <w:b/>
          <w:bCs/>
          <w:sz w:val="32"/>
        </w:rPr>
      </w:pPr>
      <w:r>
        <w:rPr>
          <w:rFonts w:hint="eastAsia"/>
          <w:b/>
          <w:sz w:val="28"/>
        </w:rPr>
        <w:br w:type="page"/>
      </w:r>
      <w:r>
        <w:rPr>
          <w:rFonts w:hAnsi="宋体" w:hint="eastAsia"/>
          <w:b/>
          <w:bCs/>
          <w:sz w:val="32"/>
        </w:rPr>
        <w:lastRenderedPageBreak/>
        <w:t>总   目   录</w:t>
      </w:r>
    </w:p>
    <w:p w:rsidR="00262F2A" w:rsidRDefault="00262F2A">
      <w:pPr>
        <w:pStyle w:val="a4"/>
        <w:snapToGrid w:val="0"/>
        <w:spacing w:line="440" w:lineRule="exact"/>
        <w:ind w:firstLine="0"/>
        <w:rPr>
          <w:rFonts w:ascii="宋体" w:hAnsi="宋体"/>
          <w:sz w:val="28"/>
        </w:rPr>
      </w:pPr>
    </w:p>
    <w:p w:rsidR="00262F2A" w:rsidRDefault="00257207">
      <w:pPr>
        <w:pStyle w:val="a4"/>
        <w:snapToGrid w:val="0"/>
        <w:spacing w:line="440" w:lineRule="exact"/>
        <w:ind w:firstLine="0"/>
        <w:rPr>
          <w:rFonts w:ascii="宋体" w:hAnsi="宋体"/>
          <w:sz w:val="24"/>
        </w:rPr>
      </w:pPr>
      <w:r>
        <w:rPr>
          <w:rFonts w:ascii="宋体" w:hAnsi="宋体" w:hint="eastAsia"/>
          <w:sz w:val="24"/>
        </w:rPr>
        <w:t xml:space="preserve">第一部分    比选邀请------------------------------------------(3) </w:t>
      </w:r>
    </w:p>
    <w:p w:rsidR="00262F2A" w:rsidRDefault="00257207">
      <w:pPr>
        <w:pStyle w:val="a4"/>
        <w:snapToGrid w:val="0"/>
        <w:spacing w:line="440" w:lineRule="exact"/>
        <w:ind w:firstLine="0"/>
        <w:rPr>
          <w:rFonts w:ascii="宋体" w:hAnsi="宋体"/>
          <w:sz w:val="24"/>
        </w:rPr>
      </w:pPr>
      <w:r>
        <w:rPr>
          <w:rFonts w:ascii="宋体" w:hAnsi="宋体" w:hint="eastAsia"/>
          <w:sz w:val="24"/>
        </w:rPr>
        <w:t>第二部分    报价人须知----------------------------------------(5)</w:t>
      </w:r>
    </w:p>
    <w:p w:rsidR="00262F2A" w:rsidRDefault="00257207">
      <w:pPr>
        <w:pStyle w:val="a4"/>
        <w:snapToGrid w:val="0"/>
        <w:spacing w:line="440" w:lineRule="exact"/>
        <w:ind w:firstLine="0"/>
        <w:rPr>
          <w:rFonts w:ascii="宋体" w:hAnsi="宋体"/>
          <w:sz w:val="24"/>
        </w:rPr>
      </w:pPr>
      <w:r>
        <w:rPr>
          <w:rFonts w:ascii="宋体" w:hAnsi="宋体" w:hint="eastAsia"/>
          <w:sz w:val="24"/>
        </w:rPr>
        <w:t>第三部分    比选内容及要求----------------------------------- (12)</w:t>
      </w:r>
    </w:p>
    <w:p w:rsidR="00262F2A" w:rsidRDefault="00257207">
      <w:pPr>
        <w:pStyle w:val="a4"/>
        <w:snapToGrid w:val="0"/>
        <w:spacing w:line="440" w:lineRule="exact"/>
        <w:ind w:firstLine="0"/>
        <w:rPr>
          <w:rFonts w:ascii="宋体" w:hAnsi="宋体"/>
          <w:sz w:val="24"/>
        </w:rPr>
      </w:pPr>
      <w:r>
        <w:rPr>
          <w:rFonts w:ascii="宋体" w:hAnsi="宋体" w:hint="eastAsia"/>
          <w:sz w:val="24"/>
        </w:rPr>
        <w:t>第四部分    合同格式及条款------------------------------------(18)</w:t>
      </w:r>
    </w:p>
    <w:p w:rsidR="00262F2A" w:rsidRDefault="00257207">
      <w:pPr>
        <w:pStyle w:val="a7"/>
        <w:spacing w:line="440" w:lineRule="exact"/>
        <w:outlineLvl w:val="0"/>
        <w:rPr>
          <w:rFonts w:hAnsi="宋体"/>
          <w:sz w:val="24"/>
        </w:rPr>
      </w:pPr>
      <w:r>
        <w:rPr>
          <w:rFonts w:hAnsi="宋体" w:hint="eastAsia"/>
          <w:sz w:val="24"/>
        </w:rPr>
        <w:t>第五部分    附件——报价文件格式------------------------------(21)</w:t>
      </w:r>
    </w:p>
    <w:p w:rsidR="00262F2A" w:rsidRDefault="00257207">
      <w:pPr>
        <w:widowControl/>
        <w:jc w:val="left"/>
      </w:pPr>
      <w:r>
        <w:br w:type="page"/>
      </w:r>
    </w:p>
    <w:p w:rsidR="00262F2A" w:rsidRDefault="00257207">
      <w:pPr>
        <w:jc w:val="center"/>
        <w:rPr>
          <w:b/>
          <w:bCs/>
          <w:sz w:val="36"/>
        </w:rPr>
      </w:pPr>
      <w:bookmarkStart w:id="0" w:name="_Toc430490602"/>
      <w:bookmarkStart w:id="1" w:name="_Ref414870478"/>
      <w:bookmarkStart w:id="2" w:name="_Toc430489109"/>
      <w:bookmarkStart w:id="3" w:name="_Toc430492116"/>
      <w:bookmarkStart w:id="4" w:name="_Toc415565710"/>
      <w:bookmarkStart w:id="5" w:name="_Toc430422402"/>
      <w:bookmarkStart w:id="6" w:name="_Toc430488634"/>
      <w:bookmarkStart w:id="7" w:name="_Toc415567487"/>
      <w:bookmarkStart w:id="8" w:name="_Toc430488841"/>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262F2A" w:rsidRDefault="00262F2A">
      <w:pPr>
        <w:pStyle w:val="a7"/>
        <w:spacing w:line="400" w:lineRule="exact"/>
      </w:pPr>
    </w:p>
    <w:p w:rsidR="00262F2A" w:rsidRDefault="00257207">
      <w:pPr>
        <w:pStyle w:val="a6"/>
        <w:ind w:firstLineChars="200" w:firstLine="480"/>
        <w:jc w:val="left"/>
        <w:rPr>
          <w:rFonts w:ascii="宋体" w:hAnsi="宋体"/>
          <w:b/>
          <w:bCs/>
          <w:color w:val="000000" w:themeColor="text1"/>
          <w:kern w:val="0"/>
          <w:sz w:val="30"/>
          <w:szCs w:val="30"/>
        </w:rPr>
      </w:pPr>
      <w:r>
        <w:rPr>
          <w:rFonts w:hAnsi="宋体" w:hint="eastAsia"/>
          <w:color w:val="000000" w:themeColor="text1"/>
          <w:sz w:val="24"/>
          <w:szCs w:val="24"/>
        </w:rPr>
        <w:t>福建广电网络集团股份有限公司泉州分公司受安溪分公司委托，</w:t>
      </w:r>
      <w:r>
        <w:rPr>
          <w:rFonts w:hint="eastAsia"/>
          <w:color w:val="000000" w:themeColor="text1"/>
          <w:sz w:val="24"/>
          <w:szCs w:val="24"/>
        </w:rPr>
        <w:t>拟对项目下述内容进行国内比选采购。现欢迎国内合格报价人对该比选货物及服务进行密封报价。</w:t>
      </w:r>
    </w:p>
    <w:p w:rsidR="00262F2A" w:rsidRDefault="00257207">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 xml:space="preserve">1.比选内容：详见比选文件第三部分“比选内容及要求” </w:t>
      </w:r>
    </w:p>
    <w:p w:rsidR="00262F2A" w:rsidRDefault="00257207">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2.交货期要求：</w:t>
      </w:r>
      <w:r>
        <w:rPr>
          <w:rFonts w:hint="eastAsia"/>
          <w:color w:val="000000" w:themeColor="text1"/>
          <w:sz w:val="24"/>
        </w:rPr>
        <w:t>详见比选内容一览表</w:t>
      </w:r>
    </w:p>
    <w:p w:rsidR="00262F2A" w:rsidRDefault="00257207">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pacing w:val="-4"/>
          <w:sz w:val="24"/>
        </w:rPr>
        <w:t>凡愿意参加报价的报价人</w:t>
      </w:r>
      <w:r>
        <w:rPr>
          <w:rFonts w:ascii="宋体" w:hAnsi="宋体" w:hint="eastAsia"/>
          <w:color w:val="000000" w:themeColor="text1"/>
          <w:sz w:val="24"/>
        </w:rPr>
        <w:t>在2022年4月27日</w:t>
      </w:r>
      <w:r>
        <w:rPr>
          <w:rFonts w:ascii="宋体" w:hAnsi="宋体" w:cs="宋体" w:hint="eastAsia"/>
          <w:color w:val="000000" w:themeColor="text1"/>
          <w:sz w:val="24"/>
        </w:rPr>
        <w:t>上午9：30</w:t>
      </w:r>
      <w:r>
        <w:rPr>
          <w:rFonts w:ascii="宋体" w:hAnsi="宋体" w:hint="eastAsia"/>
          <w:color w:val="000000" w:themeColor="text1"/>
          <w:sz w:val="24"/>
        </w:rPr>
        <w:t>之前，把公司企业法人营业执照（副本）复印件、</w:t>
      </w:r>
      <w:r>
        <w:rPr>
          <w:rFonts w:ascii="宋体" w:hAnsi="宋体" w:cs="Arial" w:hint="eastAsia"/>
          <w:color w:val="000000" w:themeColor="text1"/>
          <w:sz w:val="24"/>
        </w:rPr>
        <w:t>相关证明材料</w:t>
      </w:r>
      <w:r>
        <w:rPr>
          <w:rFonts w:ascii="宋体" w:hAnsi="宋体" w:hint="eastAsia"/>
          <w:color w:val="000000" w:themeColor="text1"/>
          <w:sz w:val="24"/>
        </w:rPr>
        <w:t>及报价原件密封加盖公章送达我公司207室，封面标注项目。逾期收到或不符合规定的报价文件恕不接受。</w:t>
      </w:r>
    </w:p>
    <w:p w:rsidR="00262F2A" w:rsidRDefault="00257207">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4.开标时间、地点：2022年4月27日</w:t>
      </w:r>
      <w:r>
        <w:rPr>
          <w:rFonts w:ascii="宋体" w:hAnsi="宋体" w:cs="宋体" w:hint="eastAsia"/>
          <w:color w:val="000000" w:themeColor="text1"/>
          <w:sz w:val="24"/>
        </w:rPr>
        <w:t>上午9：30</w:t>
      </w:r>
      <w:r>
        <w:rPr>
          <w:rFonts w:ascii="宋体" w:hAnsi="宋体" w:hint="eastAsia"/>
          <w:color w:val="000000" w:themeColor="text1"/>
          <w:sz w:val="24"/>
        </w:rPr>
        <w:t>（北京时间）在</w:t>
      </w:r>
      <w:r>
        <w:rPr>
          <w:rFonts w:ascii="宋体" w:hAnsi="宋体"/>
          <w:color w:val="000000" w:themeColor="text1"/>
          <w:sz w:val="24"/>
        </w:rPr>
        <w:t>泉州市丰泽区安吉</w:t>
      </w:r>
      <w:r>
        <w:rPr>
          <w:rFonts w:hAnsi="宋体" w:hint="eastAsia"/>
          <w:color w:val="000000" w:themeColor="text1"/>
          <w:sz w:val="24"/>
        </w:rPr>
        <w:t>南</w:t>
      </w:r>
      <w:r>
        <w:rPr>
          <w:rFonts w:ascii="宋体" w:hAnsi="宋体"/>
          <w:color w:val="000000" w:themeColor="text1"/>
          <w:sz w:val="24"/>
        </w:rPr>
        <w:t>路</w:t>
      </w:r>
      <w:r>
        <w:rPr>
          <w:rFonts w:hAnsi="宋体" w:hint="eastAsia"/>
          <w:color w:val="000000" w:themeColor="text1"/>
          <w:sz w:val="24"/>
        </w:rPr>
        <w:t>555</w:t>
      </w:r>
      <w:r>
        <w:rPr>
          <w:rFonts w:hAnsi="宋体" w:hint="eastAsia"/>
          <w:color w:val="000000" w:themeColor="text1"/>
          <w:sz w:val="24"/>
        </w:rPr>
        <w:t>号</w:t>
      </w:r>
      <w:r>
        <w:rPr>
          <w:rFonts w:ascii="宋体" w:hAnsi="宋体" w:hint="eastAsia"/>
          <w:color w:val="000000" w:themeColor="text1"/>
          <w:sz w:val="24"/>
        </w:rPr>
        <w:t>福建广电网络集团泉州分公司207室。</w:t>
      </w:r>
    </w:p>
    <w:p w:rsidR="00262F2A" w:rsidRDefault="00262F2A">
      <w:pPr>
        <w:spacing w:line="440" w:lineRule="exact"/>
        <w:ind w:firstLineChars="200" w:firstLine="480"/>
        <w:rPr>
          <w:rFonts w:ascii="宋体" w:hAnsi="宋体"/>
          <w:color w:val="000000" w:themeColor="text1"/>
          <w:sz w:val="24"/>
        </w:rPr>
      </w:pPr>
    </w:p>
    <w:p w:rsidR="00262F2A" w:rsidRDefault="00257207">
      <w:pPr>
        <w:spacing w:line="440" w:lineRule="exact"/>
        <w:ind w:firstLineChars="200" w:firstLine="482"/>
        <w:rPr>
          <w:rFonts w:ascii="宋体" w:hAnsi="宋体" w:cs="仿宋_GB2312"/>
          <w:bCs/>
          <w:color w:val="000000" w:themeColor="text1"/>
          <w:sz w:val="24"/>
        </w:rPr>
      </w:pPr>
      <w:r>
        <w:rPr>
          <w:rFonts w:ascii="宋体" w:hAnsi="宋体" w:cs="仿宋_GB2312" w:hint="eastAsia"/>
          <w:b/>
          <w:bCs/>
          <w:color w:val="000000" w:themeColor="text1"/>
          <w:sz w:val="24"/>
        </w:rPr>
        <w:t>联系方式：福建广电网络集团股份有限公司泉州分公司</w:t>
      </w:r>
    </w:p>
    <w:p w:rsidR="00262F2A" w:rsidRDefault="00257207">
      <w:pPr>
        <w:pStyle w:val="a7"/>
        <w:spacing w:line="440" w:lineRule="exact"/>
        <w:ind w:firstLineChars="200" w:firstLine="480"/>
        <w:jc w:val="left"/>
        <w:rPr>
          <w:rFonts w:hAnsi="宋体"/>
          <w:color w:val="000000" w:themeColor="text1"/>
          <w:sz w:val="24"/>
        </w:rPr>
      </w:pPr>
      <w:r>
        <w:rPr>
          <w:rFonts w:hAnsi="宋体" w:hint="eastAsia"/>
          <w:color w:val="000000" w:themeColor="text1"/>
          <w:sz w:val="24"/>
        </w:rPr>
        <w:t>地址：</w:t>
      </w:r>
      <w:r>
        <w:rPr>
          <w:rFonts w:hAnsi="宋体"/>
          <w:color w:val="000000" w:themeColor="text1"/>
          <w:sz w:val="24"/>
        </w:rPr>
        <w:t>泉州市丰泽区安吉</w:t>
      </w:r>
      <w:r>
        <w:rPr>
          <w:rFonts w:hAnsi="宋体" w:hint="eastAsia"/>
          <w:color w:val="000000" w:themeColor="text1"/>
          <w:sz w:val="24"/>
        </w:rPr>
        <w:t>南</w:t>
      </w:r>
      <w:r>
        <w:rPr>
          <w:rFonts w:hAnsi="宋体"/>
          <w:color w:val="000000" w:themeColor="text1"/>
          <w:sz w:val="24"/>
        </w:rPr>
        <w:t>路</w:t>
      </w:r>
      <w:r>
        <w:rPr>
          <w:rFonts w:hAnsi="宋体" w:hint="eastAsia"/>
          <w:color w:val="000000" w:themeColor="text1"/>
          <w:sz w:val="24"/>
        </w:rPr>
        <w:t>555号</w:t>
      </w:r>
      <w:r>
        <w:rPr>
          <w:rFonts w:hAnsi="宋体" w:cs="宋体" w:hint="eastAsia"/>
          <w:color w:val="000000" w:themeColor="text1"/>
          <w:sz w:val="24"/>
        </w:rPr>
        <w:t>泉州分公司</w:t>
      </w:r>
      <w:r>
        <w:rPr>
          <w:rFonts w:hAnsi="宋体" w:hint="eastAsia"/>
          <w:color w:val="000000" w:themeColor="text1"/>
          <w:sz w:val="24"/>
        </w:rPr>
        <w:t>207室</w:t>
      </w:r>
    </w:p>
    <w:p w:rsidR="00262F2A" w:rsidRDefault="00257207">
      <w:pPr>
        <w:pStyle w:val="a7"/>
        <w:spacing w:line="440" w:lineRule="exact"/>
        <w:ind w:firstLineChars="200" w:firstLine="480"/>
        <w:jc w:val="left"/>
        <w:rPr>
          <w:rFonts w:hAnsi="宋体"/>
          <w:color w:val="000000" w:themeColor="text1"/>
          <w:sz w:val="24"/>
        </w:rPr>
      </w:pPr>
      <w:r>
        <w:rPr>
          <w:rFonts w:hAnsi="宋体" w:hint="eastAsia"/>
          <w:color w:val="000000" w:themeColor="text1"/>
          <w:sz w:val="24"/>
        </w:rPr>
        <w:t>联系人：谢先生</w:t>
      </w:r>
    </w:p>
    <w:p w:rsidR="00262F2A" w:rsidRDefault="00257207">
      <w:pPr>
        <w:pStyle w:val="a7"/>
        <w:spacing w:line="440" w:lineRule="exact"/>
        <w:ind w:firstLineChars="200" w:firstLine="480"/>
        <w:jc w:val="left"/>
        <w:rPr>
          <w:rFonts w:hAnsi="宋体"/>
          <w:color w:val="000000" w:themeColor="text1"/>
          <w:sz w:val="24"/>
        </w:rPr>
      </w:pPr>
      <w:r>
        <w:rPr>
          <w:rFonts w:hAnsi="宋体" w:hint="eastAsia"/>
          <w:color w:val="000000" w:themeColor="text1"/>
          <w:sz w:val="24"/>
        </w:rPr>
        <w:t>联系电话：0595-22256055。</w:t>
      </w:r>
    </w:p>
    <w:p w:rsidR="00262F2A" w:rsidRDefault="00262F2A">
      <w:pPr>
        <w:pStyle w:val="a7"/>
        <w:spacing w:line="440" w:lineRule="exact"/>
        <w:ind w:firstLineChars="200" w:firstLine="480"/>
        <w:jc w:val="left"/>
        <w:rPr>
          <w:rFonts w:hAnsi="宋体"/>
          <w:color w:val="000000" w:themeColor="text1"/>
          <w:sz w:val="24"/>
        </w:rPr>
      </w:pPr>
    </w:p>
    <w:p w:rsidR="00262F2A" w:rsidRDefault="00262F2A">
      <w:pPr>
        <w:pStyle w:val="a7"/>
        <w:spacing w:line="440" w:lineRule="exact"/>
        <w:ind w:firstLineChars="200" w:firstLine="480"/>
        <w:jc w:val="left"/>
        <w:rPr>
          <w:rFonts w:hAnsi="宋体"/>
          <w:color w:val="000000" w:themeColor="text1"/>
          <w:sz w:val="24"/>
        </w:rPr>
      </w:pPr>
    </w:p>
    <w:p w:rsidR="00262F2A" w:rsidRDefault="00262F2A">
      <w:pPr>
        <w:pStyle w:val="a7"/>
        <w:spacing w:line="440" w:lineRule="exact"/>
        <w:ind w:firstLineChars="200" w:firstLine="480"/>
        <w:jc w:val="left"/>
        <w:rPr>
          <w:rFonts w:hAnsi="宋体"/>
          <w:color w:val="000000" w:themeColor="text1"/>
          <w:sz w:val="24"/>
        </w:rPr>
      </w:pPr>
    </w:p>
    <w:p w:rsidR="00262F2A" w:rsidRDefault="00262F2A">
      <w:pPr>
        <w:pStyle w:val="a7"/>
        <w:spacing w:line="440" w:lineRule="exact"/>
        <w:ind w:firstLineChars="200" w:firstLine="480"/>
        <w:jc w:val="left"/>
        <w:rPr>
          <w:rFonts w:hAnsi="宋体"/>
          <w:sz w:val="24"/>
        </w:rPr>
      </w:pPr>
    </w:p>
    <w:p w:rsidR="00262F2A" w:rsidRDefault="00262F2A">
      <w:pPr>
        <w:pStyle w:val="a7"/>
        <w:spacing w:line="440" w:lineRule="exact"/>
        <w:ind w:firstLineChars="200" w:firstLine="480"/>
        <w:jc w:val="left"/>
        <w:rPr>
          <w:rFonts w:hAnsi="宋体"/>
          <w:sz w:val="24"/>
        </w:rPr>
      </w:pPr>
    </w:p>
    <w:p w:rsidR="00262F2A" w:rsidRDefault="00262F2A">
      <w:pPr>
        <w:pStyle w:val="a7"/>
        <w:spacing w:line="440" w:lineRule="exact"/>
        <w:ind w:firstLineChars="200" w:firstLine="480"/>
        <w:jc w:val="left"/>
        <w:rPr>
          <w:rFonts w:hAnsi="宋体"/>
          <w:sz w:val="24"/>
        </w:rPr>
      </w:pPr>
    </w:p>
    <w:p w:rsidR="00262F2A" w:rsidRDefault="00262F2A">
      <w:pPr>
        <w:pStyle w:val="a7"/>
        <w:spacing w:line="440" w:lineRule="exact"/>
        <w:ind w:firstLineChars="200" w:firstLine="480"/>
        <w:jc w:val="left"/>
        <w:rPr>
          <w:rFonts w:hAnsi="宋体"/>
          <w:sz w:val="24"/>
        </w:rPr>
      </w:pPr>
    </w:p>
    <w:p w:rsidR="00262F2A" w:rsidRDefault="00262F2A">
      <w:pPr>
        <w:pStyle w:val="a7"/>
        <w:spacing w:line="440" w:lineRule="exact"/>
        <w:ind w:firstLineChars="200" w:firstLine="480"/>
        <w:jc w:val="left"/>
        <w:rPr>
          <w:rFonts w:hAnsi="宋体"/>
          <w:sz w:val="24"/>
        </w:rPr>
      </w:pPr>
    </w:p>
    <w:p w:rsidR="00262F2A" w:rsidRDefault="00262F2A">
      <w:pPr>
        <w:pStyle w:val="a7"/>
        <w:spacing w:line="440" w:lineRule="exact"/>
        <w:ind w:firstLineChars="200" w:firstLine="480"/>
        <w:jc w:val="left"/>
        <w:rPr>
          <w:rFonts w:hAnsi="宋体"/>
          <w:sz w:val="24"/>
        </w:rPr>
      </w:pPr>
    </w:p>
    <w:p w:rsidR="00262F2A" w:rsidRDefault="00262F2A">
      <w:pPr>
        <w:pStyle w:val="a7"/>
        <w:spacing w:line="440" w:lineRule="exact"/>
        <w:ind w:firstLineChars="200" w:firstLine="480"/>
        <w:jc w:val="left"/>
        <w:rPr>
          <w:rFonts w:hAnsi="宋体"/>
          <w:sz w:val="24"/>
        </w:rPr>
      </w:pPr>
    </w:p>
    <w:p w:rsidR="00262F2A" w:rsidRDefault="00262F2A">
      <w:pPr>
        <w:spacing w:line="440" w:lineRule="exact"/>
        <w:ind w:firstLineChars="200" w:firstLine="480"/>
        <w:rPr>
          <w:rFonts w:ascii="宋体" w:hAnsi="宋体"/>
          <w:sz w:val="24"/>
        </w:rPr>
      </w:pPr>
    </w:p>
    <w:p w:rsidR="00262F2A" w:rsidRDefault="00262F2A">
      <w:pPr>
        <w:spacing w:line="400" w:lineRule="exact"/>
        <w:ind w:left="194" w:hangingChars="81" w:hanging="194"/>
        <w:rPr>
          <w:rFonts w:ascii="宋体" w:hAnsi="宋体"/>
          <w:sz w:val="24"/>
        </w:rPr>
      </w:pPr>
    </w:p>
    <w:p w:rsidR="00262F2A" w:rsidRDefault="00262F2A">
      <w:pPr>
        <w:spacing w:line="400" w:lineRule="exact"/>
        <w:ind w:left="194" w:hangingChars="81" w:hanging="194"/>
        <w:rPr>
          <w:rFonts w:ascii="宋体" w:hAnsi="宋体"/>
          <w:sz w:val="24"/>
        </w:rPr>
      </w:pPr>
    </w:p>
    <w:p w:rsidR="00262F2A" w:rsidRDefault="00262F2A">
      <w:pPr>
        <w:spacing w:line="400" w:lineRule="exact"/>
        <w:ind w:left="194" w:hangingChars="81" w:hanging="194"/>
        <w:rPr>
          <w:rFonts w:ascii="宋体" w:hAnsi="宋体"/>
          <w:sz w:val="24"/>
        </w:rPr>
      </w:pPr>
    </w:p>
    <w:p w:rsidR="00262F2A" w:rsidRDefault="00257207">
      <w:pPr>
        <w:spacing w:line="400" w:lineRule="exact"/>
        <w:ind w:left="194" w:hangingChars="81" w:hanging="194"/>
        <w:rPr>
          <w:rFonts w:ascii="宋体" w:hAnsi="宋体"/>
          <w:sz w:val="24"/>
        </w:rPr>
      </w:pPr>
      <w:r>
        <w:rPr>
          <w:rFonts w:ascii="宋体" w:hAnsi="宋体" w:hint="eastAsia"/>
          <w:sz w:val="24"/>
        </w:rPr>
        <w:t xml:space="preserve">　</w:t>
      </w:r>
    </w:p>
    <w:p w:rsidR="00262F2A" w:rsidRDefault="00262F2A">
      <w:pPr>
        <w:spacing w:line="400" w:lineRule="exact"/>
        <w:ind w:left="194" w:hangingChars="81" w:hanging="194"/>
        <w:rPr>
          <w:rFonts w:ascii="宋体" w:hAnsi="宋体"/>
          <w:sz w:val="24"/>
        </w:rPr>
      </w:pPr>
    </w:p>
    <w:p w:rsidR="00262F2A" w:rsidRDefault="00262F2A">
      <w:pPr>
        <w:spacing w:line="400" w:lineRule="exact"/>
        <w:ind w:left="194" w:hangingChars="81" w:hanging="194"/>
        <w:rPr>
          <w:rFonts w:ascii="宋体" w:hAnsi="宋体"/>
          <w:sz w:val="24"/>
        </w:rPr>
      </w:pPr>
    </w:p>
    <w:p w:rsidR="00262F2A" w:rsidRDefault="00262F2A">
      <w:pPr>
        <w:widowControl/>
        <w:spacing w:line="360" w:lineRule="auto"/>
        <w:jc w:val="left"/>
        <w:rPr>
          <w:rFonts w:ascii="宋体" w:hAnsi="宋体" w:cs="宋体"/>
          <w:kern w:val="0"/>
          <w:sz w:val="24"/>
        </w:rPr>
      </w:pPr>
    </w:p>
    <w:p w:rsidR="00262F2A" w:rsidRDefault="00257207">
      <w:pPr>
        <w:pStyle w:val="a7"/>
        <w:spacing w:line="0" w:lineRule="atLeast"/>
        <w:rPr>
          <w:b/>
          <w:sz w:val="32"/>
        </w:rPr>
      </w:pPr>
      <w:r>
        <w:rPr>
          <w:rFonts w:hint="eastAsia"/>
          <w:sz w:val="24"/>
        </w:rPr>
        <w:t xml:space="preserve">附：                     </w:t>
      </w:r>
      <w:r>
        <w:rPr>
          <w:rFonts w:hint="eastAsia"/>
          <w:b/>
          <w:sz w:val="32"/>
        </w:rPr>
        <w:t>比选内容一览表</w:t>
      </w:r>
    </w:p>
    <w:p w:rsidR="00262F2A" w:rsidRDefault="00262F2A">
      <w:pPr>
        <w:pStyle w:val="a7"/>
        <w:spacing w:line="420" w:lineRule="exact"/>
        <w:jc w:val="left"/>
        <w:rPr>
          <w:rFonts w:hAnsi="宋体"/>
          <w:szCs w:val="24"/>
        </w:rPr>
      </w:pPr>
    </w:p>
    <w:p w:rsidR="00262F2A" w:rsidRDefault="00257207">
      <w:pPr>
        <w:pStyle w:val="a6"/>
        <w:jc w:val="left"/>
        <w:rPr>
          <w:sz w:val="24"/>
          <w:szCs w:val="24"/>
          <w:u w:val="single"/>
        </w:rPr>
      </w:pPr>
      <w:r>
        <w:rPr>
          <w:rFonts w:hAnsi="宋体" w:hint="eastAsia"/>
          <w:spacing w:val="-6"/>
          <w:szCs w:val="21"/>
        </w:rPr>
        <w:t>项目名称：应急广播设备采购</w:t>
      </w:r>
      <w:r>
        <w:rPr>
          <w:rFonts w:hint="eastAsia"/>
          <w:sz w:val="24"/>
          <w:szCs w:val="24"/>
        </w:rPr>
        <w:t>项目</w:t>
      </w:r>
    </w:p>
    <w:tbl>
      <w:tblPr>
        <w:tblW w:w="94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975"/>
        <w:gridCol w:w="2209"/>
        <w:gridCol w:w="824"/>
        <w:gridCol w:w="1434"/>
        <w:gridCol w:w="1691"/>
      </w:tblGrid>
      <w:tr w:rsidR="00262F2A">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262F2A" w:rsidRDefault="00257207">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262F2A" w:rsidRDefault="00257207">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975" w:type="dxa"/>
            <w:tcBorders>
              <w:top w:val="single" w:sz="4" w:space="0" w:color="auto"/>
              <w:left w:val="single" w:sz="4" w:space="0" w:color="auto"/>
              <w:bottom w:val="single" w:sz="4" w:space="0" w:color="auto"/>
              <w:right w:val="single" w:sz="4" w:space="0" w:color="auto"/>
            </w:tcBorders>
            <w:vAlign w:val="center"/>
          </w:tcPr>
          <w:p w:rsidR="00262F2A" w:rsidRDefault="00257207">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209" w:type="dxa"/>
            <w:tcBorders>
              <w:top w:val="single" w:sz="4" w:space="0" w:color="auto"/>
              <w:left w:val="single" w:sz="4" w:space="0" w:color="auto"/>
              <w:bottom w:val="single" w:sz="4" w:space="0" w:color="auto"/>
              <w:right w:val="single" w:sz="4" w:space="0" w:color="auto"/>
            </w:tcBorders>
            <w:vAlign w:val="center"/>
          </w:tcPr>
          <w:p w:rsidR="00262F2A" w:rsidRDefault="00257207">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824" w:type="dxa"/>
            <w:tcBorders>
              <w:top w:val="single" w:sz="4" w:space="0" w:color="auto"/>
              <w:left w:val="single" w:sz="4" w:space="0" w:color="auto"/>
              <w:bottom w:val="single" w:sz="4" w:space="0" w:color="auto"/>
              <w:right w:val="single" w:sz="4" w:space="0" w:color="auto"/>
            </w:tcBorders>
            <w:vAlign w:val="center"/>
          </w:tcPr>
          <w:p w:rsidR="00262F2A" w:rsidRDefault="00257207">
            <w:pPr>
              <w:spacing w:line="460" w:lineRule="exact"/>
              <w:ind w:leftChars="-20" w:left="-42" w:rightChars="-20" w:right="-42"/>
              <w:jc w:val="center"/>
              <w:rPr>
                <w:rFonts w:ascii="宋体" w:hAnsi="宋体"/>
                <w:szCs w:val="21"/>
              </w:rPr>
            </w:pPr>
            <w:r>
              <w:rPr>
                <w:rFonts w:ascii="宋体" w:hAnsi="宋体" w:hint="eastAsia"/>
                <w:szCs w:val="21"/>
              </w:rPr>
              <w:t>数量</w:t>
            </w:r>
          </w:p>
        </w:tc>
        <w:tc>
          <w:tcPr>
            <w:tcW w:w="1434" w:type="dxa"/>
            <w:tcBorders>
              <w:top w:val="single" w:sz="4" w:space="0" w:color="auto"/>
              <w:left w:val="single" w:sz="4" w:space="0" w:color="auto"/>
              <w:bottom w:val="single" w:sz="4" w:space="0" w:color="auto"/>
              <w:right w:val="single" w:sz="4" w:space="0" w:color="auto"/>
            </w:tcBorders>
            <w:vAlign w:val="center"/>
          </w:tcPr>
          <w:p w:rsidR="00262F2A" w:rsidRDefault="00257207">
            <w:pPr>
              <w:jc w:val="center"/>
              <w:rPr>
                <w:rFonts w:ascii="宋体" w:hAnsi="宋体" w:cs="宋体"/>
                <w:szCs w:val="21"/>
              </w:rPr>
            </w:pPr>
            <w:r>
              <w:rPr>
                <w:rFonts w:ascii="宋体" w:hAnsi="宋体" w:cs="宋体" w:hint="eastAsia"/>
                <w:szCs w:val="21"/>
              </w:rPr>
              <w:t>完成期</w:t>
            </w:r>
          </w:p>
        </w:tc>
        <w:tc>
          <w:tcPr>
            <w:tcW w:w="1691" w:type="dxa"/>
            <w:tcBorders>
              <w:top w:val="single" w:sz="4" w:space="0" w:color="auto"/>
              <w:left w:val="single" w:sz="4" w:space="0" w:color="auto"/>
              <w:bottom w:val="single" w:sz="4" w:space="0" w:color="auto"/>
              <w:right w:val="single" w:sz="4" w:space="0" w:color="auto"/>
            </w:tcBorders>
            <w:vAlign w:val="center"/>
          </w:tcPr>
          <w:p w:rsidR="00262F2A" w:rsidRDefault="00257207">
            <w:pPr>
              <w:ind w:firstLineChars="150" w:firstLine="315"/>
              <w:rPr>
                <w:rFonts w:ascii="宋体" w:hAnsi="宋体" w:cs="宋体"/>
                <w:szCs w:val="21"/>
              </w:rPr>
            </w:pPr>
            <w:r>
              <w:rPr>
                <w:rFonts w:ascii="宋体" w:hAnsi="宋体" w:cs="宋体" w:hint="eastAsia"/>
                <w:szCs w:val="21"/>
              </w:rPr>
              <w:t>保修说明</w:t>
            </w:r>
          </w:p>
        </w:tc>
      </w:tr>
      <w:tr w:rsidR="00262F2A">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262F2A" w:rsidRDefault="00257207">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262F2A" w:rsidRDefault="00257207">
            <w:pPr>
              <w:spacing w:line="240" w:lineRule="exact"/>
              <w:jc w:val="center"/>
              <w:rPr>
                <w:rFonts w:ascii="宋体" w:hAnsi="宋体"/>
                <w:szCs w:val="21"/>
              </w:rPr>
            </w:pPr>
            <w:r>
              <w:rPr>
                <w:rFonts w:ascii="宋体" w:hAnsi="宋体" w:hint="eastAsia"/>
                <w:szCs w:val="21"/>
              </w:rPr>
              <w:t>1-1</w:t>
            </w:r>
          </w:p>
        </w:tc>
        <w:tc>
          <w:tcPr>
            <w:tcW w:w="1975" w:type="dxa"/>
            <w:tcBorders>
              <w:top w:val="single" w:sz="4" w:space="0" w:color="auto"/>
              <w:left w:val="single" w:sz="4" w:space="0" w:color="auto"/>
              <w:bottom w:val="single" w:sz="4" w:space="0" w:color="auto"/>
              <w:right w:val="single" w:sz="4" w:space="0" w:color="auto"/>
            </w:tcBorders>
            <w:vAlign w:val="center"/>
          </w:tcPr>
          <w:p w:rsidR="00262F2A" w:rsidRDefault="00257207">
            <w:pPr>
              <w:spacing w:line="360" w:lineRule="auto"/>
              <w:jc w:val="center"/>
              <w:rPr>
                <w:rFonts w:ascii="宋体" w:hAnsi="宋体"/>
                <w:szCs w:val="21"/>
              </w:rPr>
            </w:pPr>
            <w:r>
              <w:rPr>
                <w:rFonts w:ascii="宋体" w:hAnsi="宋体" w:hint="eastAsia"/>
                <w:szCs w:val="21"/>
              </w:rPr>
              <w:t>应急广播设备项目</w:t>
            </w:r>
          </w:p>
        </w:tc>
        <w:tc>
          <w:tcPr>
            <w:tcW w:w="2209" w:type="dxa"/>
            <w:tcBorders>
              <w:top w:val="single" w:sz="4" w:space="0" w:color="auto"/>
              <w:left w:val="single" w:sz="4" w:space="0" w:color="auto"/>
              <w:bottom w:val="single" w:sz="4" w:space="0" w:color="auto"/>
              <w:right w:val="single" w:sz="4" w:space="0" w:color="auto"/>
            </w:tcBorders>
            <w:vAlign w:val="center"/>
          </w:tcPr>
          <w:p w:rsidR="00262F2A" w:rsidRDefault="00257207">
            <w:pPr>
              <w:spacing w:line="360" w:lineRule="auto"/>
              <w:rPr>
                <w:rFonts w:ascii="宋体" w:hAnsi="宋体"/>
                <w:szCs w:val="21"/>
              </w:rPr>
            </w:pPr>
            <w:r>
              <w:rPr>
                <w:rFonts w:ascii="宋体" w:hAnsi="宋体" w:hint="eastAsia"/>
              </w:rPr>
              <w:t>具体要求详见比选文件第三部分比选内容及要求</w:t>
            </w:r>
          </w:p>
        </w:tc>
        <w:tc>
          <w:tcPr>
            <w:tcW w:w="824" w:type="dxa"/>
            <w:tcBorders>
              <w:top w:val="single" w:sz="4" w:space="0" w:color="auto"/>
              <w:left w:val="single" w:sz="4" w:space="0" w:color="auto"/>
              <w:bottom w:val="single" w:sz="4" w:space="0" w:color="auto"/>
              <w:right w:val="single" w:sz="4" w:space="0" w:color="auto"/>
            </w:tcBorders>
            <w:vAlign w:val="center"/>
          </w:tcPr>
          <w:p w:rsidR="00262F2A" w:rsidRDefault="00257207">
            <w:pPr>
              <w:spacing w:line="360" w:lineRule="auto"/>
              <w:jc w:val="center"/>
              <w:rPr>
                <w:rFonts w:ascii="宋体" w:hAnsi="宋体"/>
                <w:szCs w:val="21"/>
              </w:rPr>
            </w:pPr>
            <w:r>
              <w:rPr>
                <w:rFonts w:ascii="宋体" w:hAnsi="宋体" w:hint="eastAsia"/>
                <w:szCs w:val="21"/>
              </w:rPr>
              <w:t>一批</w:t>
            </w:r>
          </w:p>
        </w:tc>
        <w:tc>
          <w:tcPr>
            <w:tcW w:w="1434" w:type="dxa"/>
            <w:tcBorders>
              <w:top w:val="single" w:sz="4" w:space="0" w:color="auto"/>
              <w:left w:val="single" w:sz="4" w:space="0" w:color="auto"/>
              <w:bottom w:val="single" w:sz="4" w:space="0" w:color="auto"/>
              <w:right w:val="single" w:sz="4" w:space="0" w:color="auto"/>
            </w:tcBorders>
            <w:vAlign w:val="center"/>
          </w:tcPr>
          <w:p w:rsidR="00262F2A" w:rsidRDefault="00257207">
            <w:pPr>
              <w:adjustRightInd w:val="0"/>
              <w:snapToGrid w:val="0"/>
              <w:spacing w:line="400" w:lineRule="atLeast"/>
              <w:ind w:left="210" w:hangingChars="100" w:hanging="210"/>
              <w:jc w:val="left"/>
              <w:rPr>
                <w:rFonts w:ascii="宋体" w:hAnsi="宋体" w:cs="宋体"/>
                <w:szCs w:val="21"/>
              </w:rPr>
            </w:pPr>
            <w:r>
              <w:rPr>
                <w:rFonts w:ascii="宋体" w:hAnsi="宋体" w:cs="宋体" w:hint="eastAsia"/>
                <w:szCs w:val="21"/>
              </w:rPr>
              <w:t>合同签订后　15个日历日</w:t>
            </w:r>
          </w:p>
        </w:tc>
        <w:tc>
          <w:tcPr>
            <w:tcW w:w="1691" w:type="dxa"/>
            <w:tcBorders>
              <w:top w:val="single" w:sz="4" w:space="0" w:color="auto"/>
              <w:left w:val="single" w:sz="4" w:space="0" w:color="auto"/>
              <w:bottom w:val="single" w:sz="4" w:space="0" w:color="auto"/>
              <w:right w:val="single" w:sz="4" w:space="0" w:color="auto"/>
            </w:tcBorders>
            <w:vAlign w:val="center"/>
          </w:tcPr>
          <w:p w:rsidR="00262F2A" w:rsidRDefault="00257207">
            <w:pPr>
              <w:rPr>
                <w:rFonts w:ascii="宋体" w:hAnsi="宋体" w:cs="宋体"/>
                <w:szCs w:val="21"/>
              </w:rPr>
            </w:pPr>
            <w:r>
              <w:rPr>
                <w:rFonts w:ascii="宋体" w:hAnsi="宋体" w:cs="宋体" w:hint="eastAsia"/>
                <w:szCs w:val="21"/>
              </w:rPr>
              <w:t>验收合格后1年</w:t>
            </w:r>
          </w:p>
        </w:tc>
      </w:tr>
    </w:tbl>
    <w:p w:rsidR="00262F2A" w:rsidRDefault="00257207">
      <w:pPr>
        <w:spacing w:line="340" w:lineRule="exact"/>
        <w:ind w:firstLineChars="200" w:firstLine="422"/>
        <w:rPr>
          <w:rFonts w:hAnsi="宋体"/>
          <w:b/>
        </w:rPr>
      </w:pPr>
      <w:r>
        <w:rPr>
          <w:rFonts w:hAnsi="宋体" w:hint="eastAsia"/>
          <w:b/>
        </w:rPr>
        <w:t>注：</w:t>
      </w:r>
    </w:p>
    <w:p w:rsidR="00262F2A" w:rsidRDefault="00257207">
      <w:pPr>
        <w:spacing w:line="340" w:lineRule="exact"/>
        <w:ind w:firstLineChars="200" w:firstLine="422"/>
        <w:rPr>
          <w:rFonts w:hAnsi="宋体"/>
          <w:b/>
        </w:rPr>
      </w:pPr>
      <w:r>
        <w:rPr>
          <w:rFonts w:hAnsi="宋体"/>
          <w:b/>
        </w:rPr>
        <w:t>1</w:t>
      </w:r>
      <w:r>
        <w:rPr>
          <w:rFonts w:hAnsi="宋体" w:hint="eastAsia"/>
          <w:b/>
        </w:rPr>
        <w:t>.</w:t>
      </w:r>
      <w:r>
        <w:rPr>
          <w:rFonts w:hAnsi="宋体" w:hint="eastAsia"/>
          <w:b/>
        </w:rPr>
        <w:t>报价人所投的设备必须与中选产品一致。</w:t>
      </w:r>
    </w:p>
    <w:p w:rsidR="00262F2A" w:rsidRDefault="00257207">
      <w:pPr>
        <w:spacing w:line="340" w:lineRule="exact"/>
        <w:ind w:firstLineChars="200" w:firstLine="422"/>
        <w:rPr>
          <w:rFonts w:hAnsi="宋体"/>
          <w:b/>
        </w:rPr>
      </w:pPr>
      <w:r>
        <w:rPr>
          <w:rFonts w:hAnsi="宋体"/>
          <w:b/>
        </w:rPr>
        <w:t>2</w:t>
      </w:r>
      <w:r>
        <w:rPr>
          <w:rFonts w:hAnsi="宋体" w:hint="eastAsia"/>
          <w:b/>
        </w:rPr>
        <w:t>.</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262F2A" w:rsidRDefault="00257207">
      <w:pPr>
        <w:spacing w:line="340" w:lineRule="exact"/>
        <w:ind w:firstLineChars="200" w:firstLine="422"/>
        <w:rPr>
          <w:rFonts w:hAnsi="宋体"/>
          <w:b/>
        </w:rPr>
      </w:pPr>
      <w:r>
        <w:rPr>
          <w:rFonts w:hAnsi="宋体"/>
          <w:b/>
        </w:rPr>
        <w:t>3</w:t>
      </w:r>
      <w:r>
        <w:rPr>
          <w:rFonts w:hAnsi="宋体" w:hint="eastAsia"/>
          <w:b/>
        </w:rPr>
        <w:t>.</w:t>
      </w:r>
      <w:r>
        <w:rPr>
          <w:rFonts w:hAnsi="宋体" w:hint="eastAsia"/>
          <w:b/>
        </w:rPr>
        <w:t>报价以人民币为单位，报价人的报价必须包含本项目所要求的所有费用，为到买方指定地点的最终价格。</w:t>
      </w:r>
    </w:p>
    <w:p w:rsidR="00262F2A" w:rsidRDefault="00257207">
      <w:pPr>
        <w:spacing w:line="340" w:lineRule="exact"/>
        <w:ind w:firstLineChars="200" w:firstLine="422"/>
        <w:rPr>
          <w:rFonts w:hAnsi="宋体"/>
          <w:b/>
        </w:rPr>
      </w:pPr>
      <w:r>
        <w:rPr>
          <w:rFonts w:hAnsi="宋体"/>
          <w:b/>
        </w:rPr>
        <w:t>4</w:t>
      </w:r>
      <w:r>
        <w:rPr>
          <w:rFonts w:hAnsi="宋体" w:hint="eastAsia"/>
          <w:b/>
        </w:rPr>
        <w:t>.</w:t>
      </w:r>
      <w:r>
        <w:rPr>
          <w:rFonts w:hAnsi="宋体" w:hint="eastAsia"/>
          <w:b/>
        </w:rPr>
        <w:t>交货地点：现场地点为买方指定的地点。</w:t>
      </w:r>
    </w:p>
    <w:p w:rsidR="00262F2A" w:rsidRDefault="00257207">
      <w:pPr>
        <w:widowControl/>
        <w:jc w:val="left"/>
        <w:rPr>
          <w:rFonts w:ascii="宋体" w:hAnsi="宋体"/>
          <w:b/>
        </w:rPr>
      </w:pPr>
      <w:r>
        <w:rPr>
          <w:rFonts w:ascii="宋体" w:hAnsi="宋体" w:hint="eastAsia"/>
          <w:b/>
        </w:rPr>
        <w:br w:type="page"/>
      </w:r>
    </w:p>
    <w:p w:rsidR="00262F2A" w:rsidRDefault="00257207">
      <w:pPr>
        <w:jc w:val="center"/>
        <w:rPr>
          <w:b/>
          <w:bCs/>
          <w:sz w:val="36"/>
        </w:rPr>
      </w:pPr>
      <w:r>
        <w:rPr>
          <w:rFonts w:hint="eastAsia"/>
          <w:b/>
          <w:bCs/>
          <w:sz w:val="36"/>
        </w:rPr>
        <w:lastRenderedPageBreak/>
        <w:t>第二部分报价人须知</w:t>
      </w:r>
    </w:p>
    <w:p w:rsidR="00262F2A" w:rsidRDefault="00257207">
      <w:pPr>
        <w:spacing w:line="440" w:lineRule="exact"/>
        <w:jc w:val="center"/>
        <w:rPr>
          <w:rFonts w:ascii="宋体" w:hAnsi="宋体"/>
          <w:b/>
          <w:bCs/>
          <w:sz w:val="32"/>
        </w:rPr>
      </w:pPr>
      <w:r>
        <w:rPr>
          <w:rFonts w:ascii="宋体" w:hAnsi="宋体" w:hint="eastAsia"/>
          <w:b/>
          <w:bCs/>
          <w:sz w:val="32"/>
        </w:rPr>
        <w:t>报价人须知前附表</w:t>
      </w:r>
    </w:p>
    <w:p w:rsidR="00262F2A" w:rsidRDefault="00262F2A">
      <w:pPr>
        <w:spacing w:line="440" w:lineRule="exact"/>
        <w:rPr>
          <w:rFonts w:ascii="宋体" w:hAnsi="宋体"/>
          <w:sz w:val="24"/>
        </w:rPr>
      </w:pPr>
    </w:p>
    <w:p w:rsidR="00262F2A" w:rsidRDefault="00257207">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262F2A">
        <w:trPr>
          <w:trHeight w:val="20"/>
        </w:trPr>
        <w:tc>
          <w:tcPr>
            <w:tcW w:w="900" w:type="dxa"/>
            <w:tcBorders>
              <w:top w:val="single" w:sz="4" w:space="0" w:color="auto"/>
              <w:left w:val="single" w:sz="4" w:space="0" w:color="auto"/>
              <w:bottom w:val="single" w:sz="4" w:space="0" w:color="auto"/>
              <w:right w:val="single" w:sz="4" w:space="0" w:color="auto"/>
            </w:tcBorders>
          </w:tcPr>
          <w:p w:rsidR="00262F2A" w:rsidRDefault="00257207">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262F2A" w:rsidRDefault="00257207">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262F2A" w:rsidRDefault="00257207">
            <w:pPr>
              <w:spacing w:line="420" w:lineRule="exact"/>
              <w:jc w:val="center"/>
              <w:rPr>
                <w:rFonts w:ascii="宋体" w:hAnsi="宋体"/>
                <w:sz w:val="24"/>
              </w:rPr>
            </w:pPr>
            <w:r>
              <w:rPr>
                <w:rFonts w:ascii="宋体" w:hAnsi="宋体" w:hint="eastAsia"/>
                <w:sz w:val="24"/>
              </w:rPr>
              <w:t>编列内容</w:t>
            </w:r>
          </w:p>
        </w:tc>
      </w:tr>
      <w:tr w:rsidR="00262F2A">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262F2A" w:rsidRDefault="00257207">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262F2A" w:rsidRDefault="00257207">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262F2A" w:rsidRDefault="00257207">
            <w:pPr>
              <w:pStyle w:val="a6"/>
              <w:jc w:val="left"/>
              <w:rPr>
                <w:sz w:val="24"/>
                <w:szCs w:val="24"/>
              </w:rPr>
            </w:pPr>
            <w:r>
              <w:rPr>
                <w:rFonts w:ascii="宋体" w:hAnsi="宋体" w:hint="eastAsia"/>
                <w:sz w:val="24"/>
              </w:rPr>
              <w:t>项目名</w:t>
            </w:r>
            <w:r>
              <w:rPr>
                <w:rFonts w:ascii="宋体" w:hAnsi="宋体" w:hint="eastAsia"/>
                <w:sz w:val="24"/>
                <w:szCs w:val="24"/>
              </w:rPr>
              <w:t>称：应急广播设备</w:t>
            </w:r>
            <w:r>
              <w:rPr>
                <w:rFonts w:hint="eastAsia"/>
                <w:sz w:val="24"/>
              </w:rPr>
              <w:t>项目比选</w:t>
            </w:r>
          </w:p>
          <w:p w:rsidR="00262F2A" w:rsidRDefault="00257207">
            <w:pPr>
              <w:spacing w:line="420" w:lineRule="exact"/>
              <w:rPr>
                <w:rFonts w:ascii="宋体" w:hAnsi="宋体"/>
                <w:sz w:val="24"/>
              </w:rPr>
            </w:pPr>
            <w:r>
              <w:rPr>
                <w:rFonts w:ascii="宋体" w:hAnsi="宋体" w:hint="eastAsia"/>
                <w:sz w:val="24"/>
              </w:rPr>
              <w:t>买方名称：福建广电网络集团股份有限公司安溪分公司</w:t>
            </w:r>
          </w:p>
          <w:p w:rsidR="00262F2A" w:rsidRDefault="00257207">
            <w:pPr>
              <w:spacing w:line="420" w:lineRule="exact"/>
              <w:rPr>
                <w:rFonts w:ascii="宋体" w:hAnsi="宋体"/>
                <w:sz w:val="24"/>
              </w:rPr>
            </w:pPr>
            <w:r>
              <w:rPr>
                <w:rFonts w:ascii="宋体" w:hAnsi="宋体" w:hint="eastAsia"/>
                <w:sz w:val="24"/>
              </w:rPr>
              <w:t>项目内容：具体内容详见比选文件</w:t>
            </w:r>
          </w:p>
        </w:tc>
      </w:tr>
      <w:tr w:rsidR="00262F2A">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262F2A" w:rsidRDefault="00257207">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262F2A" w:rsidRDefault="00262F2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62F2A" w:rsidRDefault="00257207">
            <w:pPr>
              <w:spacing w:line="420" w:lineRule="exact"/>
              <w:rPr>
                <w:rFonts w:ascii="宋体" w:hAnsi="宋体" w:cs="宋体"/>
                <w:b/>
                <w:bCs/>
                <w:sz w:val="24"/>
              </w:rPr>
            </w:pPr>
            <w:r>
              <w:rPr>
                <w:rFonts w:ascii="宋体" w:hAnsi="宋体" w:cs="宋体" w:hint="eastAsia"/>
                <w:b/>
                <w:bCs/>
                <w:sz w:val="24"/>
              </w:rPr>
              <w:t>报价人基本资格标准：</w:t>
            </w:r>
          </w:p>
          <w:p w:rsidR="00262F2A" w:rsidRDefault="00257207">
            <w:pPr>
              <w:pStyle w:val="a7"/>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报价人应是具备独立法人（单位负责人）资格，注册资本不少于100万元，且注册时间不少于1年，有能力提供询价货物及服务的国内企业； (报价人应在报价文件中提供合格有效的企业法人（单位负责人）营业执照副本和税务登记证复印件，或三证合一的营业执照副本复印件,并加盖报价人单位公章)。</w:t>
            </w:r>
          </w:p>
          <w:p w:rsidR="00262F2A" w:rsidRDefault="00257207">
            <w:pPr>
              <w:pStyle w:val="ab"/>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（2）</w:t>
            </w:r>
            <w:r>
              <w:rPr>
                <w:rFonts w:ascii="宋体" w:hAnsi="宋体" w:cs="宋体" w:hint="eastAsia"/>
                <w:szCs w:val="22"/>
              </w:rPr>
              <w:t>两家或多家参与的报价供应商,如单位负责人为同一人或者存在控股、管理关系的，不允许同时参与本项目报价。【报价人需在报价文件中需提供国家企业信用信息公示系统</w:t>
            </w:r>
            <w:hyperlink w:tgtFrame="_blank" w:history="1">
              <w:r>
                <w:rPr>
                  <w:rFonts w:ascii="宋体" w:hAnsi="宋体" w:cs="宋体" w:hint="eastAsia"/>
                  <w:szCs w:val="22"/>
                </w:rPr>
                <w:t>中基础信息页面截图（截图必须包含发起人（股东）及出资信息、主要人员信息</w:t>
              </w:r>
            </w:hyperlink>
            <w:r>
              <w:rPr>
                <w:rFonts w:ascii="宋体" w:hAnsi="宋体" w:cs="宋体" w:hint="eastAsia"/>
                <w:szCs w:val="22"/>
              </w:rPr>
              <w:t>）/或由工商盖章确认的企业内资情况登记表（复印件加盖公章或原件）】。</w:t>
            </w:r>
          </w:p>
          <w:p w:rsidR="00262F2A" w:rsidRDefault="00257207">
            <w:pPr>
              <w:pStyle w:val="ab"/>
              <w:widowControl/>
              <w:shd w:val="clear" w:color="auto" w:fill="FFFFFF"/>
              <w:spacing w:line="420" w:lineRule="atLeast"/>
              <w:ind w:firstLineChars="200" w:firstLine="480"/>
              <w:rPr>
                <w:rFonts w:ascii="宋体" w:hAnsi="宋体"/>
              </w:rPr>
            </w:pPr>
            <w:r>
              <w:rPr>
                <w:rFonts w:ascii="宋体" w:hAnsi="宋体" w:cs="宋体" w:hint="eastAsia"/>
                <w:shd w:val="clear" w:color="auto" w:fill="FFFFFF"/>
              </w:rPr>
              <w:t>（3）</w:t>
            </w:r>
            <w:r>
              <w:rPr>
                <w:rFonts w:hAnsi="宋体" w:hint="eastAsia"/>
              </w:rPr>
              <w:t>本项目不接受联合体报价</w:t>
            </w:r>
            <w:r>
              <w:rPr>
                <w:rFonts w:ascii="宋体" w:hAnsi="宋体" w:cs="宋体" w:hint="eastAsia"/>
                <w:shd w:val="clear" w:color="auto" w:fill="FFFFFF"/>
              </w:rPr>
              <w:t>。</w:t>
            </w:r>
          </w:p>
        </w:tc>
      </w:tr>
      <w:tr w:rsidR="00262F2A">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262F2A" w:rsidRDefault="00257207">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262F2A" w:rsidRDefault="00262F2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62F2A" w:rsidRDefault="00257207">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262F2A">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262F2A" w:rsidRDefault="00257207">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262F2A" w:rsidRDefault="00262F2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62F2A" w:rsidRDefault="00257207">
            <w:pPr>
              <w:spacing w:line="420" w:lineRule="exact"/>
              <w:rPr>
                <w:rFonts w:ascii="宋体" w:hAnsi="宋体" w:cs="宋体"/>
                <w:color w:val="000000" w:themeColor="text1"/>
                <w:sz w:val="24"/>
                <w:u w:val="single"/>
              </w:rPr>
            </w:pPr>
            <w:r>
              <w:rPr>
                <w:rFonts w:ascii="宋体" w:hAnsi="宋体" w:cs="宋体" w:hint="eastAsia"/>
                <w:color w:val="000000" w:themeColor="text1"/>
                <w:sz w:val="24"/>
              </w:rPr>
              <w:t>报价文件递交至：福建省广电网络集团有限公司泉州分公司207室</w:t>
            </w:r>
          </w:p>
          <w:p w:rsidR="00262F2A" w:rsidRDefault="00257207">
            <w:pPr>
              <w:spacing w:line="420" w:lineRule="exact"/>
              <w:rPr>
                <w:rFonts w:ascii="宋体" w:hAnsi="宋体"/>
                <w:color w:val="000000" w:themeColor="text1"/>
                <w:sz w:val="24"/>
              </w:rPr>
            </w:pPr>
            <w:r>
              <w:rPr>
                <w:rFonts w:ascii="宋体" w:hAnsi="宋体" w:cs="宋体" w:hint="eastAsia"/>
                <w:color w:val="000000" w:themeColor="text1"/>
                <w:sz w:val="24"/>
              </w:rPr>
              <w:t>地  址：</w:t>
            </w:r>
            <w:r>
              <w:rPr>
                <w:rFonts w:ascii="宋体" w:hAnsi="宋体"/>
                <w:color w:val="000000" w:themeColor="text1"/>
                <w:sz w:val="24"/>
              </w:rPr>
              <w:t>泉州市丰泽区安吉</w:t>
            </w:r>
            <w:r>
              <w:rPr>
                <w:rFonts w:ascii="宋体" w:hAnsi="宋体" w:hint="eastAsia"/>
                <w:color w:val="000000" w:themeColor="text1"/>
                <w:sz w:val="24"/>
              </w:rPr>
              <w:t>南</w:t>
            </w:r>
            <w:r>
              <w:rPr>
                <w:rFonts w:ascii="宋体" w:hAnsi="宋体"/>
                <w:color w:val="000000" w:themeColor="text1"/>
                <w:sz w:val="24"/>
              </w:rPr>
              <w:t>路</w:t>
            </w:r>
            <w:r>
              <w:rPr>
                <w:rFonts w:ascii="宋体" w:hAnsi="宋体" w:hint="eastAsia"/>
                <w:color w:val="000000" w:themeColor="text1"/>
                <w:sz w:val="24"/>
              </w:rPr>
              <w:t>555号</w:t>
            </w:r>
          </w:p>
          <w:p w:rsidR="00262F2A" w:rsidRDefault="00257207">
            <w:pPr>
              <w:spacing w:line="420" w:lineRule="exact"/>
              <w:rPr>
                <w:rFonts w:ascii="宋体" w:hAnsi="宋体" w:cs="宋体"/>
                <w:color w:val="000000" w:themeColor="text1"/>
                <w:sz w:val="24"/>
              </w:rPr>
            </w:pPr>
            <w:r>
              <w:rPr>
                <w:rFonts w:ascii="宋体" w:hAnsi="宋体" w:cs="宋体" w:hint="eastAsia"/>
                <w:color w:val="000000" w:themeColor="text1"/>
                <w:sz w:val="24"/>
              </w:rPr>
              <w:t>接收人：</w:t>
            </w:r>
            <w:r>
              <w:rPr>
                <w:rFonts w:ascii="宋体" w:hAnsi="宋体" w:hint="eastAsia"/>
                <w:color w:val="000000" w:themeColor="text1"/>
                <w:sz w:val="24"/>
              </w:rPr>
              <w:t>谢先生 ，电话：0595-22256055</w:t>
            </w:r>
          </w:p>
          <w:p w:rsidR="00262F2A" w:rsidRDefault="00257207">
            <w:pPr>
              <w:spacing w:line="420" w:lineRule="exact"/>
              <w:rPr>
                <w:rFonts w:ascii="宋体" w:hAnsi="宋体" w:cs="宋体"/>
                <w:sz w:val="24"/>
              </w:rPr>
            </w:pPr>
            <w:r>
              <w:rPr>
                <w:rFonts w:ascii="宋体" w:hAnsi="宋体" w:cs="宋体" w:hint="eastAsia"/>
                <w:color w:val="000000" w:themeColor="text1"/>
                <w:sz w:val="24"/>
              </w:rPr>
              <w:t>报价截止时间：</w:t>
            </w:r>
            <w:r>
              <w:rPr>
                <w:rFonts w:ascii="宋体" w:hAnsi="宋体" w:cs="宋体" w:hint="eastAsia"/>
                <w:color w:val="000000" w:themeColor="text1"/>
                <w:spacing w:val="-4"/>
                <w:sz w:val="24"/>
                <w:u w:val="single"/>
              </w:rPr>
              <w:t>2022年4月27日</w:t>
            </w:r>
            <w:r>
              <w:rPr>
                <w:rFonts w:ascii="宋体" w:hAnsi="宋体" w:cs="宋体" w:hint="eastAsia"/>
                <w:color w:val="000000" w:themeColor="text1"/>
                <w:sz w:val="24"/>
              </w:rPr>
              <w:t>上午9：30（北京时间）</w:t>
            </w:r>
          </w:p>
        </w:tc>
      </w:tr>
      <w:tr w:rsidR="00262F2A">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262F2A" w:rsidRDefault="00257207">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262F2A" w:rsidRDefault="00262F2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62F2A" w:rsidRDefault="00257207">
            <w:pPr>
              <w:spacing w:line="380" w:lineRule="exact"/>
              <w:rPr>
                <w:rFonts w:ascii="宋体" w:hAnsi="宋体"/>
                <w:b/>
                <w:sz w:val="24"/>
              </w:rPr>
            </w:pPr>
            <w:r>
              <w:rPr>
                <w:rFonts w:ascii="宋体" w:hAnsi="宋体" w:hint="eastAsia"/>
                <w:b/>
                <w:sz w:val="24"/>
              </w:rPr>
              <w:t>评审标准和方法:</w:t>
            </w:r>
          </w:p>
          <w:p w:rsidR="00262F2A" w:rsidRDefault="00257207">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Pr>
                <w:rFonts w:ascii="宋体" w:hAnsi="宋体" w:hint="eastAsia"/>
                <w:sz w:val="24"/>
              </w:rPr>
              <w:lastRenderedPageBreak/>
              <w:t>和企业注册资金或售后服务仍相同，则由评审委员会全员记名投票表决，得票超过半数的将被排序在前。</w:t>
            </w:r>
          </w:p>
        </w:tc>
      </w:tr>
      <w:tr w:rsidR="00262F2A">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262F2A" w:rsidRDefault="00257207">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262F2A" w:rsidRDefault="00262F2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62F2A" w:rsidRDefault="00257207">
            <w:pPr>
              <w:pStyle w:val="a4"/>
              <w:spacing w:line="420" w:lineRule="exact"/>
              <w:ind w:firstLine="0"/>
              <w:rPr>
                <w:rFonts w:ascii="宋体" w:hAnsi="宋体"/>
                <w:sz w:val="24"/>
                <w:szCs w:val="24"/>
              </w:rPr>
            </w:pPr>
            <w:r>
              <w:rPr>
                <w:rFonts w:ascii="宋体" w:hAnsi="宋体" w:hint="eastAsia"/>
                <w:b/>
                <w:kern w:val="0"/>
                <w:sz w:val="24"/>
              </w:rPr>
              <w:t>项目咨询及其他</w:t>
            </w:r>
          </w:p>
          <w:p w:rsidR="00262F2A" w:rsidRDefault="00257207">
            <w:pPr>
              <w:pStyle w:val="a4"/>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262F2A">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262F2A" w:rsidRDefault="00257207">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262F2A" w:rsidRDefault="00262F2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62F2A" w:rsidRDefault="00257207">
            <w:pPr>
              <w:spacing w:line="380" w:lineRule="exact"/>
              <w:rPr>
                <w:rFonts w:hAnsi="宋体"/>
                <w:b/>
                <w:bCs/>
                <w:sz w:val="24"/>
              </w:rPr>
            </w:pPr>
            <w:r>
              <w:rPr>
                <w:rFonts w:hAnsi="宋体" w:hint="eastAsia"/>
                <w:b/>
                <w:bCs/>
                <w:sz w:val="24"/>
              </w:rPr>
              <w:t>其他重要须知：</w:t>
            </w:r>
          </w:p>
          <w:p w:rsidR="00262F2A" w:rsidRDefault="00257207">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262F2A" w:rsidRDefault="00257207">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262F2A" w:rsidRDefault="00257207">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262F2A" w:rsidRDefault="00257207">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262F2A" w:rsidRDefault="00257207">
            <w:pPr>
              <w:spacing w:line="420" w:lineRule="exact"/>
              <w:ind w:firstLineChars="100" w:firstLine="240"/>
              <w:rPr>
                <w:rFonts w:ascii="宋体" w:hAnsi="宋体"/>
                <w:b/>
                <w:sz w:val="24"/>
              </w:rPr>
            </w:pPr>
            <w:r>
              <w:rPr>
                <w:rFonts w:ascii="宋体" w:hAnsi="宋体" w:hint="eastAsia"/>
                <w:sz w:val="24"/>
              </w:rPr>
              <w:t>(6) 报价人提交的报价文件应装订成册，避免文件散乱。</w:t>
            </w:r>
          </w:p>
        </w:tc>
      </w:tr>
      <w:tr w:rsidR="00262F2A">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262F2A" w:rsidRDefault="00257207">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262F2A" w:rsidRDefault="00262F2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62F2A" w:rsidRDefault="00257207">
            <w:pPr>
              <w:spacing w:line="420" w:lineRule="exact"/>
              <w:rPr>
                <w:rFonts w:ascii="宋体" w:hAnsi="宋体"/>
                <w:b/>
                <w:kern w:val="0"/>
                <w:sz w:val="24"/>
              </w:rPr>
            </w:pPr>
            <w:r>
              <w:rPr>
                <w:rFonts w:ascii="宋体" w:hAnsi="宋体" w:hint="eastAsia"/>
                <w:b/>
                <w:kern w:val="0"/>
                <w:sz w:val="24"/>
              </w:rPr>
              <w:t>最高限价：</w:t>
            </w:r>
          </w:p>
          <w:p w:rsidR="00262F2A" w:rsidRDefault="00257207">
            <w:pPr>
              <w:spacing w:line="420" w:lineRule="exact"/>
              <w:ind w:firstLineChars="200" w:firstLine="482"/>
              <w:rPr>
                <w:rFonts w:ascii="宋体" w:hAnsi="宋体"/>
                <w:b/>
                <w:sz w:val="24"/>
                <w:szCs w:val="20"/>
              </w:rPr>
            </w:pPr>
            <w:r>
              <w:rPr>
                <w:rFonts w:ascii="宋体" w:hAnsi="宋体" w:hint="eastAsia"/>
                <w:b/>
                <w:sz w:val="24"/>
                <w:szCs w:val="20"/>
              </w:rPr>
              <w:t>本项目最高限价为：24万元人民币。</w:t>
            </w:r>
          </w:p>
          <w:p w:rsidR="00262F2A" w:rsidRDefault="00257207">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262F2A">
        <w:trPr>
          <w:trHeight w:val="2298"/>
        </w:trPr>
        <w:tc>
          <w:tcPr>
            <w:tcW w:w="900" w:type="dxa"/>
            <w:tcBorders>
              <w:top w:val="single" w:sz="4" w:space="0" w:color="auto"/>
              <w:left w:val="single" w:sz="4" w:space="0" w:color="auto"/>
              <w:bottom w:val="single" w:sz="4" w:space="0" w:color="auto"/>
              <w:right w:val="single" w:sz="4" w:space="0" w:color="auto"/>
            </w:tcBorders>
            <w:vAlign w:val="center"/>
          </w:tcPr>
          <w:p w:rsidR="00262F2A" w:rsidRDefault="00257207">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262F2A" w:rsidRDefault="00262F2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62F2A" w:rsidRDefault="00257207">
            <w:pPr>
              <w:pStyle w:val="0"/>
              <w:autoSpaceDE/>
              <w:adjustRightInd/>
              <w:spacing w:before="0" w:after="0" w:line="380" w:lineRule="exact"/>
              <w:rPr>
                <w:rFonts w:ascii="宋体" w:hAnsi="宋体"/>
                <w:kern w:val="2"/>
              </w:rPr>
            </w:pPr>
            <w:r>
              <w:rPr>
                <w:rFonts w:ascii="宋体" w:hAnsi="宋体" w:hint="eastAsia"/>
                <w:kern w:val="2"/>
              </w:rPr>
              <w:t>履约保证金：</w:t>
            </w:r>
          </w:p>
          <w:p w:rsidR="00262F2A" w:rsidRDefault="00257207">
            <w:pPr>
              <w:pStyle w:val="0"/>
              <w:spacing w:line="380" w:lineRule="exact"/>
              <w:rPr>
                <w:rFonts w:ascii="宋体" w:hAnsi="宋体"/>
                <w:b w:val="0"/>
                <w:kern w:val="2"/>
                <w:highlight w:val="yellow"/>
              </w:rPr>
            </w:pPr>
            <w:r>
              <w:rPr>
                <w:rFonts w:ascii="宋体" w:hAnsi="宋体" w:hint="eastAsia"/>
              </w:rPr>
              <w:t>不需要提交履约保证金，中选公告或中选通知发出之日起十日内，中选报价人应与采购人签订合同，并履行合同条款。</w:t>
            </w:r>
          </w:p>
        </w:tc>
      </w:tr>
      <w:tr w:rsidR="00262F2A">
        <w:trPr>
          <w:trHeight w:val="1977"/>
        </w:trPr>
        <w:tc>
          <w:tcPr>
            <w:tcW w:w="900" w:type="dxa"/>
            <w:tcBorders>
              <w:top w:val="single" w:sz="4" w:space="0" w:color="auto"/>
              <w:left w:val="single" w:sz="4" w:space="0" w:color="auto"/>
              <w:bottom w:val="single" w:sz="4" w:space="0" w:color="auto"/>
              <w:right w:val="single" w:sz="4" w:space="0" w:color="auto"/>
            </w:tcBorders>
            <w:vAlign w:val="center"/>
          </w:tcPr>
          <w:p w:rsidR="00262F2A" w:rsidRDefault="00257207">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262F2A" w:rsidRDefault="00262F2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62F2A" w:rsidRDefault="00257207">
            <w:pPr>
              <w:spacing w:line="420" w:lineRule="exact"/>
              <w:rPr>
                <w:rFonts w:ascii="宋体" w:hAnsi="宋体"/>
                <w:sz w:val="24"/>
              </w:rPr>
            </w:pPr>
            <w:r>
              <w:rPr>
                <w:rFonts w:ascii="宋体" w:hAnsi="宋体" w:hint="eastAsia"/>
                <w:sz w:val="24"/>
              </w:rPr>
              <w:t>比选文件更正公告（如果有的话）等相关公告、公示发布网站：</w:t>
            </w:r>
          </w:p>
          <w:p w:rsidR="00262F2A" w:rsidRDefault="00257207">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262F2A" w:rsidRDefault="00257207">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262F2A">
        <w:trPr>
          <w:trHeight w:val="826"/>
        </w:trPr>
        <w:tc>
          <w:tcPr>
            <w:tcW w:w="900" w:type="dxa"/>
            <w:tcBorders>
              <w:top w:val="single" w:sz="4" w:space="0" w:color="auto"/>
              <w:left w:val="single" w:sz="4" w:space="0" w:color="auto"/>
              <w:bottom w:val="single" w:sz="4" w:space="0" w:color="auto"/>
              <w:right w:val="single" w:sz="4" w:space="0" w:color="auto"/>
            </w:tcBorders>
            <w:vAlign w:val="center"/>
          </w:tcPr>
          <w:p w:rsidR="00262F2A" w:rsidRDefault="00257207">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262F2A" w:rsidRDefault="00262F2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62F2A" w:rsidRDefault="00257207">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262F2A" w:rsidRDefault="00257207">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262F2A" w:rsidRDefault="00257207">
      <w:pPr>
        <w:jc w:val="center"/>
        <w:rPr>
          <w:b/>
          <w:bCs/>
          <w:sz w:val="32"/>
        </w:rPr>
      </w:pPr>
      <w:r>
        <w:rPr>
          <w:b/>
          <w:bCs/>
          <w:sz w:val="32"/>
        </w:rPr>
        <w:br w:type="page"/>
      </w:r>
      <w:r>
        <w:rPr>
          <w:rFonts w:hint="eastAsia"/>
          <w:b/>
          <w:bCs/>
          <w:sz w:val="32"/>
        </w:rPr>
        <w:lastRenderedPageBreak/>
        <w:t>报价人须知</w:t>
      </w:r>
    </w:p>
    <w:p w:rsidR="00262F2A" w:rsidRDefault="00262F2A">
      <w:pPr>
        <w:spacing w:line="440" w:lineRule="exact"/>
        <w:rPr>
          <w:rFonts w:ascii="宋体" w:hAnsi="宋体"/>
          <w:sz w:val="24"/>
        </w:rPr>
      </w:pPr>
    </w:p>
    <w:p w:rsidR="00262F2A" w:rsidRDefault="00257207">
      <w:pPr>
        <w:spacing w:line="440" w:lineRule="exact"/>
        <w:jc w:val="center"/>
        <w:rPr>
          <w:rFonts w:ascii="宋体" w:hAnsi="宋体"/>
          <w:b/>
          <w:bCs/>
          <w:sz w:val="24"/>
        </w:rPr>
      </w:pPr>
      <w:r>
        <w:rPr>
          <w:rFonts w:ascii="宋体" w:hAnsi="宋体" w:hint="eastAsia"/>
          <w:b/>
          <w:bCs/>
          <w:sz w:val="24"/>
        </w:rPr>
        <w:t>A  说明</w:t>
      </w:r>
    </w:p>
    <w:p w:rsidR="00262F2A" w:rsidRDefault="00262F2A">
      <w:pPr>
        <w:spacing w:line="440" w:lineRule="exact"/>
        <w:rPr>
          <w:rFonts w:ascii="宋体" w:hAnsi="宋体"/>
          <w:sz w:val="24"/>
        </w:rPr>
      </w:pPr>
    </w:p>
    <w:p w:rsidR="00262F2A" w:rsidRDefault="00257207">
      <w:pPr>
        <w:spacing w:line="440" w:lineRule="exact"/>
        <w:rPr>
          <w:rFonts w:ascii="宋体" w:hAnsi="宋体"/>
          <w:sz w:val="24"/>
        </w:rPr>
      </w:pPr>
      <w:r>
        <w:rPr>
          <w:rFonts w:ascii="宋体" w:hAnsi="宋体" w:hint="eastAsia"/>
          <w:sz w:val="24"/>
        </w:rPr>
        <w:t>1. 适用范围</w:t>
      </w:r>
    </w:p>
    <w:p w:rsidR="00262F2A" w:rsidRDefault="00257207">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262F2A" w:rsidRDefault="00257207">
      <w:pPr>
        <w:spacing w:line="440" w:lineRule="exact"/>
        <w:rPr>
          <w:rFonts w:ascii="宋体" w:hAnsi="宋体"/>
          <w:sz w:val="24"/>
        </w:rPr>
      </w:pPr>
      <w:r>
        <w:rPr>
          <w:rFonts w:ascii="宋体" w:hAnsi="宋体" w:hint="eastAsia"/>
          <w:sz w:val="24"/>
        </w:rPr>
        <w:t>2. 定义</w:t>
      </w:r>
    </w:p>
    <w:p w:rsidR="00262F2A" w:rsidRDefault="00257207">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262F2A" w:rsidRDefault="00257207">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262F2A" w:rsidRDefault="00257207">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262F2A" w:rsidRDefault="00257207">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262F2A" w:rsidRDefault="00257207">
      <w:pPr>
        <w:spacing w:line="440" w:lineRule="exact"/>
        <w:rPr>
          <w:rFonts w:ascii="宋体" w:hAnsi="宋体"/>
          <w:sz w:val="24"/>
        </w:rPr>
      </w:pPr>
      <w:r>
        <w:rPr>
          <w:rFonts w:ascii="宋体" w:hAnsi="宋体" w:hint="eastAsia"/>
          <w:sz w:val="24"/>
        </w:rPr>
        <w:t>3. 合格的报价人</w:t>
      </w:r>
    </w:p>
    <w:p w:rsidR="00262F2A" w:rsidRDefault="00257207">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262F2A" w:rsidRDefault="00257207">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262F2A" w:rsidRDefault="00257207">
      <w:pPr>
        <w:spacing w:line="440" w:lineRule="exact"/>
        <w:rPr>
          <w:rFonts w:ascii="宋体" w:hAnsi="宋体"/>
          <w:sz w:val="24"/>
        </w:rPr>
      </w:pPr>
      <w:r>
        <w:rPr>
          <w:rFonts w:ascii="宋体" w:hAnsi="宋体" w:hint="eastAsia"/>
          <w:sz w:val="24"/>
        </w:rPr>
        <w:t>4. 报价费用</w:t>
      </w:r>
    </w:p>
    <w:p w:rsidR="00262F2A" w:rsidRDefault="00257207">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262F2A" w:rsidRDefault="00262F2A">
      <w:pPr>
        <w:spacing w:line="440" w:lineRule="exact"/>
        <w:rPr>
          <w:rFonts w:ascii="宋体" w:hAnsi="宋体"/>
          <w:sz w:val="24"/>
        </w:rPr>
      </w:pPr>
    </w:p>
    <w:p w:rsidR="00262F2A" w:rsidRDefault="00257207">
      <w:pPr>
        <w:spacing w:line="440" w:lineRule="exact"/>
        <w:jc w:val="center"/>
        <w:rPr>
          <w:rFonts w:ascii="宋体" w:hAnsi="宋体"/>
          <w:b/>
          <w:bCs/>
          <w:sz w:val="24"/>
        </w:rPr>
      </w:pPr>
      <w:r>
        <w:rPr>
          <w:rFonts w:ascii="宋体" w:hAnsi="宋体" w:hint="eastAsia"/>
          <w:b/>
          <w:bCs/>
          <w:sz w:val="24"/>
        </w:rPr>
        <w:t>B  比选采购文件</w:t>
      </w:r>
    </w:p>
    <w:p w:rsidR="00262F2A" w:rsidRDefault="00262F2A">
      <w:pPr>
        <w:spacing w:line="440" w:lineRule="exact"/>
        <w:rPr>
          <w:rFonts w:ascii="宋体" w:hAnsi="宋体"/>
          <w:sz w:val="24"/>
        </w:rPr>
      </w:pPr>
    </w:p>
    <w:p w:rsidR="00262F2A" w:rsidRDefault="00257207">
      <w:pPr>
        <w:spacing w:line="440" w:lineRule="exact"/>
        <w:rPr>
          <w:rFonts w:ascii="宋体" w:hAnsi="宋体"/>
          <w:sz w:val="24"/>
        </w:rPr>
      </w:pPr>
      <w:r>
        <w:rPr>
          <w:rFonts w:ascii="宋体" w:hAnsi="宋体" w:hint="eastAsia"/>
          <w:sz w:val="24"/>
        </w:rPr>
        <w:t>5. 比选采购文件的组成</w:t>
      </w:r>
    </w:p>
    <w:p w:rsidR="00262F2A" w:rsidRDefault="00257207">
      <w:pPr>
        <w:spacing w:line="440" w:lineRule="exact"/>
        <w:rPr>
          <w:rFonts w:ascii="宋体" w:hAnsi="宋体"/>
          <w:sz w:val="24"/>
        </w:rPr>
      </w:pPr>
      <w:r>
        <w:rPr>
          <w:rFonts w:ascii="宋体" w:hAnsi="宋体" w:hint="eastAsia"/>
          <w:sz w:val="24"/>
        </w:rPr>
        <w:t xml:space="preserve">    5.1 比选采购文件用以阐明所需货物及服务、比选采购程序和合同主要条款。比选采购文件由下述部分组成：</w:t>
      </w:r>
    </w:p>
    <w:p w:rsidR="00262F2A" w:rsidRDefault="00257207">
      <w:pPr>
        <w:spacing w:line="440" w:lineRule="exact"/>
        <w:ind w:firstLineChars="200" w:firstLine="480"/>
        <w:rPr>
          <w:rFonts w:ascii="宋体" w:hAnsi="宋体"/>
          <w:sz w:val="24"/>
        </w:rPr>
      </w:pPr>
      <w:r>
        <w:rPr>
          <w:rFonts w:ascii="宋体" w:hAnsi="宋体" w:hint="eastAsia"/>
          <w:sz w:val="24"/>
        </w:rPr>
        <w:t>5.1.1 比选邀请</w:t>
      </w:r>
    </w:p>
    <w:p w:rsidR="00262F2A" w:rsidRDefault="00257207">
      <w:pPr>
        <w:spacing w:line="440" w:lineRule="exact"/>
        <w:ind w:firstLineChars="200" w:firstLine="480"/>
        <w:rPr>
          <w:rFonts w:ascii="宋体" w:hAnsi="宋体"/>
          <w:sz w:val="24"/>
        </w:rPr>
      </w:pPr>
      <w:r>
        <w:rPr>
          <w:rFonts w:ascii="宋体" w:hAnsi="宋体" w:hint="eastAsia"/>
          <w:sz w:val="24"/>
        </w:rPr>
        <w:t>5.1.2 报价人须知</w:t>
      </w:r>
    </w:p>
    <w:p w:rsidR="00262F2A" w:rsidRDefault="00257207">
      <w:pPr>
        <w:spacing w:line="440" w:lineRule="exact"/>
        <w:ind w:firstLineChars="200" w:firstLine="480"/>
        <w:rPr>
          <w:rFonts w:ascii="宋体" w:hAnsi="宋体"/>
          <w:sz w:val="24"/>
        </w:rPr>
      </w:pPr>
      <w:r>
        <w:rPr>
          <w:rFonts w:ascii="宋体" w:hAnsi="宋体" w:hint="eastAsia"/>
          <w:sz w:val="24"/>
        </w:rPr>
        <w:t>5.1.3 比选内容及要求</w:t>
      </w:r>
    </w:p>
    <w:p w:rsidR="00262F2A" w:rsidRDefault="00257207">
      <w:pPr>
        <w:spacing w:line="440" w:lineRule="exact"/>
        <w:ind w:firstLineChars="200" w:firstLine="480"/>
        <w:rPr>
          <w:rFonts w:ascii="宋体" w:hAnsi="宋体"/>
          <w:sz w:val="24"/>
        </w:rPr>
      </w:pPr>
      <w:r>
        <w:rPr>
          <w:rFonts w:ascii="宋体" w:hAnsi="宋体" w:hint="eastAsia"/>
          <w:sz w:val="24"/>
        </w:rPr>
        <w:t>5.1.4 合同主要条款</w:t>
      </w:r>
    </w:p>
    <w:p w:rsidR="00262F2A" w:rsidRDefault="00257207">
      <w:pPr>
        <w:spacing w:line="440" w:lineRule="exact"/>
        <w:ind w:firstLineChars="200" w:firstLine="480"/>
        <w:rPr>
          <w:rFonts w:ascii="宋体" w:hAnsi="宋体"/>
          <w:sz w:val="24"/>
        </w:rPr>
      </w:pPr>
      <w:r>
        <w:rPr>
          <w:rFonts w:ascii="宋体" w:hAnsi="宋体" w:hint="eastAsia"/>
          <w:sz w:val="24"/>
        </w:rPr>
        <w:lastRenderedPageBreak/>
        <w:t>5.1.5 附件－报价文件格式</w:t>
      </w:r>
    </w:p>
    <w:p w:rsidR="00262F2A" w:rsidRDefault="00262F2A">
      <w:pPr>
        <w:spacing w:line="440" w:lineRule="exact"/>
        <w:rPr>
          <w:rFonts w:ascii="宋体" w:hAnsi="宋体"/>
          <w:sz w:val="24"/>
        </w:rPr>
      </w:pPr>
    </w:p>
    <w:p w:rsidR="00262F2A" w:rsidRDefault="00257207">
      <w:pPr>
        <w:spacing w:line="440" w:lineRule="exact"/>
        <w:jc w:val="center"/>
        <w:rPr>
          <w:rFonts w:ascii="宋体" w:hAnsi="宋体"/>
          <w:b/>
          <w:bCs/>
          <w:sz w:val="24"/>
        </w:rPr>
      </w:pPr>
      <w:r>
        <w:rPr>
          <w:rFonts w:ascii="宋体" w:hAnsi="宋体" w:hint="eastAsia"/>
          <w:b/>
          <w:bCs/>
          <w:sz w:val="24"/>
        </w:rPr>
        <w:t>C  报价文件的编写</w:t>
      </w:r>
    </w:p>
    <w:p w:rsidR="00262F2A" w:rsidRDefault="00262F2A">
      <w:pPr>
        <w:spacing w:line="440" w:lineRule="exact"/>
        <w:rPr>
          <w:rFonts w:ascii="宋体" w:hAnsi="宋体"/>
          <w:sz w:val="24"/>
        </w:rPr>
      </w:pPr>
    </w:p>
    <w:p w:rsidR="00262F2A" w:rsidRDefault="00257207">
      <w:pPr>
        <w:spacing w:line="440" w:lineRule="exact"/>
        <w:rPr>
          <w:rFonts w:ascii="宋体" w:hAnsi="宋体"/>
          <w:sz w:val="24"/>
        </w:rPr>
      </w:pPr>
      <w:r>
        <w:rPr>
          <w:rFonts w:ascii="宋体" w:hAnsi="宋体" w:hint="eastAsia"/>
          <w:sz w:val="24"/>
        </w:rPr>
        <w:t>6. 要求</w:t>
      </w:r>
    </w:p>
    <w:p w:rsidR="00262F2A" w:rsidRDefault="00257207">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262F2A" w:rsidRDefault="00257207">
      <w:pPr>
        <w:spacing w:line="440" w:lineRule="exact"/>
        <w:rPr>
          <w:rFonts w:ascii="宋体" w:hAnsi="宋体"/>
          <w:sz w:val="24"/>
        </w:rPr>
      </w:pPr>
      <w:r>
        <w:rPr>
          <w:rFonts w:ascii="宋体" w:hAnsi="宋体" w:hint="eastAsia"/>
          <w:sz w:val="24"/>
        </w:rPr>
        <w:t>7. 报价语言及报价要求</w:t>
      </w:r>
    </w:p>
    <w:p w:rsidR="00262F2A" w:rsidRDefault="00257207">
      <w:pPr>
        <w:spacing w:line="440" w:lineRule="exact"/>
        <w:rPr>
          <w:rFonts w:ascii="宋体" w:hAnsi="宋体"/>
          <w:sz w:val="24"/>
        </w:rPr>
      </w:pPr>
      <w:r>
        <w:rPr>
          <w:rFonts w:ascii="宋体" w:hAnsi="宋体" w:hint="eastAsia"/>
          <w:sz w:val="24"/>
        </w:rPr>
        <w:t xml:space="preserve">    7.1报价文件应用中文书写。</w:t>
      </w:r>
    </w:p>
    <w:p w:rsidR="00262F2A" w:rsidRDefault="00257207">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262F2A" w:rsidRDefault="00257207">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262F2A" w:rsidRDefault="00257207">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262F2A" w:rsidRDefault="00257207">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262F2A" w:rsidRDefault="00257207">
      <w:pPr>
        <w:spacing w:line="440" w:lineRule="exact"/>
        <w:rPr>
          <w:rFonts w:ascii="宋体" w:hAnsi="宋体"/>
          <w:sz w:val="24"/>
        </w:rPr>
      </w:pPr>
      <w:r>
        <w:rPr>
          <w:rFonts w:ascii="宋体" w:hAnsi="宋体" w:hint="eastAsia"/>
          <w:sz w:val="24"/>
        </w:rPr>
        <w:t>8. 报价文件的组成</w:t>
      </w:r>
    </w:p>
    <w:p w:rsidR="00262F2A" w:rsidRDefault="00257207">
      <w:pPr>
        <w:spacing w:line="440" w:lineRule="exact"/>
        <w:rPr>
          <w:rFonts w:ascii="宋体" w:hAnsi="宋体"/>
          <w:sz w:val="24"/>
        </w:rPr>
      </w:pPr>
      <w:r>
        <w:rPr>
          <w:rFonts w:ascii="宋体" w:hAnsi="宋体" w:hint="eastAsia"/>
          <w:sz w:val="24"/>
        </w:rPr>
        <w:t xml:space="preserve">    8.1报价文件应包括下列部分：</w:t>
      </w:r>
    </w:p>
    <w:p w:rsidR="00262F2A" w:rsidRDefault="00257207">
      <w:pPr>
        <w:spacing w:line="440" w:lineRule="exact"/>
        <w:ind w:firstLineChars="200" w:firstLine="480"/>
        <w:rPr>
          <w:rFonts w:ascii="宋体" w:hAnsi="宋体"/>
          <w:sz w:val="24"/>
        </w:rPr>
      </w:pPr>
      <w:r>
        <w:rPr>
          <w:rFonts w:ascii="宋体" w:hAnsi="宋体" w:hint="eastAsia"/>
          <w:sz w:val="24"/>
        </w:rPr>
        <w:t>8.1.1 报价书</w:t>
      </w:r>
    </w:p>
    <w:p w:rsidR="00262F2A" w:rsidRDefault="00257207">
      <w:pPr>
        <w:spacing w:line="420" w:lineRule="exact"/>
        <w:ind w:firstLineChars="200" w:firstLine="480"/>
        <w:rPr>
          <w:rFonts w:ascii="宋体" w:hAnsi="宋体"/>
          <w:bCs/>
          <w:sz w:val="24"/>
        </w:rPr>
      </w:pPr>
      <w:r>
        <w:rPr>
          <w:rFonts w:ascii="宋体" w:hAnsi="宋体" w:hint="eastAsia"/>
          <w:bCs/>
          <w:sz w:val="24"/>
        </w:rPr>
        <w:t>8.1.2 报价一览表</w:t>
      </w:r>
    </w:p>
    <w:p w:rsidR="00262F2A" w:rsidRDefault="00257207">
      <w:pPr>
        <w:spacing w:line="420" w:lineRule="exact"/>
        <w:ind w:firstLineChars="200" w:firstLine="480"/>
        <w:rPr>
          <w:rFonts w:ascii="宋体" w:hAnsi="宋体"/>
          <w:bCs/>
          <w:sz w:val="24"/>
        </w:rPr>
      </w:pPr>
      <w:r>
        <w:rPr>
          <w:rFonts w:ascii="宋体" w:hAnsi="宋体" w:hint="eastAsia"/>
          <w:bCs/>
          <w:sz w:val="24"/>
        </w:rPr>
        <w:t>8.1.3 详细报价书</w:t>
      </w:r>
    </w:p>
    <w:p w:rsidR="00262F2A" w:rsidRDefault="00257207">
      <w:pPr>
        <w:spacing w:line="420" w:lineRule="exact"/>
        <w:ind w:firstLineChars="200" w:firstLine="480"/>
        <w:rPr>
          <w:rFonts w:ascii="宋体" w:hAnsi="宋体"/>
          <w:bCs/>
          <w:sz w:val="24"/>
        </w:rPr>
      </w:pPr>
      <w:r>
        <w:rPr>
          <w:rFonts w:ascii="宋体" w:hAnsi="宋体" w:hint="eastAsia"/>
          <w:bCs/>
          <w:sz w:val="24"/>
        </w:rPr>
        <w:t>8.1.4 技术和商务偏离表</w:t>
      </w:r>
    </w:p>
    <w:p w:rsidR="00262F2A" w:rsidRDefault="00257207">
      <w:pPr>
        <w:spacing w:line="420" w:lineRule="exact"/>
        <w:ind w:firstLineChars="200" w:firstLine="480"/>
        <w:rPr>
          <w:rFonts w:ascii="宋体" w:hAnsi="宋体"/>
          <w:bCs/>
          <w:sz w:val="24"/>
        </w:rPr>
      </w:pPr>
      <w:r>
        <w:rPr>
          <w:rFonts w:ascii="宋体" w:hAnsi="宋体" w:hint="eastAsia"/>
          <w:bCs/>
          <w:sz w:val="24"/>
        </w:rPr>
        <w:t>8.1.5 报价人的资格证明文件</w:t>
      </w:r>
    </w:p>
    <w:p w:rsidR="00262F2A" w:rsidRDefault="00257207">
      <w:pPr>
        <w:spacing w:line="420" w:lineRule="exact"/>
        <w:ind w:firstLineChars="200" w:firstLine="480"/>
        <w:rPr>
          <w:rFonts w:ascii="宋体" w:hAnsi="宋体"/>
          <w:bCs/>
          <w:sz w:val="24"/>
        </w:rPr>
      </w:pPr>
      <w:r>
        <w:rPr>
          <w:rFonts w:ascii="宋体" w:hAnsi="宋体" w:hint="eastAsia"/>
          <w:bCs/>
          <w:sz w:val="24"/>
        </w:rPr>
        <w:t>8.1.6 报价人应交的其它资料</w:t>
      </w:r>
    </w:p>
    <w:p w:rsidR="00262F2A" w:rsidRDefault="00257207">
      <w:pPr>
        <w:spacing w:line="440" w:lineRule="exact"/>
        <w:rPr>
          <w:rFonts w:ascii="宋体" w:hAnsi="宋体"/>
          <w:sz w:val="24"/>
        </w:rPr>
      </w:pPr>
      <w:r>
        <w:rPr>
          <w:rFonts w:ascii="宋体" w:hAnsi="宋体" w:hint="eastAsia"/>
          <w:sz w:val="24"/>
        </w:rPr>
        <w:t>9. 报价有效期</w:t>
      </w:r>
    </w:p>
    <w:p w:rsidR="00262F2A" w:rsidRDefault="00257207">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262F2A" w:rsidRDefault="00257207">
      <w:pPr>
        <w:spacing w:line="440" w:lineRule="exact"/>
        <w:ind w:left="480" w:hangingChars="200" w:hanging="480"/>
        <w:rPr>
          <w:rFonts w:asciiTheme="minorEastAsia" w:eastAsiaTheme="minorEastAsia" w:hAnsiTheme="minorEastAsia"/>
          <w:sz w:val="24"/>
        </w:rPr>
      </w:pPr>
      <w:r>
        <w:rPr>
          <w:rFonts w:asciiTheme="minorEastAsia" w:eastAsiaTheme="minorEastAsia" w:hAnsiTheme="minorEastAsia" w:hint="eastAsia"/>
          <w:sz w:val="24"/>
          <w:shd w:val="clear" w:color="auto" w:fill="FFFFFF"/>
        </w:rPr>
        <w:t>10. 报价保证金</w:t>
      </w:r>
    </w:p>
    <w:p w:rsidR="00262F2A" w:rsidRDefault="00257207">
      <w:pPr>
        <w:spacing w:line="440" w:lineRule="exact"/>
        <w:ind w:left="480" w:hangingChars="200" w:hanging="480"/>
        <w:rPr>
          <w:rFonts w:asciiTheme="minorEastAsia" w:eastAsiaTheme="minorEastAsia" w:hAnsiTheme="minorEastAsia"/>
          <w:sz w:val="24"/>
        </w:rPr>
      </w:pPr>
      <w:r>
        <w:rPr>
          <w:rFonts w:asciiTheme="minorEastAsia" w:eastAsiaTheme="minorEastAsia" w:hAnsiTheme="minorEastAsia" w:hint="eastAsia"/>
          <w:sz w:val="24"/>
          <w:shd w:val="clear" w:color="auto" w:fill="FFFFFF"/>
        </w:rPr>
        <w:t>10.1 报价保证金为报价文件的组成部分之一。</w:t>
      </w:r>
    </w:p>
    <w:p w:rsidR="00262F2A" w:rsidRDefault="00257207">
      <w:pPr>
        <w:spacing w:line="440" w:lineRule="exact"/>
        <w:ind w:left="480" w:hangingChars="200" w:hanging="480"/>
        <w:rPr>
          <w:rFonts w:asciiTheme="minorEastAsia" w:eastAsiaTheme="minorEastAsia" w:hAnsiTheme="minorEastAsia"/>
          <w:sz w:val="24"/>
        </w:rPr>
      </w:pPr>
      <w:r>
        <w:rPr>
          <w:rFonts w:asciiTheme="minorEastAsia" w:eastAsiaTheme="minorEastAsia" w:hAnsiTheme="minorEastAsia" w:hint="eastAsia"/>
          <w:sz w:val="24"/>
          <w:shd w:val="clear" w:color="auto" w:fill="FFFFFF"/>
        </w:rPr>
        <w:t>10.2 报价保证金以银行转账、电汇的形式提交。</w:t>
      </w:r>
    </w:p>
    <w:p w:rsidR="00262F2A" w:rsidRDefault="00257207">
      <w:pPr>
        <w:spacing w:line="440" w:lineRule="exact"/>
        <w:ind w:left="480" w:hangingChars="200" w:hanging="480"/>
        <w:rPr>
          <w:rFonts w:asciiTheme="minorEastAsia" w:eastAsiaTheme="minorEastAsia" w:hAnsiTheme="minorEastAsia"/>
          <w:sz w:val="24"/>
        </w:rPr>
      </w:pPr>
      <w:r>
        <w:rPr>
          <w:rFonts w:asciiTheme="minorEastAsia" w:eastAsiaTheme="minorEastAsia" w:hAnsiTheme="minorEastAsia" w:hint="eastAsia"/>
          <w:sz w:val="24"/>
          <w:shd w:val="clear" w:color="auto" w:fill="FFFFFF"/>
        </w:rPr>
        <w:t>10.3 未按规定提交报价保证金的报价，将被视为无效报价。</w:t>
      </w:r>
    </w:p>
    <w:p w:rsidR="00262F2A" w:rsidRDefault="00257207">
      <w:pPr>
        <w:spacing w:line="440" w:lineRule="exact"/>
        <w:ind w:left="480" w:hangingChars="200" w:hanging="480"/>
        <w:rPr>
          <w:rFonts w:asciiTheme="minorEastAsia" w:eastAsiaTheme="minorEastAsia" w:hAnsiTheme="minorEastAsia"/>
          <w:sz w:val="24"/>
        </w:rPr>
      </w:pPr>
      <w:r>
        <w:rPr>
          <w:rFonts w:asciiTheme="minorEastAsia" w:eastAsiaTheme="minorEastAsia" w:hAnsiTheme="minorEastAsia" w:hint="eastAsia"/>
          <w:sz w:val="24"/>
          <w:shd w:val="clear" w:color="auto" w:fill="FFFFFF"/>
        </w:rPr>
        <w:t>10.4未中选的报价人的报价保证金， 将在发出中选通知书后5个工作日内即予以全额无息退还。</w:t>
      </w:r>
    </w:p>
    <w:p w:rsidR="00262F2A" w:rsidRDefault="00262F2A">
      <w:pPr>
        <w:spacing w:line="440" w:lineRule="exact"/>
        <w:rPr>
          <w:rFonts w:ascii="宋体" w:hAnsi="宋体"/>
          <w:sz w:val="24"/>
        </w:rPr>
      </w:pPr>
    </w:p>
    <w:p w:rsidR="00262F2A" w:rsidRDefault="00257207">
      <w:pPr>
        <w:spacing w:line="440" w:lineRule="exact"/>
        <w:jc w:val="center"/>
        <w:rPr>
          <w:rFonts w:ascii="宋体" w:hAnsi="宋体"/>
          <w:b/>
          <w:bCs/>
          <w:sz w:val="24"/>
        </w:rPr>
      </w:pPr>
      <w:r>
        <w:rPr>
          <w:rFonts w:ascii="宋体" w:hAnsi="宋体" w:hint="eastAsia"/>
          <w:b/>
          <w:bCs/>
          <w:sz w:val="24"/>
        </w:rPr>
        <w:t>D  报价文件的格式与递交</w:t>
      </w:r>
    </w:p>
    <w:p w:rsidR="00262F2A" w:rsidRDefault="00262F2A">
      <w:pPr>
        <w:spacing w:line="440" w:lineRule="exact"/>
        <w:rPr>
          <w:rFonts w:ascii="宋体" w:hAnsi="宋体"/>
          <w:sz w:val="24"/>
        </w:rPr>
      </w:pPr>
    </w:p>
    <w:p w:rsidR="00262F2A" w:rsidRDefault="00257207">
      <w:pPr>
        <w:spacing w:line="440" w:lineRule="exact"/>
        <w:rPr>
          <w:rFonts w:ascii="宋体" w:hAnsi="宋体"/>
          <w:sz w:val="24"/>
        </w:rPr>
      </w:pPr>
      <w:r>
        <w:rPr>
          <w:rFonts w:ascii="宋体" w:hAnsi="宋体" w:hint="eastAsia"/>
          <w:sz w:val="24"/>
        </w:rPr>
        <w:t>11. 报价文件的格式</w:t>
      </w:r>
    </w:p>
    <w:p w:rsidR="00262F2A" w:rsidRDefault="00257207">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262F2A" w:rsidRDefault="00257207">
      <w:pPr>
        <w:spacing w:line="440" w:lineRule="exact"/>
        <w:rPr>
          <w:rFonts w:ascii="宋体" w:hAnsi="宋体"/>
          <w:sz w:val="24"/>
        </w:rPr>
      </w:pPr>
      <w:r>
        <w:rPr>
          <w:rFonts w:ascii="宋体" w:hAnsi="宋体" w:hint="eastAsia"/>
          <w:sz w:val="24"/>
        </w:rPr>
        <w:t xml:space="preserve">    11.2报价文件应由报价人授权代表签字并加盖公章。</w:t>
      </w:r>
    </w:p>
    <w:p w:rsidR="00262F2A" w:rsidRDefault="00257207">
      <w:pPr>
        <w:spacing w:line="440" w:lineRule="exact"/>
        <w:rPr>
          <w:rFonts w:ascii="宋体" w:hAnsi="宋体"/>
          <w:sz w:val="24"/>
        </w:rPr>
      </w:pPr>
      <w:r>
        <w:rPr>
          <w:rFonts w:ascii="宋体" w:hAnsi="宋体" w:hint="eastAsia"/>
          <w:sz w:val="24"/>
        </w:rPr>
        <w:t xml:space="preserve">    11.3报价使用货币为人民币。</w:t>
      </w:r>
    </w:p>
    <w:p w:rsidR="00262F2A" w:rsidRDefault="00257207">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262F2A" w:rsidRDefault="00257207">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262F2A" w:rsidRDefault="00257207">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262F2A" w:rsidRDefault="00257207">
      <w:pPr>
        <w:spacing w:line="440" w:lineRule="exact"/>
        <w:rPr>
          <w:rFonts w:ascii="宋体" w:hAnsi="宋体"/>
          <w:sz w:val="24"/>
        </w:rPr>
      </w:pPr>
      <w:r>
        <w:rPr>
          <w:rFonts w:ascii="宋体" w:hAnsi="宋体" w:hint="eastAsia"/>
          <w:sz w:val="24"/>
        </w:rPr>
        <w:t>12. 报价文件的递交</w:t>
      </w:r>
    </w:p>
    <w:p w:rsidR="00262F2A" w:rsidRDefault="00257207">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262F2A" w:rsidRDefault="00257207">
      <w:pPr>
        <w:spacing w:line="440" w:lineRule="exact"/>
        <w:rPr>
          <w:rFonts w:ascii="宋体" w:hAnsi="宋体"/>
          <w:sz w:val="24"/>
        </w:rPr>
      </w:pPr>
      <w:r>
        <w:rPr>
          <w:rFonts w:ascii="宋体" w:hAnsi="宋体" w:hint="eastAsia"/>
          <w:sz w:val="24"/>
        </w:rPr>
        <w:t xml:space="preserve">    12.2报价文件可以邮寄或派人送达，传真件不被接受。</w:t>
      </w:r>
    </w:p>
    <w:p w:rsidR="00262F2A" w:rsidRDefault="00257207">
      <w:pPr>
        <w:spacing w:line="440" w:lineRule="exact"/>
        <w:rPr>
          <w:rFonts w:ascii="宋体" w:hAnsi="宋体"/>
          <w:sz w:val="24"/>
        </w:rPr>
      </w:pPr>
      <w:r>
        <w:rPr>
          <w:rFonts w:ascii="宋体" w:hAnsi="宋体" w:hint="eastAsia"/>
          <w:sz w:val="24"/>
        </w:rPr>
        <w:t xml:space="preserve">    12.3报价人提交的文件将给予保密，但不退回。</w:t>
      </w:r>
    </w:p>
    <w:p w:rsidR="00262F2A" w:rsidRDefault="00262F2A">
      <w:pPr>
        <w:spacing w:line="440" w:lineRule="exact"/>
        <w:rPr>
          <w:rFonts w:ascii="宋体" w:hAnsi="宋体"/>
          <w:sz w:val="24"/>
        </w:rPr>
      </w:pPr>
    </w:p>
    <w:p w:rsidR="00262F2A" w:rsidRDefault="00257207">
      <w:pPr>
        <w:spacing w:line="440" w:lineRule="exact"/>
        <w:jc w:val="center"/>
        <w:rPr>
          <w:rFonts w:ascii="宋体" w:hAnsi="宋体"/>
          <w:b/>
          <w:bCs/>
          <w:sz w:val="24"/>
        </w:rPr>
      </w:pPr>
      <w:r>
        <w:rPr>
          <w:rFonts w:ascii="宋体" w:hAnsi="宋体" w:hint="eastAsia"/>
          <w:b/>
          <w:bCs/>
          <w:sz w:val="24"/>
        </w:rPr>
        <w:t>E  报价文件的评估和比较</w:t>
      </w:r>
    </w:p>
    <w:p w:rsidR="00262F2A" w:rsidRDefault="00262F2A">
      <w:pPr>
        <w:spacing w:line="440" w:lineRule="exact"/>
        <w:rPr>
          <w:rFonts w:ascii="宋体" w:hAnsi="宋体"/>
          <w:sz w:val="24"/>
        </w:rPr>
      </w:pPr>
    </w:p>
    <w:p w:rsidR="00262F2A" w:rsidRDefault="00257207">
      <w:pPr>
        <w:spacing w:line="440" w:lineRule="exact"/>
        <w:rPr>
          <w:rFonts w:ascii="宋体" w:hAnsi="宋体"/>
          <w:sz w:val="24"/>
        </w:rPr>
      </w:pPr>
      <w:r>
        <w:rPr>
          <w:rFonts w:ascii="宋体" w:hAnsi="宋体" w:hint="eastAsia"/>
          <w:sz w:val="24"/>
        </w:rPr>
        <w:t>13．评议时间</w:t>
      </w:r>
    </w:p>
    <w:p w:rsidR="00262F2A" w:rsidRDefault="00257207">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w:t>
      </w:r>
      <w:r>
        <w:rPr>
          <w:rFonts w:ascii="宋体" w:hAnsi="宋体" w:hint="eastAsia"/>
          <w:sz w:val="24"/>
        </w:rPr>
        <w:lastRenderedPageBreak/>
        <w:t>进行评议。</w:t>
      </w:r>
    </w:p>
    <w:p w:rsidR="00262F2A" w:rsidRDefault="00257207">
      <w:pPr>
        <w:spacing w:line="440" w:lineRule="exact"/>
        <w:rPr>
          <w:rFonts w:ascii="宋体" w:hAnsi="宋体"/>
          <w:sz w:val="24"/>
        </w:rPr>
      </w:pPr>
      <w:r>
        <w:rPr>
          <w:rFonts w:ascii="宋体" w:hAnsi="宋体" w:hint="eastAsia"/>
          <w:sz w:val="24"/>
        </w:rPr>
        <w:t>14．评审委员会</w:t>
      </w:r>
    </w:p>
    <w:p w:rsidR="00262F2A" w:rsidRDefault="00257207">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262F2A" w:rsidRDefault="00257207">
      <w:pPr>
        <w:spacing w:line="440" w:lineRule="exact"/>
        <w:rPr>
          <w:rFonts w:ascii="宋体" w:hAnsi="宋体"/>
          <w:sz w:val="24"/>
        </w:rPr>
      </w:pPr>
      <w:r>
        <w:rPr>
          <w:rFonts w:ascii="宋体" w:hAnsi="宋体" w:hint="eastAsia"/>
          <w:sz w:val="24"/>
        </w:rPr>
        <w:t>15. 对报价文件的审查和响应性的确定</w:t>
      </w:r>
    </w:p>
    <w:p w:rsidR="00262F2A" w:rsidRDefault="00257207">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262F2A" w:rsidRDefault="00257207">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262F2A" w:rsidRDefault="00257207">
      <w:pPr>
        <w:spacing w:line="440" w:lineRule="exact"/>
        <w:rPr>
          <w:rFonts w:ascii="宋体" w:hAnsi="宋体"/>
          <w:sz w:val="24"/>
        </w:rPr>
      </w:pPr>
      <w:r>
        <w:rPr>
          <w:rFonts w:ascii="宋体" w:hAnsi="宋体" w:hint="eastAsia"/>
          <w:sz w:val="24"/>
        </w:rPr>
        <w:t>16．评估原则及方法</w:t>
      </w:r>
    </w:p>
    <w:p w:rsidR="00262F2A" w:rsidRDefault="00257207">
      <w:pPr>
        <w:spacing w:line="440" w:lineRule="exact"/>
        <w:rPr>
          <w:rFonts w:ascii="宋体" w:hAnsi="宋体"/>
          <w:sz w:val="24"/>
        </w:rPr>
      </w:pPr>
      <w:r>
        <w:rPr>
          <w:rFonts w:ascii="宋体" w:hAnsi="宋体" w:hint="eastAsia"/>
          <w:sz w:val="24"/>
        </w:rPr>
        <w:t xml:space="preserve">    16.1对所有报价人的评估，都采用相同的程序和标准。</w:t>
      </w:r>
    </w:p>
    <w:p w:rsidR="00262F2A" w:rsidRDefault="00257207">
      <w:pPr>
        <w:spacing w:line="440" w:lineRule="exact"/>
        <w:rPr>
          <w:rFonts w:ascii="宋体" w:hAnsi="宋体"/>
          <w:sz w:val="24"/>
        </w:rPr>
      </w:pPr>
      <w:r>
        <w:rPr>
          <w:rFonts w:ascii="宋体" w:hAnsi="宋体" w:hint="eastAsia"/>
          <w:sz w:val="24"/>
        </w:rPr>
        <w:t xml:space="preserve">    16.2评议过程将严格按照比选文件的要求和条件进行。</w:t>
      </w:r>
    </w:p>
    <w:p w:rsidR="00262F2A" w:rsidRDefault="00257207">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262F2A" w:rsidRDefault="00262F2A">
      <w:pPr>
        <w:spacing w:line="440" w:lineRule="exact"/>
        <w:jc w:val="center"/>
        <w:rPr>
          <w:rFonts w:ascii="宋体" w:hAnsi="宋体"/>
          <w:b/>
          <w:bCs/>
          <w:sz w:val="24"/>
        </w:rPr>
      </w:pPr>
    </w:p>
    <w:p w:rsidR="00262F2A" w:rsidRDefault="00257207">
      <w:pPr>
        <w:spacing w:line="440" w:lineRule="exact"/>
        <w:jc w:val="center"/>
        <w:rPr>
          <w:rFonts w:ascii="宋体" w:hAnsi="宋体"/>
          <w:b/>
          <w:bCs/>
          <w:sz w:val="24"/>
        </w:rPr>
      </w:pPr>
      <w:r>
        <w:rPr>
          <w:rFonts w:ascii="宋体" w:hAnsi="宋体" w:hint="eastAsia"/>
          <w:b/>
          <w:bCs/>
          <w:sz w:val="24"/>
        </w:rPr>
        <w:t>F  授予合同</w:t>
      </w:r>
    </w:p>
    <w:p w:rsidR="00262F2A" w:rsidRDefault="00262F2A">
      <w:pPr>
        <w:spacing w:line="440" w:lineRule="exact"/>
        <w:rPr>
          <w:rFonts w:ascii="宋体" w:hAnsi="宋体"/>
          <w:sz w:val="24"/>
        </w:rPr>
      </w:pPr>
    </w:p>
    <w:p w:rsidR="00262F2A" w:rsidRDefault="00257207">
      <w:pPr>
        <w:spacing w:line="440" w:lineRule="exact"/>
        <w:rPr>
          <w:rFonts w:ascii="宋体" w:hAnsi="宋体"/>
          <w:sz w:val="24"/>
        </w:rPr>
      </w:pPr>
      <w:r>
        <w:rPr>
          <w:rFonts w:ascii="宋体" w:hAnsi="宋体" w:hint="eastAsia"/>
          <w:sz w:val="24"/>
        </w:rPr>
        <w:t>17. 授予合同的准则</w:t>
      </w:r>
    </w:p>
    <w:p w:rsidR="00262F2A" w:rsidRDefault="00257207">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262F2A" w:rsidRDefault="00257207">
      <w:pPr>
        <w:spacing w:line="440" w:lineRule="exact"/>
        <w:ind w:firstLine="468"/>
        <w:rPr>
          <w:rFonts w:ascii="宋体" w:hAnsi="宋体"/>
          <w:sz w:val="24"/>
        </w:rPr>
      </w:pPr>
      <w:r>
        <w:rPr>
          <w:rFonts w:ascii="宋体" w:hAnsi="宋体" w:hint="eastAsia"/>
          <w:sz w:val="24"/>
        </w:rPr>
        <w:t>17.2 最低报价不是被授予合同的保证。</w:t>
      </w:r>
    </w:p>
    <w:p w:rsidR="00262F2A" w:rsidRDefault="00257207">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262F2A" w:rsidRDefault="00257207">
      <w:pPr>
        <w:spacing w:line="440" w:lineRule="exact"/>
        <w:rPr>
          <w:rFonts w:ascii="宋体" w:hAnsi="宋体"/>
          <w:sz w:val="24"/>
        </w:rPr>
      </w:pPr>
      <w:r>
        <w:rPr>
          <w:rFonts w:ascii="宋体" w:hAnsi="宋体" w:hint="eastAsia"/>
          <w:sz w:val="24"/>
        </w:rPr>
        <w:t>18. 结果通知</w:t>
      </w:r>
    </w:p>
    <w:p w:rsidR="00262F2A" w:rsidRDefault="00257207">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262F2A" w:rsidRDefault="00257207">
      <w:pPr>
        <w:spacing w:line="440" w:lineRule="exact"/>
        <w:rPr>
          <w:rFonts w:ascii="宋体" w:hAnsi="宋体"/>
          <w:sz w:val="24"/>
        </w:rPr>
      </w:pPr>
      <w:r>
        <w:rPr>
          <w:rFonts w:ascii="宋体" w:hAnsi="宋体" w:hint="eastAsia"/>
          <w:sz w:val="24"/>
        </w:rPr>
        <w:t>19．签订合同</w:t>
      </w:r>
    </w:p>
    <w:p w:rsidR="00262F2A" w:rsidRDefault="00257207">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262F2A" w:rsidRDefault="00257207">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262F2A" w:rsidRDefault="00257207">
      <w:pPr>
        <w:widowControl/>
        <w:jc w:val="left"/>
        <w:rPr>
          <w:rFonts w:ascii="宋体" w:hAnsi="宋体"/>
          <w:sz w:val="24"/>
        </w:rPr>
      </w:pPr>
      <w:r>
        <w:rPr>
          <w:rFonts w:ascii="宋体" w:hAnsi="宋体" w:hint="eastAsia"/>
          <w:sz w:val="24"/>
        </w:rPr>
        <w:br w:type="page"/>
      </w:r>
    </w:p>
    <w:p w:rsidR="00262F2A" w:rsidRDefault="00257207">
      <w:pPr>
        <w:jc w:val="center"/>
        <w:rPr>
          <w:b/>
          <w:bCs/>
          <w:sz w:val="36"/>
        </w:rPr>
      </w:pPr>
      <w:r>
        <w:rPr>
          <w:rFonts w:hint="eastAsia"/>
          <w:b/>
          <w:bCs/>
          <w:sz w:val="36"/>
        </w:rPr>
        <w:lastRenderedPageBreak/>
        <w:t>第三部分比选内容及要求</w:t>
      </w:r>
    </w:p>
    <w:p w:rsidR="00262F2A" w:rsidRDefault="00262F2A">
      <w:pPr>
        <w:pStyle w:val="a7"/>
        <w:snapToGrid w:val="0"/>
        <w:spacing w:line="420" w:lineRule="exact"/>
        <w:jc w:val="center"/>
        <w:rPr>
          <w:b/>
          <w:bCs/>
          <w:sz w:val="24"/>
          <w:szCs w:val="24"/>
        </w:rPr>
      </w:pPr>
    </w:p>
    <w:p w:rsidR="00262F2A" w:rsidRDefault="00257207">
      <w:pPr>
        <w:rPr>
          <w:b/>
          <w:sz w:val="24"/>
        </w:rPr>
      </w:pPr>
      <w:r>
        <w:rPr>
          <w:rFonts w:hint="eastAsia"/>
          <w:b/>
          <w:sz w:val="24"/>
        </w:rPr>
        <w:t>一、比选需求一览表</w:t>
      </w:r>
    </w:p>
    <w:tbl>
      <w:tblPr>
        <w:tblW w:w="9074" w:type="dxa"/>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15" w:type="dxa"/>
          <w:left w:w="15" w:type="dxa"/>
          <w:bottom w:w="15" w:type="dxa"/>
          <w:right w:w="15" w:type="dxa"/>
        </w:tblCellMar>
        <w:tblLook w:val="04A0"/>
      </w:tblPr>
      <w:tblGrid>
        <w:gridCol w:w="579"/>
        <w:gridCol w:w="1323"/>
        <w:gridCol w:w="2122"/>
        <w:gridCol w:w="1285"/>
        <w:gridCol w:w="1112"/>
        <w:gridCol w:w="1303"/>
        <w:gridCol w:w="1350"/>
      </w:tblGrid>
      <w:tr w:rsidR="00262F2A">
        <w:trPr>
          <w:trHeight w:val="836"/>
          <w:tblCellSpacing w:w="15" w:type="dxa"/>
        </w:trPr>
        <w:tc>
          <w:tcPr>
            <w:tcW w:w="534"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262F2A" w:rsidRDefault="00257207">
            <w:pPr>
              <w:pStyle w:val="ab"/>
              <w:widowControl/>
              <w:jc w:val="center"/>
            </w:pPr>
            <w:bookmarkStart w:id="9" w:name="_Toc256278612"/>
            <w:r>
              <w:rPr>
                <w:rFonts w:ascii="宋体" w:hAnsi="宋体" w:cs="宋体" w:hint="eastAsia"/>
              </w:rPr>
              <w:t>序号</w:t>
            </w:r>
          </w:p>
        </w:tc>
        <w:tc>
          <w:tcPr>
            <w:tcW w:w="1293"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262F2A" w:rsidRDefault="00257207">
            <w:pPr>
              <w:pStyle w:val="ab"/>
              <w:widowControl/>
            </w:pPr>
            <w:r>
              <w:rPr>
                <w:rFonts w:ascii="宋体" w:hAnsi="宋体" w:cs="宋体" w:hint="eastAsia"/>
              </w:rPr>
              <w:t>货物名称</w:t>
            </w:r>
          </w:p>
        </w:tc>
        <w:tc>
          <w:tcPr>
            <w:tcW w:w="2092"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262F2A" w:rsidRDefault="00257207">
            <w:pPr>
              <w:pStyle w:val="ab"/>
              <w:widowControl/>
              <w:jc w:val="center"/>
              <w:rPr>
                <w:rFonts w:ascii="宋体" w:hAnsi="宋体" w:cs="宋体"/>
              </w:rPr>
            </w:pPr>
            <w:r>
              <w:rPr>
                <w:rFonts w:ascii="宋体" w:hAnsi="宋体" w:cs="宋体" w:hint="eastAsia"/>
              </w:rPr>
              <w:t>主要参数</w:t>
            </w:r>
          </w:p>
          <w:p w:rsidR="00262F2A" w:rsidRDefault="00257207">
            <w:pPr>
              <w:pStyle w:val="ab"/>
              <w:widowControl/>
              <w:jc w:val="center"/>
            </w:pPr>
            <w:r>
              <w:rPr>
                <w:rFonts w:ascii="宋体" w:hAnsi="宋体" w:cs="宋体" w:hint="eastAsia"/>
              </w:rPr>
              <w:t>及规格</w:t>
            </w:r>
          </w:p>
        </w:tc>
        <w:tc>
          <w:tcPr>
            <w:tcW w:w="125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262F2A" w:rsidRDefault="00257207">
            <w:pPr>
              <w:pStyle w:val="ab"/>
              <w:widowControl/>
              <w:rPr>
                <w:rFonts w:ascii="宋体" w:hAnsi="宋体" w:cs="宋体"/>
              </w:rPr>
            </w:pPr>
            <w:r>
              <w:rPr>
                <w:rFonts w:hint="eastAsia"/>
                <w:color w:val="000000" w:themeColor="text1"/>
              </w:rPr>
              <w:t>参考品牌</w:t>
            </w:r>
          </w:p>
        </w:tc>
        <w:tc>
          <w:tcPr>
            <w:tcW w:w="1082"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262F2A" w:rsidRDefault="00257207">
            <w:pPr>
              <w:pStyle w:val="ab"/>
              <w:widowControl/>
              <w:jc w:val="center"/>
            </w:pPr>
            <w:r>
              <w:rPr>
                <w:rFonts w:ascii="宋体" w:hAnsi="宋体" w:cs="宋体" w:hint="eastAsia"/>
              </w:rPr>
              <w:t>单位</w:t>
            </w:r>
          </w:p>
        </w:tc>
        <w:tc>
          <w:tcPr>
            <w:tcW w:w="1273"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262F2A" w:rsidRDefault="00257207">
            <w:pPr>
              <w:pStyle w:val="ab"/>
              <w:widowControl/>
              <w:jc w:val="center"/>
            </w:pPr>
            <w:r>
              <w:rPr>
                <w:rFonts w:ascii="宋体" w:hAnsi="宋体" w:cs="宋体" w:hint="eastAsia"/>
              </w:rPr>
              <w:t>数量</w:t>
            </w:r>
          </w:p>
        </w:tc>
        <w:tc>
          <w:tcPr>
            <w:tcW w:w="130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262F2A" w:rsidRDefault="00257207">
            <w:pPr>
              <w:pStyle w:val="ab"/>
              <w:widowControl/>
              <w:jc w:val="center"/>
              <w:rPr>
                <w:rFonts w:ascii="宋体" w:hAnsi="宋体" w:cs="宋体"/>
              </w:rPr>
            </w:pPr>
            <w:r>
              <w:rPr>
                <w:rFonts w:ascii="宋体" w:hAnsi="宋体" w:cs="宋体" w:hint="eastAsia"/>
              </w:rPr>
              <w:t>备注</w:t>
            </w:r>
          </w:p>
        </w:tc>
      </w:tr>
      <w:tr w:rsidR="00262F2A">
        <w:trPr>
          <w:trHeight w:val="1088"/>
          <w:tblCellSpacing w:w="15" w:type="dxa"/>
        </w:trPr>
        <w:tc>
          <w:tcPr>
            <w:tcW w:w="534" w:type="dxa"/>
            <w:tcBorders>
              <w:top w:val="nil"/>
              <w:left w:val="single" w:sz="6" w:space="0" w:color="auto"/>
              <w:bottom w:val="nil"/>
              <w:right w:val="single" w:sz="6" w:space="0" w:color="auto"/>
            </w:tcBorders>
            <w:tcMar>
              <w:top w:w="0" w:type="dxa"/>
              <w:left w:w="105" w:type="dxa"/>
              <w:bottom w:w="0" w:type="dxa"/>
              <w:right w:w="105" w:type="dxa"/>
            </w:tcMar>
            <w:vAlign w:val="center"/>
          </w:tcPr>
          <w:p w:rsidR="00262F2A" w:rsidRDefault="00257207">
            <w:pPr>
              <w:pStyle w:val="ab"/>
              <w:widowControl/>
              <w:jc w:val="center"/>
            </w:pPr>
            <w:r>
              <w:rPr>
                <w:rFonts w:ascii="宋体" w:hAnsi="宋体" w:cs="宋体" w:hint="eastAsia"/>
              </w:rPr>
              <w:t>1</w:t>
            </w:r>
          </w:p>
        </w:tc>
        <w:tc>
          <w:tcPr>
            <w:tcW w:w="1293" w:type="dxa"/>
            <w:tcBorders>
              <w:top w:val="nil"/>
              <w:left w:val="nil"/>
              <w:bottom w:val="nil"/>
              <w:right w:val="single" w:sz="6" w:space="0" w:color="auto"/>
            </w:tcBorders>
            <w:tcMar>
              <w:top w:w="0" w:type="dxa"/>
              <w:left w:w="105" w:type="dxa"/>
              <w:bottom w:w="0" w:type="dxa"/>
              <w:right w:w="105" w:type="dxa"/>
            </w:tcMar>
            <w:vAlign w:val="center"/>
          </w:tcPr>
          <w:p w:rsidR="00262F2A" w:rsidRDefault="00257207">
            <w:pPr>
              <w:jc w:val="center"/>
              <w:rPr>
                <w:color w:val="000000" w:themeColor="text1"/>
              </w:rPr>
            </w:pPr>
            <w:r>
              <w:rPr>
                <w:rFonts w:ascii="宋体" w:hAnsi="宋体" w:cs="宋体" w:hint="eastAsia"/>
                <w:color w:val="000000" w:themeColor="text1"/>
                <w:kern w:val="0"/>
                <w:szCs w:val="21"/>
              </w:rPr>
              <w:t>智能广播接收机（IP收扩机）</w:t>
            </w:r>
          </w:p>
        </w:tc>
        <w:tc>
          <w:tcPr>
            <w:tcW w:w="2092" w:type="dxa"/>
            <w:tcBorders>
              <w:top w:val="nil"/>
              <w:left w:val="nil"/>
              <w:bottom w:val="nil"/>
              <w:right w:val="single" w:sz="6" w:space="0" w:color="auto"/>
            </w:tcBorders>
            <w:tcMar>
              <w:top w:w="0" w:type="dxa"/>
              <w:left w:w="105" w:type="dxa"/>
              <w:bottom w:w="0" w:type="dxa"/>
              <w:right w:w="105" w:type="dxa"/>
            </w:tcMar>
            <w:vAlign w:val="center"/>
          </w:tcPr>
          <w:p w:rsidR="00262F2A" w:rsidRDefault="00257207">
            <w:pPr>
              <w:widowControl/>
              <w:jc w:val="center"/>
              <w:textAlignment w:val="center"/>
              <w:rPr>
                <w:color w:val="000000" w:themeColor="text1"/>
              </w:rPr>
            </w:pPr>
            <w:r>
              <w:rPr>
                <w:rFonts w:ascii="宋体" w:hAnsi="宋体" w:cs="宋体" w:hint="eastAsia"/>
                <w:color w:val="000000"/>
                <w:kern w:val="0"/>
                <w:sz w:val="24"/>
              </w:rPr>
              <w:t>1、100W输出功率，4Ω输出阻抗，采用低功耗数字功放电路。2、具备有线IP（或4G）数据回传功能；必须具备FM-RDS接收功能，包含双调谐器接收模块，实现对设定调频频点的轮询功能，至少设置3个调频接收频点；3、具有RS-232，LED图文输出接口。4、支持三模切换，预留4GTD-LTE和LTE FDD通道作为数据流备份通道。5、支持远程控制音量大小；支持本地音量调节；支持日常播出音量可软件配置限制，应急时自动最大音量。6、铸铝外壳，散热性能优异，防雨等级IP67， 7、交流220V供电，电源部分环形变压器，满足收扩机功放电路瞬时电量变化要求，确保广播音质流畅饱满，同时隔离交流浪涌，防雷性能优异。8、嵌入式国</w:t>
            </w:r>
            <w:r>
              <w:rPr>
                <w:rFonts w:ascii="宋体" w:hAnsi="宋体" w:cs="宋体" w:hint="eastAsia"/>
                <w:color w:val="000000"/>
                <w:kern w:val="0"/>
                <w:sz w:val="24"/>
              </w:rPr>
              <w:lastRenderedPageBreak/>
              <w:t>密数字签名，满足GD/J081-2018《应急广播安全保护技术规范数字签名》标准规定。9、可内置直流接口，支持24V直流供电，满足市电停电情况下的应急播出。 10、支持应急广播管理平台下发升级文件实现终端批量自动升级，提供截图证明。11、内置蓝牙模块，通过手机APP认证模式下蓝牙配对连接设备后可通过手机APP对设备的IP信息、设备音量、所属区域、地理位置信息、巡检日志、等信息做配置修改。支持扫码安装：用手机APP扫描机身上的二维码就可完成对设备的属性配置（包括所属区域、安装位置、安装位置实景图片等）。</w:t>
            </w:r>
          </w:p>
        </w:tc>
        <w:tc>
          <w:tcPr>
            <w:tcW w:w="1255" w:type="dxa"/>
            <w:tcBorders>
              <w:top w:val="nil"/>
              <w:left w:val="nil"/>
              <w:bottom w:val="nil"/>
              <w:right w:val="single" w:sz="6" w:space="0" w:color="auto"/>
            </w:tcBorders>
            <w:tcMar>
              <w:top w:w="0" w:type="dxa"/>
              <w:left w:w="105" w:type="dxa"/>
              <w:bottom w:w="0" w:type="dxa"/>
              <w:right w:w="105" w:type="dxa"/>
            </w:tcMar>
            <w:vAlign w:val="center"/>
          </w:tcPr>
          <w:p w:rsidR="00262F2A" w:rsidRDefault="00257207">
            <w:pPr>
              <w:jc w:val="left"/>
              <w:rPr>
                <w:color w:val="000000" w:themeColor="text1"/>
              </w:rPr>
            </w:pPr>
            <w:r>
              <w:rPr>
                <w:rFonts w:hint="eastAsia"/>
                <w:color w:val="000000" w:themeColor="text1"/>
              </w:rPr>
              <w:lastRenderedPageBreak/>
              <w:t>康特、伟乐、海康威视</w:t>
            </w:r>
          </w:p>
        </w:tc>
        <w:tc>
          <w:tcPr>
            <w:tcW w:w="1082" w:type="dxa"/>
            <w:tcBorders>
              <w:top w:val="nil"/>
              <w:left w:val="nil"/>
              <w:bottom w:val="nil"/>
              <w:right w:val="single" w:sz="6" w:space="0" w:color="auto"/>
            </w:tcBorders>
            <w:tcMar>
              <w:top w:w="0" w:type="dxa"/>
              <w:left w:w="105" w:type="dxa"/>
              <w:bottom w:w="0" w:type="dxa"/>
              <w:right w:w="105" w:type="dxa"/>
            </w:tcMar>
            <w:vAlign w:val="center"/>
          </w:tcPr>
          <w:p w:rsidR="00262F2A" w:rsidRDefault="00257207">
            <w:pPr>
              <w:jc w:val="center"/>
              <w:rPr>
                <w:color w:val="000000" w:themeColor="text1"/>
              </w:rPr>
            </w:pPr>
            <w:r>
              <w:rPr>
                <w:rFonts w:hint="eastAsia"/>
                <w:color w:val="000000" w:themeColor="text1"/>
                <w:sz w:val="22"/>
                <w:szCs w:val="22"/>
              </w:rPr>
              <w:t>台</w:t>
            </w:r>
          </w:p>
        </w:tc>
        <w:tc>
          <w:tcPr>
            <w:tcW w:w="1273" w:type="dxa"/>
            <w:tcBorders>
              <w:top w:val="nil"/>
              <w:left w:val="nil"/>
              <w:bottom w:val="nil"/>
              <w:right w:val="single" w:sz="6" w:space="0" w:color="auto"/>
            </w:tcBorders>
            <w:tcMar>
              <w:top w:w="0" w:type="dxa"/>
              <w:left w:w="105" w:type="dxa"/>
              <w:bottom w:w="0" w:type="dxa"/>
              <w:right w:w="105" w:type="dxa"/>
            </w:tcMar>
            <w:vAlign w:val="center"/>
          </w:tcPr>
          <w:p w:rsidR="00262F2A" w:rsidRDefault="00257207">
            <w:pPr>
              <w:widowControl/>
              <w:jc w:val="center"/>
              <w:textAlignment w:val="center"/>
            </w:pPr>
            <w:r>
              <w:rPr>
                <w:rFonts w:ascii="宋体" w:hAnsi="宋体" w:cs="宋体" w:hint="eastAsia"/>
                <w:color w:val="000000"/>
                <w:kern w:val="0"/>
                <w:sz w:val="24"/>
              </w:rPr>
              <w:t>25</w:t>
            </w:r>
          </w:p>
        </w:tc>
        <w:tc>
          <w:tcPr>
            <w:tcW w:w="1305" w:type="dxa"/>
            <w:tcBorders>
              <w:top w:val="nil"/>
              <w:left w:val="nil"/>
              <w:bottom w:val="nil"/>
              <w:right w:val="single" w:sz="6" w:space="0" w:color="auto"/>
            </w:tcBorders>
            <w:tcMar>
              <w:top w:w="0" w:type="dxa"/>
              <w:left w:w="105" w:type="dxa"/>
              <w:bottom w:w="0" w:type="dxa"/>
              <w:right w:w="105" w:type="dxa"/>
            </w:tcMar>
            <w:vAlign w:val="center"/>
          </w:tcPr>
          <w:p w:rsidR="00262F2A" w:rsidRDefault="00262F2A">
            <w:pPr>
              <w:pStyle w:val="ab"/>
              <w:widowControl/>
              <w:jc w:val="center"/>
              <w:rPr>
                <w:color w:val="000000" w:themeColor="text1"/>
              </w:rPr>
            </w:pPr>
          </w:p>
        </w:tc>
      </w:tr>
      <w:tr w:rsidR="00262F2A">
        <w:trPr>
          <w:trHeight w:val="1088"/>
          <w:tblCellSpacing w:w="15" w:type="dxa"/>
        </w:trPr>
        <w:tc>
          <w:tcPr>
            <w:tcW w:w="534" w:type="dxa"/>
            <w:tcBorders>
              <w:top w:val="nil"/>
              <w:left w:val="single" w:sz="6" w:space="0" w:color="auto"/>
              <w:bottom w:val="nil"/>
              <w:right w:val="single" w:sz="6" w:space="0" w:color="auto"/>
            </w:tcBorders>
            <w:tcMar>
              <w:top w:w="0" w:type="dxa"/>
              <w:left w:w="105" w:type="dxa"/>
              <w:bottom w:w="0" w:type="dxa"/>
              <w:right w:w="105" w:type="dxa"/>
            </w:tcMar>
            <w:vAlign w:val="center"/>
          </w:tcPr>
          <w:p w:rsidR="00262F2A" w:rsidRDefault="00257207">
            <w:pPr>
              <w:pStyle w:val="ab"/>
              <w:widowControl/>
              <w:jc w:val="center"/>
              <w:rPr>
                <w:rFonts w:ascii="宋体" w:hAnsi="宋体" w:cs="宋体"/>
              </w:rPr>
            </w:pPr>
            <w:r>
              <w:rPr>
                <w:rFonts w:ascii="宋体" w:hAnsi="宋体" w:cs="宋体" w:hint="eastAsia"/>
              </w:rPr>
              <w:lastRenderedPageBreak/>
              <w:t>2</w:t>
            </w:r>
          </w:p>
        </w:tc>
        <w:tc>
          <w:tcPr>
            <w:tcW w:w="1293" w:type="dxa"/>
            <w:tcBorders>
              <w:top w:val="nil"/>
              <w:left w:val="nil"/>
              <w:bottom w:val="nil"/>
              <w:right w:val="single" w:sz="6" w:space="0" w:color="auto"/>
            </w:tcBorders>
            <w:tcMar>
              <w:top w:w="0" w:type="dxa"/>
              <w:left w:w="105" w:type="dxa"/>
              <w:bottom w:w="0" w:type="dxa"/>
              <w:right w:w="105" w:type="dxa"/>
            </w:tcMar>
            <w:vAlign w:val="center"/>
          </w:tcPr>
          <w:p w:rsidR="00262F2A" w:rsidRDefault="00257207">
            <w:pPr>
              <w:jc w:val="center"/>
              <w:rPr>
                <w:rFonts w:ascii="宋体" w:hAnsi="宋体" w:cs="宋体"/>
                <w:color w:val="000000" w:themeColor="text1"/>
                <w:kern w:val="0"/>
                <w:szCs w:val="21"/>
              </w:rPr>
            </w:pPr>
            <w:r>
              <w:rPr>
                <w:rFonts w:ascii="宋体" w:hAnsi="宋体" w:cs="宋体" w:hint="eastAsia"/>
                <w:color w:val="000000" w:themeColor="text1"/>
                <w:kern w:val="0"/>
                <w:szCs w:val="21"/>
              </w:rPr>
              <w:t>智能广播接收机（IP收扩机，含ONU）</w:t>
            </w:r>
          </w:p>
        </w:tc>
        <w:tc>
          <w:tcPr>
            <w:tcW w:w="2092" w:type="dxa"/>
            <w:tcBorders>
              <w:top w:val="nil"/>
              <w:left w:val="nil"/>
              <w:bottom w:val="nil"/>
              <w:right w:val="single" w:sz="6" w:space="0" w:color="auto"/>
            </w:tcBorders>
            <w:tcMar>
              <w:top w:w="0" w:type="dxa"/>
              <w:left w:w="105" w:type="dxa"/>
              <w:bottom w:w="0" w:type="dxa"/>
              <w:right w:w="105" w:type="dxa"/>
            </w:tcMar>
            <w:vAlign w:val="center"/>
          </w:tcPr>
          <w:p w:rsidR="00262F2A" w:rsidRDefault="00257207">
            <w:pPr>
              <w:widowControl/>
              <w:jc w:val="center"/>
              <w:textAlignment w:val="center"/>
              <w:rPr>
                <w:color w:val="000000" w:themeColor="text1"/>
              </w:rPr>
            </w:pPr>
            <w:r>
              <w:rPr>
                <w:rFonts w:ascii="宋体" w:hAnsi="宋体" w:cs="宋体" w:hint="eastAsia"/>
                <w:color w:val="000000"/>
                <w:kern w:val="0"/>
                <w:sz w:val="24"/>
              </w:rPr>
              <w:t>1、100W输出功率，4Ω输出阻抗，采用低功耗数字功放电路。2、具备有线IP（或4G）数据回传功能；必须具备FM-RDS接收功能，包含双调谐器接收模块，实现对设定调频频点的轮询功能，至少设置3个调频接</w:t>
            </w:r>
            <w:r>
              <w:rPr>
                <w:rFonts w:ascii="宋体" w:hAnsi="宋体" w:cs="宋体" w:hint="eastAsia"/>
                <w:color w:val="000000"/>
                <w:kern w:val="0"/>
                <w:sz w:val="24"/>
              </w:rPr>
              <w:lastRenderedPageBreak/>
              <w:t>收频点；3、具有RS-232，LED图文输出接口。4、内置ONU，支持GPON、EPON协议，兼容福建广电网络xPON网管系统。具有10/100M自适应端口，为应急广播外其它其他网络接口。5、支持三模切换，预留4GTD-LTE和LTE FDD通道作为数据流备份通道。6、支持远程控制音量大小；支持本地音量调节；支持日常播出音量可软件配置限制，应急时自动最大音量。7、铸铝外壳，散热性能优异，防雨等级IP67， 8、交流220V供电，电源部分环形变压器，满足收扩机功放电路瞬时电量变化要求，确保广播音质流畅饱满，同时隔离交流浪涌，防雷性能优异。9、嵌入式国密数字签名，满足GD/J081-2018《应急广播安全保护技术规范数字签名》标准规定。10、可内置直流接口，支持24V直流供电，满足市电停电情况下的应急播出。 11、支持应急广播管理平台</w:t>
            </w:r>
            <w:r>
              <w:rPr>
                <w:rFonts w:ascii="宋体" w:hAnsi="宋体" w:cs="宋体" w:hint="eastAsia"/>
                <w:color w:val="000000"/>
                <w:kern w:val="0"/>
                <w:sz w:val="24"/>
              </w:rPr>
              <w:lastRenderedPageBreak/>
              <w:t>下发升级文件实现终端批量自动升级，提供截图证明。12、内置蓝牙模块，通过手机APP认证模式下蓝牙配对连接设备后可通过手机APP对设备的IP信息、设备音量、所属区域、地理位置信息、巡检日志、等信息做配置修改。支持扫码安装：用手机APP扫描机身上的二维码就可完成对设备的属性配置（包括所属区域、安装位置、安装位置实景图片等）。</w:t>
            </w:r>
          </w:p>
        </w:tc>
        <w:tc>
          <w:tcPr>
            <w:tcW w:w="1255" w:type="dxa"/>
            <w:tcBorders>
              <w:top w:val="nil"/>
              <w:left w:val="nil"/>
              <w:bottom w:val="nil"/>
              <w:right w:val="single" w:sz="6" w:space="0" w:color="auto"/>
            </w:tcBorders>
            <w:tcMar>
              <w:top w:w="0" w:type="dxa"/>
              <w:left w:w="105" w:type="dxa"/>
              <w:bottom w:w="0" w:type="dxa"/>
              <w:right w:w="105" w:type="dxa"/>
            </w:tcMar>
            <w:vAlign w:val="center"/>
          </w:tcPr>
          <w:p w:rsidR="00262F2A" w:rsidRDefault="00257207">
            <w:pPr>
              <w:jc w:val="left"/>
              <w:rPr>
                <w:color w:val="000000" w:themeColor="text1"/>
              </w:rPr>
            </w:pPr>
            <w:r>
              <w:rPr>
                <w:rFonts w:hint="eastAsia"/>
                <w:color w:val="000000" w:themeColor="text1"/>
              </w:rPr>
              <w:lastRenderedPageBreak/>
              <w:t>康特、伟乐、海康威视</w:t>
            </w:r>
          </w:p>
        </w:tc>
        <w:tc>
          <w:tcPr>
            <w:tcW w:w="1082" w:type="dxa"/>
            <w:tcBorders>
              <w:top w:val="nil"/>
              <w:left w:val="nil"/>
              <w:bottom w:val="nil"/>
              <w:right w:val="single" w:sz="6" w:space="0" w:color="auto"/>
            </w:tcBorders>
            <w:tcMar>
              <w:top w:w="0" w:type="dxa"/>
              <w:left w:w="105" w:type="dxa"/>
              <w:bottom w:w="0" w:type="dxa"/>
              <w:right w:w="105" w:type="dxa"/>
            </w:tcMar>
            <w:vAlign w:val="center"/>
          </w:tcPr>
          <w:p w:rsidR="00262F2A" w:rsidRDefault="00257207">
            <w:pPr>
              <w:jc w:val="center"/>
              <w:rPr>
                <w:color w:val="000000" w:themeColor="text1"/>
                <w:sz w:val="22"/>
                <w:szCs w:val="22"/>
              </w:rPr>
            </w:pPr>
            <w:r>
              <w:rPr>
                <w:rFonts w:hint="eastAsia"/>
                <w:color w:val="000000" w:themeColor="text1"/>
                <w:sz w:val="22"/>
                <w:szCs w:val="22"/>
              </w:rPr>
              <w:t>台</w:t>
            </w:r>
          </w:p>
        </w:tc>
        <w:tc>
          <w:tcPr>
            <w:tcW w:w="1273" w:type="dxa"/>
            <w:tcBorders>
              <w:top w:val="nil"/>
              <w:left w:val="nil"/>
              <w:bottom w:val="nil"/>
              <w:right w:val="single" w:sz="6" w:space="0" w:color="auto"/>
            </w:tcBorders>
            <w:tcMar>
              <w:top w:w="0" w:type="dxa"/>
              <w:left w:w="105" w:type="dxa"/>
              <w:bottom w:w="0" w:type="dxa"/>
              <w:right w:w="105" w:type="dxa"/>
            </w:tcMar>
            <w:vAlign w:val="center"/>
          </w:tcPr>
          <w:p w:rsidR="00262F2A" w:rsidRDefault="00257207">
            <w:pPr>
              <w:widowControl/>
              <w:jc w:val="center"/>
              <w:textAlignment w:val="center"/>
            </w:pPr>
            <w:r>
              <w:rPr>
                <w:rFonts w:ascii="宋体" w:hAnsi="宋体" w:cs="宋体" w:hint="eastAsia"/>
                <w:color w:val="000000"/>
                <w:kern w:val="0"/>
                <w:sz w:val="24"/>
              </w:rPr>
              <w:t>95</w:t>
            </w:r>
          </w:p>
        </w:tc>
        <w:tc>
          <w:tcPr>
            <w:tcW w:w="1305" w:type="dxa"/>
            <w:tcBorders>
              <w:top w:val="nil"/>
              <w:left w:val="nil"/>
              <w:bottom w:val="nil"/>
              <w:right w:val="single" w:sz="6" w:space="0" w:color="auto"/>
            </w:tcBorders>
            <w:tcMar>
              <w:top w:w="0" w:type="dxa"/>
              <w:left w:w="105" w:type="dxa"/>
              <w:bottom w:w="0" w:type="dxa"/>
              <w:right w:w="105" w:type="dxa"/>
            </w:tcMar>
            <w:vAlign w:val="center"/>
          </w:tcPr>
          <w:p w:rsidR="00262F2A" w:rsidRDefault="00262F2A">
            <w:pPr>
              <w:pStyle w:val="ab"/>
              <w:widowControl/>
              <w:jc w:val="center"/>
              <w:rPr>
                <w:color w:val="000000" w:themeColor="text1"/>
              </w:rPr>
            </w:pPr>
          </w:p>
        </w:tc>
      </w:tr>
      <w:tr w:rsidR="00262F2A">
        <w:trPr>
          <w:trHeight w:val="1088"/>
          <w:tblCellSpacing w:w="15" w:type="dxa"/>
        </w:trPr>
        <w:tc>
          <w:tcPr>
            <w:tcW w:w="534" w:type="dxa"/>
            <w:tcBorders>
              <w:top w:val="nil"/>
              <w:left w:val="single" w:sz="6" w:space="0" w:color="auto"/>
              <w:bottom w:val="nil"/>
              <w:right w:val="single" w:sz="6" w:space="0" w:color="auto"/>
            </w:tcBorders>
            <w:tcMar>
              <w:top w:w="0" w:type="dxa"/>
              <w:left w:w="105" w:type="dxa"/>
              <w:bottom w:w="0" w:type="dxa"/>
              <w:right w:w="105" w:type="dxa"/>
            </w:tcMar>
            <w:vAlign w:val="center"/>
          </w:tcPr>
          <w:p w:rsidR="00262F2A" w:rsidRDefault="00257207">
            <w:pPr>
              <w:pStyle w:val="ab"/>
              <w:widowControl/>
              <w:jc w:val="center"/>
              <w:rPr>
                <w:rFonts w:ascii="宋体" w:hAnsi="宋体" w:cs="宋体"/>
              </w:rPr>
            </w:pPr>
            <w:r>
              <w:rPr>
                <w:rFonts w:ascii="宋体" w:hAnsi="宋体" w:cs="宋体" w:hint="eastAsia"/>
              </w:rPr>
              <w:lastRenderedPageBreak/>
              <w:t>3</w:t>
            </w:r>
          </w:p>
        </w:tc>
        <w:tc>
          <w:tcPr>
            <w:tcW w:w="1293" w:type="dxa"/>
            <w:tcBorders>
              <w:top w:val="nil"/>
              <w:left w:val="nil"/>
              <w:bottom w:val="nil"/>
              <w:right w:val="single" w:sz="6" w:space="0" w:color="auto"/>
            </w:tcBorders>
            <w:tcMar>
              <w:top w:w="0" w:type="dxa"/>
              <w:left w:w="105" w:type="dxa"/>
              <w:bottom w:w="0" w:type="dxa"/>
              <w:right w:w="105" w:type="dxa"/>
            </w:tcMar>
            <w:vAlign w:val="center"/>
          </w:tcPr>
          <w:p w:rsidR="00262F2A" w:rsidRDefault="00257207">
            <w:pPr>
              <w:jc w:val="center"/>
              <w:rPr>
                <w:rFonts w:ascii="宋体" w:hAnsi="宋体" w:cs="宋体"/>
                <w:color w:val="000000" w:themeColor="text1"/>
                <w:kern w:val="0"/>
                <w:szCs w:val="21"/>
              </w:rPr>
            </w:pPr>
            <w:r>
              <w:rPr>
                <w:rFonts w:ascii="宋体" w:hAnsi="宋体" w:cs="宋体" w:hint="eastAsia"/>
                <w:color w:val="000000" w:themeColor="text1"/>
                <w:kern w:val="0"/>
                <w:szCs w:val="21"/>
              </w:rPr>
              <w:t>不锈钢防水箱带排插</w:t>
            </w:r>
          </w:p>
        </w:tc>
        <w:tc>
          <w:tcPr>
            <w:tcW w:w="2092" w:type="dxa"/>
            <w:tcBorders>
              <w:top w:val="nil"/>
              <w:left w:val="nil"/>
              <w:bottom w:val="nil"/>
              <w:right w:val="single" w:sz="6" w:space="0" w:color="auto"/>
            </w:tcBorders>
            <w:tcMar>
              <w:top w:w="0" w:type="dxa"/>
              <w:left w:w="105" w:type="dxa"/>
              <w:bottom w:w="0" w:type="dxa"/>
              <w:right w:w="105" w:type="dxa"/>
            </w:tcMar>
            <w:vAlign w:val="center"/>
          </w:tcPr>
          <w:p w:rsidR="00262F2A" w:rsidRDefault="00257207">
            <w:pPr>
              <w:widowControl/>
              <w:jc w:val="center"/>
              <w:textAlignment w:val="center"/>
              <w:rPr>
                <w:color w:val="000000" w:themeColor="text1"/>
              </w:rPr>
            </w:pPr>
            <w:r>
              <w:rPr>
                <w:rFonts w:ascii="宋体" w:hAnsi="宋体" w:cs="宋体" w:hint="eastAsia"/>
                <w:color w:val="000000"/>
                <w:kern w:val="0"/>
                <w:sz w:val="24"/>
              </w:rPr>
              <w:t>公牛3孔插座，300*400*180室外不锈钢防水箱含底盘</w:t>
            </w:r>
          </w:p>
        </w:tc>
        <w:tc>
          <w:tcPr>
            <w:tcW w:w="1255" w:type="dxa"/>
            <w:tcBorders>
              <w:top w:val="nil"/>
              <w:left w:val="nil"/>
              <w:bottom w:val="nil"/>
              <w:right w:val="single" w:sz="6" w:space="0" w:color="auto"/>
            </w:tcBorders>
            <w:tcMar>
              <w:top w:w="0" w:type="dxa"/>
              <w:left w:w="105" w:type="dxa"/>
              <w:bottom w:w="0" w:type="dxa"/>
              <w:right w:w="105" w:type="dxa"/>
            </w:tcMar>
            <w:vAlign w:val="center"/>
          </w:tcPr>
          <w:p w:rsidR="00262F2A" w:rsidRDefault="00262F2A">
            <w:pPr>
              <w:jc w:val="left"/>
              <w:rPr>
                <w:color w:val="000000" w:themeColor="text1"/>
              </w:rPr>
            </w:pPr>
          </w:p>
        </w:tc>
        <w:tc>
          <w:tcPr>
            <w:tcW w:w="1082" w:type="dxa"/>
            <w:tcBorders>
              <w:top w:val="nil"/>
              <w:left w:val="nil"/>
              <w:bottom w:val="nil"/>
              <w:right w:val="single" w:sz="6" w:space="0" w:color="auto"/>
            </w:tcBorders>
            <w:tcMar>
              <w:top w:w="0" w:type="dxa"/>
              <w:left w:w="105" w:type="dxa"/>
              <w:bottom w:w="0" w:type="dxa"/>
              <w:right w:w="105" w:type="dxa"/>
            </w:tcMar>
            <w:vAlign w:val="center"/>
          </w:tcPr>
          <w:p w:rsidR="00262F2A" w:rsidRDefault="00257207">
            <w:pPr>
              <w:jc w:val="center"/>
              <w:rPr>
                <w:color w:val="000000" w:themeColor="text1"/>
                <w:sz w:val="22"/>
                <w:szCs w:val="22"/>
              </w:rPr>
            </w:pPr>
            <w:r>
              <w:rPr>
                <w:rFonts w:hint="eastAsia"/>
                <w:color w:val="000000" w:themeColor="text1"/>
                <w:sz w:val="22"/>
                <w:szCs w:val="22"/>
              </w:rPr>
              <w:t>个</w:t>
            </w:r>
          </w:p>
        </w:tc>
        <w:tc>
          <w:tcPr>
            <w:tcW w:w="1273" w:type="dxa"/>
            <w:tcBorders>
              <w:top w:val="nil"/>
              <w:left w:val="nil"/>
              <w:bottom w:val="nil"/>
              <w:right w:val="single" w:sz="6" w:space="0" w:color="auto"/>
            </w:tcBorders>
            <w:tcMar>
              <w:top w:w="0" w:type="dxa"/>
              <w:left w:w="105" w:type="dxa"/>
              <w:bottom w:w="0" w:type="dxa"/>
              <w:right w:w="105" w:type="dxa"/>
            </w:tcMar>
            <w:vAlign w:val="center"/>
          </w:tcPr>
          <w:p w:rsidR="00262F2A" w:rsidRDefault="00257207">
            <w:pPr>
              <w:widowControl/>
              <w:jc w:val="center"/>
              <w:textAlignment w:val="center"/>
            </w:pPr>
            <w:r>
              <w:rPr>
                <w:rFonts w:ascii="宋体" w:hAnsi="宋体" w:cs="宋体" w:hint="eastAsia"/>
                <w:color w:val="000000"/>
                <w:kern w:val="0"/>
                <w:sz w:val="24"/>
              </w:rPr>
              <w:t>120</w:t>
            </w:r>
          </w:p>
        </w:tc>
        <w:tc>
          <w:tcPr>
            <w:tcW w:w="1305" w:type="dxa"/>
            <w:tcBorders>
              <w:top w:val="nil"/>
              <w:left w:val="nil"/>
              <w:bottom w:val="nil"/>
              <w:right w:val="single" w:sz="6" w:space="0" w:color="auto"/>
            </w:tcBorders>
            <w:tcMar>
              <w:top w:w="0" w:type="dxa"/>
              <w:left w:w="105" w:type="dxa"/>
              <w:bottom w:w="0" w:type="dxa"/>
              <w:right w:w="105" w:type="dxa"/>
            </w:tcMar>
            <w:vAlign w:val="center"/>
          </w:tcPr>
          <w:p w:rsidR="00262F2A" w:rsidRDefault="00262F2A">
            <w:pPr>
              <w:pStyle w:val="ab"/>
              <w:widowControl/>
              <w:jc w:val="center"/>
              <w:rPr>
                <w:color w:val="000000" w:themeColor="text1"/>
              </w:rPr>
            </w:pPr>
          </w:p>
        </w:tc>
      </w:tr>
      <w:tr w:rsidR="00262F2A">
        <w:trPr>
          <w:trHeight w:val="1088"/>
          <w:tblCellSpacing w:w="15" w:type="dxa"/>
        </w:trPr>
        <w:tc>
          <w:tcPr>
            <w:tcW w:w="534" w:type="dxa"/>
            <w:tcBorders>
              <w:top w:val="nil"/>
              <w:left w:val="single" w:sz="6" w:space="0" w:color="auto"/>
              <w:bottom w:val="nil"/>
              <w:right w:val="single" w:sz="6" w:space="0" w:color="auto"/>
            </w:tcBorders>
            <w:tcMar>
              <w:top w:w="0" w:type="dxa"/>
              <w:left w:w="105" w:type="dxa"/>
              <w:bottom w:w="0" w:type="dxa"/>
              <w:right w:w="105" w:type="dxa"/>
            </w:tcMar>
            <w:vAlign w:val="center"/>
          </w:tcPr>
          <w:p w:rsidR="00262F2A" w:rsidRDefault="00257207">
            <w:pPr>
              <w:pStyle w:val="ab"/>
              <w:widowControl/>
              <w:jc w:val="center"/>
              <w:rPr>
                <w:rFonts w:ascii="宋体" w:hAnsi="宋体" w:cs="宋体"/>
              </w:rPr>
            </w:pPr>
            <w:r>
              <w:rPr>
                <w:rFonts w:ascii="宋体" w:hAnsi="宋体" w:cs="宋体" w:hint="eastAsia"/>
              </w:rPr>
              <w:t>4</w:t>
            </w:r>
          </w:p>
        </w:tc>
        <w:tc>
          <w:tcPr>
            <w:tcW w:w="1293" w:type="dxa"/>
            <w:tcBorders>
              <w:top w:val="nil"/>
              <w:left w:val="nil"/>
              <w:bottom w:val="nil"/>
              <w:right w:val="single" w:sz="6" w:space="0" w:color="auto"/>
            </w:tcBorders>
            <w:tcMar>
              <w:top w:w="0" w:type="dxa"/>
              <w:left w:w="105" w:type="dxa"/>
              <w:bottom w:w="0" w:type="dxa"/>
              <w:right w:w="105" w:type="dxa"/>
            </w:tcMar>
            <w:vAlign w:val="center"/>
          </w:tcPr>
          <w:p w:rsidR="00262F2A" w:rsidRDefault="00257207">
            <w:pPr>
              <w:jc w:val="center"/>
              <w:rPr>
                <w:rFonts w:ascii="宋体" w:hAnsi="宋体" w:cs="宋体"/>
                <w:color w:val="000000" w:themeColor="text1"/>
                <w:kern w:val="0"/>
                <w:szCs w:val="21"/>
              </w:rPr>
            </w:pPr>
            <w:r>
              <w:rPr>
                <w:rFonts w:ascii="宋体" w:hAnsi="宋体" w:cs="宋体" w:hint="eastAsia"/>
                <w:color w:val="000000" w:themeColor="text1"/>
                <w:kern w:val="0"/>
                <w:szCs w:val="21"/>
              </w:rPr>
              <w:t>扬声器</w:t>
            </w:r>
          </w:p>
        </w:tc>
        <w:tc>
          <w:tcPr>
            <w:tcW w:w="2092" w:type="dxa"/>
            <w:tcBorders>
              <w:top w:val="nil"/>
              <w:left w:val="nil"/>
              <w:bottom w:val="nil"/>
              <w:right w:val="single" w:sz="6" w:space="0" w:color="auto"/>
            </w:tcBorders>
            <w:tcMar>
              <w:top w:w="0" w:type="dxa"/>
              <w:left w:w="105" w:type="dxa"/>
              <w:bottom w:w="0" w:type="dxa"/>
              <w:right w:w="105" w:type="dxa"/>
            </w:tcMar>
            <w:vAlign w:val="center"/>
          </w:tcPr>
          <w:p w:rsidR="00262F2A" w:rsidRDefault="00257207">
            <w:pPr>
              <w:widowControl/>
              <w:jc w:val="center"/>
              <w:textAlignment w:val="center"/>
              <w:rPr>
                <w:color w:val="000000" w:themeColor="text1"/>
              </w:rPr>
            </w:pPr>
            <w:r>
              <w:rPr>
                <w:rFonts w:ascii="宋体" w:hAnsi="宋体" w:cs="宋体" w:hint="eastAsia"/>
                <w:color w:val="000000"/>
                <w:kern w:val="0"/>
                <w:sz w:val="24"/>
              </w:rPr>
              <w:t>功率：50W；抗阻：16±15%Ω；灵敏度级：≥104dB/m.w；频率范围：300-6000Hz；外形尺寸：Φ500*430mm；材质：铝</w:t>
            </w:r>
          </w:p>
        </w:tc>
        <w:tc>
          <w:tcPr>
            <w:tcW w:w="1255" w:type="dxa"/>
            <w:tcBorders>
              <w:top w:val="nil"/>
              <w:left w:val="nil"/>
              <w:bottom w:val="nil"/>
              <w:right w:val="single" w:sz="6" w:space="0" w:color="auto"/>
            </w:tcBorders>
            <w:tcMar>
              <w:top w:w="0" w:type="dxa"/>
              <w:left w:w="105" w:type="dxa"/>
              <w:bottom w:w="0" w:type="dxa"/>
              <w:right w:w="105" w:type="dxa"/>
            </w:tcMar>
            <w:vAlign w:val="center"/>
          </w:tcPr>
          <w:p w:rsidR="00262F2A" w:rsidRDefault="00262F2A">
            <w:pPr>
              <w:jc w:val="left"/>
              <w:rPr>
                <w:color w:val="000000" w:themeColor="text1"/>
              </w:rPr>
            </w:pPr>
          </w:p>
        </w:tc>
        <w:tc>
          <w:tcPr>
            <w:tcW w:w="1082" w:type="dxa"/>
            <w:tcBorders>
              <w:top w:val="nil"/>
              <w:left w:val="nil"/>
              <w:bottom w:val="nil"/>
              <w:right w:val="single" w:sz="6" w:space="0" w:color="auto"/>
            </w:tcBorders>
            <w:tcMar>
              <w:top w:w="0" w:type="dxa"/>
              <w:left w:w="105" w:type="dxa"/>
              <w:bottom w:w="0" w:type="dxa"/>
              <w:right w:w="105" w:type="dxa"/>
            </w:tcMar>
            <w:vAlign w:val="center"/>
          </w:tcPr>
          <w:p w:rsidR="00262F2A" w:rsidRDefault="00257207">
            <w:pPr>
              <w:jc w:val="center"/>
              <w:rPr>
                <w:color w:val="000000" w:themeColor="text1"/>
                <w:sz w:val="22"/>
                <w:szCs w:val="22"/>
              </w:rPr>
            </w:pPr>
            <w:r>
              <w:rPr>
                <w:rFonts w:hint="eastAsia"/>
                <w:color w:val="000000" w:themeColor="text1"/>
                <w:sz w:val="22"/>
                <w:szCs w:val="22"/>
              </w:rPr>
              <w:t>个</w:t>
            </w:r>
          </w:p>
        </w:tc>
        <w:tc>
          <w:tcPr>
            <w:tcW w:w="1273" w:type="dxa"/>
            <w:tcBorders>
              <w:top w:val="nil"/>
              <w:left w:val="nil"/>
              <w:bottom w:val="nil"/>
              <w:right w:val="single" w:sz="6" w:space="0" w:color="auto"/>
            </w:tcBorders>
            <w:tcMar>
              <w:top w:w="0" w:type="dxa"/>
              <w:left w:w="105" w:type="dxa"/>
              <w:bottom w:w="0" w:type="dxa"/>
              <w:right w:w="105" w:type="dxa"/>
            </w:tcMar>
            <w:vAlign w:val="center"/>
          </w:tcPr>
          <w:p w:rsidR="00262F2A" w:rsidRDefault="00257207">
            <w:pPr>
              <w:widowControl/>
              <w:jc w:val="center"/>
              <w:textAlignment w:val="center"/>
            </w:pPr>
            <w:r>
              <w:rPr>
                <w:rFonts w:ascii="宋体" w:hAnsi="宋体" w:cs="宋体" w:hint="eastAsia"/>
                <w:color w:val="000000"/>
                <w:kern w:val="0"/>
                <w:sz w:val="24"/>
              </w:rPr>
              <w:t>240</w:t>
            </w:r>
          </w:p>
        </w:tc>
        <w:tc>
          <w:tcPr>
            <w:tcW w:w="1305" w:type="dxa"/>
            <w:tcBorders>
              <w:top w:val="nil"/>
              <w:left w:val="nil"/>
              <w:bottom w:val="nil"/>
              <w:right w:val="single" w:sz="6" w:space="0" w:color="auto"/>
            </w:tcBorders>
            <w:tcMar>
              <w:top w:w="0" w:type="dxa"/>
              <w:left w:w="105" w:type="dxa"/>
              <w:bottom w:w="0" w:type="dxa"/>
              <w:right w:w="105" w:type="dxa"/>
            </w:tcMar>
            <w:vAlign w:val="center"/>
          </w:tcPr>
          <w:p w:rsidR="00262F2A" w:rsidRDefault="00262F2A">
            <w:pPr>
              <w:pStyle w:val="ab"/>
              <w:widowControl/>
              <w:jc w:val="center"/>
              <w:rPr>
                <w:color w:val="000000" w:themeColor="text1"/>
              </w:rPr>
            </w:pPr>
          </w:p>
        </w:tc>
      </w:tr>
    </w:tbl>
    <w:p w:rsidR="00262F2A" w:rsidRDefault="00262F2A">
      <w:pPr>
        <w:rPr>
          <w:b/>
          <w:sz w:val="24"/>
        </w:rPr>
      </w:pPr>
    </w:p>
    <w:p w:rsidR="00262F2A" w:rsidRDefault="00257207">
      <w:pPr>
        <w:rPr>
          <w:b/>
          <w:bCs/>
          <w:sz w:val="24"/>
        </w:rPr>
      </w:pPr>
      <w:r>
        <w:rPr>
          <w:rFonts w:hint="eastAsia"/>
          <w:b/>
          <w:sz w:val="24"/>
        </w:rPr>
        <w:t>二、售后服务要求</w:t>
      </w:r>
      <w:bookmarkEnd w:id="9"/>
      <w:r>
        <w:rPr>
          <w:rFonts w:hint="eastAsia"/>
          <w:b/>
          <w:sz w:val="24"/>
        </w:rPr>
        <w:t>及</w:t>
      </w:r>
      <w:r>
        <w:rPr>
          <w:rFonts w:hint="eastAsia"/>
          <w:b/>
          <w:bCs/>
          <w:sz w:val="24"/>
        </w:rPr>
        <w:t>质量保证</w:t>
      </w:r>
    </w:p>
    <w:p w:rsidR="00262F2A" w:rsidRDefault="00257207">
      <w:pPr>
        <w:spacing w:line="440" w:lineRule="exact"/>
        <w:ind w:firstLine="480"/>
        <w:rPr>
          <w:b/>
          <w:bCs/>
          <w:sz w:val="24"/>
        </w:rPr>
      </w:pPr>
      <w:r>
        <w:rPr>
          <w:rFonts w:ascii="宋体" w:hAnsi="宋体" w:cs="宋体" w:hint="eastAsia"/>
          <w:sz w:val="24"/>
        </w:rPr>
        <w:t>从终验完成之后的1年为保修期</w:t>
      </w:r>
      <w:r>
        <w:rPr>
          <w:rFonts w:ascii="宋体" w:hAnsi="宋体" w:cs="宋体"/>
          <w:sz w:val="24"/>
        </w:rPr>
        <w:t>，期间卖方应提供系统升级、漏洞修复、技术支持等服务。在保修期内，如果系统发生故障，卖方要调查故障原因并修复系统，直至满足终验指标和性能的要求，或者更换整个或部分有缺陷的材料</w:t>
      </w:r>
      <w:r>
        <w:rPr>
          <w:rFonts w:ascii="宋体" w:hAnsi="宋体" w:cs="宋体" w:hint="eastAsia"/>
          <w:sz w:val="24"/>
        </w:rPr>
        <w:t>。</w:t>
      </w:r>
    </w:p>
    <w:p w:rsidR="00262F2A" w:rsidRDefault="00257207">
      <w:pPr>
        <w:rPr>
          <w:b/>
          <w:sz w:val="24"/>
        </w:rPr>
      </w:pPr>
      <w:r>
        <w:rPr>
          <w:rFonts w:hint="eastAsia"/>
          <w:b/>
          <w:sz w:val="24"/>
        </w:rPr>
        <w:t>三、验收条款</w:t>
      </w:r>
    </w:p>
    <w:p w:rsidR="00262F2A" w:rsidRDefault="00257207">
      <w:pPr>
        <w:widowControl/>
        <w:ind w:firstLineChars="200" w:firstLine="480"/>
        <w:jc w:val="left"/>
        <w:rPr>
          <w:rFonts w:ascii="宋体" w:hAnsi="宋体" w:cs="宋体"/>
          <w:kern w:val="0"/>
          <w:sz w:val="24"/>
        </w:rPr>
      </w:pPr>
      <w:r>
        <w:rPr>
          <w:rFonts w:ascii="宋体" w:hAnsi="宋体" w:cs="宋体" w:hint="eastAsia"/>
          <w:kern w:val="0"/>
          <w:sz w:val="24"/>
        </w:rPr>
        <w:t>1.验收标准：设备按厂家产品验收标准及询价文件进行验收。产品质量达到设计要求，安装调试各项指标符合验收标准要求。</w:t>
      </w:r>
    </w:p>
    <w:p w:rsidR="00262F2A" w:rsidRDefault="00257207">
      <w:pPr>
        <w:widowControl/>
        <w:ind w:firstLineChars="200" w:firstLine="480"/>
        <w:jc w:val="left"/>
        <w:rPr>
          <w:rFonts w:ascii="宋体" w:hAnsi="宋体" w:cs="宋体"/>
          <w:kern w:val="0"/>
          <w:sz w:val="24"/>
        </w:rPr>
      </w:pPr>
      <w:r>
        <w:rPr>
          <w:rFonts w:ascii="宋体" w:hAnsi="宋体" w:cs="宋体" w:hint="eastAsia"/>
          <w:kern w:val="0"/>
          <w:sz w:val="24"/>
        </w:rPr>
        <w:lastRenderedPageBreak/>
        <w:t>2.验收程序：货物验收分为卖方出厂检验、安装调试检验及最终验收三个阶段。</w:t>
      </w:r>
    </w:p>
    <w:p w:rsidR="00262F2A" w:rsidRDefault="00257207">
      <w:pPr>
        <w:widowControl/>
        <w:ind w:firstLineChars="200" w:firstLine="480"/>
        <w:jc w:val="left"/>
        <w:rPr>
          <w:rFonts w:ascii="宋体" w:hAnsi="宋体" w:cs="宋体"/>
          <w:kern w:val="0"/>
          <w:sz w:val="24"/>
        </w:rPr>
      </w:pPr>
      <w:r>
        <w:rPr>
          <w:rFonts w:ascii="宋体" w:hAnsi="宋体" w:cs="宋体" w:hint="eastAsia"/>
          <w:kern w:val="0"/>
          <w:sz w:val="24"/>
        </w:rPr>
        <w:t>2.1 出厂检验</w:t>
      </w:r>
    </w:p>
    <w:p w:rsidR="00262F2A" w:rsidRDefault="00257207">
      <w:pPr>
        <w:widowControl/>
        <w:ind w:firstLineChars="200" w:firstLine="480"/>
        <w:jc w:val="left"/>
        <w:rPr>
          <w:rFonts w:ascii="宋体" w:hAnsi="宋体" w:cs="宋体"/>
          <w:kern w:val="0"/>
          <w:sz w:val="24"/>
        </w:rPr>
      </w:pPr>
      <w:r>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卖方在货物出厂前，应按产品技术标准规定的检验项目和试验方法进行全面检验，卖方应随同货物提供出厂检验报告、产品质量合格证，结果必须符合上述验收标准的要求。</w:t>
      </w:r>
    </w:p>
    <w:p w:rsidR="00262F2A" w:rsidRDefault="00257207">
      <w:pPr>
        <w:widowControl/>
        <w:ind w:firstLineChars="200" w:firstLine="480"/>
        <w:jc w:val="left"/>
        <w:rPr>
          <w:rFonts w:ascii="宋体" w:hAnsi="宋体" w:cs="宋体"/>
          <w:kern w:val="0"/>
          <w:sz w:val="24"/>
        </w:rPr>
      </w:pPr>
      <w:r>
        <w:rPr>
          <w:rFonts w:ascii="宋体" w:hAnsi="宋体" w:cs="宋体" w:hint="eastAsia"/>
          <w:kern w:val="0"/>
          <w:sz w:val="24"/>
        </w:rPr>
        <w:t>2.2 安装调试检验</w:t>
      </w:r>
    </w:p>
    <w:p w:rsidR="00262F2A" w:rsidRDefault="00257207">
      <w:pPr>
        <w:widowControl/>
        <w:ind w:firstLineChars="200" w:firstLine="480"/>
        <w:jc w:val="left"/>
        <w:rPr>
          <w:rFonts w:ascii="宋体" w:hAnsi="宋体" w:cs="宋体"/>
          <w:kern w:val="0"/>
          <w:sz w:val="24"/>
        </w:rPr>
      </w:pPr>
      <w:r>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262F2A" w:rsidRDefault="00257207">
      <w:pPr>
        <w:widowControl/>
        <w:ind w:firstLineChars="200" w:firstLine="480"/>
        <w:jc w:val="left"/>
        <w:rPr>
          <w:rFonts w:ascii="宋体" w:hAnsi="宋体" w:cs="宋体"/>
          <w:kern w:val="0"/>
          <w:sz w:val="24"/>
        </w:rPr>
      </w:pPr>
      <w:r>
        <w:rPr>
          <w:rFonts w:ascii="宋体" w:hAnsi="宋体" w:cs="宋体" w:hint="eastAsia"/>
          <w:kern w:val="0"/>
          <w:sz w:val="24"/>
        </w:rPr>
        <w:t>2.3 最终验收</w:t>
      </w:r>
    </w:p>
    <w:p w:rsidR="00262F2A" w:rsidRDefault="00257207">
      <w:pPr>
        <w:widowControl/>
        <w:ind w:firstLineChars="200" w:firstLine="480"/>
        <w:jc w:val="left"/>
        <w:rPr>
          <w:rFonts w:ascii="宋体" w:hAnsi="宋体" w:cs="宋体"/>
          <w:kern w:val="0"/>
          <w:sz w:val="24"/>
        </w:rPr>
      </w:pPr>
      <w:r>
        <w:rPr>
          <w:rFonts w:ascii="宋体" w:hAnsi="宋体" w:cs="宋体" w:hint="eastAsia"/>
          <w:kern w:val="0"/>
          <w:sz w:val="24"/>
        </w:rPr>
        <w:t>3.设备安装、调试结束后，由卖方负责并会同买方及有关专家按上述规定的标准要求进行联合验收。</w:t>
      </w:r>
    </w:p>
    <w:p w:rsidR="00262F2A" w:rsidRDefault="00257207">
      <w:pPr>
        <w:ind w:firstLineChars="200" w:firstLine="480"/>
        <w:rPr>
          <w:bCs/>
          <w:sz w:val="24"/>
        </w:rPr>
      </w:pPr>
      <w:r>
        <w:rPr>
          <w:rFonts w:ascii="宋体" w:hAnsi="宋体" w:cs="宋体" w:hint="eastAsia"/>
          <w:kern w:val="0"/>
          <w:sz w:val="24"/>
        </w:rPr>
        <w:t>4.最终验收所发生的一切费用由卖方承担。</w:t>
      </w:r>
    </w:p>
    <w:p w:rsidR="00262F2A" w:rsidRDefault="00262F2A">
      <w:pPr>
        <w:rPr>
          <w:b/>
          <w:sz w:val="24"/>
        </w:rPr>
      </w:pPr>
    </w:p>
    <w:p w:rsidR="00262F2A" w:rsidRDefault="00257207">
      <w:pPr>
        <w:rPr>
          <w:b/>
          <w:sz w:val="24"/>
        </w:rPr>
      </w:pPr>
      <w:r>
        <w:rPr>
          <w:rFonts w:hint="eastAsia"/>
          <w:b/>
          <w:sz w:val="24"/>
        </w:rPr>
        <w:t>四、付款方式</w:t>
      </w:r>
    </w:p>
    <w:p w:rsidR="00262F2A" w:rsidRDefault="00257207">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验收合格交付使用后，采购人在收到中选方提供的增值税专用发票后，3个月内一次性付清款项。</w:t>
      </w:r>
    </w:p>
    <w:p w:rsidR="00262F2A" w:rsidRDefault="00262F2A">
      <w:pPr>
        <w:spacing w:line="360" w:lineRule="auto"/>
        <w:ind w:firstLineChars="200" w:firstLine="480"/>
        <w:rPr>
          <w:rFonts w:ascii="宋体" w:hAnsi="宋体"/>
          <w:sz w:val="24"/>
        </w:rPr>
      </w:pPr>
    </w:p>
    <w:p w:rsidR="00262F2A" w:rsidRDefault="00262F2A">
      <w:pPr>
        <w:widowControl/>
        <w:ind w:firstLineChars="800" w:firstLine="3211"/>
        <w:jc w:val="left"/>
        <w:rPr>
          <w:b/>
          <w:spacing w:val="20"/>
          <w:sz w:val="36"/>
        </w:rPr>
      </w:pPr>
    </w:p>
    <w:p w:rsidR="00262F2A" w:rsidRDefault="00262F2A">
      <w:pPr>
        <w:widowControl/>
        <w:jc w:val="left"/>
        <w:rPr>
          <w:b/>
          <w:spacing w:val="20"/>
          <w:sz w:val="36"/>
        </w:rPr>
      </w:pPr>
    </w:p>
    <w:p w:rsidR="00262F2A" w:rsidRDefault="00262F2A">
      <w:pPr>
        <w:widowControl/>
        <w:jc w:val="left"/>
        <w:rPr>
          <w:b/>
          <w:spacing w:val="20"/>
          <w:sz w:val="36"/>
        </w:rPr>
      </w:pPr>
    </w:p>
    <w:p w:rsidR="00262F2A" w:rsidRDefault="00262F2A">
      <w:pPr>
        <w:widowControl/>
        <w:jc w:val="left"/>
        <w:rPr>
          <w:b/>
          <w:spacing w:val="20"/>
          <w:sz w:val="36"/>
        </w:rPr>
      </w:pPr>
    </w:p>
    <w:p w:rsidR="00262F2A" w:rsidRDefault="00262F2A">
      <w:pPr>
        <w:widowControl/>
        <w:jc w:val="left"/>
        <w:rPr>
          <w:b/>
          <w:spacing w:val="20"/>
          <w:sz w:val="36"/>
        </w:rPr>
      </w:pPr>
    </w:p>
    <w:p w:rsidR="00262F2A" w:rsidRDefault="00262F2A">
      <w:pPr>
        <w:widowControl/>
        <w:jc w:val="left"/>
        <w:rPr>
          <w:b/>
          <w:spacing w:val="20"/>
          <w:sz w:val="36"/>
        </w:rPr>
      </w:pPr>
    </w:p>
    <w:p w:rsidR="00262F2A" w:rsidRDefault="00262F2A">
      <w:pPr>
        <w:widowControl/>
        <w:jc w:val="left"/>
        <w:rPr>
          <w:b/>
          <w:spacing w:val="20"/>
          <w:sz w:val="36"/>
        </w:rPr>
      </w:pPr>
    </w:p>
    <w:p w:rsidR="00262F2A" w:rsidRDefault="00262F2A">
      <w:pPr>
        <w:widowControl/>
        <w:jc w:val="left"/>
        <w:rPr>
          <w:b/>
          <w:spacing w:val="20"/>
          <w:sz w:val="36"/>
        </w:rPr>
      </w:pPr>
    </w:p>
    <w:p w:rsidR="00262F2A" w:rsidRDefault="00262F2A">
      <w:pPr>
        <w:widowControl/>
        <w:jc w:val="left"/>
        <w:rPr>
          <w:b/>
          <w:spacing w:val="20"/>
          <w:sz w:val="36"/>
        </w:rPr>
      </w:pPr>
    </w:p>
    <w:p w:rsidR="00262F2A" w:rsidRDefault="00262F2A">
      <w:pPr>
        <w:widowControl/>
        <w:jc w:val="left"/>
        <w:rPr>
          <w:b/>
          <w:spacing w:val="20"/>
          <w:sz w:val="36"/>
        </w:rPr>
      </w:pPr>
    </w:p>
    <w:p w:rsidR="00262F2A" w:rsidRDefault="00262F2A">
      <w:pPr>
        <w:widowControl/>
        <w:jc w:val="left"/>
        <w:rPr>
          <w:b/>
          <w:spacing w:val="20"/>
          <w:sz w:val="36"/>
        </w:rPr>
      </w:pPr>
    </w:p>
    <w:p w:rsidR="00262F2A" w:rsidRDefault="00262F2A">
      <w:pPr>
        <w:widowControl/>
        <w:jc w:val="left"/>
        <w:rPr>
          <w:b/>
          <w:spacing w:val="20"/>
          <w:sz w:val="36"/>
        </w:rPr>
      </w:pPr>
    </w:p>
    <w:p w:rsidR="00262F2A" w:rsidRDefault="00257207">
      <w:pPr>
        <w:widowControl/>
        <w:snapToGrid w:val="0"/>
        <w:spacing w:line="420" w:lineRule="atLeast"/>
        <w:ind w:firstLineChars="400" w:firstLine="1606"/>
        <w:jc w:val="left"/>
        <w:rPr>
          <w:rFonts w:ascii="宋体" w:hAnsi="宋体"/>
          <w:b/>
          <w:sz w:val="36"/>
        </w:rPr>
      </w:pPr>
      <w:r>
        <w:rPr>
          <w:rFonts w:hint="eastAsia"/>
          <w:b/>
          <w:spacing w:val="20"/>
          <w:sz w:val="36"/>
        </w:rPr>
        <w:lastRenderedPageBreak/>
        <w:t>第四部分</w:t>
      </w:r>
      <w:r>
        <w:rPr>
          <w:rFonts w:ascii="宋体" w:hAnsi="宋体" w:hint="eastAsia"/>
          <w:b/>
          <w:sz w:val="36"/>
        </w:rPr>
        <w:t>合同格式及主要条款</w:t>
      </w:r>
    </w:p>
    <w:p w:rsidR="00262F2A" w:rsidRDefault="00257207">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262F2A" w:rsidRDefault="00257207">
      <w:pPr>
        <w:spacing w:line="420" w:lineRule="exact"/>
        <w:rPr>
          <w:rFonts w:ascii="宋体" w:hAnsi="宋体" w:cs="Arial"/>
          <w:sz w:val="24"/>
        </w:rPr>
      </w:pPr>
      <w:r>
        <w:rPr>
          <w:rFonts w:ascii="宋体" w:hAnsi="宋体" w:cs="Arial" w:hint="eastAsia"/>
          <w:sz w:val="24"/>
        </w:rPr>
        <w:t xml:space="preserve">甲方(采购人)： </w:t>
      </w:r>
    </w:p>
    <w:p w:rsidR="00262F2A" w:rsidRDefault="00257207">
      <w:pPr>
        <w:spacing w:line="420" w:lineRule="exact"/>
        <w:rPr>
          <w:rFonts w:ascii="宋体" w:hAnsi="宋体" w:cs="Arial"/>
          <w:sz w:val="24"/>
        </w:rPr>
      </w:pPr>
      <w:r>
        <w:rPr>
          <w:rFonts w:ascii="宋体" w:hAnsi="宋体" w:cs="Arial" w:hint="eastAsia"/>
          <w:sz w:val="24"/>
        </w:rPr>
        <w:t xml:space="preserve">乙方（中选人）：  </w:t>
      </w:r>
    </w:p>
    <w:p w:rsidR="00000000" w:rsidRDefault="00257207">
      <w:pPr>
        <w:spacing w:line="400" w:lineRule="exact"/>
        <w:ind w:firstLineChars="221" w:firstLine="619"/>
        <w:jc w:val="left"/>
        <w:rPr>
          <w:rFonts w:ascii="华文楷体" w:eastAsia="华文楷体" w:hAnsi="华文楷体"/>
          <w:sz w:val="28"/>
          <w:szCs w:val="28"/>
        </w:rPr>
      </w:pPr>
      <w:r>
        <w:rPr>
          <w:rFonts w:ascii="华文楷体" w:eastAsia="华文楷体" w:hAnsi="华文楷体" w:hint="eastAsia"/>
          <w:sz w:val="28"/>
          <w:szCs w:val="28"/>
        </w:rPr>
        <w:t>根据甲方的询价结果，乙方为中选人，现就甲方向乙方采购设备一事，经双方友好协商达成如下合同条款：</w:t>
      </w:r>
    </w:p>
    <w:p w:rsidR="00262F2A" w:rsidRDefault="00257207">
      <w:pPr>
        <w:widowControl/>
        <w:spacing w:after="150" w:line="400" w:lineRule="exact"/>
        <w:ind w:leftChars="9" w:left="19" w:firstLineChars="200" w:firstLine="561"/>
        <w:rPr>
          <w:rFonts w:ascii="华文楷体" w:eastAsia="华文楷体" w:hAnsi="华文楷体"/>
          <w:sz w:val="28"/>
          <w:szCs w:val="28"/>
        </w:rPr>
      </w:pPr>
      <w:r>
        <w:rPr>
          <w:rFonts w:ascii="华文楷体" w:eastAsia="华文楷体" w:hAnsi="华文楷体" w:hint="eastAsia"/>
          <w:b/>
          <w:bCs/>
          <w:sz w:val="28"/>
          <w:szCs w:val="28"/>
        </w:rPr>
        <w:t>第一条</w:t>
      </w:r>
      <w:r>
        <w:rPr>
          <w:rFonts w:ascii="华文楷体" w:eastAsia="华文楷体" w:hAnsi="华文楷体"/>
          <w:sz w:val="28"/>
          <w:szCs w:val="28"/>
        </w:rPr>
        <w:t xml:space="preserve"> 下列合同文件是构成本合同不可分割的部分：</w:t>
      </w:r>
    </w:p>
    <w:p w:rsidR="00262F2A" w:rsidRDefault="00257207">
      <w:pPr>
        <w:widowControl/>
        <w:spacing w:after="150" w:line="400" w:lineRule="exact"/>
        <w:ind w:leftChars="9" w:left="19" w:firstLineChars="200" w:firstLine="560"/>
        <w:rPr>
          <w:rFonts w:ascii="华文楷体" w:eastAsia="华文楷体" w:hAnsi="华文楷体"/>
          <w:sz w:val="28"/>
          <w:szCs w:val="28"/>
        </w:rPr>
      </w:pPr>
      <w:r>
        <w:rPr>
          <w:rFonts w:ascii="华文楷体" w:eastAsia="华文楷体" w:hAnsi="华文楷体"/>
          <w:sz w:val="28"/>
          <w:szCs w:val="28"/>
        </w:rPr>
        <w:t>1.1合同条款；</w:t>
      </w:r>
    </w:p>
    <w:p w:rsidR="00262F2A" w:rsidRDefault="00257207">
      <w:pPr>
        <w:widowControl/>
        <w:spacing w:after="150" w:line="400" w:lineRule="exact"/>
        <w:ind w:leftChars="9" w:left="19" w:firstLineChars="200" w:firstLine="560"/>
        <w:rPr>
          <w:rFonts w:ascii="华文楷体" w:eastAsia="华文楷体" w:hAnsi="华文楷体"/>
          <w:sz w:val="28"/>
          <w:szCs w:val="28"/>
        </w:rPr>
      </w:pPr>
      <w:r>
        <w:rPr>
          <w:rFonts w:ascii="华文楷体" w:eastAsia="华文楷体" w:hAnsi="华文楷体"/>
          <w:sz w:val="28"/>
          <w:szCs w:val="28"/>
        </w:rPr>
        <w:t>1.2</w:t>
      </w:r>
      <w:r>
        <w:rPr>
          <w:rFonts w:ascii="华文楷体" w:eastAsia="华文楷体" w:hAnsi="华文楷体" w:hint="eastAsia"/>
          <w:sz w:val="28"/>
          <w:szCs w:val="28"/>
        </w:rPr>
        <w:t>询价</w:t>
      </w:r>
      <w:r>
        <w:rPr>
          <w:rFonts w:ascii="华文楷体" w:eastAsia="华文楷体" w:hAnsi="华文楷体"/>
          <w:sz w:val="28"/>
          <w:szCs w:val="28"/>
        </w:rPr>
        <w:t>文件、乙方的</w:t>
      </w:r>
      <w:r>
        <w:rPr>
          <w:rFonts w:ascii="华文楷体" w:eastAsia="华文楷体" w:hAnsi="华文楷体" w:hint="eastAsia"/>
          <w:sz w:val="28"/>
          <w:szCs w:val="28"/>
        </w:rPr>
        <w:t>报价</w:t>
      </w:r>
      <w:r>
        <w:rPr>
          <w:rFonts w:ascii="华文楷体" w:eastAsia="华文楷体" w:hAnsi="华文楷体"/>
          <w:sz w:val="28"/>
          <w:szCs w:val="28"/>
        </w:rPr>
        <w:t>文件；</w:t>
      </w:r>
      <w:bookmarkStart w:id="10" w:name="_GoBack"/>
      <w:bookmarkEnd w:id="10"/>
    </w:p>
    <w:p w:rsidR="00262F2A" w:rsidRDefault="00257207">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sz w:val="28"/>
          <w:szCs w:val="28"/>
        </w:rPr>
        <w:t>1.3其他文件或材料：</w:t>
      </w:r>
      <w:r>
        <w:rPr>
          <w:rFonts w:ascii="华文楷体" w:eastAsia="华文楷体" w:hAnsi="华文楷体" w:hint="eastAsia"/>
          <w:sz w:val="28"/>
          <w:szCs w:val="28"/>
        </w:rPr>
        <w:t>附件设备清单等</w:t>
      </w:r>
    </w:p>
    <w:p w:rsidR="00262F2A" w:rsidRDefault="00257207">
      <w:pPr>
        <w:spacing w:line="400" w:lineRule="exact"/>
        <w:ind w:firstLineChars="200" w:firstLine="562"/>
        <w:rPr>
          <w:rFonts w:ascii="仿宋" w:eastAsia="仿宋" w:hAnsi="仿宋"/>
          <w:b/>
          <w:bCs/>
          <w:sz w:val="28"/>
          <w:szCs w:val="28"/>
        </w:rPr>
      </w:pPr>
      <w:r>
        <w:rPr>
          <w:rFonts w:ascii="仿宋" w:eastAsia="仿宋" w:hAnsi="仿宋" w:hint="eastAsia"/>
          <w:b/>
          <w:bCs/>
          <w:sz w:val="28"/>
          <w:szCs w:val="28"/>
        </w:rPr>
        <w:t xml:space="preserve">第二条 合同总价格 </w:t>
      </w:r>
    </w:p>
    <w:p w:rsidR="00262F2A" w:rsidRDefault="00257207">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sz w:val="28"/>
          <w:szCs w:val="28"/>
        </w:rPr>
        <w:t>.1合同标的</w:t>
      </w:r>
      <w:r>
        <w:rPr>
          <w:rFonts w:ascii="华文楷体" w:eastAsia="华文楷体" w:hAnsi="华文楷体" w:hint="eastAsia"/>
          <w:sz w:val="28"/>
          <w:szCs w:val="28"/>
        </w:rPr>
        <w:t>：</w:t>
      </w:r>
      <w:r>
        <w:rPr>
          <w:rFonts w:ascii="华文楷体" w:eastAsia="华文楷体" w:hAnsi="华文楷体"/>
          <w:sz w:val="28"/>
          <w:szCs w:val="28"/>
        </w:rPr>
        <w:t>详见附件清单</w:t>
      </w:r>
    </w:p>
    <w:p w:rsidR="00262F2A" w:rsidRDefault="00257207">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sz w:val="28"/>
          <w:szCs w:val="28"/>
        </w:rPr>
        <w:t>.</w:t>
      </w:r>
      <w:r>
        <w:rPr>
          <w:rFonts w:ascii="华文楷体" w:eastAsia="华文楷体" w:hAnsi="华文楷体" w:hint="eastAsia"/>
          <w:sz w:val="28"/>
          <w:szCs w:val="28"/>
        </w:rPr>
        <w:t>2本合同含税固定总价为人民币：。以上总价格已包含备件、专用工具、原材辅材费、设计费、制造费、包装费、运输费、保险费、装卸费、安装调试费、技术指导费、技术资料、质保期的维护保养费、税金、安装人工费、安装材料费等。</w:t>
      </w:r>
    </w:p>
    <w:p w:rsidR="00262F2A" w:rsidRDefault="00257207">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sz w:val="28"/>
          <w:szCs w:val="28"/>
        </w:rPr>
        <w:t>.</w:t>
      </w:r>
      <w:r>
        <w:rPr>
          <w:rFonts w:ascii="华文楷体" w:eastAsia="华文楷体" w:hAnsi="华文楷体" w:hint="eastAsia"/>
          <w:sz w:val="28"/>
          <w:szCs w:val="28"/>
        </w:rPr>
        <w:t>3乙方已视察施工现场，熟悉现场情况及须完成项目的详细资料，并取得一切可能影响造价的所有资料。乙方不得以对施工现场、施工难度、项目总量不清楚或重大误解为由要求增加费用或延长工期。</w:t>
      </w:r>
    </w:p>
    <w:p w:rsidR="00262F2A" w:rsidRDefault="00257207">
      <w:pPr>
        <w:spacing w:line="400" w:lineRule="exact"/>
        <w:ind w:leftChars="-29" w:left="-61" w:firstLineChars="225" w:firstLine="630"/>
        <w:rPr>
          <w:rFonts w:ascii="华文楷体" w:eastAsia="华文楷体" w:hAnsi="华文楷体"/>
          <w:sz w:val="28"/>
          <w:szCs w:val="28"/>
        </w:rPr>
      </w:pPr>
      <w:r>
        <w:rPr>
          <w:rFonts w:ascii="华文楷体" w:eastAsia="华文楷体" w:hAnsi="华文楷体" w:hint="eastAsia"/>
          <w:sz w:val="28"/>
          <w:szCs w:val="28"/>
        </w:rPr>
        <w:t>2.4如甲方需对设备规格型号、数量等进行调整，乙方不得有异议，乙方接到请求后应按照甲方要求进行相应调整，价格多退少补事后结算。</w:t>
      </w:r>
    </w:p>
    <w:p w:rsidR="00262F2A" w:rsidRDefault="00257207">
      <w:pPr>
        <w:spacing w:line="400" w:lineRule="exact"/>
        <w:ind w:firstLineChars="200" w:firstLine="562"/>
        <w:jc w:val="left"/>
        <w:outlineLvl w:val="0"/>
        <w:rPr>
          <w:rFonts w:ascii="仿宋" w:eastAsia="仿宋" w:hAnsi="仿宋" w:cs="宋体"/>
          <w:kern w:val="0"/>
          <w:sz w:val="28"/>
          <w:szCs w:val="28"/>
        </w:rPr>
      </w:pPr>
      <w:r>
        <w:rPr>
          <w:rFonts w:ascii="仿宋" w:eastAsia="仿宋" w:hAnsi="仿宋" w:hint="eastAsia"/>
          <w:b/>
          <w:bCs/>
          <w:sz w:val="28"/>
          <w:szCs w:val="28"/>
        </w:rPr>
        <w:t xml:space="preserve">第三条付款方式 </w:t>
      </w:r>
    </w:p>
    <w:p w:rsidR="00262F2A" w:rsidRDefault="00257207">
      <w:pPr>
        <w:widowControl/>
        <w:spacing w:before="150" w:line="400" w:lineRule="exact"/>
        <w:ind w:firstLineChars="200" w:firstLine="560"/>
        <w:jc w:val="left"/>
        <w:rPr>
          <w:rFonts w:ascii="楷体" w:eastAsia="楷体" w:hAnsi="楷体" w:cs="宋体"/>
          <w:kern w:val="0"/>
          <w:sz w:val="28"/>
          <w:szCs w:val="28"/>
        </w:rPr>
      </w:pPr>
      <w:r>
        <w:rPr>
          <w:rFonts w:ascii="华文楷体" w:eastAsia="华文楷体" w:hAnsi="华文楷体" w:hint="eastAsia"/>
          <w:sz w:val="28"/>
          <w:szCs w:val="28"/>
        </w:rPr>
        <w:t xml:space="preserve">3.1 </w:t>
      </w:r>
    </w:p>
    <w:p w:rsidR="00262F2A" w:rsidRDefault="00257207">
      <w:pPr>
        <w:pStyle w:val="20"/>
        <w:rPr>
          <w:rFonts w:ascii="Calibri" w:eastAsia="华文楷体" w:hAnsi="Calibri"/>
        </w:rPr>
      </w:pPr>
      <w:r>
        <w:rPr>
          <w:rFonts w:ascii="华文楷体" w:eastAsia="华文楷体" w:hAnsi="华文楷体"/>
          <w:sz w:val="28"/>
          <w:szCs w:val="28"/>
        </w:rPr>
        <w:t>3.2</w:t>
      </w:r>
      <w:r>
        <w:rPr>
          <w:rFonts w:ascii="华文楷体" w:eastAsia="华文楷体" w:hAnsi="华文楷体" w:hint="eastAsia"/>
          <w:sz w:val="28"/>
          <w:szCs w:val="28"/>
        </w:rPr>
        <w:t>乙方申请款项时必须向甲方提交正式合法等额的增值税专用发票。乙方迟延提交等额的发票，甲方付款时间相应顺延。乙方提供发票经甲方到税务机关查验后为假票或者大头小票，甲方有权拒付相关款项直到乙方开具正式合法发票。</w:t>
      </w:r>
    </w:p>
    <w:p w:rsidR="00262F2A" w:rsidRDefault="00257207">
      <w:pPr>
        <w:spacing w:line="400" w:lineRule="exact"/>
        <w:ind w:firstLine="645"/>
        <w:rPr>
          <w:rFonts w:ascii="华文楷体" w:eastAsia="华文楷体" w:hAnsi="华文楷体"/>
          <w:b/>
          <w:bCs/>
          <w:sz w:val="28"/>
          <w:szCs w:val="28"/>
        </w:rPr>
      </w:pPr>
      <w:r>
        <w:rPr>
          <w:rFonts w:ascii="华文楷体" w:eastAsia="华文楷体" w:hAnsi="华文楷体" w:hint="eastAsia"/>
          <w:b/>
          <w:bCs/>
          <w:sz w:val="28"/>
          <w:szCs w:val="28"/>
        </w:rPr>
        <w:t xml:space="preserve">第四条 交货地点及工期 </w:t>
      </w:r>
    </w:p>
    <w:p w:rsidR="00000000" w:rsidRDefault="00257207">
      <w:pPr>
        <w:spacing w:line="400" w:lineRule="exact"/>
        <w:ind w:firstLineChars="221" w:firstLine="619"/>
        <w:jc w:val="left"/>
        <w:rPr>
          <w:rFonts w:ascii="华文楷体" w:eastAsia="华文楷体" w:hAnsi="华文楷体"/>
          <w:sz w:val="28"/>
          <w:szCs w:val="28"/>
        </w:rPr>
      </w:pPr>
      <w:r>
        <w:rPr>
          <w:rFonts w:ascii="华文楷体" w:eastAsia="华文楷体" w:hAnsi="华文楷体" w:hint="eastAsia"/>
          <w:sz w:val="28"/>
          <w:szCs w:val="28"/>
        </w:rPr>
        <w:t xml:space="preserve"> 4.1交货地点：</w:t>
      </w:r>
    </w:p>
    <w:p w:rsidR="00262F2A" w:rsidRDefault="00257207">
      <w:pPr>
        <w:spacing w:line="400" w:lineRule="exact"/>
        <w:ind w:leftChars="300" w:left="630"/>
        <w:rPr>
          <w:rFonts w:ascii="华文楷体" w:eastAsia="华文楷体" w:hAnsi="华文楷体"/>
          <w:sz w:val="28"/>
          <w:szCs w:val="28"/>
        </w:rPr>
      </w:pPr>
      <w:r>
        <w:rPr>
          <w:rFonts w:ascii="华文楷体" w:eastAsia="华文楷体" w:hAnsi="华文楷体"/>
          <w:sz w:val="28"/>
          <w:szCs w:val="28"/>
        </w:rPr>
        <w:lastRenderedPageBreak/>
        <w:t>4.</w:t>
      </w:r>
      <w:r>
        <w:rPr>
          <w:rFonts w:ascii="华文楷体" w:eastAsia="华文楷体" w:hAnsi="华文楷体" w:hint="eastAsia"/>
          <w:sz w:val="28"/>
          <w:szCs w:val="28"/>
        </w:rPr>
        <w:t>2交货时间：。</w:t>
      </w:r>
      <w:r>
        <w:rPr>
          <w:rFonts w:ascii="华文楷体" w:eastAsia="华文楷体" w:hAnsi="华文楷体"/>
          <w:sz w:val="28"/>
          <w:szCs w:val="28"/>
        </w:rPr>
        <w:t> </w:t>
      </w:r>
      <w:r>
        <w:rPr>
          <w:rFonts w:ascii="华文楷体" w:eastAsia="华文楷体" w:hAnsi="华文楷体"/>
          <w:sz w:val="28"/>
          <w:szCs w:val="28"/>
        </w:rPr>
        <w:br/>
        <w:t>4.</w:t>
      </w:r>
      <w:r>
        <w:rPr>
          <w:rFonts w:ascii="华文楷体" w:eastAsia="华文楷体" w:hAnsi="华文楷体" w:hint="eastAsia"/>
          <w:sz w:val="28"/>
          <w:szCs w:val="28"/>
        </w:rPr>
        <w:t>3因以下原因造成工期延误，工期相应顺延。</w:t>
      </w:r>
    </w:p>
    <w:p w:rsidR="00262F2A" w:rsidRDefault="00257207">
      <w:pPr>
        <w:tabs>
          <w:tab w:val="left" w:pos="8316"/>
        </w:tabs>
        <w:spacing w:line="400" w:lineRule="exact"/>
        <w:ind w:leftChars="380" w:left="798"/>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1</w:t>
      </w:r>
      <w:r>
        <w:rPr>
          <w:rFonts w:ascii="华文楷体" w:eastAsia="华文楷体" w:hAnsi="华文楷体" w:hint="eastAsia"/>
          <w:sz w:val="28"/>
          <w:szCs w:val="28"/>
        </w:rPr>
        <w:t>）因甲方变更需求等原因而延误工期；</w:t>
      </w:r>
    </w:p>
    <w:p w:rsidR="00262F2A" w:rsidRDefault="00257207">
      <w:pPr>
        <w:tabs>
          <w:tab w:val="left" w:pos="8316"/>
        </w:tabs>
        <w:spacing w:line="400" w:lineRule="exact"/>
        <w:ind w:leftChars="380" w:left="798"/>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2</w:t>
      </w:r>
      <w:r>
        <w:rPr>
          <w:rFonts w:ascii="华文楷体" w:eastAsia="华文楷体" w:hAnsi="华文楷体" w:hint="eastAsia"/>
          <w:sz w:val="28"/>
          <w:szCs w:val="28"/>
        </w:rPr>
        <w:t>）甲方无法提供施工工作面；</w:t>
      </w:r>
    </w:p>
    <w:p w:rsidR="00262F2A" w:rsidRDefault="00257207">
      <w:pPr>
        <w:tabs>
          <w:tab w:val="left" w:pos="8316"/>
        </w:tabs>
        <w:spacing w:line="400" w:lineRule="exact"/>
        <w:ind w:leftChars="380" w:left="798"/>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3</w:t>
      </w:r>
      <w:r>
        <w:rPr>
          <w:rFonts w:ascii="华文楷体" w:eastAsia="华文楷体" w:hAnsi="华文楷体" w:hint="eastAsia"/>
          <w:sz w:val="28"/>
          <w:szCs w:val="28"/>
        </w:rPr>
        <w:t>）不可抗力因素造成延误的；</w:t>
      </w:r>
    </w:p>
    <w:p w:rsidR="00262F2A" w:rsidRDefault="00257207">
      <w:pPr>
        <w:autoSpaceDE w:val="0"/>
        <w:autoSpaceDN w:val="0"/>
        <w:adjustRightInd w:val="0"/>
        <w:spacing w:line="400" w:lineRule="exact"/>
        <w:ind w:leftChars="380" w:left="798"/>
        <w:jc w:val="left"/>
        <w:rPr>
          <w:rFonts w:ascii="华文楷体" w:eastAsia="华文楷体" w:hAnsi="华文楷体"/>
          <w:sz w:val="28"/>
          <w:szCs w:val="28"/>
        </w:rPr>
      </w:pPr>
      <w:r>
        <w:rPr>
          <w:rFonts w:ascii="华文楷体" w:eastAsia="华文楷体" w:hAnsi="华文楷体"/>
          <w:sz w:val="28"/>
          <w:szCs w:val="28"/>
        </w:rPr>
        <w:t>4.</w:t>
      </w:r>
      <w:r>
        <w:rPr>
          <w:rFonts w:ascii="华文楷体" w:eastAsia="华文楷体" w:hAnsi="华文楷体" w:hint="eastAsia"/>
          <w:sz w:val="28"/>
          <w:szCs w:val="28"/>
        </w:rPr>
        <w:t>4双方约定本项目属下列情况者，工期不予顺延：</w:t>
      </w:r>
    </w:p>
    <w:p w:rsidR="00262F2A" w:rsidRDefault="00257207">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1）因乙方违反规范要求或任何质量不合格而进行返工、重建、</w:t>
      </w:r>
      <w:r>
        <w:rPr>
          <w:rFonts w:ascii="华文楷体" w:eastAsia="华文楷体" w:hAnsi="华文楷体" w:hint="eastAsia"/>
          <w:sz w:val="28"/>
          <w:szCs w:val="28"/>
        </w:rPr>
        <w:t>修复的施工工期；</w:t>
      </w:r>
    </w:p>
    <w:p w:rsidR="00262F2A" w:rsidRDefault="00257207">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2）因乙方违反规范施工，或以伪劣材料充抵合同规定的品牌、型号、质量等级，或没有按投标时报送样品进行采购供货，或不按合同约定进行人员配置时，经甲方代表下达停工令的停工日期不得顺延</w:t>
      </w:r>
      <w:r>
        <w:rPr>
          <w:rFonts w:ascii="华文楷体" w:eastAsia="华文楷体" w:hAnsi="华文楷体" w:hint="eastAsia"/>
          <w:sz w:val="28"/>
          <w:szCs w:val="28"/>
        </w:rPr>
        <w:t>；</w:t>
      </w:r>
    </w:p>
    <w:p w:rsidR="00262F2A" w:rsidRDefault="00257207">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3）乙方没有组织和协调好相关施工队伍进行施工而造成工期延误，由乙方承担责任</w:t>
      </w:r>
      <w:r>
        <w:rPr>
          <w:rFonts w:ascii="华文楷体" w:eastAsia="华文楷体" w:hAnsi="华文楷体" w:hint="eastAsia"/>
          <w:sz w:val="28"/>
          <w:szCs w:val="28"/>
        </w:rPr>
        <w:t>；</w:t>
      </w:r>
    </w:p>
    <w:p w:rsidR="00262F2A" w:rsidRDefault="00257207">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4）项目实施期间或完工后接受相关部门检查发现存在质量问题，或技术问题需作整改，延误工期由乙方承担责任并负责经济赔偿</w:t>
      </w:r>
      <w:r>
        <w:rPr>
          <w:rFonts w:ascii="华文楷体" w:eastAsia="华文楷体" w:hAnsi="华文楷体" w:hint="eastAsia"/>
          <w:sz w:val="28"/>
          <w:szCs w:val="28"/>
        </w:rPr>
        <w:t>；</w:t>
      </w:r>
    </w:p>
    <w:p w:rsidR="00262F2A" w:rsidRDefault="00257207">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5）非甲方原因的待料工期不予顺延</w:t>
      </w:r>
      <w:r>
        <w:rPr>
          <w:rFonts w:ascii="华文楷体" w:eastAsia="华文楷体" w:hAnsi="华文楷体" w:hint="eastAsia"/>
          <w:sz w:val="28"/>
          <w:szCs w:val="28"/>
        </w:rPr>
        <w:t>；</w:t>
      </w:r>
    </w:p>
    <w:p w:rsidR="00262F2A" w:rsidRDefault="00257207">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6）其他</w:t>
      </w:r>
      <w:r>
        <w:rPr>
          <w:rFonts w:ascii="华文楷体" w:eastAsia="华文楷体" w:hAnsi="华文楷体" w:hint="eastAsia"/>
          <w:sz w:val="28"/>
          <w:szCs w:val="28"/>
        </w:rPr>
        <w:t>不可归责于甲方的原因造成的施工延误。</w:t>
      </w:r>
    </w:p>
    <w:p w:rsidR="00262F2A" w:rsidRDefault="00257207">
      <w:pPr>
        <w:spacing w:line="400" w:lineRule="exact"/>
        <w:ind w:firstLine="645"/>
        <w:rPr>
          <w:rFonts w:ascii="仿宋" w:eastAsia="仿宋" w:hAnsi="仿宋"/>
          <w:b/>
          <w:bCs/>
          <w:sz w:val="28"/>
          <w:szCs w:val="28"/>
        </w:rPr>
      </w:pPr>
      <w:r>
        <w:rPr>
          <w:rFonts w:ascii="仿宋" w:eastAsia="仿宋" w:hAnsi="仿宋" w:hint="eastAsia"/>
          <w:b/>
          <w:bCs/>
          <w:sz w:val="28"/>
          <w:szCs w:val="28"/>
        </w:rPr>
        <w:t>第五条产品质量及技术标准：</w:t>
      </w:r>
    </w:p>
    <w:p w:rsidR="00262F2A" w:rsidRDefault="00257207">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5.1</w:t>
      </w:r>
      <w:r>
        <w:rPr>
          <w:rFonts w:ascii="华文楷体" w:eastAsia="华文楷体" w:hAnsi="华文楷体" w:hint="eastAsia"/>
          <w:sz w:val="28"/>
          <w:szCs w:val="28"/>
        </w:rPr>
        <w:t>本合同交付的设备产品必须同时满足以下标准：</w:t>
      </w:r>
    </w:p>
    <w:p w:rsidR="00262F2A" w:rsidRDefault="00257207">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中国政府及相关部门的相应产业标准；</w:t>
      </w:r>
    </w:p>
    <w:p w:rsidR="00262F2A" w:rsidRDefault="00257207">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(2)</w:t>
      </w:r>
      <w:r>
        <w:rPr>
          <w:rFonts w:ascii="华文楷体" w:eastAsia="华文楷体" w:hAnsi="华文楷体" w:hint="eastAsia"/>
          <w:sz w:val="28"/>
          <w:szCs w:val="28"/>
        </w:rPr>
        <w:t>通过国家或行业相关的产品测试；</w:t>
      </w:r>
    </w:p>
    <w:p w:rsidR="00262F2A" w:rsidRDefault="00257207">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(3)</w:t>
      </w:r>
      <w:r>
        <w:rPr>
          <w:rFonts w:ascii="华文楷体" w:eastAsia="华文楷体" w:hAnsi="华文楷体" w:hint="eastAsia"/>
          <w:sz w:val="28"/>
          <w:szCs w:val="28"/>
        </w:rPr>
        <w:t>生产厂家对本合同设备产品技术性能描述。</w:t>
      </w:r>
    </w:p>
    <w:p w:rsidR="00262F2A" w:rsidRDefault="00257207">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5.2</w:t>
      </w:r>
      <w:r>
        <w:rPr>
          <w:rFonts w:ascii="华文楷体" w:eastAsia="华文楷体" w:hAnsi="华文楷体" w:hint="eastAsia"/>
          <w:sz w:val="28"/>
          <w:szCs w:val="28"/>
        </w:rPr>
        <w:t>乙方保证甲方所购设备产品系优质合格、全新的商品，设备和材料的选型均符合国家相关技术规范的要求。且与生产厂家产品所描述的技术性能指标相一致，无任何质量问题。如果在开箱检验中发现货物有损坏、缺陷或与合同约定不符，甲方有权要求乙方进行更换、补充或退货，乙方应立即办理。</w:t>
      </w:r>
    </w:p>
    <w:p w:rsidR="00262F2A" w:rsidRDefault="00257207">
      <w:pPr>
        <w:spacing w:line="400" w:lineRule="exact"/>
        <w:ind w:firstLine="645"/>
        <w:rPr>
          <w:rFonts w:ascii="华文楷体" w:eastAsia="华文楷体" w:hAnsi="华文楷体"/>
          <w:sz w:val="28"/>
          <w:szCs w:val="28"/>
        </w:rPr>
      </w:pPr>
      <w:r>
        <w:rPr>
          <w:rFonts w:ascii="华文楷体" w:eastAsia="华文楷体" w:hAnsi="华文楷体"/>
          <w:sz w:val="28"/>
          <w:szCs w:val="28"/>
        </w:rPr>
        <w:t>5.3乙方</w:t>
      </w:r>
      <w:r>
        <w:rPr>
          <w:rFonts w:ascii="华文楷体" w:eastAsia="华文楷体" w:hAnsi="华文楷体" w:hint="eastAsia"/>
          <w:sz w:val="28"/>
          <w:szCs w:val="28"/>
        </w:rPr>
        <w:t>应</w:t>
      </w:r>
      <w:r>
        <w:rPr>
          <w:rFonts w:ascii="华文楷体" w:eastAsia="华文楷体" w:hAnsi="华文楷体"/>
          <w:sz w:val="28"/>
          <w:szCs w:val="28"/>
        </w:rPr>
        <w:t>按照甲方</w:t>
      </w:r>
      <w:r>
        <w:rPr>
          <w:rFonts w:ascii="华文楷体" w:eastAsia="华文楷体" w:hAnsi="华文楷体" w:hint="eastAsia"/>
          <w:sz w:val="28"/>
          <w:szCs w:val="28"/>
        </w:rPr>
        <w:t>提供的图纸</w:t>
      </w:r>
      <w:r>
        <w:rPr>
          <w:rFonts w:ascii="华文楷体" w:eastAsia="华文楷体" w:hAnsi="华文楷体"/>
          <w:sz w:val="28"/>
          <w:szCs w:val="28"/>
        </w:rPr>
        <w:t>要求做到安装布局合理、布线规范，便于使用和维护，符合国家相关技术标准。</w:t>
      </w:r>
    </w:p>
    <w:p w:rsidR="00262F2A" w:rsidRDefault="00257207">
      <w:pPr>
        <w:spacing w:line="400" w:lineRule="exact"/>
        <w:ind w:firstLine="645"/>
        <w:rPr>
          <w:rFonts w:ascii="华文楷体" w:eastAsia="华文楷体" w:hAnsi="华文楷体"/>
          <w:sz w:val="28"/>
          <w:szCs w:val="28"/>
        </w:rPr>
      </w:pPr>
      <w:r>
        <w:rPr>
          <w:rFonts w:ascii="华文楷体" w:eastAsia="华文楷体" w:hAnsi="华文楷体"/>
          <w:sz w:val="28"/>
          <w:szCs w:val="28"/>
        </w:rPr>
        <w:t>5.4</w:t>
      </w:r>
      <w:r>
        <w:rPr>
          <w:rFonts w:ascii="华文楷体" w:eastAsia="华文楷体" w:hAnsi="华文楷体" w:hint="eastAsia"/>
          <w:sz w:val="28"/>
          <w:szCs w:val="28"/>
        </w:rPr>
        <w:t>乙方供应的材料</w:t>
      </w:r>
      <w:r>
        <w:rPr>
          <w:rFonts w:ascii="华文楷体" w:eastAsia="华文楷体" w:hAnsi="华文楷体"/>
          <w:sz w:val="28"/>
          <w:szCs w:val="28"/>
        </w:rPr>
        <w:t>/设备、成品、半成品均须有产品合格证、出厂证</w:t>
      </w:r>
      <w:r>
        <w:rPr>
          <w:rFonts w:ascii="华文楷体" w:eastAsia="华文楷体" w:hAnsi="华文楷体" w:hint="eastAsia"/>
          <w:sz w:val="28"/>
          <w:szCs w:val="28"/>
        </w:rPr>
        <w:t>、检验合格证明、产品使用说明书等，电子产品须同时提供3C认证，否则视为产品与合同约定不符。</w:t>
      </w:r>
    </w:p>
    <w:p w:rsidR="00262F2A" w:rsidRDefault="00257207">
      <w:pPr>
        <w:widowControl/>
        <w:spacing w:line="400" w:lineRule="exact"/>
        <w:ind w:firstLine="645"/>
        <w:jc w:val="left"/>
        <w:rPr>
          <w:rFonts w:ascii="华文楷体" w:eastAsia="华文楷体" w:hAnsi="华文楷体"/>
          <w:color w:val="000000"/>
          <w:sz w:val="28"/>
          <w:szCs w:val="28"/>
        </w:rPr>
      </w:pPr>
      <w:r>
        <w:rPr>
          <w:rFonts w:ascii="华文楷体" w:eastAsia="华文楷体" w:hAnsi="华文楷体" w:hint="eastAsia"/>
          <w:sz w:val="28"/>
          <w:szCs w:val="28"/>
        </w:rPr>
        <w:t>5.5</w:t>
      </w:r>
      <w:r>
        <w:rPr>
          <w:rFonts w:ascii="华文楷体" w:eastAsia="华文楷体" w:hAnsi="华文楷体" w:hint="eastAsia"/>
          <w:color w:val="000000"/>
          <w:sz w:val="28"/>
          <w:szCs w:val="28"/>
        </w:rPr>
        <w:t>乙方提供的采购标的应符合国家知识产权法律、法规的规定且非假冒伪劣品；乙方还应保证甲方不受到第三方关于侵犯知识产权</w:t>
      </w:r>
      <w:r>
        <w:rPr>
          <w:rFonts w:ascii="华文楷体" w:eastAsia="华文楷体" w:hAnsi="华文楷体" w:hint="eastAsia"/>
          <w:color w:val="000000"/>
          <w:sz w:val="28"/>
          <w:szCs w:val="28"/>
        </w:rPr>
        <w:lastRenderedPageBreak/>
        <w:t>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262F2A" w:rsidRDefault="00257207">
      <w:pPr>
        <w:widowControl/>
        <w:spacing w:line="400" w:lineRule="exact"/>
        <w:ind w:firstLine="645"/>
        <w:jc w:val="left"/>
        <w:rPr>
          <w:rFonts w:ascii="华文楷体" w:eastAsia="华文楷体" w:hAnsi="华文楷体"/>
          <w:color w:val="000000"/>
          <w:sz w:val="28"/>
          <w:szCs w:val="28"/>
        </w:rPr>
      </w:pPr>
      <w:r>
        <w:rPr>
          <w:rFonts w:ascii="华文楷体" w:eastAsia="华文楷体" w:hAnsi="华文楷体" w:hint="eastAsia"/>
          <w:sz w:val="28"/>
          <w:szCs w:val="28"/>
        </w:rPr>
        <w:t>5.6</w:t>
      </w:r>
      <w:r>
        <w:rPr>
          <w:rFonts w:ascii="华文楷体" w:eastAsia="华文楷体" w:hAnsi="华文楷体" w:hint="eastAsia"/>
          <w:color w:val="000000"/>
          <w:sz w:val="28"/>
          <w:szCs w:val="28"/>
        </w:rPr>
        <w:t>若乙方提供的采购标的不符合国家知识产权法律、法规的规定或被有关主管机关认定为假冒伪劣品，则乙方中标资格将被取消；甲方还将按照有关法律、法规和规章的规定进行处理。</w:t>
      </w:r>
    </w:p>
    <w:p w:rsidR="00262F2A" w:rsidRDefault="00257207">
      <w:pPr>
        <w:spacing w:line="400" w:lineRule="exact"/>
        <w:ind w:firstLine="645"/>
        <w:rPr>
          <w:rFonts w:ascii="华文楷体" w:eastAsia="华文楷体" w:hAnsi="华文楷体"/>
          <w:sz w:val="28"/>
          <w:szCs w:val="28"/>
        </w:rPr>
      </w:pPr>
      <w:r>
        <w:rPr>
          <w:rFonts w:ascii="华文楷体" w:eastAsia="华文楷体" w:hAnsi="华文楷体" w:hint="eastAsia"/>
          <w:sz w:val="28"/>
          <w:szCs w:val="28"/>
        </w:rPr>
        <w:t>5.7乙方必须保证货物的安全性能，若乙方交付或使用的货物存在瑕疵造成人身或财产损害的，乙方应承担全部责任。</w:t>
      </w:r>
    </w:p>
    <w:p w:rsidR="00262F2A" w:rsidRDefault="00257207">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第六条安装、调试和技术培训 </w:t>
      </w:r>
    </w:p>
    <w:p w:rsidR="00262F2A" w:rsidRDefault="00257207">
      <w:pPr>
        <w:spacing w:line="400" w:lineRule="exact"/>
        <w:ind w:firstLineChars="200" w:firstLine="560"/>
        <w:rPr>
          <w:rFonts w:ascii="华文楷体" w:eastAsia="华文楷体" w:hAnsi="华文楷体"/>
          <w:sz w:val="28"/>
          <w:szCs w:val="28"/>
        </w:rPr>
      </w:pPr>
      <w:r>
        <w:rPr>
          <w:rFonts w:ascii="仿宋" w:eastAsia="仿宋" w:hAnsi="仿宋"/>
          <w:sz w:val="28"/>
          <w:szCs w:val="28"/>
        </w:rPr>
        <w:t>6.1</w:t>
      </w:r>
      <w:r>
        <w:rPr>
          <w:rFonts w:ascii="仿宋" w:eastAsia="仿宋" w:hAnsi="仿宋" w:hint="eastAsia"/>
          <w:b/>
          <w:sz w:val="28"/>
          <w:szCs w:val="28"/>
        </w:rPr>
        <w:t>设备安装、调试：</w:t>
      </w:r>
      <w:r>
        <w:rPr>
          <w:rFonts w:ascii="华文楷体" w:eastAsia="华文楷体" w:hAnsi="华文楷体" w:hint="eastAsia"/>
          <w:sz w:val="28"/>
          <w:szCs w:val="28"/>
        </w:rPr>
        <w:t>本合同设备的安装、调试工作由乙方承担。若乙方提供的设备产品存在技术缺陷或由于乙方技术人员的安装错误等造成设备损坏，乙方应无条件承担相关赔偿责任并及时补充设备。</w:t>
      </w:r>
    </w:p>
    <w:p w:rsidR="00262F2A" w:rsidRDefault="00257207">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6.2施工期间</w:t>
      </w:r>
      <w:r>
        <w:rPr>
          <w:rFonts w:ascii="华文楷体" w:eastAsia="华文楷体" w:hAnsi="华文楷体" w:hint="eastAsia"/>
          <w:sz w:val="28"/>
          <w:szCs w:val="28"/>
        </w:rPr>
        <w:t>水费、电费由乙方自行承担。</w:t>
      </w:r>
    </w:p>
    <w:p w:rsidR="00262F2A" w:rsidRDefault="00257207">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6.3</w:t>
      </w:r>
      <w:r>
        <w:rPr>
          <w:rFonts w:ascii="华文楷体" w:eastAsia="华文楷体" w:hAnsi="华文楷体" w:hint="eastAsia"/>
          <w:sz w:val="28"/>
          <w:szCs w:val="28"/>
        </w:rPr>
        <w:t>乙方的</w:t>
      </w:r>
      <w:r>
        <w:rPr>
          <w:rFonts w:ascii="华文楷体" w:eastAsia="华文楷体" w:hAnsi="华文楷体"/>
          <w:sz w:val="28"/>
          <w:szCs w:val="28"/>
        </w:rPr>
        <w:t>进场材料</w:t>
      </w:r>
      <w:r>
        <w:rPr>
          <w:rFonts w:ascii="华文楷体" w:eastAsia="华文楷体" w:hAnsi="华文楷体" w:hint="eastAsia"/>
          <w:sz w:val="28"/>
          <w:szCs w:val="28"/>
        </w:rPr>
        <w:t>（无论甲方是否已经验收）</w:t>
      </w:r>
      <w:r>
        <w:rPr>
          <w:rFonts w:ascii="华文楷体" w:eastAsia="华文楷体" w:hAnsi="华文楷体"/>
          <w:sz w:val="28"/>
          <w:szCs w:val="28"/>
        </w:rPr>
        <w:t>、半成品、成品由乙方保管，期限至</w:t>
      </w:r>
      <w:r>
        <w:rPr>
          <w:rFonts w:ascii="华文楷体" w:eastAsia="华文楷体" w:hAnsi="华文楷体" w:hint="eastAsia"/>
          <w:sz w:val="28"/>
          <w:szCs w:val="28"/>
        </w:rPr>
        <w:t>项目</w:t>
      </w:r>
      <w:r>
        <w:rPr>
          <w:rFonts w:ascii="华文楷体" w:eastAsia="华文楷体" w:hAnsi="华文楷体"/>
          <w:sz w:val="28"/>
          <w:szCs w:val="28"/>
        </w:rPr>
        <w:t>验收合格</w:t>
      </w:r>
      <w:r>
        <w:rPr>
          <w:rFonts w:ascii="华文楷体" w:eastAsia="华文楷体" w:hAnsi="华文楷体" w:hint="eastAsia"/>
          <w:sz w:val="28"/>
          <w:szCs w:val="28"/>
        </w:rPr>
        <w:t>并</w:t>
      </w:r>
      <w:r>
        <w:rPr>
          <w:rFonts w:ascii="华文楷体" w:eastAsia="华文楷体" w:hAnsi="华文楷体"/>
          <w:sz w:val="28"/>
          <w:szCs w:val="28"/>
        </w:rPr>
        <w:t>交付甲方使用为止。乙方保管期间，若发生材料的毁损、灭失，</w:t>
      </w:r>
      <w:r>
        <w:rPr>
          <w:rFonts w:ascii="华文楷体" w:eastAsia="华文楷体" w:hAnsi="华文楷体" w:hint="eastAsia"/>
          <w:sz w:val="28"/>
          <w:szCs w:val="28"/>
        </w:rPr>
        <w:t>损失</w:t>
      </w:r>
      <w:r>
        <w:rPr>
          <w:rFonts w:ascii="华文楷体" w:eastAsia="华文楷体" w:hAnsi="华文楷体"/>
          <w:sz w:val="28"/>
          <w:szCs w:val="28"/>
        </w:rPr>
        <w:t>由乙方</w:t>
      </w:r>
      <w:r>
        <w:rPr>
          <w:rFonts w:ascii="华文楷体" w:eastAsia="华文楷体" w:hAnsi="华文楷体" w:hint="eastAsia"/>
          <w:sz w:val="28"/>
          <w:szCs w:val="28"/>
        </w:rPr>
        <w:t>自行</w:t>
      </w:r>
      <w:r>
        <w:rPr>
          <w:rFonts w:ascii="华文楷体" w:eastAsia="华文楷体" w:hAnsi="华文楷体"/>
          <w:sz w:val="28"/>
          <w:szCs w:val="28"/>
        </w:rPr>
        <w:t>承担</w:t>
      </w:r>
      <w:r>
        <w:rPr>
          <w:rFonts w:ascii="华文楷体" w:eastAsia="华文楷体" w:hAnsi="华文楷体" w:hint="eastAsia"/>
          <w:sz w:val="28"/>
          <w:szCs w:val="28"/>
        </w:rPr>
        <w:t>。项目或设备验收合格交付甲方后，由甲方负责保管并承担损毁、灭失风险。</w:t>
      </w:r>
    </w:p>
    <w:p w:rsidR="00262F2A" w:rsidRDefault="00257207">
      <w:pPr>
        <w:widowControl/>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6.4技术培训：乙方</w:t>
      </w:r>
      <w:r>
        <w:rPr>
          <w:rFonts w:ascii="华文楷体" w:eastAsia="华文楷体" w:hAnsi="华文楷体"/>
          <w:sz w:val="28"/>
          <w:szCs w:val="28"/>
        </w:rPr>
        <w:t>应结合设备的安装、调试及运行过程，有计划对</w:t>
      </w:r>
      <w:r>
        <w:rPr>
          <w:rFonts w:ascii="华文楷体" w:eastAsia="华文楷体" w:hAnsi="华文楷体" w:hint="eastAsia"/>
          <w:sz w:val="28"/>
          <w:szCs w:val="28"/>
        </w:rPr>
        <w:t>甲方及使用单位</w:t>
      </w:r>
      <w:r>
        <w:rPr>
          <w:rFonts w:ascii="华文楷体" w:eastAsia="华文楷体" w:hAnsi="华文楷体"/>
          <w:sz w:val="28"/>
          <w:szCs w:val="28"/>
        </w:rPr>
        <w:t>派出的管理、维护人员进行设备的基本知识、使用、维护保养技术等现场技术培训，直至</w:t>
      </w:r>
      <w:r>
        <w:rPr>
          <w:rFonts w:ascii="华文楷体" w:eastAsia="华文楷体" w:hAnsi="华文楷体" w:hint="eastAsia"/>
          <w:sz w:val="28"/>
          <w:szCs w:val="28"/>
        </w:rPr>
        <w:t>甲方及使用单位</w:t>
      </w:r>
      <w:r>
        <w:rPr>
          <w:rFonts w:ascii="华文楷体" w:eastAsia="华文楷体" w:hAnsi="华文楷体"/>
          <w:sz w:val="28"/>
          <w:szCs w:val="28"/>
        </w:rPr>
        <w:t>的技术人员能熟练掌握系统使用与维护工作，能及时排除系统设备故障，并承担因此发生的费用。</w:t>
      </w:r>
    </w:p>
    <w:p w:rsidR="00262F2A" w:rsidRDefault="00257207">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第七条项目验收 </w:t>
      </w:r>
    </w:p>
    <w:p w:rsidR="00262F2A" w:rsidRDefault="00257207">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7.1</w:t>
      </w:r>
      <w:r>
        <w:rPr>
          <w:rFonts w:ascii="华文楷体" w:eastAsia="华文楷体" w:hAnsi="华文楷体" w:hint="eastAsia"/>
          <w:sz w:val="28"/>
          <w:szCs w:val="28"/>
        </w:rPr>
        <w:t>设备安装调试完成后，乙方书面通知甲方验收，甲方在接到书面通知之日起7天内组织验收。</w:t>
      </w:r>
      <w:r>
        <w:rPr>
          <w:rFonts w:ascii="华文楷体" w:eastAsia="华文楷体" w:hAnsi="华文楷体"/>
          <w:sz w:val="28"/>
          <w:szCs w:val="28"/>
        </w:rPr>
        <w:t>验收合格后各方签字确认，签注验收结论</w:t>
      </w:r>
      <w:r>
        <w:rPr>
          <w:rFonts w:ascii="华文楷体" w:eastAsia="华文楷体" w:hAnsi="华文楷体" w:hint="eastAsia"/>
          <w:sz w:val="28"/>
          <w:szCs w:val="28"/>
        </w:rPr>
        <w:t>。项目移交需由双方签署交接文件。</w:t>
      </w:r>
    </w:p>
    <w:p w:rsidR="00262F2A" w:rsidRDefault="00257207">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7.2</w:t>
      </w:r>
      <w:r>
        <w:rPr>
          <w:rFonts w:ascii="华文楷体" w:eastAsia="华文楷体" w:hAnsi="华文楷体" w:hint="eastAsia"/>
          <w:sz w:val="28"/>
          <w:szCs w:val="28"/>
        </w:rPr>
        <w:t>如果项目质量不合格或项目内容尚有未完成，乙方应在甲方规定的期限内进行修补，直到符合验收标准和要求为止，由此产生的费用和造成甲方损失均由乙方负责。甲方在规定时间内有正当理由未能组织验收，需及时通知乙方，另定验收日期。乙方竣工并办理好相关验收手续后，应向甲方提供叁套完整的竣工资料。</w:t>
      </w:r>
    </w:p>
    <w:p w:rsidR="00262F2A" w:rsidRDefault="00257207">
      <w:pPr>
        <w:numPr>
          <w:ilvl w:val="0"/>
          <w:numId w:val="2"/>
        </w:num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售后服务 </w:t>
      </w:r>
    </w:p>
    <w:p w:rsidR="00262F2A" w:rsidRDefault="00257207">
      <w:pPr>
        <w:spacing w:line="400" w:lineRule="exact"/>
        <w:ind w:firstLine="645"/>
        <w:rPr>
          <w:rFonts w:ascii="华文楷体" w:eastAsia="华文楷体" w:hAnsi="华文楷体"/>
          <w:sz w:val="28"/>
          <w:szCs w:val="28"/>
        </w:rPr>
      </w:pPr>
      <w:r>
        <w:rPr>
          <w:rFonts w:ascii="华文楷体" w:eastAsia="华文楷体" w:hAnsi="华文楷体" w:hint="eastAsia"/>
          <w:sz w:val="28"/>
          <w:szCs w:val="28"/>
        </w:rPr>
        <w:t>8.1保修期限：自项目验收合格之日起免费保修  个月（厂家或</w:t>
      </w:r>
      <w:r>
        <w:rPr>
          <w:rFonts w:ascii="华文楷体" w:eastAsia="华文楷体" w:hAnsi="华文楷体" w:hint="eastAsia"/>
          <w:sz w:val="28"/>
          <w:szCs w:val="28"/>
        </w:rPr>
        <w:lastRenderedPageBreak/>
        <w:t>国家有更长质保期限规定的从其规定)和终身有偿维护服务。在保修期内乙方免费上门维修及更换。</w:t>
      </w:r>
    </w:p>
    <w:p w:rsidR="00262F2A" w:rsidRDefault="00257207">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8.2保修期响应时间：在质保期内货物运行发生故障，乙方应免费提供咨询、更换损坏的零件和维修服务。乙方须有属本公司的可随时上门作维修及检测的工程师，维修人员接到报修通知后，响应时间不超过3小时，并能在6小时内上门维修。维修人员在24小时内不能排除故障时，应负责联系生产厂家技术人员到现场排除故障。厂家技术人员接到报修后，响应时间不超过4小时。若24小时无法排除故障的，则应提供相应的备用设备以保证用户方的正常使用。如果乙方未按时修复或未按时提供替换设备，甲方有权自行处理，所涉及的维修费用由乙方承担，且每逾期一天，</w:t>
      </w:r>
      <w:r>
        <w:rPr>
          <w:rFonts w:ascii="华文楷体" w:eastAsia="华文楷体" w:hAnsi="华文楷体"/>
          <w:sz w:val="28"/>
          <w:szCs w:val="28"/>
        </w:rPr>
        <w:t>应向甲方</w:t>
      </w:r>
      <w:r>
        <w:rPr>
          <w:rFonts w:ascii="华文楷体" w:eastAsia="华文楷体" w:hAnsi="华文楷体" w:hint="eastAsia"/>
          <w:sz w:val="28"/>
          <w:szCs w:val="28"/>
        </w:rPr>
        <w:t>支付</w:t>
      </w:r>
      <w:r>
        <w:rPr>
          <w:rFonts w:ascii="华文楷体" w:eastAsia="华文楷体" w:hAnsi="华文楷体"/>
          <w:sz w:val="28"/>
          <w:szCs w:val="28"/>
        </w:rPr>
        <w:t>该合同项下总金额的万分之</w:t>
      </w:r>
      <w:r>
        <w:rPr>
          <w:rFonts w:ascii="华文楷体" w:eastAsia="华文楷体" w:hAnsi="华文楷体" w:hint="eastAsia"/>
          <w:sz w:val="28"/>
          <w:szCs w:val="28"/>
        </w:rPr>
        <w:t>五作为违约金。因此给甲方造成损失时，乙方还应承担赔偿责任。由此而发生的费用甲方有权从本合同项下的保修金中扣除，如保修金不足以支付该费用的，超出部分由乙方于收到甲方通知之日起3个工作日内补充支付甲方。</w:t>
      </w:r>
    </w:p>
    <w:p w:rsidR="00262F2A" w:rsidRDefault="00257207">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8.3用户使用中发现乙方所供的设备性能和质量与合同规定要求不相符的，乙方应负责更换相应的设备产品，所有费用(包括但不限于运输费、新设备购置费用、</w:t>
      </w:r>
      <w:r>
        <w:rPr>
          <w:rFonts w:ascii="华文楷体" w:eastAsia="华文楷体" w:hAnsi="华文楷体"/>
          <w:sz w:val="28"/>
          <w:szCs w:val="28"/>
        </w:rPr>
        <w:t>安装</w:t>
      </w:r>
      <w:r>
        <w:rPr>
          <w:rFonts w:ascii="华文楷体" w:eastAsia="华文楷体" w:hAnsi="华文楷体" w:hint="eastAsia"/>
          <w:sz w:val="28"/>
          <w:szCs w:val="28"/>
        </w:rPr>
        <w:t>费用</w:t>
      </w:r>
      <w:r>
        <w:rPr>
          <w:rFonts w:ascii="华文楷体" w:eastAsia="华文楷体" w:hAnsi="华文楷体"/>
          <w:sz w:val="28"/>
          <w:szCs w:val="28"/>
        </w:rPr>
        <w:t>)</w:t>
      </w:r>
      <w:r>
        <w:rPr>
          <w:rFonts w:ascii="华文楷体" w:eastAsia="华文楷体" w:hAnsi="华文楷体" w:hint="eastAsia"/>
          <w:sz w:val="28"/>
          <w:szCs w:val="28"/>
        </w:rPr>
        <w:t>由乙方承担。保修期内更换的零部件，该零部件的保修期自更换之日起重新计算。</w:t>
      </w:r>
    </w:p>
    <w:p w:rsidR="00262F2A" w:rsidRDefault="00257207">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8.4</w:t>
      </w:r>
      <w:r>
        <w:rPr>
          <w:rFonts w:ascii="华文楷体" w:eastAsia="华文楷体" w:hAnsi="华文楷体" w:hint="eastAsia"/>
          <w:sz w:val="28"/>
          <w:szCs w:val="28"/>
        </w:rPr>
        <w:t>乙方对系统提供终身技术支持和维护，保修期满后，乙方保证对发生故障的零件按照优惠价格进行修理或更换。</w:t>
      </w:r>
    </w:p>
    <w:p w:rsidR="00262F2A" w:rsidRDefault="00257207">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第九条违约责任 </w:t>
      </w:r>
    </w:p>
    <w:p w:rsidR="00262F2A" w:rsidRDefault="00257207">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 xml:space="preserve">.1 </w:t>
      </w:r>
      <w:r>
        <w:rPr>
          <w:rFonts w:ascii="华文楷体" w:eastAsia="华文楷体" w:hAnsi="华文楷体" w:hint="eastAsia"/>
          <w:sz w:val="28"/>
          <w:szCs w:val="28"/>
        </w:rPr>
        <w:t xml:space="preserve">任何一方因不可抗力因素（如：战争、罢工、地震、水灾、火灾、暴风雪）不能按本合同条款履行义务时，可以免除责任。 </w:t>
      </w:r>
    </w:p>
    <w:p w:rsidR="00262F2A" w:rsidRDefault="00257207">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.2</w:t>
      </w:r>
      <w:r>
        <w:rPr>
          <w:rFonts w:ascii="华文楷体" w:eastAsia="华文楷体" w:hAnsi="华文楷体" w:hint="eastAsia"/>
          <w:sz w:val="28"/>
          <w:szCs w:val="28"/>
        </w:rPr>
        <w:t>乙方若逾期完工，每逾期一日，应按合同总价款的</w:t>
      </w:r>
      <w:r>
        <w:rPr>
          <w:rFonts w:ascii="华文楷体" w:eastAsia="华文楷体" w:hAnsi="华文楷体"/>
          <w:sz w:val="28"/>
          <w:szCs w:val="28"/>
        </w:rPr>
        <w:t>0.2%</w:t>
      </w:r>
      <w:r>
        <w:rPr>
          <w:rFonts w:ascii="华文楷体" w:eastAsia="华文楷体" w:hAnsi="华文楷体" w:hint="eastAsia"/>
          <w:sz w:val="28"/>
          <w:szCs w:val="28"/>
        </w:rPr>
        <w:t>向甲方支付违约金。逾期超过10日时，甲方有权解除合同，并要求乙方按照合同总价款的20%支付违约金，违约金不足以弥补甲方损失的，由乙方继续赔偿。</w:t>
      </w:r>
    </w:p>
    <w:p w:rsidR="00262F2A" w:rsidRDefault="00257207">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w:t>
      </w:r>
      <w:r>
        <w:rPr>
          <w:rFonts w:ascii="华文楷体" w:eastAsia="华文楷体" w:hAnsi="华文楷体" w:hint="eastAsia"/>
          <w:sz w:val="28"/>
          <w:szCs w:val="28"/>
        </w:rPr>
        <w:t>3</w:t>
      </w:r>
      <w:r>
        <w:rPr>
          <w:rFonts w:ascii="华文楷体" w:eastAsia="华文楷体" w:hAnsi="华文楷体"/>
          <w:sz w:val="28"/>
          <w:szCs w:val="28"/>
        </w:rPr>
        <w:t>乙方无正当理由不移交</w:t>
      </w:r>
      <w:r>
        <w:rPr>
          <w:rFonts w:ascii="华文楷体" w:eastAsia="华文楷体" w:hAnsi="华文楷体" w:hint="eastAsia"/>
          <w:sz w:val="28"/>
          <w:szCs w:val="28"/>
        </w:rPr>
        <w:t>合格</w:t>
      </w:r>
      <w:r>
        <w:rPr>
          <w:rFonts w:ascii="华文楷体" w:eastAsia="华文楷体" w:hAnsi="华文楷体"/>
          <w:sz w:val="28"/>
          <w:szCs w:val="28"/>
        </w:rPr>
        <w:t>项目的，</w:t>
      </w:r>
      <w:r>
        <w:rPr>
          <w:rFonts w:ascii="华文楷体" w:eastAsia="华文楷体" w:hAnsi="华文楷体" w:hint="eastAsia"/>
          <w:sz w:val="28"/>
          <w:szCs w:val="28"/>
        </w:rPr>
        <w:t>乙方应承担</w:t>
      </w:r>
      <w:r>
        <w:rPr>
          <w:rFonts w:ascii="华文楷体" w:eastAsia="华文楷体" w:hAnsi="华文楷体"/>
          <w:sz w:val="28"/>
          <w:szCs w:val="28"/>
        </w:rPr>
        <w:t>项目照管、成品保护保管</w:t>
      </w:r>
      <w:r>
        <w:rPr>
          <w:rFonts w:ascii="华文楷体" w:eastAsia="华文楷体" w:hAnsi="华文楷体" w:hint="eastAsia"/>
          <w:sz w:val="28"/>
          <w:szCs w:val="28"/>
        </w:rPr>
        <w:t>等项责任，且甲方有权顺延款项支付。自满足移交条件之日起，乙方每迟延移交一日，应按项目款总额的</w:t>
      </w:r>
      <w:r>
        <w:rPr>
          <w:rFonts w:ascii="华文楷体" w:eastAsia="华文楷体" w:hAnsi="华文楷体"/>
          <w:sz w:val="28"/>
          <w:szCs w:val="28"/>
        </w:rPr>
        <w:t>0.2%</w:t>
      </w:r>
      <w:r>
        <w:rPr>
          <w:rFonts w:ascii="华文楷体" w:eastAsia="华文楷体" w:hAnsi="华文楷体" w:hint="eastAsia"/>
          <w:sz w:val="28"/>
          <w:szCs w:val="28"/>
        </w:rPr>
        <w:t>向甲方支付违约金。乙方按照本条款约定计算的违约金不足以弥补甲方损失的，</w:t>
      </w:r>
      <w:r>
        <w:rPr>
          <w:rFonts w:ascii="华文楷体" w:eastAsia="华文楷体" w:hAnsi="华文楷体"/>
          <w:sz w:val="28"/>
          <w:szCs w:val="28"/>
        </w:rPr>
        <w:t>由</w:t>
      </w:r>
      <w:r>
        <w:rPr>
          <w:rFonts w:ascii="华文楷体" w:eastAsia="华文楷体" w:hAnsi="华文楷体" w:hint="eastAsia"/>
          <w:sz w:val="28"/>
          <w:szCs w:val="28"/>
        </w:rPr>
        <w:t>乙方另行赔偿。</w:t>
      </w:r>
    </w:p>
    <w:p w:rsidR="00262F2A" w:rsidRDefault="00257207">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9.4除法律规定或本合同约定外，任何一方不得单方终止合同，</w:t>
      </w:r>
      <w:r>
        <w:rPr>
          <w:rFonts w:ascii="华文楷体" w:eastAsia="华文楷体" w:hAnsi="华文楷体" w:hint="eastAsia"/>
          <w:sz w:val="28"/>
          <w:szCs w:val="28"/>
        </w:rPr>
        <w:lastRenderedPageBreak/>
        <w:t>否则违约方应向对方支付本合同总价款的</w:t>
      </w: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w:t>
      </w:r>
      <w:r>
        <w:rPr>
          <w:rFonts w:ascii="华文楷体" w:eastAsia="华文楷体" w:hAnsi="华文楷体" w:hint="eastAsia"/>
          <w:sz w:val="28"/>
          <w:szCs w:val="28"/>
        </w:rPr>
        <w:t>作为违约金，违约金不足以赔偿对方损失的，还应当承担损害赔偿责任。</w:t>
      </w:r>
    </w:p>
    <w:p w:rsidR="00262F2A" w:rsidRDefault="00257207">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9.5未经甲方书面同意，乙方不得将本合同项下的权利、义务转让与任何第三人；乙方不得对本项目进行分包或转包。否则甲方有权解除合同，并要求乙方按照合同总价款的20%支付违约金，违约金不足以弥补甲方损失的，由乙方继续赔偿。</w:t>
      </w:r>
    </w:p>
    <w:p w:rsidR="00262F2A" w:rsidRDefault="00257207">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9.6因乙方违约给甲方造成损失时，乙方应赔偿甲方的全部损失，本合同所称的甲方损失，包括但不限于经济损失、第三方赔偿金、罚款以及为维护权利而支出的诉讼费、仲裁费、保全费、律师费、差旅费、鉴定费等一切费用。</w:t>
      </w:r>
    </w:p>
    <w:p w:rsidR="00262F2A" w:rsidRDefault="00257207">
      <w:pPr>
        <w:spacing w:line="400" w:lineRule="exact"/>
        <w:ind w:firstLineChars="200" w:firstLine="560"/>
        <w:rPr>
          <w:rFonts w:ascii="华文楷体" w:hAnsi="华文楷体"/>
          <w:sz w:val="28"/>
          <w:szCs w:val="28"/>
        </w:rPr>
      </w:pPr>
      <w:r>
        <w:rPr>
          <w:rFonts w:ascii="华文楷体" w:eastAsia="华文楷体" w:hAnsi="华文楷体" w:hint="eastAsia"/>
          <w:sz w:val="28"/>
          <w:szCs w:val="28"/>
        </w:rPr>
        <w:t>9.7</w:t>
      </w:r>
      <w:r>
        <w:rPr>
          <w:rFonts w:ascii="宋体" w:hAnsi="宋体" w:cs="宋体" w:hint="eastAsia"/>
          <w:szCs w:val="21"/>
        </w:rPr>
        <w:t xml:space="preserve"> 发生乙方违约情形时，本合同约定的违约金不足以赔偿由此给甲方造成的损失的，乙方仍应足额赔偿。</w:t>
      </w:r>
    </w:p>
    <w:p w:rsidR="00262F2A" w:rsidRDefault="00257207">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9.8甲方有权在乙方的履约保证金或货款中扣收乙方应承担的违约金、赔偿金及其他费用，履约保证金或货款不足的，甲方有权另行向乙方索赔。</w:t>
      </w:r>
    </w:p>
    <w:p w:rsidR="00262F2A" w:rsidRDefault="00257207">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第十条保密责任 </w:t>
      </w:r>
    </w:p>
    <w:p w:rsidR="00262F2A" w:rsidRDefault="00257207">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.1</w:t>
      </w:r>
      <w:r>
        <w:rPr>
          <w:rFonts w:ascii="华文楷体" w:eastAsia="华文楷体" w:hAnsi="华文楷体" w:hint="eastAsia"/>
          <w:sz w:val="28"/>
          <w:szCs w:val="28"/>
        </w:rPr>
        <w:t>本合同项下所涉及的各项技术信息和商业信息都属于保密信息，双方都负有严格的保密义务，应采取相应的保密措施。</w:t>
      </w:r>
    </w:p>
    <w:p w:rsidR="00262F2A" w:rsidRDefault="00257207">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.2</w:t>
      </w:r>
      <w:r>
        <w:rPr>
          <w:rFonts w:ascii="华文楷体" w:eastAsia="华文楷体" w:hAnsi="华文楷体" w:hint="eastAsia"/>
          <w:sz w:val="28"/>
          <w:szCs w:val="28"/>
        </w:rPr>
        <w:t>甲乙双方应对所签订合同中的产品价格、产品品种等敏感条款承担保密责任，双方均不得将对方信息透露给其他任何单位和个人，否则视为违反保密义务，承担保密责任。</w:t>
      </w:r>
    </w:p>
    <w:p w:rsidR="00262F2A" w:rsidRDefault="00257207">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.3</w:t>
      </w:r>
      <w:r>
        <w:rPr>
          <w:rFonts w:ascii="华文楷体" w:eastAsia="华文楷体" w:hAnsi="华文楷体" w:hint="eastAsia"/>
          <w:sz w:val="28"/>
          <w:szCs w:val="28"/>
        </w:rPr>
        <w:t>保密期限：本条款的效力至本协议约定的全部保密内容成为社会公众所知悉的信息后终止。</w:t>
      </w:r>
    </w:p>
    <w:p w:rsidR="00262F2A" w:rsidRDefault="00257207">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第十一条合同争议解决方式 </w:t>
      </w:r>
    </w:p>
    <w:p w:rsidR="00262F2A" w:rsidRDefault="00257207">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1</w:t>
      </w:r>
      <w:r>
        <w:rPr>
          <w:rFonts w:ascii="华文楷体" w:eastAsia="华文楷体" w:hAnsi="华文楷体"/>
          <w:sz w:val="28"/>
          <w:szCs w:val="28"/>
        </w:rPr>
        <w:t>.1</w:t>
      </w:r>
      <w:r>
        <w:rPr>
          <w:rFonts w:ascii="华文楷体" w:eastAsia="华文楷体" w:hAnsi="华文楷体" w:hint="eastAsia"/>
          <w:sz w:val="28"/>
          <w:szCs w:val="28"/>
        </w:rPr>
        <w:t>本合同履行中如产生争议时，双方应友好协商解决。</w:t>
      </w:r>
      <w:r>
        <w:rPr>
          <w:rFonts w:ascii="华文楷体" w:eastAsia="华文楷体" w:hAnsi="华文楷体"/>
          <w:sz w:val="28"/>
          <w:szCs w:val="28"/>
        </w:rPr>
        <w:t>协商</w:t>
      </w:r>
      <w:r>
        <w:rPr>
          <w:rFonts w:ascii="华文楷体" w:eastAsia="华文楷体" w:hAnsi="华文楷体" w:hint="eastAsia"/>
          <w:sz w:val="28"/>
          <w:szCs w:val="28"/>
        </w:rPr>
        <w:t xml:space="preserve">不成提请甲方所在地人民法院诉讼解决。 </w:t>
      </w:r>
    </w:p>
    <w:p w:rsidR="00262F2A" w:rsidRDefault="00257207">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第十二条安全责任 </w:t>
      </w:r>
    </w:p>
    <w:p w:rsidR="00262F2A" w:rsidRDefault="00257207">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12.1</w:t>
      </w:r>
      <w:r>
        <w:rPr>
          <w:rFonts w:ascii="华文楷体" w:eastAsia="华文楷体" w:hAnsi="华文楷体"/>
          <w:sz w:val="28"/>
          <w:szCs w:val="28"/>
        </w:rPr>
        <w:t>乙方在甲方提供的现有施工条件下，应采取各种有效措施，保证项目的持续施工</w:t>
      </w:r>
      <w:r>
        <w:rPr>
          <w:rFonts w:ascii="华文楷体" w:eastAsia="华文楷体" w:hAnsi="华文楷体" w:hint="eastAsia"/>
          <w:sz w:val="28"/>
          <w:szCs w:val="28"/>
        </w:rPr>
        <w:t>，应遵守项目建设安全生产有关管理规定，严格按安全标准组织施工，并随时接受行业安全检查人员依法实施的监督检查，采取必要的安全防护措施，消除事故隐患。</w:t>
      </w:r>
      <w:r>
        <w:rPr>
          <w:rFonts w:ascii="华文楷体" w:eastAsia="华文楷体" w:hAnsi="华文楷体"/>
          <w:sz w:val="28"/>
          <w:szCs w:val="28"/>
        </w:rPr>
        <w:t>对于乙方所雇用的工人和其他人员受到的任何人身损害或其他损害，由乙方自行负责处理并承担损害赔偿等法律责任，且不得影响施工进度</w:t>
      </w:r>
      <w:r>
        <w:rPr>
          <w:rFonts w:ascii="华文楷体" w:eastAsia="华文楷体" w:hAnsi="华文楷体" w:hint="eastAsia"/>
          <w:sz w:val="28"/>
          <w:szCs w:val="28"/>
        </w:rPr>
        <w:t>，</w:t>
      </w:r>
      <w:r>
        <w:rPr>
          <w:rFonts w:ascii="华文楷体" w:eastAsia="华文楷体" w:hAnsi="华文楷体"/>
          <w:sz w:val="28"/>
          <w:szCs w:val="28"/>
        </w:rPr>
        <w:t>乙方应保障甲方</w:t>
      </w:r>
      <w:r>
        <w:rPr>
          <w:rFonts w:ascii="华文楷体" w:eastAsia="华文楷体" w:hAnsi="华文楷体" w:hint="eastAsia"/>
          <w:sz w:val="28"/>
          <w:szCs w:val="28"/>
        </w:rPr>
        <w:t>不因此而承担任何责任，且保障甲方不负担涉及此类损害与赔偿或</w:t>
      </w:r>
      <w:r>
        <w:rPr>
          <w:rFonts w:ascii="华文楷体" w:eastAsia="华文楷体" w:hAnsi="华文楷体" w:hint="eastAsia"/>
          <w:sz w:val="28"/>
          <w:szCs w:val="28"/>
        </w:rPr>
        <w:lastRenderedPageBreak/>
        <w:t>与此有关的索赔、诉讼、损害赔偿、诉讼费、赔偿费及其他费用。</w:t>
      </w:r>
    </w:p>
    <w:p w:rsidR="00262F2A" w:rsidRDefault="00257207">
      <w:pPr>
        <w:spacing w:line="400" w:lineRule="exact"/>
        <w:ind w:firstLine="645"/>
        <w:rPr>
          <w:rFonts w:ascii="仿宋" w:eastAsia="仿宋" w:hAnsi="仿宋"/>
          <w:b/>
          <w:bCs/>
          <w:sz w:val="28"/>
          <w:szCs w:val="28"/>
        </w:rPr>
      </w:pPr>
      <w:r>
        <w:rPr>
          <w:rFonts w:ascii="仿宋" w:eastAsia="仿宋" w:hAnsi="仿宋" w:hint="eastAsia"/>
          <w:b/>
          <w:bCs/>
          <w:sz w:val="28"/>
          <w:szCs w:val="28"/>
        </w:rPr>
        <w:t>第十三条其他事宜：</w:t>
      </w:r>
    </w:p>
    <w:p w:rsidR="00262F2A" w:rsidRDefault="00257207">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3</w:t>
      </w:r>
      <w:r>
        <w:rPr>
          <w:rFonts w:ascii="华文楷体" w:eastAsia="华文楷体" w:hAnsi="华文楷体"/>
          <w:sz w:val="28"/>
          <w:szCs w:val="28"/>
        </w:rPr>
        <w:t>.1</w:t>
      </w:r>
      <w:r>
        <w:rPr>
          <w:rFonts w:ascii="华文楷体" w:eastAsia="华文楷体" w:hAnsi="华文楷体" w:hint="eastAsia"/>
          <w:sz w:val="28"/>
          <w:szCs w:val="28"/>
        </w:rPr>
        <w:t>本合同一式四份，甲乙双方各二份，经双方盖章后生效。</w:t>
      </w:r>
    </w:p>
    <w:p w:rsidR="00262F2A" w:rsidRDefault="00257207">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3</w:t>
      </w:r>
      <w:r>
        <w:rPr>
          <w:rFonts w:ascii="华文楷体" w:eastAsia="华文楷体" w:hAnsi="华文楷体"/>
          <w:sz w:val="28"/>
          <w:szCs w:val="28"/>
        </w:rPr>
        <w:t>.2</w:t>
      </w:r>
      <w:r>
        <w:rPr>
          <w:rFonts w:ascii="华文楷体" w:eastAsia="华文楷体" w:hAnsi="华文楷体" w:hint="eastAsia"/>
          <w:sz w:val="28"/>
          <w:szCs w:val="28"/>
        </w:rPr>
        <w:t>任何一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p w:rsidR="00262F2A" w:rsidRDefault="00262F2A"/>
    <w:p w:rsidR="00262F2A" w:rsidRDefault="00262F2A">
      <w:pPr>
        <w:spacing w:line="420" w:lineRule="exact"/>
        <w:ind w:firstLineChars="200" w:firstLine="480"/>
        <w:rPr>
          <w:rFonts w:ascii="宋体" w:hAnsi="宋体" w:cs="Arial"/>
          <w:sz w:val="24"/>
        </w:rPr>
      </w:pPr>
    </w:p>
    <w:p w:rsidR="00262F2A" w:rsidRDefault="00257207">
      <w:pPr>
        <w:spacing w:line="420" w:lineRule="exact"/>
        <w:ind w:firstLineChars="300" w:firstLine="720"/>
        <w:rPr>
          <w:rFonts w:ascii="宋体" w:hAnsi="宋体" w:cs="Arial"/>
          <w:sz w:val="24"/>
        </w:rPr>
      </w:pPr>
      <w:r>
        <w:rPr>
          <w:rFonts w:ascii="宋体" w:hAnsi="宋体" w:cs="Arial" w:hint="eastAsia"/>
          <w:sz w:val="24"/>
        </w:rPr>
        <w:t>甲    方：                            乙    方：</w:t>
      </w:r>
    </w:p>
    <w:p w:rsidR="00262F2A" w:rsidRDefault="00257207">
      <w:pPr>
        <w:spacing w:line="420" w:lineRule="exact"/>
        <w:ind w:firstLineChars="300" w:firstLine="720"/>
        <w:rPr>
          <w:rFonts w:ascii="宋体" w:hAnsi="宋体" w:cs="Arial"/>
          <w:sz w:val="24"/>
        </w:rPr>
      </w:pPr>
      <w:r>
        <w:rPr>
          <w:rFonts w:ascii="宋体" w:hAnsi="宋体" w:cs="Arial" w:hint="eastAsia"/>
          <w:sz w:val="24"/>
        </w:rPr>
        <w:t>单位地址：                            单位地址：</w:t>
      </w:r>
    </w:p>
    <w:p w:rsidR="00262F2A" w:rsidRDefault="00257207">
      <w:pPr>
        <w:spacing w:line="420" w:lineRule="exact"/>
        <w:ind w:firstLineChars="300" w:firstLine="720"/>
        <w:rPr>
          <w:rFonts w:ascii="宋体" w:hAnsi="宋体" w:cs="Arial"/>
          <w:sz w:val="24"/>
        </w:rPr>
      </w:pPr>
      <w:r>
        <w:rPr>
          <w:rFonts w:ascii="宋体" w:hAnsi="宋体" w:cs="Arial" w:hint="eastAsia"/>
          <w:sz w:val="24"/>
        </w:rPr>
        <w:t>委托代理人：                          委托代理人：</w:t>
      </w:r>
    </w:p>
    <w:p w:rsidR="00262F2A" w:rsidRDefault="00257207">
      <w:pPr>
        <w:spacing w:line="420" w:lineRule="exact"/>
        <w:ind w:firstLineChars="300" w:firstLine="720"/>
        <w:rPr>
          <w:rFonts w:ascii="宋体" w:hAnsi="宋体" w:cs="Arial"/>
          <w:sz w:val="24"/>
        </w:rPr>
      </w:pPr>
      <w:r>
        <w:rPr>
          <w:rFonts w:ascii="宋体" w:hAnsi="宋体" w:cs="Arial" w:hint="eastAsia"/>
          <w:sz w:val="24"/>
        </w:rPr>
        <w:t>电    话：                            电    话：</w:t>
      </w:r>
    </w:p>
    <w:p w:rsidR="00262F2A" w:rsidRDefault="00257207">
      <w:pPr>
        <w:spacing w:line="420" w:lineRule="exact"/>
        <w:ind w:firstLineChars="300" w:firstLine="720"/>
        <w:rPr>
          <w:rFonts w:ascii="宋体" w:hAnsi="宋体" w:cs="Arial"/>
          <w:sz w:val="24"/>
        </w:rPr>
      </w:pPr>
      <w:r>
        <w:rPr>
          <w:rFonts w:ascii="宋体" w:hAnsi="宋体" w:cs="Arial" w:hint="eastAsia"/>
          <w:sz w:val="24"/>
        </w:rPr>
        <w:t>开户银行：                            开户银行：</w:t>
      </w:r>
    </w:p>
    <w:p w:rsidR="00262F2A" w:rsidRDefault="00257207">
      <w:pPr>
        <w:spacing w:line="360" w:lineRule="auto"/>
        <w:ind w:firstLineChars="300" w:firstLine="720"/>
        <w:rPr>
          <w:rFonts w:ascii="宋体" w:hAnsi="宋体" w:cs="Arial"/>
          <w:sz w:val="24"/>
        </w:rPr>
      </w:pPr>
      <w:r>
        <w:rPr>
          <w:rFonts w:ascii="宋体" w:hAnsi="宋体" w:cs="Arial" w:hint="eastAsia"/>
          <w:sz w:val="24"/>
        </w:rPr>
        <w:t>账    号：                            账    号：</w:t>
      </w:r>
    </w:p>
    <w:p w:rsidR="00262F2A" w:rsidRDefault="00257207">
      <w:pPr>
        <w:widowControl/>
        <w:ind w:firstLineChars="200" w:firstLine="480"/>
        <w:jc w:val="left"/>
        <w:rPr>
          <w:rFonts w:ascii="仿宋_GB2312" w:hAnsi="Courier New"/>
          <w:b/>
          <w:sz w:val="36"/>
        </w:rPr>
      </w:pPr>
      <w:r>
        <w:rPr>
          <w:rFonts w:ascii="宋体" w:hAnsi="宋体" w:cs="Arial" w:hint="eastAsia"/>
          <w:sz w:val="24"/>
        </w:rPr>
        <w:br w:type="page"/>
      </w:r>
      <w:r>
        <w:rPr>
          <w:rFonts w:ascii="黑体" w:hAnsi="Courier New" w:hint="eastAsia"/>
          <w:b/>
          <w:sz w:val="36"/>
        </w:rPr>
        <w:lastRenderedPageBreak/>
        <w:t xml:space="preserve">第五部分　　</w:t>
      </w:r>
      <w:r>
        <w:rPr>
          <w:rFonts w:ascii="仿宋_GB2312" w:hAnsi="Courier New" w:hint="eastAsia"/>
          <w:b/>
          <w:sz w:val="36"/>
        </w:rPr>
        <w:t>附件——报价文件格式</w:t>
      </w:r>
    </w:p>
    <w:p w:rsidR="00262F2A" w:rsidRDefault="00262F2A">
      <w:pPr>
        <w:jc w:val="center"/>
        <w:rPr>
          <w:rFonts w:ascii="黑体" w:eastAsia="黑体" w:hAnsi="Courier New"/>
          <w:b/>
          <w:sz w:val="36"/>
        </w:rPr>
      </w:pPr>
    </w:p>
    <w:p w:rsidR="00262F2A" w:rsidRDefault="00262F2A">
      <w:pPr>
        <w:jc w:val="center"/>
        <w:rPr>
          <w:rFonts w:ascii="黑体" w:eastAsia="黑体" w:hAnsi="Courier New"/>
          <w:b/>
          <w:sz w:val="36"/>
        </w:rPr>
      </w:pPr>
    </w:p>
    <w:p w:rsidR="00262F2A" w:rsidRDefault="00262F2A">
      <w:pPr>
        <w:jc w:val="center"/>
        <w:rPr>
          <w:rFonts w:ascii="黑体" w:eastAsia="黑体" w:hAnsi="Courier New"/>
          <w:b/>
          <w:sz w:val="36"/>
        </w:rPr>
      </w:pPr>
    </w:p>
    <w:p w:rsidR="00262F2A" w:rsidRDefault="00257207">
      <w:pPr>
        <w:jc w:val="center"/>
        <w:rPr>
          <w:rFonts w:ascii="仿宋_GB2312" w:eastAsia="仿宋_GB2312" w:hAnsi="Courier New"/>
          <w:b/>
          <w:sz w:val="72"/>
        </w:rPr>
      </w:pPr>
      <w:r>
        <w:rPr>
          <w:rFonts w:ascii="仿宋_GB2312" w:eastAsia="仿宋_GB2312" w:hAnsi="Courier New" w:hint="eastAsia"/>
          <w:b/>
          <w:sz w:val="72"/>
        </w:rPr>
        <w:t>报 价 文 件</w:t>
      </w:r>
    </w:p>
    <w:p w:rsidR="00262F2A" w:rsidRDefault="00262F2A">
      <w:pPr>
        <w:jc w:val="center"/>
        <w:rPr>
          <w:rFonts w:ascii="仿宋_GB2312" w:eastAsia="仿宋_GB2312" w:hAnsi="Courier New"/>
          <w:sz w:val="30"/>
        </w:rPr>
      </w:pPr>
    </w:p>
    <w:p w:rsidR="00262F2A" w:rsidRDefault="00262F2A">
      <w:pPr>
        <w:jc w:val="center"/>
        <w:rPr>
          <w:rFonts w:ascii="仿宋_GB2312" w:eastAsia="仿宋_GB2312" w:hAnsi="Courier New"/>
          <w:sz w:val="30"/>
        </w:rPr>
      </w:pPr>
    </w:p>
    <w:p w:rsidR="00262F2A" w:rsidRDefault="00257207">
      <w:pPr>
        <w:ind w:firstLine="1260"/>
        <w:rPr>
          <w:rFonts w:ascii="黑体" w:eastAsia="黑体" w:hAnsi="Courier New"/>
          <w:b/>
          <w:sz w:val="36"/>
        </w:rPr>
      </w:pPr>
      <w:r>
        <w:rPr>
          <w:rFonts w:ascii="仿宋_GB2312" w:eastAsia="仿宋_GB2312" w:hAnsi="Courier New" w:hint="eastAsia"/>
          <w:b/>
          <w:sz w:val="36"/>
        </w:rPr>
        <w:t>比选项目名称：</w:t>
      </w:r>
    </w:p>
    <w:p w:rsidR="00262F2A" w:rsidRDefault="00262F2A">
      <w:pPr>
        <w:rPr>
          <w:rFonts w:ascii="黑体" w:eastAsia="黑体" w:hAnsi="Courier New"/>
          <w:b/>
          <w:sz w:val="36"/>
        </w:rPr>
      </w:pPr>
    </w:p>
    <w:p w:rsidR="00262F2A" w:rsidRDefault="00257207">
      <w:pPr>
        <w:rPr>
          <w:rFonts w:ascii="仿宋_GB2312" w:eastAsia="仿宋_GB2312" w:hAnsi="Courier New"/>
          <w:b/>
          <w:sz w:val="36"/>
        </w:rPr>
      </w:pPr>
      <w:r>
        <w:rPr>
          <w:rFonts w:ascii="仿宋_GB2312" w:eastAsia="仿宋_GB2312" w:hAnsi="Courier New" w:hint="eastAsia"/>
          <w:b/>
          <w:sz w:val="36"/>
        </w:rPr>
        <w:t xml:space="preserve">       报价人名称 ： </w:t>
      </w:r>
    </w:p>
    <w:p w:rsidR="00262F2A" w:rsidRDefault="00262F2A">
      <w:pPr>
        <w:rPr>
          <w:rFonts w:ascii="仿宋_GB2312" w:eastAsia="仿宋_GB2312" w:hAnsi="Courier New"/>
          <w:b/>
          <w:sz w:val="36"/>
          <w:u w:val="single"/>
        </w:rPr>
      </w:pPr>
    </w:p>
    <w:p w:rsidR="00262F2A" w:rsidRDefault="00257207">
      <w:pPr>
        <w:rPr>
          <w:rFonts w:ascii="黑体" w:eastAsia="黑体" w:hAnsi="Courier New"/>
          <w:b/>
          <w:sz w:val="36"/>
        </w:rPr>
      </w:pPr>
      <w:r>
        <w:rPr>
          <w:rFonts w:ascii="仿宋_GB2312" w:eastAsia="仿宋_GB2312" w:hAnsi="Courier New" w:hint="eastAsia"/>
          <w:b/>
          <w:sz w:val="36"/>
        </w:rPr>
        <w:t xml:space="preserve">       日       期 ：</w:t>
      </w:r>
    </w:p>
    <w:p w:rsidR="00262F2A" w:rsidRDefault="00262F2A">
      <w:pPr>
        <w:rPr>
          <w:rFonts w:ascii="黑体" w:eastAsia="黑体" w:hAnsi="Courier New"/>
          <w:b/>
          <w:sz w:val="36"/>
        </w:rPr>
      </w:pPr>
    </w:p>
    <w:p w:rsidR="00262F2A" w:rsidRDefault="00262F2A">
      <w:pPr>
        <w:spacing w:line="360" w:lineRule="auto"/>
        <w:ind w:firstLineChars="200" w:firstLine="420"/>
      </w:pPr>
    </w:p>
    <w:p w:rsidR="00262F2A" w:rsidRDefault="00257207">
      <w:pPr>
        <w:widowControl/>
        <w:jc w:val="left"/>
      </w:pPr>
      <w:r>
        <w:br w:type="page"/>
      </w:r>
    </w:p>
    <w:p w:rsidR="00262F2A" w:rsidRDefault="00257207">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262F2A" w:rsidRDefault="00262F2A">
      <w:pPr>
        <w:pStyle w:val="a7"/>
        <w:spacing w:line="420" w:lineRule="exact"/>
        <w:jc w:val="left"/>
      </w:pPr>
    </w:p>
    <w:p w:rsidR="00262F2A" w:rsidRDefault="00257207">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262F2A" w:rsidRDefault="00257207">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项目的采购比选文件，签字代表（全名、职务）经正式授权并代表（报价人名称）提交下述文件正本份。</w:t>
      </w:r>
    </w:p>
    <w:p w:rsidR="00262F2A" w:rsidRDefault="00257207">
      <w:pPr>
        <w:spacing w:line="420" w:lineRule="exact"/>
        <w:ind w:firstLineChars="200" w:firstLine="480"/>
        <w:rPr>
          <w:rFonts w:ascii="宋体" w:hAnsi="宋体"/>
          <w:sz w:val="24"/>
        </w:rPr>
      </w:pPr>
      <w:r>
        <w:rPr>
          <w:rFonts w:ascii="宋体" w:hAnsi="宋体" w:hint="eastAsia"/>
          <w:sz w:val="24"/>
        </w:rPr>
        <w:t>(1)报价一览表</w:t>
      </w:r>
    </w:p>
    <w:p w:rsidR="00262F2A" w:rsidRDefault="00257207">
      <w:pPr>
        <w:spacing w:line="420" w:lineRule="exact"/>
        <w:ind w:firstLineChars="200" w:firstLine="480"/>
        <w:rPr>
          <w:rFonts w:ascii="宋体" w:hAnsi="宋体"/>
          <w:bCs/>
          <w:sz w:val="24"/>
        </w:rPr>
      </w:pPr>
      <w:r>
        <w:rPr>
          <w:rFonts w:ascii="宋体" w:hAnsi="宋体" w:hint="eastAsia"/>
          <w:bCs/>
          <w:sz w:val="24"/>
        </w:rPr>
        <w:t>(2)详细报价书</w:t>
      </w:r>
    </w:p>
    <w:p w:rsidR="00262F2A" w:rsidRDefault="00257207">
      <w:pPr>
        <w:spacing w:line="420" w:lineRule="exact"/>
        <w:ind w:firstLineChars="200" w:firstLine="480"/>
        <w:rPr>
          <w:rFonts w:ascii="宋体" w:hAnsi="宋体"/>
          <w:bCs/>
          <w:sz w:val="24"/>
        </w:rPr>
      </w:pPr>
      <w:r>
        <w:rPr>
          <w:rFonts w:ascii="宋体" w:hAnsi="宋体" w:hint="eastAsia"/>
          <w:bCs/>
          <w:sz w:val="24"/>
        </w:rPr>
        <w:t>(3)技术和商务偏离表</w:t>
      </w:r>
    </w:p>
    <w:p w:rsidR="00262F2A" w:rsidRDefault="00257207">
      <w:pPr>
        <w:spacing w:line="420" w:lineRule="exact"/>
        <w:ind w:firstLineChars="200" w:firstLine="480"/>
        <w:rPr>
          <w:rFonts w:ascii="宋体" w:hAnsi="宋体"/>
          <w:bCs/>
          <w:sz w:val="24"/>
        </w:rPr>
      </w:pPr>
      <w:r>
        <w:rPr>
          <w:rFonts w:ascii="宋体" w:hAnsi="宋体" w:hint="eastAsia"/>
          <w:bCs/>
          <w:sz w:val="24"/>
        </w:rPr>
        <w:t>(4)报价人的资格证明文件</w:t>
      </w:r>
    </w:p>
    <w:p w:rsidR="00262F2A" w:rsidRDefault="00257207">
      <w:pPr>
        <w:spacing w:line="420" w:lineRule="exact"/>
        <w:ind w:firstLineChars="200" w:firstLine="480"/>
        <w:rPr>
          <w:rFonts w:ascii="宋体" w:hAnsi="宋体"/>
          <w:bCs/>
          <w:sz w:val="24"/>
        </w:rPr>
      </w:pPr>
      <w:r>
        <w:rPr>
          <w:rFonts w:ascii="宋体" w:hAnsi="宋体" w:hint="eastAsia"/>
          <w:bCs/>
          <w:sz w:val="24"/>
        </w:rPr>
        <w:t>(5)报价人应交的其它资料</w:t>
      </w:r>
    </w:p>
    <w:p w:rsidR="00262F2A" w:rsidRDefault="00257207">
      <w:pPr>
        <w:spacing w:line="420" w:lineRule="exact"/>
        <w:rPr>
          <w:rFonts w:ascii="宋体" w:hAnsi="宋体"/>
          <w:sz w:val="24"/>
        </w:rPr>
      </w:pPr>
      <w:r>
        <w:rPr>
          <w:rFonts w:ascii="宋体" w:hAnsi="宋体" w:hint="eastAsia"/>
          <w:sz w:val="24"/>
        </w:rPr>
        <w:t xml:space="preserve">    据此函，签字代表宣布同意如下：</w:t>
      </w:r>
    </w:p>
    <w:p w:rsidR="00262F2A" w:rsidRDefault="00257207">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262F2A" w:rsidRDefault="00257207">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262F2A" w:rsidRDefault="00257207">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262F2A" w:rsidRDefault="00257207">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262F2A" w:rsidRDefault="00257207">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262F2A" w:rsidRDefault="00257207">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262F2A" w:rsidRDefault="00257207">
      <w:pPr>
        <w:spacing w:line="480" w:lineRule="auto"/>
        <w:ind w:firstLineChars="200" w:firstLine="480"/>
        <w:rPr>
          <w:rFonts w:ascii="宋体" w:hAnsi="宋体"/>
          <w:sz w:val="24"/>
        </w:rPr>
      </w:pPr>
      <w:r>
        <w:rPr>
          <w:rFonts w:ascii="宋体" w:hAnsi="宋体" w:hint="eastAsia"/>
          <w:sz w:val="24"/>
        </w:rPr>
        <w:t>地址：_________________ 邮编：__________________</w:t>
      </w:r>
    </w:p>
    <w:p w:rsidR="00262F2A" w:rsidRDefault="00257207">
      <w:pPr>
        <w:spacing w:line="480" w:lineRule="auto"/>
        <w:ind w:firstLineChars="200" w:firstLine="480"/>
        <w:rPr>
          <w:rFonts w:ascii="宋体" w:hAnsi="宋体"/>
          <w:sz w:val="24"/>
        </w:rPr>
      </w:pPr>
      <w:r>
        <w:rPr>
          <w:rFonts w:ascii="宋体" w:hAnsi="宋体" w:hint="eastAsia"/>
          <w:sz w:val="24"/>
        </w:rPr>
        <w:t>电话：_________________ 传真：__________________</w:t>
      </w:r>
    </w:p>
    <w:p w:rsidR="00262F2A" w:rsidRDefault="00257207">
      <w:pPr>
        <w:spacing w:line="480" w:lineRule="auto"/>
        <w:ind w:firstLineChars="200" w:firstLine="480"/>
        <w:rPr>
          <w:rFonts w:ascii="宋体" w:hAnsi="宋体"/>
          <w:sz w:val="24"/>
        </w:rPr>
      </w:pPr>
      <w:r>
        <w:rPr>
          <w:rFonts w:ascii="宋体" w:hAnsi="宋体" w:hint="eastAsia"/>
          <w:sz w:val="24"/>
        </w:rPr>
        <w:t>报价人授权代表姓名、职务（印刷体）：_____________</w:t>
      </w:r>
    </w:p>
    <w:p w:rsidR="00262F2A" w:rsidRDefault="00257207">
      <w:pPr>
        <w:spacing w:line="480" w:lineRule="auto"/>
        <w:ind w:firstLineChars="200" w:firstLine="480"/>
        <w:rPr>
          <w:rFonts w:ascii="宋体" w:hAnsi="宋体"/>
          <w:sz w:val="24"/>
        </w:rPr>
      </w:pPr>
      <w:r>
        <w:rPr>
          <w:rFonts w:ascii="宋体" w:hAnsi="宋体" w:hint="eastAsia"/>
          <w:sz w:val="24"/>
        </w:rPr>
        <w:t>报价人授权代表签字：____________</w:t>
      </w:r>
    </w:p>
    <w:p w:rsidR="00262F2A" w:rsidRDefault="00257207">
      <w:pPr>
        <w:spacing w:line="480" w:lineRule="auto"/>
        <w:ind w:firstLineChars="200" w:firstLine="480"/>
        <w:rPr>
          <w:rFonts w:ascii="宋体" w:hAnsi="宋体"/>
          <w:sz w:val="24"/>
        </w:rPr>
      </w:pPr>
      <w:r>
        <w:rPr>
          <w:rFonts w:ascii="宋体" w:hAnsi="宋体" w:hint="eastAsia"/>
          <w:sz w:val="24"/>
        </w:rPr>
        <w:t>报价人名称：_______________ (全称并加盖公章)</w:t>
      </w:r>
    </w:p>
    <w:p w:rsidR="00262F2A" w:rsidRDefault="00257207">
      <w:pPr>
        <w:spacing w:line="480" w:lineRule="auto"/>
        <w:ind w:firstLineChars="200" w:firstLine="480"/>
        <w:rPr>
          <w:u w:val="single"/>
        </w:rPr>
      </w:pPr>
      <w:r>
        <w:rPr>
          <w:rFonts w:ascii="宋体" w:hAnsi="宋体" w:hint="eastAsia"/>
          <w:sz w:val="24"/>
        </w:rPr>
        <w:t>报价人地址：___________</w:t>
      </w:r>
    </w:p>
    <w:p w:rsidR="00262F2A" w:rsidRDefault="00257207">
      <w:pPr>
        <w:pStyle w:val="a7"/>
        <w:spacing w:line="480" w:lineRule="auto"/>
        <w:ind w:firstLineChars="1800" w:firstLine="4320"/>
        <w:jc w:val="left"/>
      </w:pPr>
      <w:r>
        <w:rPr>
          <w:rFonts w:hint="eastAsia"/>
          <w:sz w:val="24"/>
        </w:rPr>
        <w:t>日      期：______年____月____日</w:t>
      </w:r>
    </w:p>
    <w:p w:rsidR="00262F2A" w:rsidRDefault="00262F2A">
      <w:pPr>
        <w:widowControl/>
        <w:jc w:val="left"/>
        <w:rPr>
          <w:rFonts w:hAnsi="宋体"/>
          <w:sz w:val="24"/>
        </w:rPr>
        <w:sectPr w:rsidR="00262F2A">
          <w:footerReference w:type="default" r:id="rId8"/>
          <w:pgSz w:w="11906" w:h="16838"/>
          <w:pgMar w:top="1440" w:right="1800" w:bottom="1440" w:left="1800" w:header="851" w:footer="992" w:gutter="0"/>
          <w:cols w:space="720"/>
          <w:docGrid w:type="lines" w:linePitch="312"/>
        </w:sectPr>
      </w:pPr>
    </w:p>
    <w:p w:rsidR="00262F2A" w:rsidRDefault="00257207">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262F2A" w:rsidRDefault="00262F2A">
      <w:pPr>
        <w:pStyle w:val="3"/>
        <w:jc w:val="center"/>
        <w:rPr>
          <w:rFonts w:ascii="仿宋_GB2312" w:eastAsia="仿宋_GB2312"/>
          <w:b/>
          <w:sz w:val="36"/>
        </w:rPr>
      </w:pPr>
    </w:p>
    <w:p w:rsidR="00262F2A" w:rsidRDefault="00257207">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262F2A">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262F2A" w:rsidRDefault="00257207">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262F2A" w:rsidRDefault="00257207">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262F2A" w:rsidRDefault="00257207">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262F2A" w:rsidRDefault="00257207">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262F2A" w:rsidRDefault="00257207">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262F2A" w:rsidRDefault="00257207">
            <w:pPr>
              <w:spacing w:line="460" w:lineRule="exact"/>
              <w:jc w:val="center"/>
              <w:rPr>
                <w:rFonts w:ascii="宋体" w:hAnsi="Bookman Old Style"/>
                <w:sz w:val="24"/>
              </w:rPr>
            </w:pPr>
            <w:r>
              <w:rPr>
                <w:rFonts w:ascii="宋体" w:hAnsi="Bookman Old Style" w:hint="eastAsia"/>
                <w:sz w:val="24"/>
              </w:rPr>
              <w:t>备注</w:t>
            </w:r>
          </w:p>
        </w:tc>
      </w:tr>
      <w:tr w:rsidR="00262F2A">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262F2A" w:rsidRDefault="00262F2A">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62F2A" w:rsidRDefault="00262F2A">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62F2A" w:rsidRDefault="00262F2A">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62F2A" w:rsidRDefault="00262F2A">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62F2A" w:rsidRDefault="00262F2A">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62F2A" w:rsidRDefault="00262F2A">
            <w:pPr>
              <w:spacing w:line="460" w:lineRule="exact"/>
              <w:jc w:val="center"/>
              <w:rPr>
                <w:rFonts w:ascii="宋体" w:hAnsi="Bookman Old Style"/>
                <w:sz w:val="24"/>
              </w:rPr>
            </w:pPr>
          </w:p>
        </w:tc>
      </w:tr>
      <w:tr w:rsidR="00262F2A">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262F2A" w:rsidRDefault="00262F2A">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62F2A" w:rsidRDefault="00262F2A">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62F2A" w:rsidRDefault="00262F2A">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62F2A" w:rsidRDefault="00262F2A">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62F2A" w:rsidRDefault="00262F2A">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62F2A" w:rsidRDefault="00262F2A">
            <w:pPr>
              <w:spacing w:line="460" w:lineRule="exact"/>
              <w:jc w:val="center"/>
              <w:rPr>
                <w:rFonts w:ascii="宋体" w:hAnsi="Bookman Old Style"/>
                <w:sz w:val="24"/>
              </w:rPr>
            </w:pPr>
          </w:p>
        </w:tc>
      </w:tr>
      <w:tr w:rsidR="00262F2A">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262F2A" w:rsidRDefault="00262F2A">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62F2A" w:rsidRDefault="00262F2A">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62F2A" w:rsidRDefault="00262F2A">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62F2A" w:rsidRDefault="00262F2A">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62F2A" w:rsidRDefault="00262F2A">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62F2A" w:rsidRDefault="00262F2A">
            <w:pPr>
              <w:spacing w:line="460" w:lineRule="exact"/>
              <w:jc w:val="center"/>
              <w:rPr>
                <w:rFonts w:ascii="宋体" w:hAnsi="Bookman Old Style"/>
                <w:sz w:val="24"/>
              </w:rPr>
            </w:pPr>
          </w:p>
        </w:tc>
      </w:tr>
      <w:tr w:rsidR="00262F2A">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262F2A" w:rsidRDefault="00262F2A">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62F2A" w:rsidRDefault="00262F2A">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62F2A" w:rsidRDefault="00262F2A">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62F2A" w:rsidRDefault="00262F2A">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62F2A" w:rsidRDefault="00262F2A">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62F2A" w:rsidRDefault="00262F2A">
            <w:pPr>
              <w:spacing w:line="460" w:lineRule="exact"/>
              <w:jc w:val="center"/>
              <w:rPr>
                <w:rFonts w:ascii="宋体" w:hAnsi="Bookman Old Style"/>
                <w:sz w:val="24"/>
              </w:rPr>
            </w:pPr>
          </w:p>
        </w:tc>
      </w:tr>
      <w:tr w:rsidR="00262F2A">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262F2A" w:rsidRDefault="00257207">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262F2A" w:rsidRDefault="00262F2A">
            <w:pPr>
              <w:spacing w:line="380" w:lineRule="exact"/>
              <w:rPr>
                <w:sz w:val="24"/>
              </w:rPr>
            </w:pPr>
          </w:p>
        </w:tc>
      </w:tr>
    </w:tbl>
    <w:p w:rsidR="00262F2A" w:rsidRDefault="00257207">
      <w:pPr>
        <w:spacing w:line="380" w:lineRule="exact"/>
        <w:rPr>
          <w:rFonts w:ascii="宋体" w:hAnsi="宋体"/>
          <w:sz w:val="24"/>
        </w:rPr>
      </w:pPr>
      <w:r>
        <w:rPr>
          <w:rFonts w:ascii="宋体" w:hAnsi="宋体" w:hint="eastAsia"/>
          <w:sz w:val="24"/>
        </w:rPr>
        <w:t>注：1.</w:t>
      </w:r>
      <w:r>
        <w:rPr>
          <w:rFonts w:ascii="宋体" w:hAnsi="宋体" w:hint="eastAsia"/>
          <w:kern w:val="0"/>
          <w:sz w:val="24"/>
        </w:rPr>
        <w:t>此表正本另单独提供一份（加盖公章）与报价书正本一同密封送达（邮寄）至我司。</w:t>
      </w:r>
    </w:p>
    <w:p w:rsidR="00262F2A" w:rsidRDefault="00257207">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262F2A" w:rsidRDefault="00257207">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262F2A" w:rsidRDefault="00257207">
      <w:pPr>
        <w:spacing w:line="360" w:lineRule="auto"/>
        <w:ind w:firstLineChars="4050" w:firstLine="9720"/>
        <w:rPr>
          <w:rFonts w:ascii="宋体" w:hAnsi="宋体"/>
          <w:sz w:val="24"/>
        </w:rPr>
      </w:pPr>
      <w:r>
        <w:rPr>
          <w:rFonts w:ascii="宋体" w:hAnsi="宋体" w:hint="eastAsia"/>
          <w:sz w:val="24"/>
        </w:rPr>
        <w:t>报价人代表签名：</w:t>
      </w:r>
    </w:p>
    <w:p w:rsidR="00262F2A" w:rsidRDefault="00262F2A">
      <w:pPr>
        <w:widowControl/>
        <w:spacing w:line="360" w:lineRule="auto"/>
        <w:jc w:val="left"/>
        <w:rPr>
          <w:rFonts w:ascii="宋体" w:hAnsi="宋体"/>
          <w:sz w:val="24"/>
        </w:rPr>
        <w:sectPr w:rsidR="00262F2A">
          <w:pgSz w:w="16838" w:h="11906" w:orient="landscape"/>
          <w:pgMar w:top="1797" w:right="1440" w:bottom="1797" w:left="1440" w:header="851" w:footer="992" w:gutter="0"/>
          <w:cols w:space="720"/>
          <w:docGrid w:type="linesAndChars" w:linePitch="312"/>
        </w:sectPr>
      </w:pPr>
    </w:p>
    <w:p w:rsidR="00262F2A" w:rsidRDefault="00257207">
      <w:pPr>
        <w:rPr>
          <w:rFonts w:ascii="宋体" w:hAnsi="宋体"/>
          <w:sz w:val="36"/>
        </w:rPr>
      </w:pPr>
      <w:r>
        <w:rPr>
          <w:rFonts w:ascii="宋体" w:hAnsi="Courier New" w:hint="eastAsia"/>
        </w:rPr>
        <w:lastRenderedPageBreak/>
        <w:t>附件2-1</w:t>
      </w:r>
      <w:r>
        <w:rPr>
          <w:rFonts w:ascii="宋体" w:hAnsi="宋体" w:hint="eastAsia"/>
          <w:b/>
          <w:sz w:val="36"/>
        </w:rPr>
        <w:t>详细报价书</w:t>
      </w:r>
    </w:p>
    <w:p w:rsidR="00262F2A" w:rsidRDefault="00262F2A">
      <w:pPr>
        <w:rPr>
          <w:rFonts w:ascii="宋体" w:hAnsi="宋体"/>
        </w:rPr>
      </w:pPr>
    </w:p>
    <w:p w:rsidR="00262F2A" w:rsidRDefault="00257207">
      <w:pPr>
        <w:spacing w:line="380" w:lineRule="exact"/>
        <w:rPr>
          <w:rFonts w:ascii="宋体" w:hAnsi="宋体"/>
          <w:sz w:val="24"/>
          <w:u w:val="single"/>
        </w:rPr>
      </w:pPr>
      <w:r>
        <w:rPr>
          <w:rFonts w:ascii="宋体" w:hAnsi="宋体" w:hint="eastAsia"/>
          <w:sz w:val="24"/>
        </w:rPr>
        <w:t>报价人：</w:t>
      </w:r>
      <w:r>
        <w:rPr>
          <w:rFonts w:hAnsi="宋体" w:hint="eastAsia"/>
          <w:sz w:val="24"/>
        </w:rPr>
        <w:t>比选项目∶</w:t>
      </w:r>
      <w:r>
        <w:rPr>
          <w:rFonts w:hAnsi="宋体" w:hint="eastAsia"/>
          <w:sz w:val="24"/>
          <w:u w:val="single"/>
        </w:rPr>
        <w:t xml:space="preserve">　　　　</w:t>
      </w:r>
    </w:p>
    <w:tbl>
      <w:tblPr>
        <w:tblW w:w="8099"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262F2A">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62F2A" w:rsidRDefault="00257207">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62F2A" w:rsidRDefault="00257207">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62F2A" w:rsidRDefault="00257207">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62F2A" w:rsidRDefault="00257207">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62F2A" w:rsidRDefault="00257207">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62F2A" w:rsidRDefault="00257207">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62F2A" w:rsidRDefault="00257207">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62F2A" w:rsidRDefault="00257207">
            <w:pPr>
              <w:widowControl/>
              <w:spacing w:after="150"/>
              <w:jc w:val="center"/>
              <w:rPr>
                <w:rFonts w:ascii="宋体" w:hAnsi="宋体" w:cs="宋体"/>
                <w:kern w:val="0"/>
                <w:sz w:val="24"/>
              </w:rPr>
            </w:pPr>
            <w:r>
              <w:rPr>
                <w:rFonts w:ascii="宋体" w:hAnsi="宋体" w:cs="宋体"/>
                <w:kern w:val="0"/>
                <w:szCs w:val="21"/>
              </w:rPr>
              <w:t>备注</w:t>
            </w:r>
          </w:p>
        </w:tc>
      </w:tr>
      <w:tr w:rsidR="00262F2A">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62F2A" w:rsidRDefault="00262F2A">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62F2A" w:rsidRDefault="00262F2A">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62F2A" w:rsidRDefault="00262F2A">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62F2A" w:rsidRDefault="00262F2A">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62F2A" w:rsidRDefault="00262F2A">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62F2A" w:rsidRDefault="00262F2A">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62F2A" w:rsidRDefault="00262F2A">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62F2A" w:rsidRDefault="00262F2A">
            <w:pPr>
              <w:widowControl/>
              <w:jc w:val="left"/>
              <w:rPr>
                <w:rFonts w:ascii="宋体" w:hAnsi="宋体" w:cs="宋体"/>
                <w:kern w:val="0"/>
                <w:sz w:val="24"/>
              </w:rPr>
            </w:pPr>
          </w:p>
        </w:tc>
      </w:tr>
      <w:tr w:rsidR="00262F2A">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62F2A" w:rsidRDefault="00262F2A">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62F2A" w:rsidRDefault="00262F2A">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62F2A" w:rsidRDefault="00262F2A">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62F2A" w:rsidRDefault="00262F2A">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62F2A" w:rsidRDefault="00262F2A">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62F2A" w:rsidRDefault="00262F2A">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62F2A" w:rsidRDefault="00262F2A">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62F2A" w:rsidRDefault="00262F2A">
            <w:pPr>
              <w:widowControl/>
              <w:jc w:val="left"/>
              <w:rPr>
                <w:rFonts w:ascii="宋体" w:hAnsi="宋体" w:cs="宋体"/>
                <w:kern w:val="0"/>
                <w:sz w:val="24"/>
              </w:rPr>
            </w:pPr>
          </w:p>
        </w:tc>
      </w:tr>
      <w:tr w:rsidR="00262F2A">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62F2A" w:rsidRDefault="00262F2A">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62F2A" w:rsidRDefault="00262F2A">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62F2A" w:rsidRDefault="00262F2A">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62F2A" w:rsidRDefault="00262F2A">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62F2A" w:rsidRDefault="00262F2A">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62F2A" w:rsidRDefault="00262F2A">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62F2A" w:rsidRDefault="00262F2A">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62F2A" w:rsidRDefault="00262F2A">
            <w:pPr>
              <w:widowControl/>
              <w:jc w:val="left"/>
              <w:rPr>
                <w:rFonts w:ascii="宋体" w:hAnsi="宋体" w:cs="宋体"/>
                <w:kern w:val="0"/>
                <w:sz w:val="24"/>
              </w:rPr>
            </w:pPr>
          </w:p>
        </w:tc>
      </w:tr>
    </w:tbl>
    <w:p w:rsidR="00262F2A" w:rsidRDefault="00262F2A">
      <w:pPr>
        <w:pStyle w:val="a4"/>
        <w:spacing w:line="440" w:lineRule="exact"/>
        <w:ind w:firstLine="0"/>
        <w:rPr>
          <w:rFonts w:ascii="宋体"/>
          <w:b/>
          <w:sz w:val="24"/>
        </w:rPr>
      </w:pPr>
    </w:p>
    <w:p w:rsidR="00262F2A" w:rsidRDefault="00257207">
      <w:pPr>
        <w:pStyle w:val="a4"/>
        <w:spacing w:line="440" w:lineRule="exact"/>
        <w:ind w:firstLine="0"/>
        <w:rPr>
          <w:rFonts w:ascii="宋体"/>
          <w:b/>
          <w:sz w:val="24"/>
        </w:rPr>
      </w:pPr>
      <w:r>
        <w:rPr>
          <w:rFonts w:ascii="宋体" w:hint="eastAsia"/>
          <w:b/>
          <w:sz w:val="24"/>
        </w:rPr>
        <w:t>说明：</w:t>
      </w:r>
    </w:p>
    <w:p w:rsidR="00262F2A" w:rsidRDefault="00257207">
      <w:pPr>
        <w:pStyle w:val="a4"/>
        <w:spacing w:line="440" w:lineRule="exact"/>
        <w:ind w:firstLineChars="200" w:firstLine="480"/>
        <w:rPr>
          <w:rFonts w:ascii="宋体"/>
          <w:sz w:val="24"/>
        </w:rPr>
      </w:pPr>
      <w:r>
        <w:rPr>
          <w:rFonts w:ascii="宋体" w:hint="eastAsia"/>
          <w:sz w:val="24"/>
        </w:rPr>
        <w:t>1、各报价人应根据比选文件的要求及各自的施工方案做出详细的报价书</w:t>
      </w:r>
      <w:r>
        <w:rPr>
          <w:rFonts w:ascii="宋体" w:hAnsi="宋体" w:hint="eastAsia"/>
          <w:sz w:val="24"/>
        </w:rPr>
        <w:t>和设备材料配置清单（</w:t>
      </w:r>
      <w:r>
        <w:rPr>
          <w:rFonts w:ascii="宋体" w:hint="eastAsia"/>
          <w:sz w:val="24"/>
        </w:rPr>
        <w:t>列明各种设备和材料的技术指标、具体产地、品牌、型号、单价和合价等），格式参照</w:t>
      </w:r>
      <w:r>
        <w:rPr>
          <w:rFonts w:hint="eastAsia"/>
          <w:sz w:val="24"/>
          <w:szCs w:val="24"/>
        </w:rPr>
        <w:t>《建设工程工程量清单计价规范》和我省的有关规定</w:t>
      </w:r>
      <w:r>
        <w:rPr>
          <w:rFonts w:ascii="宋体" w:hAnsi="宋体" w:hint="eastAsia"/>
          <w:sz w:val="24"/>
        </w:rPr>
        <w:t>。</w:t>
      </w:r>
    </w:p>
    <w:p w:rsidR="00262F2A" w:rsidRDefault="00257207">
      <w:pPr>
        <w:pStyle w:val="a4"/>
        <w:spacing w:line="440" w:lineRule="exact"/>
        <w:ind w:firstLineChars="200" w:firstLine="480"/>
        <w:rPr>
          <w:rFonts w:ascii="宋体"/>
          <w:sz w:val="24"/>
        </w:rPr>
      </w:pPr>
      <w:r>
        <w:rPr>
          <w:rFonts w:ascii="宋体" w:hint="eastAsia"/>
          <w:sz w:val="24"/>
        </w:rPr>
        <w:t>2、报价人应在报价文件中提供</w:t>
      </w:r>
      <w:r>
        <w:rPr>
          <w:rFonts w:ascii="宋体" w:hAnsi="宋体" w:hint="eastAsia"/>
          <w:sz w:val="24"/>
        </w:rPr>
        <w:t>详细工程量和工程费用组成清单，否则其报价文件将可能被拒绝。</w:t>
      </w:r>
      <w:r>
        <w:rPr>
          <w:rFonts w:ascii="宋体" w:hint="eastAsia"/>
          <w:sz w:val="24"/>
        </w:rPr>
        <w:t>对报价人没有填写单价或合价的项目的费用，应视为已包含在工程的其他单价或合价中。</w:t>
      </w:r>
    </w:p>
    <w:p w:rsidR="00262F2A" w:rsidRDefault="00257207">
      <w:pPr>
        <w:pStyle w:val="a7"/>
        <w:spacing w:line="440" w:lineRule="exact"/>
        <w:ind w:firstLineChars="200" w:firstLine="480"/>
        <w:jc w:val="left"/>
        <w:rPr>
          <w:sz w:val="24"/>
        </w:rPr>
      </w:pPr>
      <w:r>
        <w:rPr>
          <w:rFonts w:hAnsi="Times New Roman" w:hint="eastAsia"/>
          <w:sz w:val="24"/>
        </w:rPr>
        <w:t>3、本合同项下的全部费用都应包含在报价书的各个单项中，没有列出项目的费用将被视为已分配在有关的项目的单价和合价中</w:t>
      </w:r>
      <w:r>
        <w:rPr>
          <w:rFonts w:hint="eastAsia"/>
          <w:sz w:val="24"/>
        </w:rPr>
        <w:t>。</w:t>
      </w:r>
    </w:p>
    <w:p w:rsidR="00000000" w:rsidRDefault="00257207">
      <w:pPr>
        <w:pStyle w:val="a7"/>
        <w:spacing w:line="440" w:lineRule="exact"/>
        <w:ind w:firstLineChars="187" w:firstLine="449"/>
        <w:jc w:val="left"/>
        <w:rPr>
          <w:sz w:val="24"/>
        </w:rPr>
      </w:pPr>
      <w:r>
        <w:rPr>
          <w:rFonts w:hAnsi="宋体" w:hint="eastAsia"/>
          <w:sz w:val="24"/>
        </w:rPr>
        <w:t>4、详细报价书中的报价总价若与报价一览表有出入，以报价一览表的报价总价为准。</w:t>
      </w:r>
    </w:p>
    <w:p w:rsidR="00262F2A" w:rsidRDefault="00262F2A">
      <w:pPr>
        <w:pStyle w:val="3"/>
        <w:ind w:firstLineChars="200" w:firstLine="480"/>
        <w:rPr>
          <w:rFonts w:hAnsi="宋体"/>
          <w:sz w:val="24"/>
        </w:rPr>
      </w:pPr>
    </w:p>
    <w:p w:rsidR="00262F2A" w:rsidRDefault="00262F2A">
      <w:pPr>
        <w:spacing w:line="380" w:lineRule="exact"/>
        <w:rPr>
          <w:rFonts w:ascii="宋体" w:hAnsi="宋体"/>
          <w:sz w:val="24"/>
        </w:rPr>
      </w:pPr>
    </w:p>
    <w:p w:rsidR="00262F2A" w:rsidRDefault="00262F2A">
      <w:pPr>
        <w:spacing w:line="380" w:lineRule="exact"/>
        <w:rPr>
          <w:rFonts w:ascii="宋体" w:hAnsi="宋体"/>
          <w:sz w:val="24"/>
        </w:rPr>
      </w:pPr>
    </w:p>
    <w:p w:rsidR="00262F2A" w:rsidRDefault="00262F2A">
      <w:pPr>
        <w:spacing w:line="380" w:lineRule="exact"/>
        <w:rPr>
          <w:rFonts w:ascii="宋体" w:hAnsi="宋体"/>
          <w:sz w:val="24"/>
        </w:rPr>
      </w:pPr>
    </w:p>
    <w:p w:rsidR="00262F2A" w:rsidRDefault="00262F2A">
      <w:pPr>
        <w:spacing w:line="380" w:lineRule="exact"/>
        <w:rPr>
          <w:rFonts w:ascii="宋体" w:hAnsi="宋体"/>
          <w:sz w:val="24"/>
        </w:rPr>
      </w:pPr>
    </w:p>
    <w:p w:rsidR="00262F2A" w:rsidRDefault="00257207">
      <w:pPr>
        <w:widowControl/>
        <w:jc w:val="left"/>
        <w:rPr>
          <w:rFonts w:ascii="宋体" w:hAnsi="宋体"/>
          <w:sz w:val="24"/>
        </w:rPr>
      </w:pPr>
      <w:r>
        <w:rPr>
          <w:rFonts w:ascii="宋体" w:hAnsi="宋体" w:hint="eastAsia"/>
          <w:sz w:val="24"/>
        </w:rPr>
        <w:t>投标人：（全称并加盖单位公章）</w:t>
      </w:r>
    </w:p>
    <w:p w:rsidR="00262F2A" w:rsidRDefault="00262F2A">
      <w:pPr>
        <w:widowControl/>
        <w:jc w:val="left"/>
        <w:rPr>
          <w:rFonts w:ascii="宋体" w:hAnsi="宋体"/>
          <w:sz w:val="24"/>
        </w:rPr>
      </w:pPr>
    </w:p>
    <w:p w:rsidR="00262F2A" w:rsidRDefault="00257207">
      <w:pPr>
        <w:widowControl/>
        <w:jc w:val="left"/>
        <w:rPr>
          <w:rFonts w:ascii="宋体" w:hAnsi="宋体"/>
          <w:sz w:val="24"/>
        </w:rPr>
      </w:pPr>
      <w:r>
        <w:rPr>
          <w:rFonts w:ascii="宋体" w:hAnsi="宋体" w:hint="eastAsia"/>
          <w:sz w:val="24"/>
        </w:rPr>
        <w:t xml:space="preserve">投标人代表签字：                   </w:t>
      </w:r>
    </w:p>
    <w:p w:rsidR="00262F2A" w:rsidRDefault="00262F2A">
      <w:pPr>
        <w:widowControl/>
        <w:jc w:val="left"/>
        <w:rPr>
          <w:rFonts w:ascii="宋体" w:hAnsi="宋体"/>
          <w:sz w:val="24"/>
        </w:rPr>
      </w:pPr>
    </w:p>
    <w:p w:rsidR="00262F2A" w:rsidRDefault="00257207">
      <w:pPr>
        <w:widowControl/>
        <w:jc w:val="left"/>
        <w:rPr>
          <w:rFonts w:ascii="宋体" w:hAnsi="宋体"/>
          <w:sz w:val="24"/>
        </w:rPr>
      </w:pPr>
      <w:r>
        <w:rPr>
          <w:rFonts w:ascii="宋体" w:hAnsi="宋体" w:hint="eastAsia"/>
          <w:sz w:val="24"/>
        </w:rPr>
        <w:t>日期：    年   月   日</w:t>
      </w:r>
    </w:p>
    <w:p w:rsidR="00262F2A" w:rsidRDefault="00262F2A">
      <w:pPr>
        <w:widowControl/>
        <w:jc w:val="left"/>
        <w:rPr>
          <w:rFonts w:ascii="宋体" w:hAnsi="Courier New"/>
          <w:sz w:val="28"/>
          <w:szCs w:val="20"/>
        </w:rPr>
        <w:sectPr w:rsidR="00262F2A">
          <w:pgSz w:w="11906" w:h="16838"/>
          <w:pgMar w:top="1440" w:right="1800" w:bottom="1440" w:left="1800" w:header="851" w:footer="992" w:gutter="0"/>
          <w:cols w:space="720"/>
          <w:docGrid w:type="lines" w:linePitch="312"/>
        </w:sectPr>
      </w:pPr>
    </w:p>
    <w:p w:rsidR="00262F2A" w:rsidRDefault="00257207">
      <w:pPr>
        <w:widowControl/>
        <w:jc w:val="left"/>
        <w:rPr>
          <w:rFonts w:ascii="仿宋_GB2312" w:eastAsia="仿宋_GB2312"/>
          <w:sz w:val="36"/>
        </w:rPr>
      </w:pPr>
      <w:r>
        <w:rPr>
          <w:rFonts w:ascii="宋体" w:hint="eastAsia"/>
          <w:sz w:val="24"/>
        </w:rPr>
        <w:lastRenderedPageBreak/>
        <w:t xml:space="preserve">附件3　　　　  </w:t>
      </w:r>
      <w:r>
        <w:rPr>
          <w:rFonts w:hint="eastAsia"/>
          <w:b/>
          <w:bCs/>
          <w:sz w:val="36"/>
        </w:rPr>
        <w:t>技术和商务偏离表</w:t>
      </w:r>
    </w:p>
    <w:p w:rsidR="00262F2A" w:rsidRDefault="00262F2A">
      <w:pPr>
        <w:widowControl/>
        <w:jc w:val="left"/>
        <w:rPr>
          <w:rFonts w:ascii="黑体" w:eastAsia="黑体"/>
        </w:rPr>
      </w:pPr>
    </w:p>
    <w:p w:rsidR="00262F2A" w:rsidRDefault="00257207">
      <w:pPr>
        <w:pStyle w:val="3"/>
        <w:jc w:val="left"/>
        <w:rPr>
          <w:rFonts w:hAnsi="宋体"/>
          <w:sz w:val="24"/>
        </w:rPr>
      </w:pPr>
      <w:r>
        <w:rPr>
          <w:rFonts w:hint="eastAsia"/>
          <w:sz w:val="24"/>
        </w:rPr>
        <w:t>报价人名称：</w:t>
      </w:r>
      <w:r>
        <w:rPr>
          <w:rFonts w:hAnsi="宋体" w:hint="eastAsia"/>
          <w:sz w:val="24"/>
          <w:u w:val="single"/>
        </w:rPr>
        <w:t xml:space="preserve">(单位全称并加盖公章)　</w:t>
      </w:r>
    </w:p>
    <w:p w:rsidR="00262F2A" w:rsidRDefault="00262F2A">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262F2A">
        <w:trPr>
          <w:cantSplit/>
          <w:trHeight w:val="943"/>
          <w:jc w:val="center"/>
        </w:trPr>
        <w:tc>
          <w:tcPr>
            <w:tcW w:w="1220" w:type="dxa"/>
            <w:vAlign w:val="center"/>
          </w:tcPr>
          <w:p w:rsidR="00262F2A" w:rsidRDefault="00257207">
            <w:pPr>
              <w:spacing w:line="380" w:lineRule="exact"/>
              <w:rPr>
                <w:rFonts w:ascii="宋体" w:hAnsi="宋体"/>
                <w:sz w:val="24"/>
              </w:rPr>
            </w:pPr>
            <w:r>
              <w:rPr>
                <w:rFonts w:ascii="宋体" w:hAnsi="宋体" w:hint="eastAsia"/>
                <w:sz w:val="24"/>
              </w:rPr>
              <w:t>合同包/品目号</w:t>
            </w:r>
          </w:p>
        </w:tc>
        <w:tc>
          <w:tcPr>
            <w:tcW w:w="2101" w:type="dxa"/>
            <w:vAlign w:val="center"/>
          </w:tcPr>
          <w:p w:rsidR="00262F2A" w:rsidRDefault="00257207">
            <w:pPr>
              <w:spacing w:line="380" w:lineRule="exact"/>
              <w:rPr>
                <w:rFonts w:ascii="宋体" w:hAnsi="宋体"/>
                <w:sz w:val="24"/>
              </w:rPr>
            </w:pPr>
            <w:r>
              <w:rPr>
                <w:rFonts w:ascii="宋体" w:hAnsi="宋体" w:hint="eastAsia"/>
                <w:sz w:val="24"/>
              </w:rPr>
              <w:t>序号</w:t>
            </w:r>
          </w:p>
        </w:tc>
        <w:tc>
          <w:tcPr>
            <w:tcW w:w="2200" w:type="dxa"/>
            <w:vAlign w:val="center"/>
          </w:tcPr>
          <w:p w:rsidR="00262F2A" w:rsidRDefault="00257207">
            <w:pPr>
              <w:spacing w:line="380" w:lineRule="exact"/>
              <w:rPr>
                <w:rFonts w:ascii="宋体" w:hAnsi="宋体"/>
                <w:sz w:val="24"/>
              </w:rPr>
            </w:pPr>
            <w:r>
              <w:rPr>
                <w:rFonts w:ascii="宋体" w:hAnsi="宋体" w:hint="eastAsia"/>
                <w:sz w:val="24"/>
              </w:rPr>
              <w:t>询价文件要求</w:t>
            </w:r>
          </w:p>
        </w:tc>
        <w:tc>
          <w:tcPr>
            <w:tcW w:w="2105" w:type="dxa"/>
            <w:vAlign w:val="center"/>
          </w:tcPr>
          <w:p w:rsidR="00262F2A" w:rsidRDefault="00257207">
            <w:pPr>
              <w:spacing w:line="380" w:lineRule="exact"/>
              <w:rPr>
                <w:rFonts w:ascii="宋体" w:hAnsi="宋体"/>
                <w:sz w:val="24"/>
              </w:rPr>
            </w:pPr>
            <w:r>
              <w:rPr>
                <w:rFonts w:ascii="宋体" w:hAnsi="宋体" w:hint="eastAsia"/>
                <w:sz w:val="24"/>
              </w:rPr>
              <w:t>报价响应</w:t>
            </w:r>
          </w:p>
        </w:tc>
        <w:tc>
          <w:tcPr>
            <w:tcW w:w="1516" w:type="dxa"/>
            <w:vAlign w:val="center"/>
          </w:tcPr>
          <w:p w:rsidR="00262F2A" w:rsidRDefault="00257207">
            <w:pPr>
              <w:spacing w:line="380" w:lineRule="exact"/>
              <w:rPr>
                <w:rFonts w:ascii="宋体" w:hAnsi="宋体"/>
                <w:sz w:val="24"/>
              </w:rPr>
            </w:pPr>
            <w:r>
              <w:rPr>
                <w:rFonts w:ascii="宋体" w:hAnsi="宋体" w:hint="eastAsia"/>
                <w:sz w:val="24"/>
              </w:rPr>
              <w:t>偏离说明</w:t>
            </w:r>
          </w:p>
        </w:tc>
      </w:tr>
      <w:tr w:rsidR="00262F2A">
        <w:trPr>
          <w:cantSplit/>
          <w:trHeight w:val="943"/>
          <w:jc w:val="center"/>
        </w:trPr>
        <w:tc>
          <w:tcPr>
            <w:tcW w:w="1220" w:type="dxa"/>
          </w:tcPr>
          <w:p w:rsidR="00262F2A" w:rsidRDefault="00262F2A">
            <w:pPr>
              <w:spacing w:line="380" w:lineRule="exact"/>
              <w:rPr>
                <w:rFonts w:ascii="宋体" w:hAnsi="宋体"/>
                <w:sz w:val="24"/>
              </w:rPr>
            </w:pPr>
          </w:p>
        </w:tc>
        <w:tc>
          <w:tcPr>
            <w:tcW w:w="2101" w:type="dxa"/>
          </w:tcPr>
          <w:p w:rsidR="00262F2A" w:rsidRDefault="00262F2A">
            <w:pPr>
              <w:spacing w:line="380" w:lineRule="exact"/>
              <w:rPr>
                <w:rFonts w:ascii="宋体" w:hAnsi="宋体"/>
                <w:sz w:val="24"/>
              </w:rPr>
            </w:pPr>
          </w:p>
        </w:tc>
        <w:tc>
          <w:tcPr>
            <w:tcW w:w="2200" w:type="dxa"/>
          </w:tcPr>
          <w:p w:rsidR="00262F2A" w:rsidRDefault="00262F2A">
            <w:pPr>
              <w:spacing w:line="380" w:lineRule="exact"/>
              <w:rPr>
                <w:rFonts w:ascii="宋体" w:hAnsi="宋体"/>
                <w:sz w:val="24"/>
              </w:rPr>
            </w:pPr>
          </w:p>
        </w:tc>
        <w:tc>
          <w:tcPr>
            <w:tcW w:w="2105" w:type="dxa"/>
          </w:tcPr>
          <w:p w:rsidR="00262F2A" w:rsidRDefault="00262F2A">
            <w:pPr>
              <w:spacing w:line="380" w:lineRule="exact"/>
              <w:rPr>
                <w:rFonts w:ascii="宋体" w:hAnsi="宋体"/>
                <w:sz w:val="24"/>
              </w:rPr>
            </w:pPr>
          </w:p>
        </w:tc>
        <w:tc>
          <w:tcPr>
            <w:tcW w:w="1516" w:type="dxa"/>
          </w:tcPr>
          <w:p w:rsidR="00262F2A" w:rsidRDefault="00262F2A">
            <w:pPr>
              <w:spacing w:line="380" w:lineRule="exact"/>
              <w:rPr>
                <w:rFonts w:ascii="宋体" w:hAnsi="宋体"/>
                <w:sz w:val="24"/>
              </w:rPr>
            </w:pPr>
          </w:p>
        </w:tc>
      </w:tr>
      <w:tr w:rsidR="00262F2A">
        <w:trPr>
          <w:cantSplit/>
          <w:trHeight w:val="944"/>
          <w:jc w:val="center"/>
        </w:trPr>
        <w:tc>
          <w:tcPr>
            <w:tcW w:w="1220" w:type="dxa"/>
          </w:tcPr>
          <w:p w:rsidR="00262F2A" w:rsidRDefault="00262F2A">
            <w:pPr>
              <w:spacing w:line="380" w:lineRule="exact"/>
              <w:rPr>
                <w:rFonts w:ascii="宋体" w:hAnsi="宋体"/>
                <w:sz w:val="24"/>
              </w:rPr>
            </w:pPr>
          </w:p>
        </w:tc>
        <w:tc>
          <w:tcPr>
            <w:tcW w:w="2101" w:type="dxa"/>
          </w:tcPr>
          <w:p w:rsidR="00262F2A" w:rsidRDefault="00262F2A">
            <w:pPr>
              <w:spacing w:line="380" w:lineRule="exact"/>
              <w:rPr>
                <w:rFonts w:ascii="宋体" w:hAnsi="宋体"/>
                <w:sz w:val="24"/>
              </w:rPr>
            </w:pPr>
          </w:p>
        </w:tc>
        <w:tc>
          <w:tcPr>
            <w:tcW w:w="2200" w:type="dxa"/>
          </w:tcPr>
          <w:p w:rsidR="00262F2A" w:rsidRDefault="00262F2A">
            <w:pPr>
              <w:spacing w:line="380" w:lineRule="exact"/>
              <w:rPr>
                <w:rFonts w:ascii="宋体" w:hAnsi="宋体"/>
                <w:sz w:val="24"/>
              </w:rPr>
            </w:pPr>
          </w:p>
        </w:tc>
        <w:tc>
          <w:tcPr>
            <w:tcW w:w="2105" w:type="dxa"/>
          </w:tcPr>
          <w:p w:rsidR="00262F2A" w:rsidRDefault="00262F2A">
            <w:pPr>
              <w:spacing w:line="380" w:lineRule="exact"/>
              <w:rPr>
                <w:rFonts w:ascii="宋体" w:hAnsi="宋体"/>
                <w:sz w:val="24"/>
              </w:rPr>
            </w:pPr>
          </w:p>
        </w:tc>
        <w:tc>
          <w:tcPr>
            <w:tcW w:w="1516" w:type="dxa"/>
          </w:tcPr>
          <w:p w:rsidR="00262F2A" w:rsidRDefault="00262F2A">
            <w:pPr>
              <w:spacing w:line="380" w:lineRule="exact"/>
              <w:rPr>
                <w:rFonts w:ascii="宋体" w:hAnsi="宋体"/>
                <w:sz w:val="24"/>
              </w:rPr>
            </w:pPr>
          </w:p>
        </w:tc>
      </w:tr>
      <w:tr w:rsidR="00262F2A">
        <w:trPr>
          <w:cantSplit/>
          <w:trHeight w:val="944"/>
          <w:jc w:val="center"/>
        </w:trPr>
        <w:tc>
          <w:tcPr>
            <w:tcW w:w="1220" w:type="dxa"/>
          </w:tcPr>
          <w:p w:rsidR="00262F2A" w:rsidRDefault="00262F2A">
            <w:pPr>
              <w:spacing w:line="380" w:lineRule="exact"/>
              <w:rPr>
                <w:rFonts w:ascii="宋体" w:hAnsi="宋体"/>
                <w:sz w:val="24"/>
              </w:rPr>
            </w:pPr>
          </w:p>
        </w:tc>
        <w:tc>
          <w:tcPr>
            <w:tcW w:w="2101" w:type="dxa"/>
          </w:tcPr>
          <w:p w:rsidR="00262F2A" w:rsidRDefault="00262F2A">
            <w:pPr>
              <w:spacing w:line="380" w:lineRule="exact"/>
              <w:rPr>
                <w:rFonts w:ascii="宋体" w:hAnsi="宋体"/>
                <w:sz w:val="24"/>
              </w:rPr>
            </w:pPr>
          </w:p>
        </w:tc>
        <w:tc>
          <w:tcPr>
            <w:tcW w:w="2200" w:type="dxa"/>
          </w:tcPr>
          <w:p w:rsidR="00262F2A" w:rsidRDefault="00262F2A">
            <w:pPr>
              <w:spacing w:line="380" w:lineRule="exact"/>
              <w:rPr>
                <w:rFonts w:ascii="宋体" w:hAnsi="宋体"/>
                <w:sz w:val="24"/>
              </w:rPr>
            </w:pPr>
          </w:p>
        </w:tc>
        <w:tc>
          <w:tcPr>
            <w:tcW w:w="2105" w:type="dxa"/>
          </w:tcPr>
          <w:p w:rsidR="00262F2A" w:rsidRDefault="00262F2A">
            <w:pPr>
              <w:spacing w:line="380" w:lineRule="exact"/>
              <w:rPr>
                <w:rFonts w:ascii="宋体" w:hAnsi="宋体"/>
                <w:sz w:val="24"/>
              </w:rPr>
            </w:pPr>
          </w:p>
        </w:tc>
        <w:tc>
          <w:tcPr>
            <w:tcW w:w="1516" w:type="dxa"/>
          </w:tcPr>
          <w:p w:rsidR="00262F2A" w:rsidRDefault="00262F2A">
            <w:pPr>
              <w:spacing w:line="380" w:lineRule="exact"/>
              <w:rPr>
                <w:rFonts w:ascii="宋体" w:hAnsi="宋体"/>
                <w:sz w:val="24"/>
              </w:rPr>
            </w:pPr>
          </w:p>
        </w:tc>
      </w:tr>
      <w:tr w:rsidR="00262F2A">
        <w:trPr>
          <w:cantSplit/>
          <w:trHeight w:val="944"/>
          <w:jc w:val="center"/>
        </w:trPr>
        <w:tc>
          <w:tcPr>
            <w:tcW w:w="1220" w:type="dxa"/>
          </w:tcPr>
          <w:p w:rsidR="00262F2A" w:rsidRDefault="00262F2A">
            <w:pPr>
              <w:spacing w:line="380" w:lineRule="exact"/>
              <w:rPr>
                <w:rFonts w:ascii="宋体" w:hAnsi="宋体"/>
                <w:sz w:val="24"/>
              </w:rPr>
            </w:pPr>
          </w:p>
        </w:tc>
        <w:tc>
          <w:tcPr>
            <w:tcW w:w="2101" w:type="dxa"/>
          </w:tcPr>
          <w:p w:rsidR="00262F2A" w:rsidRDefault="00262F2A">
            <w:pPr>
              <w:spacing w:line="380" w:lineRule="exact"/>
              <w:rPr>
                <w:rFonts w:ascii="宋体" w:hAnsi="宋体"/>
                <w:sz w:val="24"/>
              </w:rPr>
            </w:pPr>
          </w:p>
        </w:tc>
        <w:tc>
          <w:tcPr>
            <w:tcW w:w="2200" w:type="dxa"/>
          </w:tcPr>
          <w:p w:rsidR="00262F2A" w:rsidRDefault="00262F2A">
            <w:pPr>
              <w:spacing w:line="380" w:lineRule="exact"/>
              <w:rPr>
                <w:rFonts w:ascii="宋体" w:hAnsi="宋体"/>
                <w:sz w:val="24"/>
              </w:rPr>
            </w:pPr>
          </w:p>
        </w:tc>
        <w:tc>
          <w:tcPr>
            <w:tcW w:w="2105" w:type="dxa"/>
          </w:tcPr>
          <w:p w:rsidR="00262F2A" w:rsidRDefault="00262F2A">
            <w:pPr>
              <w:spacing w:line="380" w:lineRule="exact"/>
              <w:rPr>
                <w:rFonts w:ascii="宋体" w:hAnsi="宋体"/>
                <w:sz w:val="24"/>
              </w:rPr>
            </w:pPr>
          </w:p>
        </w:tc>
        <w:tc>
          <w:tcPr>
            <w:tcW w:w="1516" w:type="dxa"/>
          </w:tcPr>
          <w:p w:rsidR="00262F2A" w:rsidRDefault="00262F2A">
            <w:pPr>
              <w:spacing w:line="380" w:lineRule="exact"/>
              <w:rPr>
                <w:rFonts w:ascii="宋体" w:hAnsi="宋体"/>
                <w:sz w:val="24"/>
              </w:rPr>
            </w:pPr>
          </w:p>
        </w:tc>
      </w:tr>
      <w:tr w:rsidR="00262F2A">
        <w:trPr>
          <w:cantSplit/>
          <w:trHeight w:val="944"/>
          <w:jc w:val="center"/>
        </w:trPr>
        <w:tc>
          <w:tcPr>
            <w:tcW w:w="1220" w:type="dxa"/>
          </w:tcPr>
          <w:p w:rsidR="00262F2A" w:rsidRDefault="00262F2A">
            <w:pPr>
              <w:spacing w:line="380" w:lineRule="exact"/>
              <w:rPr>
                <w:rFonts w:ascii="宋体" w:hAnsi="宋体"/>
                <w:sz w:val="24"/>
              </w:rPr>
            </w:pPr>
          </w:p>
        </w:tc>
        <w:tc>
          <w:tcPr>
            <w:tcW w:w="2101" w:type="dxa"/>
          </w:tcPr>
          <w:p w:rsidR="00262F2A" w:rsidRDefault="00262F2A">
            <w:pPr>
              <w:spacing w:line="380" w:lineRule="exact"/>
              <w:rPr>
                <w:rFonts w:ascii="宋体" w:hAnsi="宋体"/>
                <w:sz w:val="24"/>
              </w:rPr>
            </w:pPr>
          </w:p>
        </w:tc>
        <w:tc>
          <w:tcPr>
            <w:tcW w:w="2200" w:type="dxa"/>
          </w:tcPr>
          <w:p w:rsidR="00262F2A" w:rsidRDefault="00262F2A">
            <w:pPr>
              <w:spacing w:line="380" w:lineRule="exact"/>
              <w:rPr>
                <w:rFonts w:ascii="宋体" w:hAnsi="宋体"/>
                <w:sz w:val="24"/>
              </w:rPr>
            </w:pPr>
          </w:p>
        </w:tc>
        <w:tc>
          <w:tcPr>
            <w:tcW w:w="2105" w:type="dxa"/>
          </w:tcPr>
          <w:p w:rsidR="00262F2A" w:rsidRDefault="00262F2A">
            <w:pPr>
              <w:spacing w:line="380" w:lineRule="exact"/>
              <w:rPr>
                <w:rFonts w:ascii="宋体" w:hAnsi="宋体"/>
                <w:sz w:val="24"/>
              </w:rPr>
            </w:pPr>
          </w:p>
        </w:tc>
        <w:tc>
          <w:tcPr>
            <w:tcW w:w="1516" w:type="dxa"/>
          </w:tcPr>
          <w:p w:rsidR="00262F2A" w:rsidRDefault="00262F2A">
            <w:pPr>
              <w:spacing w:line="380" w:lineRule="exact"/>
              <w:rPr>
                <w:rFonts w:ascii="宋体" w:hAnsi="宋体"/>
                <w:sz w:val="24"/>
              </w:rPr>
            </w:pPr>
          </w:p>
        </w:tc>
      </w:tr>
    </w:tbl>
    <w:p w:rsidR="00262F2A" w:rsidRDefault="00257207">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262F2A" w:rsidRDefault="00262F2A">
      <w:pPr>
        <w:rPr>
          <w:rFonts w:ascii="宋体" w:hAnsi="宋体"/>
          <w:sz w:val="24"/>
        </w:rPr>
      </w:pPr>
    </w:p>
    <w:p w:rsidR="00262F2A" w:rsidRDefault="00262F2A">
      <w:pPr>
        <w:rPr>
          <w:rFonts w:ascii="宋体" w:hAnsi="宋体"/>
          <w:sz w:val="24"/>
        </w:rPr>
      </w:pPr>
    </w:p>
    <w:p w:rsidR="00262F2A" w:rsidRDefault="00262F2A">
      <w:pPr>
        <w:rPr>
          <w:rFonts w:ascii="宋体" w:hAnsi="宋体"/>
          <w:sz w:val="24"/>
        </w:rPr>
      </w:pPr>
    </w:p>
    <w:p w:rsidR="00262F2A" w:rsidRDefault="00257207">
      <w:pPr>
        <w:pStyle w:val="3"/>
        <w:jc w:val="left"/>
      </w:pPr>
      <w:r>
        <w:rPr>
          <w:rFonts w:hAnsi="宋体" w:hint="eastAsia"/>
          <w:sz w:val="24"/>
        </w:rPr>
        <w:t>报价人授权代表签字：_________________</w:t>
      </w:r>
    </w:p>
    <w:p w:rsidR="00262F2A" w:rsidRDefault="00262F2A">
      <w:pPr>
        <w:pStyle w:val="3"/>
      </w:pPr>
    </w:p>
    <w:p w:rsidR="00262F2A" w:rsidRDefault="00262F2A">
      <w:pPr>
        <w:pStyle w:val="3"/>
      </w:pPr>
    </w:p>
    <w:p w:rsidR="00262F2A" w:rsidRDefault="00262F2A">
      <w:pPr>
        <w:pStyle w:val="3"/>
      </w:pPr>
    </w:p>
    <w:p w:rsidR="00262F2A" w:rsidRDefault="00262F2A">
      <w:pPr>
        <w:pStyle w:val="3"/>
      </w:pPr>
    </w:p>
    <w:p w:rsidR="00262F2A" w:rsidRDefault="00262F2A">
      <w:pPr>
        <w:pStyle w:val="3"/>
      </w:pPr>
    </w:p>
    <w:p w:rsidR="00262F2A" w:rsidRDefault="00262F2A">
      <w:pPr>
        <w:pStyle w:val="3"/>
      </w:pPr>
    </w:p>
    <w:p w:rsidR="00262F2A" w:rsidRDefault="00262F2A">
      <w:pPr>
        <w:pStyle w:val="3"/>
      </w:pPr>
    </w:p>
    <w:p w:rsidR="00262F2A" w:rsidRDefault="00257207">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262F2A" w:rsidRDefault="00262F2A">
      <w:pPr>
        <w:pStyle w:val="3"/>
      </w:pPr>
    </w:p>
    <w:p w:rsidR="00262F2A" w:rsidRDefault="00257207">
      <w:pPr>
        <w:pStyle w:val="3"/>
        <w:rPr>
          <w:rFonts w:ascii="仿宋_GB2312" w:eastAsia="仿宋_GB2312"/>
          <w:b/>
          <w:sz w:val="32"/>
        </w:rPr>
      </w:pPr>
      <w:r>
        <w:rPr>
          <w:rFonts w:hint="eastAsia"/>
          <w:sz w:val="21"/>
        </w:rPr>
        <w:t xml:space="preserve">附件4-1                         </w:t>
      </w:r>
      <w:r>
        <w:rPr>
          <w:rFonts w:hint="eastAsia"/>
          <w:b/>
          <w:sz w:val="32"/>
        </w:rPr>
        <w:t>关于资格的声明函</w:t>
      </w:r>
    </w:p>
    <w:p w:rsidR="00262F2A" w:rsidRDefault="00262F2A">
      <w:pPr>
        <w:pStyle w:val="3"/>
        <w:rPr>
          <w:sz w:val="24"/>
        </w:rPr>
      </w:pPr>
    </w:p>
    <w:p w:rsidR="00262F2A" w:rsidRDefault="00257207">
      <w:pPr>
        <w:pStyle w:val="3"/>
        <w:rPr>
          <w:rFonts w:ascii="仿宋_GB2312" w:eastAsia="仿宋_GB2312"/>
          <w:b/>
          <w:sz w:val="32"/>
        </w:rPr>
      </w:pPr>
      <w:r>
        <w:rPr>
          <w:rFonts w:hint="eastAsia"/>
          <w:sz w:val="24"/>
        </w:rPr>
        <w:t>致：</w:t>
      </w:r>
      <w:r>
        <w:rPr>
          <w:rFonts w:hAnsi="宋体" w:hint="eastAsia"/>
          <w:sz w:val="24"/>
        </w:rPr>
        <w:t>福建广电网络集团股份有限公司泉州分公司</w:t>
      </w:r>
    </w:p>
    <w:p w:rsidR="00262F2A" w:rsidRDefault="00262F2A">
      <w:pPr>
        <w:pStyle w:val="3"/>
        <w:rPr>
          <w:sz w:val="24"/>
        </w:rPr>
      </w:pPr>
    </w:p>
    <w:p w:rsidR="00262F2A" w:rsidRDefault="00262F2A">
      <w:pPr>
        <w:spacing w:line="400" w:lineRule="exact"/>
        <w:rPr>
          <w:sz w:val="24"/>
        </w:rPr>
      </w:pPr>
    </w:p>
    <w:p w:rsidR="00262F2A" w:rsidRDefault="00257207">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262F2A" w:rsidRDefault="00262F2A">
      <w:pPr>
        <w:spacing w:line="400" w:lineRule="exact"/>
        <w:ind w:firstLineChars="200" w:firstLine="480"/>
        <w:rPr>
          <w:rFonts w:ascii="宋体" w:hAnsi="宋体"/>
          <w:sz w:val="24"/>
        </w:rPr>
      </w:pPr>
    </w:p>
    <w:p w:rsidR="00262F2A" w:rsidRDefault="00257207">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262F2A" w:rsidRDefault="00257207">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262F2A" w:rsidRDefault="00262F2A">
      <w:pPr>
        <w:spacing w:line="400" w:lineRule="exact"/>
        <w:ind w:firstLineChars="200" w:firstLine="480"/>
        <w:rPr>
          <w:rFonts w:ascii="宋体" w:hAnsi="宋体"/>
          <w:sz w:val="24"/>
        </w:rPr>
      </w:pPr>
    </w:p>
    <w:p w:rsidR="00262F2A" w:rsidRDefault="00262F2A">
      <w:pPr>
        <w:spacing w:line="400" w:lineRule="exact"/>
        <w:rPr>
          <w:rFonts w:ascii="宋体" w:hAnsi="宋体"/>
          <w:sz w:val="24"/>
        </w:rPr>
      </w:pPr>
    </w:p>
    <w:p w:rsidR="00262F2A" w:rsidRDefault="00262F2A">
      <w:pPr>
        <w:pStyle w:val="a7"/>
        <w:spacing w:line="400" w:lineRule="exact"/>
        <w:jc w:val="left"/>
        <w:rPr>
          <w:sz w:val="24"/>
        </w:rPr>
      </w:pPr>
    </w:p>
    <w:p w:rsidR="00262F2A" w:rsidRDefault="00262F2A">
      <w:pPr>
        <w:pStyle w:val="a7"/>
        <w:spacing w:line="400" w:lineRule="exact"/>
        <w:jc w:val="left"/>
        <w:rPr>
          <w:sz w:val="24"/>
        </w:rPr>
      </w:pPr>
    </w:p>
    <w:p w:rsidR="00262F2A" w:rsidRDefault="00257207">
      <w:pPr>
        <w:spacing w:line="480" w:lineRule="auto"/>
        <w:rPr>
          <w:rFonts w:ascii="宋体" w:hAnsi="宋体"/>
          <w:sz w:val="24"/>
        </w:rPr>
      </w:pPr>
      <w:r>
        <w:rPr>
          <w:rFonts w:ascii="宋体" w:hAnsi="宋体" w:hint="eastAsia"/>
          <w:sz w:val="24"/>
        </w:rPr>
        <w:t>报价人（全称并加盖公章）：</w:t>
      </w:r>
    </w:p>
    <w:p w:rsidR="00262F2A" w:rsidRDefault="00257207">
      <w:pPr>
        <w:spacing w:line="480" w:lineRule="auto"/>
        <w:rPr>
          <w:rFonts w:ascii="宋体" w:hAnsi="宋体"/>
          <w:sz w:val="24"/>
        </w:rPr>
      </w:pPr>
      <w:r>
        <w:rPr>
          <w:rFonts w:ascii="宋体" w:hAnsi="宋体" w:hint="eastAsia"/>
          <w:sz w:val="24"/>
        </w:rPr>
        <w:t>地     址：</w:t>
      </w:r>
    </w:p>
    <w:p w:rsidR="00262F2A" w:rsidRDefault="00257207">
      <w:pPr>
        <w:spacing w:line="480" w:lineRule="auto"/>
        <w:rPr>
          <w:rFonts w:ascii="宋体" w:hAnsi="宋体"/>
          <w:sz w:val="24"/>
        </w:rPr>
      </w:pPr>
      <w:r>
        <w:rPr>
          <w:rFonts w:ascii="宋体" w:hAnsi="宋体" w:hint="eastAsia"/>
          <w:sz w:val="24"/>
        </w:rPr>
        <w:t>邮     编：</w:t>
      </w:r>
    </w:p>
    <w:p w:rsidR="00262F2A" w:rsidRDefault="00257207">
      <w:pPr>
        <w:spacing w:line="480" w:lineRule="auto"/>
        <w:rPr>
          <w:rFonts w:ascii="宋体" w:hAnsi="宋体"/>
          <w:sz w:val="24"/>
        </w:rPr>
      </w:pPr>
      <w:r>
        <w:rPr>
          <w:rFonts w:ascii="宋体" w:hAnsi="宋体" w:hint="eastAsia"/>
          <w:sz w:val="24"/>
        </w:rPr>
        <w:t>电 话/传 真：</w:t>
      </w:r>
    </w:p>
    <w:p w:rsidR="00262F2A" w:rsidRDefault="00257207">
      <w:pPr>
        <w:pStyle w:val="a7"/>
        <w:spacing w:line="480" w:lineRule="auto"/>
        <w:jc w:val="left"/>
        <w:rPr>
          <w:sz w:val="24"/>
        </w:rPr>
      </w:pPr>
      <w:r>
        <w:rPr>
          <w:rFonts w:hAnsi="宋体" w:hint="eastAsia"/>
          <w:sz w:val="24"/>
        </w:rPr>
        <w:t xml:space="preserve">报价人代表签字： </w:t>
      </w:r>
      <w:r>
        <w:rPr>
          <w:rFonts w:hint="eastAsia"/>
          <w:sz w:val="24"/>
        </w:rPr>
        <w:t>_</w:t>
      </w:r>
    </w:p>
    <w:p w:rsidR="00262F2A" w:rsidRDefault="00262F2A">
      <w:pPr>
        <w:pStyle w:val="a7"/>
        <w:spacing w:line="400" w:lineRule="exact"/>
        <w:jc w:val="left"/>
        <w:rPr>
          <w:sz w:val="24"/>
        </w:rPr>
      </w:pPr>
    </w:p>
    <w:p w:rsidR="00262F2A" w:rsidRDefault="00262F2A">
      <w:pPr>
        <w:pStyle w:val="3"/>
        <w:spacing w:line="380" w:lineRule="exact"/>
        <w:rPr>
          <w:sz w:val="24"/>
        </w:rPr>
      </w:pPr>
    </w:p>
    <w:p w:rsidR="00262F2A" w:rsidRDefault="00262F2A">
      <w:pPr>
        <w:pStyle w:val="3"/>
        <w:spacing w:line="380" w:lineRule="exact"/>
        <w:rPr>
          <w:sz w:val="24"/>
        </w:rPr>
      </w:pPr>
    </w:p>
    <w:p w:rsidR="00262F2A" w:rsidRDefault="00262F2A">
      <w:pPr>
        <w:pStyle w:val="3"/>
        <w:rPr>
          <w:sz w:val="21"/>
        </w:rPr>
      </w:pPr>
    </w:p>
    <w:p w:rsidR="00262F2A" w:rsidRDefault="00262F2A">
      <w:pPr>
        <w:pStyle w:val="3"/>
        <w:rPr>
          <w:sz w:val="21"/>
        </w:rPr>
      </w:pPr>
    </w:p>
    <w:p w:rsidR="00262F2A" w:rsidRDefault="00262F2A">
      <w:pPr>
        <w:pStyle w:val="3"/>
        <w:rPr>
          <w:sz w:val="21"/>
        </w:rPr>
      </w:pPr>
    </w:p>
    <w:p w:rsidR="00262F2A" w:rsidRDefault="00262F2A">
      <w:pPr>
        <w:pStyle w:val="3"/>
        <w:rPr>
          <w:sz w:val="21"/>
        </w:rPr>
      </w:pPr>
    </w:p>
    <w:p w:rsidR="00262F2A" w:rsidRDefault="00262F2A">
      <w:pPr>
        <w:pStyle w:val="3"/>
        <w:rPr>
          <w:sz w:val="21"/>
        </w:rPr>
      </w:pPr>
    </w:p>
    <w:p w:rsidR="00262F2A" w:rsidRDefault="00262F2A">
      <w:pPr>
        <w:pStyle w:val="3"/>
        <w:rPr>
          <w:sz w:val="21"/>
        </w:rPr>
      </w:pPr>
    </w:p>
    <w:p w:rsidR="00262F2A" w:rsidRDefault="00262F2A">
      <w:pPr>
        <w:pStyle w:val="3"/>
        <w:rPr>
          <w:sz w:val="21"/>
        </w:rPr>
      </w:pPr>
    </w:p>
    <w:p w:rsidR="00262F2A" w:rsidRDefault="00262F2A">
      <w:pPr>
        <w:pStyle w:val="3"/>
        <w:rPr>
          <w:sz w:val="21"/>
        </w:rPr>
      </w:pPr>
    </w:p>
    <w:p w:rsidR="00262F2A" w:rsidRDefault="00262F2A">
      <w:pPr>
        <w:pStyle w:val="3"/>
        <w:rPr>
          <w:sz w:val="21"/>
        </w:rPr>
      </w:pPr>
    </w:p>
    <w:p w:rsidR="00262F2A" w:rsidRDefault="00262F2A">
      <w:pPr>
        <w:pStyle w:val="3"/>
        <w:rPr>
          <w:sz w:val="21"/>
        </w:rPr>
      </w:pPr>
    </w:p>
    <w:p w:rsidR="00262F2A" w:rsidRDefault="00257207">
      <w:pPr>
        <w:pStyle w:val="3"/>
        <w:rPr>
          <w:sz w:val="36"/>
        </w:rPr>
      </w:pPr>
      <w:r>
        <w:rPr>
          <w:rFonts w:hint="eastAsia"/>
          <w:sz w:val="21"/>
        </w:rPr>
        <w:lastRenderedPageBreak/>
        <w:t xml:space="preserve">附件4-2                </w:t>
      </w:r>
      <w:r>
        <w:rPr>
          <w:rFonts w:hint="eastAsia"/>
          <w:b/>
          <w:sz w:val="36"/>
        </w:rPr>
        <w:t>报价人的资格声明</w:t>
      </w:r>
    </w:p>
    <w:p w:rsidR="00262F2A" w:rsidRDefault="00262F2A">
      <w:pPr>
        <w:pStyle w:val="3"/>
      </w:pPr>
    </w:p>
    <w:p w:rsidR="00262F2A" w:rsidRDefault="00257207">
      <w:pPr>
        <w:pStyle w:val="3"/>
        <w:spacing w:line="360" w:lineRule="auto"/>
        <w:rPr>
          <w:rFonts w:hAnsi="宋体"/>
          <w:sz w:val="24"/>
        </w:rPr>
      </w:pPr>
      <w:r>
        <w:rPr>
          <w:rFonts w:hAnsi="宋体" w:hint="eastAsia"/>
          <w:sz w:val="24"/>
        </w:rPr>
        <w:t>1．报价人概况：</w:t>
      </w:r>
    </w:p>
    <w:p w:rsidR="00262F2A" w:rsidRDefault="00257207">
      <w:pPr>
        <w:pStyle w:val="3"/>
        <w:spacing w:line="360" w:lineRule="auto"/>
        <w:rPr>
          <w:rFonts w:hAnsi="宋体"/>
          <w:sz w:val="24"/>
        </w:rPr>
      </w:pPr>
      <w:r>
        <w:rPr>
          <w:rFonts w:hAnsi="宋体" w:hint="eastAsia"/>
          <w:sz w:val="24"/>
        </w:rPr>
        <w:t xml:space="preserve">    Ａ．报价人名称：_____________________________________</w:t>
      </w:r>
    </w:p>
    <w:p w:rsidR="00262F2A" w:rsidRDefault="00257207">
      <w:pPr>
        <w:pStyle w:val="3"/>
        <w:spacing w:line="360" w:lineRule="auto"/>
        <w:rPr>
          <w:rFonts w:hAnsi="宋体"/>
          <w:sz w:val="24"/>
        </w:rPr>
      </w:pPr>
      <w:r>
        <w:rPr>
          <w:rFonts w:hAnsi="宋体" w:hint="eastAsia"/>
          <w:sz w:val="24"/>
        </w:rPr>
        <w:t xml:space="preserve">    Ｂ．注册地址：_____________________________________</w:t>
      </w:r>
    </w:p>
    <w:p w:rsidR="00262F2A" w:rsidRDefault="00257207">
      <w:pPr>
        <w:pStyle w:val="3"/>
        <w:spacing w:line="360" w:lineRule="auto"/>
        <w:rPr>
          <w:rFonts w:hAnsi="宋体"/>
          <w:sz w:val="24"/>
        </w:rPr>
      </w:pPr>
      <w:r>
        <w:rPr>
          <w:rFonts w:hAnsi="宋体" w:hint="eastAsia"/>
          <w:sz w:val="24"/>
        </w:rPr>
        <w:t xml:space="preserve">        传真：电话：_________  邮编：__________</w:t>
      </w:r>
    </w:p>
    <w:p w:rsidR="00262F2A" w:rsidRDefault="00257207">
      <w:pPr>
        <w:pStyle w:val="3"/>
        <w:spacing w:line="360" w:lineRule="auto"/>
        <w:rPr>
          <w:rFonts w:hAnsi="宋体"/>
          <w:sz w:val="24"/>
        </w:rPr>
      </w:pPr>
      <w:r>
        <w:rPr>
          <w:rFonts w:hAnsi="宋体" w:hint="eastAsia"/>
          <w:sz w:val="24"/>
        </w:rPr>
        <w:t xml:space="preserve">    Ｃ．成立或注册日期：_____________________________</w:t>
      </w:r>
    </w:p>
    <w:p w:rsidR="00262F2A" w:rsidRDefault="00257207">
      <w:pPr>
        <w:pStyle w:val="3"/>
        <w:spacing w:line="360" w:lineRule="auto"/>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262F2A" w:rsidRDefault="00257207">
      <w:pPr>
        <w:spacing w:line="360" w:lineRule="auto"/>
        <w:rPr>
          <w:rFonts w:ascii="宋体" w:hAnsi="宋体"/>
          <w:sz w:val="24"/>
        </w:rPr>
      </w:pPr>
      <w:r>
        <w:rPr>
          <w:rFonts w:ascii="宋体" w:hAnsi="宋体" w:hint="eastAsia"/>
          <w:sz w:val="24"/>
        </w:rPr>
        <w:t xml:space="preserve">        实收资本：________________________________</w:t>
      </w:r>
    </w:p>
    <w:p w:rsidR="00262F2A" w:rsidRDefault="00257207">
      <w:pPr>
        <w:spacing w:line="360" w:lineRule="auto"/>
        <w:rPr>
          <w:rFonts w:ascii="宋体" w:hAnsi="宋体"/>
          <w:sz w:val="24"/>
        </w:rPr>
      </w:pPr>
      <w:r>
        <w:rPr>
          <w:rFonts w:ascii="宋体" w:hAnsi="宋体" w:hint="eastAsia"/>
          <w:sz w:val="24"/>
        </w:rPr>
        <w:t xml:space="preserve">        其中 国家资本：法人资本：</w:t>
      </w:r>
    </w:p>
    <w:p w:rsidR="00262F2A" w:rsidRDefault="00257207">
      <w:pPr>
        <w:spacing w:line="360" w:lineRule="auto"/>
        <w:rPr>
          <w:rFonts w:ascii="宋体" w:hAnsi="宋体"/>
          <w:sz w:val="24"/>
        </w:rPr>
      </w:pPr>
      <w:r>
        <w:rPr>
          <w:rFonts w:ascii="宋体" w:hAnsi="宋体" w:hint="eastAsia"/>
          <w:sz w:val="24"/>
        </w:rPr>
        <w:t xml:space="preserve">             个人资本：外商资本：</w:t>
      </w:r>
    </w:p>
    <w:p w:rsidR="00262F2A" w:rsidRDefault="00257207">
      <w:pPr>
        <w:spacing w:line="360" w:lineRule="auto"/>
        <w:rPr>
          <w:rFonts w:ascii="宋体" w:hAnsi="宋体"/>
          <w:sz w:val="24"/>
        </w:rPr>
      </w:pPr>
      <w:r>
        <w:rPr>
          <w:rFonts w:ascii="宋体" w:hAnsi="宋体" w:hint="eastAsia"/>
          <w:sz w:val="24"/>
        </w:rPr>
        <w:t xml:space="preserve">    Ｅ．最近资产负债表（到     年     月      日为止）。</w:t>
      </w:r>
    </w:p>
    <w:p w:rsidR="00262F2A" w:rsidRDefault="00257207">
      <w:pPr>
        <w:spacing w:line="360" w:lineRule="auto"/>
        <w:rPr>
          <w:rFonts w:ascii="宋体" w:hAnsi="宋体"/>
          <w:sz w:val="24"/>
        </w:rPr>
      </w:pPr>
      <w:r>
        <w:rPr>
          <w:rFonts w:ascii="宋体" w:hAnsi="宋体" w:hint="eastAsia"/>
          <w:sz w:val="24"/>
        </w:rPr>
        <w:t xml:space="preserve">        (1)固定资产合计:______________________</w:t>
      </w:r>
    </w:p>
    <w:p w:rsidR="00262F2A" w:rsidRDefault="00257207">
      <w:pPr>
        <w:spacing w:line="360" w:lineRule="auto"/>
        <w:rPr>
          <w:rFonts w:ascii="宋体" w:hAnsi="宋体"/>
          <w:sz w:val="24"/>
        </w:rPr>
      </w:pPr>
      <w:r>
        <w:rPr>
          <w:rFonts w:ascii="宋体" w:hAnsi="宋体" w:hint="eastAsia"/>
          <w:sz w:val="24"/>
        </w:rPr>
        <w:t xml:space="preserve">        (2)流动资产合计:______________________</w:t>
      </w:r>
    </w:p>
    <w:p w:rsidR="00262F2A" w:rsidRDefault="00257207">
      <w:pPr>
        <w:spacing w:line="360" w:lineRule="auto"/>
        <w:rPr>
          <w:rFonts w:ascii="宋体" w:hAnsi="宋体"/>
          <w:sz w:val="24"/>
        </w:rPr>
      </w:pPr>
      <w:r>
        <w:rPr>
          <w:rFonts w:ascii="宋体" w:hAnsi="宋体" w:hint="eastAsia"/>
          <w:sz w:val="24"/>
        </w:rPr>
        <w:t xml:space="preserve">        (3)长期负债合计:______________________</w:t>
      </w:r>
    </w:p>
    <w:p w:rsidR="00262F2A" w:rsidRDefault="00257207">
      <w:pPr>
        <w:spacing w:line="360" w:lineRule="auto"/>
        <w:rPr>
          <w:rFonts w:ascii="宋体" w:hAnsi="宋体"/>
          <w:sz w:val="24"/>
        </w:rPr>
      </w:pPr>
      <w:r>
        <w:rPr>
          <w:rFonts w:ascii="宋体" w:hAnsi="宋体" w:hint="eastAsia"/>
          <w:sz w:val="24"/>
        </w:rPr>
        <w:t xml:space="preserve">        (4)流动负债合计:______________________</w:t>
      </w:r>
    </w:p>
    <w:p w:rsidR="00262F2A" w:rsidRDefault="00257207">
      <w:pPr>
        <w:spacing w:line="360" w:lineRule="auto"/>
        <w:rPr>
          <w:rFonts w:ascii="宋体" w:hAnsi="宋体"/>
          <w:sz w:val="24"/>
        </w:rPr>
      </w:pPr>
      <w:r>
        <w:rPr>
          <w:rFonts w:ascii="宋体" w:hAnsi="宋体" w:hint="eastAsia"/>
          <w:sz w:val="24"/>
        </w:rPr>
        <w:t xml:space="preserve">    Ｆ．最近损失表（到 年 月  日为止）。</w:t>
      </w:r>
    </w:p>
    <w:p w:rsidR="00262F2A" w:rsidRDefault="00257207">
      <w:pPr>
        <w:spacing w:line="360" w:lineRule="auto"/>
        <w:ind w:firstLineChars="300" w:firstLine="720"/>
        <w:rPr>
          <w:rFonts w:ascii="宋体" w:hAnsi="宋体"/>
          <w:sz w:val="24"/>
        </w:rPr>
      </w:pPr>
      <w:r>
        <w:rPr>
          <w:rFonts w:ascii="宋体" w:hAnsi="宋体" w:hint="eastAsia"/>
          <w:sz w:val="24"/>
        </w:rPr>
        <w:t>本年（期）利润总额累计：</w:t>
      </w:r>
    </w:p>
    <w:p w:rsidR="00262F2A" w:rsidRDefault="00257207">
      <w:pPr>
        <w:spacing w:line="360" w:lineRule="auto"/>
        <w:ind w:firstLineChars="300" w:firstLine="720"/>
        <w:rPr>
          <w:rFonts w:ascii="宋体" w:hAnsi="宋体"/>
          <w:sz w:val="24"/>
        </w:rPr>
      </w:pPr>
      <w:r>
        <w:rPr>
          <w:rFonts w:ascii="宋体" w:hAnsi="宋体" w:hint="eastAsia"/>
          <w:sz w:val="24"/>
        </w:rPr>
        <w:t>本年（期）净利润累计：</w:t>
      </w:r>
    </w:p>
    <w:p w:rsidR="00262F2A" w:rsidRDefault="00262F2A">
      <w:pPr>
        <w:spacing w:line="380" w:lineRule="exact"/>
        <w:rPr>
          <w:rFonts w:ascii="宋体" w:hAnsi="宋体"/>
          <w:sz w:val="24"/>
        </w:rPr>
      </w:pPr>
    </w:p>
    <w:p w:rsidR="00262F2A" w:rsidRDefault="00257207">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262F2A">
        <w:trPr>
          <w:cantSplit/>
        </w:trPr>
        <w:tc>
          <w:tcPr>
            <w:tcW w:w="1344" w:type="dxa"/>
            <w:tcBorders>
              <w:top w:val="single" w:sz="4" w:space="0" w:color="auto"/>
              <w:left w:val="single" w:sz="4" w:space="0" w:color="auto"/>
              <w:bottom w:val="single" w:sz="4" w:space="0" w:color="auto"/>
              <w:right w:val="single" w:sz="4" w:space="0" w:color="auto"/>
            </w:tcBorders>
            <w:vAlign w:val="center"/>
          </w:tcPr>
          <w:p w:rsidR="00262F2A" w:rsidRDefault="00257207">
            <w:pPr>
              <w:pStyle w:val="a7"/>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262F2A" w:rsidRDefault="00257207">
            <w:pPr>
              <w:pStyle w:val="a7"/>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262F2A" w:rsidRDefault="00257207">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262F2A" w:rsidRDefault="00257207">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262F2A" w:rsidRDefault="00257207">
            <w:pPr>
              <w:spacing w:line="380" w:lineRule="exact"/>
              <w:rPr>
                <w:rFonts w:ascii="宋体" w:hAnsi="宋体"/>
                <w:sz w:val="24"/>
              </w:rPr>
            </w:pPr>
            <w:r>
              <w:rPr>
                <w:rFonts w:ascii="宋体" w:hAnsi="宋体" w:hint="eastAsia"/>
                <w:sz w:val="24"/>
              </w:rPr>
              <w:t>使用情况</w:t>
            </w:r>
          </w:p>
        </w:tc>
      </w:tr>
      <w:tr w:rsidR="00262F2A">
        <w:trPr>
          <w:cantSplit/>
        </w:trPr>
        <w:tc>
          <w:tcPr>
            <w:tcW w:w="1344" w:type="dxa"/>
            <w:tcBorders>
              <w:top w:val="single" w:sz="4" w:space="0" w:color="auto"/>
              <w:left w:val="single" w:sz="4" w:space="0" w:color="auto"/>
              <w:bottom w:val="single" w:sz="4" w:space="0" w:color="auto"/>
              <w:right w:val="single" w:sz="4" w:space="0" w:color="auto"/>
            </w:tcBorders>
          </w:tcPr>
          <w:p w:rsidR="00262F2A" w:rsidRDefault="00262F2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62F2A" w:rsidRDefault="00262F2A">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262F2A" w:rsidRDefault="00262F2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62F2A" w:rsidRDefault="00262F2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62F2A" w:rsidRDefault="00262F2A">
            <w:pPr>
              <w:spacing w:line="380" w:lineRule="exact"/>
              <w:rPr>
                <w:rFonts w:ascii="宋体" w:hAnsi="宋体"/>
                <w:sz w:val="24"/>
              </w:rPr>
            </w:pPr>
          </w:p>
        </w:tc>
      </w:tr>
      <w:tr w:rsidR="00262F2A">
        <w:trPr>
          <w:cantSplit/>
        </w:trPr>
        <w:tc>
          <w:tcPr>
            <w:tcW w:w="1344" w:type="dxa"/>
            <w:tcBorders>
              <w:top w:val="single" w:sz="4" w:space="0" w:color="auto"/>
              <w:left w:val="single" w:sz="4" w:space="0" w:color="auto"/>
              <w:bottom w:val="single" w:sz="4" w:space="0" w:color="auto"/>
              <w:right w:val="single" w:sz="4" w:space="0" w:color="auto"/>
            </w:tcBorders>
          </w:tcPr>
          <w:p w:rsidR="00262F2A" w:rsidRDefault="00262F2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62F2A" w:rsidRDefault="00262F2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62F2A" w:rsidRDefault="00262F2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62F2A" w:rsidRDefault="00262F2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62F2A" w:rsidRDefault="00262F2A">
            <w:pPr>
              <w:spacing w:line="380" w:lineRule="exact"/>
              <w:rPr>
                <w:rFonts w:ascii="宋体" w:hAnsi="宋体"/>
                <w:sz w:val="24"/>
              </w:rPr>
            </w:pPr>
          </w:p>
        </w:tc>
      </w:tr>
      <w:tr w:rsidR="00262F2A">
        <w:trPr>
          <w:cantSplit/>
        </w:trPr>
        <w:tc>
          <w:tcPr>
            <w:tcW w:w="1344" w:type="dxa"/>
            <w:tcBorders>
              <w:top w:val="single" w:sz="4" w:space="0" w:color="auto"/>
              <w:left w:val="single" w:sz="4" w:space="0" w:color="auto"/>
              <w:bottom w:val="single" w:sz="4" w:space="0" w:color="auto"/>
              <w:right w:val="single" w:sz="4" w:space="0" w:color="auto"/>
            </w:tcBorders>
          </w:tcPr>
          <w:p w:rsidR="00262F2A" w:rsidRDefault="00262F2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62F2A" w:rsidRDefault="00262F2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62F2A" w:rsidRDefault="00262F2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62F2A" w:rsidRDefault="00262F2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62F2A" w:rsidRDefault="00262F2A">
            <w:pPr>
              <w:spacing w:line="380" w:lineRule="exact"/>
              <w:rPr>
                <w:rFonts w:ascii="宋体" w:hAnsi="宋体"/>
                <w:sz w:val="24"/>
              </w:rPr>
            </w:pPr>
          </w:p>
        </w:tc>
      </w:tr>
      <w:tr w:rsidR="00262F2A">
        <w:trPr>
          <w:cantSplit/>
        </w:trPr>
        <w:tc>
          <w:tcPr>
            <w:tcW w:w="1344" w:type="dxa"/>
            <w:tcBorders>
              <w:top w:val="single" w:sz="4" w:space="0" w:color="auto"/>
              <w:left w:val="single" w:sz="4" w:space="0" w:color="auto"/>
              <w:bottom w:val="single" w:sz="4" w:space="0" w:color="auto"/>
              <w:right w:val="single" w:sz="4" w:space="0" w:color="auto"/>
            </w:tcBorders>
          </w:tcPr>
          <w:p w:rsidR="00262F2A" w:rsidRDefault="00262F2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62F2A" w:rsidRDefault="00262F2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62F2A" w:rsidRDefault="00262F2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62F2A" w:rsidRDefault="00262F2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62F2A" w:rsidRDefault="00262F2A">
            <w:pPr>
              <w:spacing w:line="380" w:lineRule="exact"/>
              <w:rPr>
                <w:rFonts w:ascii="宋体" w:hAnsi="宋体"/>
                <w:sz w:val="24"/>
              </w:rPr>
            </w:pPr>
          </w:p>
        </w:tc>
      </w:tr>
      <w:tr w:rsidR="00262F2A">
        <w:trPr>
          <w:cantSplit/>
        </w:trPr>
        <w:tc>
          <w:tcPr>
            <w:tcW w:w="1344" w:type="dxa"/>
            <w:tcBorders>
              <w:top w:val="single" w:sz="4" w:space="0" w:color="auto"/>
              <w:left w:val="single" w:sz="4" w:space="0" w:color="auto"/>
              <w:bottom w:val="single" w:sz="4" w:space="0" w:color="auto"/>
              <w:right w:val="single" w:sz="4" w:space="0" w:color="auto"/>
            </w:tcBorders>
          </w:tcPr>
          <w:p w:rsidR="00262F2A" w:rsidRDefault="00262F2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62F2A" w:rsidRDefault="00262F2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62F2A" w:rsidRDefault="00262F2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62F2A" w:rsidRDefault="00262F2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62F2A" w:rsidRDefault="00262F2A">
            <w:pPr>
              <w:spacing w:line="380" w:lineRule="exact"/>
              <w:rPr>
                <w:rFonts w:ascii="宋体" w:hAnsi="宋体"/>
                <w:sz w:val="24"/>
              </w:rPr>
            </w:pPr>
          </w:p>
        </w:tc>
      </w:tr>
      <w:tr w:rsidR="00262F2A">
        <w:trPr>
          <w:cantSplit/>
        </w:trPr>
        <w:tc>
          <w:tcPr>
            <w:tcW w:w="1344" w:type="dxa"/>
            <w:tcBorders>
              <w:top w:val="single" w:sz="4" w:space="0" w:color="auto"/>
              <w:left w:val="single" w:sz="4" w:space="0" w:color="auto"/>
              <w:bottom w:val="single" w:sz="4" w:space="0" w:color="auto"/>
              <w:right w:val="single" w:sz="4" w:space="0" w:color="auto"/>
            </w:tcBorders>
          </w:tcPr>
          <w:p w:rsidR="00262F2A" w:rsidRDefault="00262F2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62F2A" w:rsidRDefault="00262F2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62F2A" w:rsidRDefault="00262F2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62F2A" w:rsidRDefault="00262F2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62F2A" w:rsidRDefault="00262F2A">
            <w:pPr>
              <w:spacing w:line="380" w:lineRule="exact"/>
              <w:rPr>
                <w:rFonts w:ascii="宋体" w:hAnsi="宋体"/>
                <w:sz w:val="24"/>
              </w:rPr>
            </w:pPr>
          </w:p>
        </w:tc>
      </w:tr>
    </w:tbl>
    <w:p w:rsidR="00262F2A" w:rsidRDefault="00262F2A">
      <w:pPr>
        <w:spacing w:line="380" w:lineRule="exact"/>
        <w:rPr>
          <w:rFonts w:ascii="宋体" w:hAnsi="宋体"/>
          <w:sz w:val="24"/>
        </w:rPr>
      </w:pPr>
    </w:p>
    <w:p w:rsidR="00262F2A" w:rsidRDefault="00257207">
      <w:pPr>
        <w:spacing w:line="360" w:lineRule="auto"/>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262F2A" w:rsidRDefault="00257207">
      <w:pPr>
        <w:spacing w:line="360" w:lineRule="auto"/>
        <w:rPr>
          <w:rFonts w:ascii="宋体" w:hAnsi="宋体"/>
          <w:sz w:val="24"/>
        </w:rPr>
      </w:pPr>
      <w:r>
        <w:rPr>
          <w:rFonts w:ascii="宋体" w:hAnsi="宋体" w:hint="eastAsia"/>
          <w:sz w:val="24"/>
        </w:rPr>
        <w:lastRenderedPageBreak/>
        <w:t xml:space="preserve">  (1)具有独立承担民事责任的能力；</w:t>
      </w:r>
    </w:p>
    <w:p w:rsidR="00262F2A" w:rsidRDefault="00257207">
      <w:pPr>
        <w:spacing w:line="360" w:lineRule="auto"/>
        <w:rPr>
          <w:rFonts w:ascii="宋体" w:hAnsi="宋体"/>
          <w:sz w:val="24"/>
        </w:rPr>
      </w:pPr>
      <w:r>
        <w:rPr>
          <w:rFonts w:ascii="宋体" w:hAnsi="宋体" w:hint="eastAsia"/>
          <w:sz w:val="24"/>
        </w:rPr>
        <w:t xml:space="preserve">  (2)具有良好的商业信誉和健全的财务会计制度；</w:t>
      </w:r>
    </w:p>
    <w:p w:rsidR="00262F2A" w:rsidRDefault="00257207">
      <w:pPr>
        <w:spacing w:line="360" w:lineRule="auto"/>
        <w:rPr>
          <w:rFonts w:ascii="宋体" w:hAnsi="宋体"/>
          <w:sz w:val="24"/>
        </w:rPr>
      </w:pPr>
      <w:r>
        <w:rPr>
          <w:rFonts w:ascii="宋体" w:hAnsi="宋体" w:hint="eastAsia"/>
          <w:sz w:val="24"/>
        </w:rPr>
        <w:t xml:space="preserve">  (3)具有履行合同所必需的设备和专业技术能力；</w:t>
      </w:r>
    </w:p>
    <w:p w:rsidR="00262F2A" w:rsidRDefault="00257207">
      <w:pPr>
        <w:spacing w:line="360" w:lineRule="auto"/>
        <w:rPr>
          <w:rFonts w:ascii="宋体" w:hAnsi="宋体"/>
          <w:sz w:val="24"/>
        </w:rPr>
      </w:pPr>
      <w:r>
        <w:rPr>
          <w:rFonts w:ascii="宋体" w:hAnsi="宋体" w:hint="eastAsia"/>
          <w:sz w:val="24"/>
        </w:rPr>
        <w:t xml:space="preserve">  (4)有依法缴纳税收和社会保障资金的良好记录；</w:t>
      </w:r>
    </w:p>
    <w:p w:rsidR="00262F2A" w:rsidRDefault="00257207">
      <w:pPr>
        <w:spacing w:line="360" w:lineRule="auto"/>
        <w:rPr>
          <w:rFonts w:ascii="宋体" w:hAnsi="宋体"/>
          <w:sz w:val="24"/>
        </w:rPr>
      </w:pPr>
      <w:r>
        <w:rPr>
          <w:rFonts w:ascii="宋体" w:hAnsi="宋体" w:hint="eastAsia"/>
          <w:sz w:val="24"/>
        </w:rPr>
        <w:t xml:space="preserve">  (5)参加采购活动前三年内，在经营活动中没有重大违法记录。</w:t>
      </w:r>
    </w:p>
    <w:p w:rsidR="00262F2A" w:rsidRDefault="00262F2A">
      <w:pPr>
        <w:spacing w:line="360" w:lineRule="auto"/>
        <w:rPr>
          <w:rFonts w:ascii="宋体" w:hAnsi="宋体"/>
          <w:sz w:val="24"/>
        </w:rPr>
      </w:pPr>
    </w:p>
    <w:p w:rsidR="00262F2A" w:rsidRDefault="00257207">
      <w:pPr>
        <w:spacing w:line="360" w:lineRule="auto"/>
        <w:rPr>
          <w:rFonts w:ascii="宋体" w:hAnsi="宋体"/>
          <w:sz w:val="24"/>
        </w:rPr>
      </w:pPr>
      <w:r>
        <w:rPr>
          <w:rFonts w:ascii="宋体" w:hAnsi="宋体" w:hint="eastAsia"/>
          <w:sz w:val="24"/>
        </w:rPr>
        <w:t xml:space="preserve"> 4.营业执照见附件</w:t>
      </w:r>
    </w:p>
    <w:p w:rsidR="00262F2A" w:rsidRDefault="00257207">
      <w:pPr>
        <w:spacing w:line="360" w:lineRule="auto"/>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262F2A" w:rsidRDefault="00262F2A">
      <w:pPr>
        <w:spacing w:line="360" w:lineRule="auto"/>
        <w:rPr>
          <w:rFonts w:ascii="宋体" w:hAnsi="宋体"/>
          <w:sz w:val="24"/>
        </w:rPr>
      </w:pPr>
    </w:p>
    <w:p w:rsidR="00262F2A" w:rsidRDefault="00257207">
      <w:pPr>
        <w:spacing w:line="360" w:lineRule="auto"/>
        <w:rPr>
          <w:rFonts w:ascii="宋体" w:hAnsi="宋体"/>
          <w:sz w:val="24"/>
        </w:rPr>
      </w:pPr>
      <w:r>
        <w:rPr>
          <w:rFonts w:ascii="宋体" w:hAnsi="宋体" w:hint="eastAsia"/>
          <w:sz w:val="24"/>
        </w:rPr>
        <w:t>报价人（全称并加盖公章）：</w:t>
      </w:r>
    </w:p>
    <w:p w:rsidR="00262F2A" w:rsidRDefault="00257207">
      <w:pPr>
        <w:spacing w:line="360" w:lineRule="auto"/>
        <w:rPr>
          <w:rFonts w:ascii="宋体" w:hAnsi="宋体"/>
          <w:sz w:val="24"/>
        </w:rPr>
      </w:pPr>
      <w:r>
        <w:rPr>
          <w:rFonts w:ascii="宋体" w:hAnsi="宋体" w:hint="eastAsia"/>
          <w:sz w:val="24"/>
        </w:rPr>
        <w:t>地     址：</w:t>
      </w:r>
    </w:p>
    <w:p w:rsidR="00262F2A" w:rsidRDefault="00257207">
      <w:pPr>
        <w:spacing w:line="360" w:lineRule="auto"/>
        <w:rPr>
          <w:rFonts w:ascii="宋体" w:hAnsi="宋体"/>
          <w:sz w:val="24"/>
        </w:rPr>
      </w:pPr>
      <w:r>
        <w:rPr>
          <w:rFonts w:ascii="宋体" w:hAnsi="宋体" w:hint="eastAsia"/>
          <w:sz w:val="24"/>
        </w:rPr>
        <w:t>邮     编：</w:t>
      </w:r>
    </w:p>
    <w:p w:rsidR="00262F2A" w:rsidRDefault="00257207">
      <w:pPr>
        <w:spacing w:line="360" w:lineRule="auto"/>
        <w:rPr>
          <w:rFonts w:ascii="宋体" w:hAnsi="宋体"/>
          <w:sz w:val="24"/>
        </w:rPr>
      </w:pPr>
      <w:r>
        <w:rPr>
          <w:rFonts w:ascii="宋体" w:hAnsi="宋体" w:hint="eastAsia"/>
          <w:sz w:val="24"/>
        </w:rPr>
        <w:t>电 话/传 真：</w:t>
      </w:r>
    </w:p>
    <w:p w:rsidR="00262F2A" w:rsidRDefault="00257207">
      <w:pPr>
        <w:pStyle w:val="a7"/>
        <w:spacing w:line="360" w:lineRule="auto"/>
        <w:jc w:val="left"/>
        <w:rPr>
          <w:sz w:val="24"/>
        </w:rPr>
      </w:pPr>
      <w:r>
        <w:rPr>
          <w:rFonts w:hAnsi="宋体" w:hint="eastAsia"/>
          <w:sz w:val="24"/>
        </w:rPr>
        <w:t xml:space="preserve">报价人代表签字： </w:t>
      </w:r>
    </w:p>
    <w:p w:rsidR="00262F2A" w:rsidRDefault="00262F2A">
      <w:pPr>
        <w:spacing w:line="380" w:lineRule="exact"/>
        <w:rPr>
          <w:rFonts w:ascii="宋体" w:hAnsi="宋体"/>
          <w:sz w:val="24"/>
        </w:rPr>
      </w:pPr>
    </w:p>
    <w:p w:rsidR="00262F2A" w:rsidRDefault="00262F2A">
      <w:pPr>
        <w:spacing w:line="380" w:lineRule="exact"/>
        <w:rPr>
          <w:rFonts w:ascii="宋体" w:hAnsi="宋体"/>
          <w:sz w:val="24"/>
        </w:rPr>
      </w:pPr>
    </w:p>
    <w:p w:rsidR="00262F2A" w:rsidRDefault="00262F2A">
      <w:pPr>
        <w:pStyle w:val="3"/>
      </w:pPr>
    </w:p>
    <w:p w:rsidR="00262F2A" w:rsidRDefault="00262F2A">
      <w:pPr>
        <w:pStyle w:val="3"/>
      </w:pPr>
    </w:p>
    <w:p w:rsidR="00262F2A" w:rsidRDefault="00262F2A">
      <w:pPr>
        <w:pStyle w:val="3"/>
      </w:pPr>
    </w:p>
    <w:p w:rsidR="00262F2A" w:rsidRDefault="00262F2A">
      <w:pPr>
        <w:pStyle w:val="3"/>
      </w:pPr>
    </w:p>
    <w:p w:rsidR="00262F2A" w:rsidRDefault="00257207">
      <w:pPr>
        <w:pStyle w:val="3"/>
      </w:pPr>
      <w:r>
        <w:rPr>
          <w:rFonts w:hint="eastAsia"/>
        </w:rPr>
        <w:br w:type="page"/>
      </w:r>
      <w:r>
        <w:rPr>
          <w:rFonts w:hint="eastAsia"/>
          <w:sz w:val="21"/>
        </w:rPr>
        <w:lastRenderedPageBreak/>
        <w:t xml:space="preserve">附件4-3                    </w:t>
      </w:r>
      <w:r>
        <w:rPr>
          <w:rFonts w:hint="eastAsia"/>
          <w:b/>
          <w:sz w:val="36"/>
        </w:rPr>
        <w:t>法定代表人授权书</w:t>
      </w:r>
    </w:p>
    <w:p w:rsidR="00262F2A" w:rsidRDefault="00262F2A">
      <w:pPr>
        <w:pStyle w:val="3"/>
        <w:rPr>
          <w:rFonts w:ascii="Times New Roman" w:hAnsi="Times New Roman"/>
          <w:sz w:val="24"/>
          <w:szCs w:val="24"/>
        </w:rPr>
      </w:pPr>
    </w:p>
    <w:p w:rsidR="00262F2A" w:rsidRDefault="00257207">
      <w:pPr>
        <w:pStyle w:val="3"/>
        <w:spacing w:line="360" w:lineRule="auto"/>
        <w:rPr>
          <w:rFonts w:hAnsi="宋体"/>
          <w:sz w:val="24"/>
        </w:rPr>
      </w:pPr>
      <w:r>
        <w:rPr>
          <w:rFonts w:hAnsi="宋体" w:hint="eastAsia"/>
          <w:sz w:val="24"/>
        </w:rPr>
        <w:t>致 ：</w:t>
      </w:r>
      <w:r>
        <w:rPr>
          <w:rFonts w:hAnsi="宋体" w:hint="eastAsia"/>
          <w:sz w:val="24"/>
          <w:u w:val="single"/>
        </w:rPr>
        <w:t>福建广电网络集团股份有限公司泉州分公司</w:t>
      </w:r>
    </w:p>
    <w:p w:rsidR="00262F2A" w:rsidRDefault="00257207">
      <w:pPr>
        <w:pStyle w:val="a7"/>
        <w:snapToGrid w:val="0"/>
        <w:spacing w:line="360" w:lineRule="auto"/>
        <w:ind w:firstLineChars="800" w:firstLine="1920"/>
        <w:jc w:val="left"/>
        <w:rPr>
          <w:rFonts w:hAnsi="宋体"/>
          <w:sz w:val="24"/>
        </w:rPr>
      </w:pPr>
      <w:r>
        <w:rPr>
          <w:rFonts w:hAnsi="宋体" w:hint="eastAsia"/>
          <w:sz w:val="24"/>
        </w:rPr>
        <w:t>（报价人全称）法定代表人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262F2A" w:rsidRDefault="00262F2A">
      <w:pPr>
        <w:snapToGrid w:val="0"/>
        <w:spacing w:line="360" w:lineRule="auto"/>
        <w:rPr>
          <w:rFonts w:ascii="宋体" w:hAnsi="宋体"/>
          <w:sz w:val="24"/>
        </w:rPr>
      </w:pPr>
    </w:p>
    <w:p w:rsidR="00262F2A" w:rsidRDefault="00257207">
      <w:pPr>
        <w:pStyle w:val="a4"/>
        <w:snapToGrid w:val="0"/>
        <w:spacing w:line="360" w:lineRule="auto"/>
        <w:ind w:firstLineChars="200" w:firstLine="480"/>
        <w:rPr>
          <w:rFonts w:ascii="宋体" w:hAnsi="宋体"/>
          <w:sz w:val="24"/>
        </w:rPr>
      </w:pPr>
      <w:r>
        <w:rPr>
          <w:rFonts w:ascii="宋体" w:hAnsi="宋体" w:hint="eastAsia"/>
          <w:sz w:val="24"/>
        </w:rPr>
        <w:t>报价人授权代表：　　　 性别：     身份证号：</w:t>
      </w:r>
    </w:p>
    <w:p w:rsidR="00262F2A" w:rsidRDefault="00257207">
      <w:pPr>
        <w:pStyle w:val="a4"/>
        <w:snapToGrid w:val="0"/>
        <w:spacing w:line="360" w:lineRule="auto"/>
        <w:ind w:firstLineChars="200" w:firstLine="480"/>
        <w:rPr>
          <w:rFonts w:ascii="宋体" w:hAnsi="宋体"/>
          <w:sz w:val="24"/>
          <w:u w:val="single"/>
        </w:rPr>
      </w:pPr>
      <w:r>
        <w:rPr>
          <w:rFonts w:ascii="宋体" w:hAnsi="宋体" w:hint="eastAsia"/>
          <w:sz w:val="24"/>
        </w:rPr>
        <w:t>单位：　　　　　部门：     　　　　职务：</w:t>
      </w:r>
    </w:p>
    <w:p w:rsidR="00262F2A" w:rsidRDefault="00257207">
      <w:pPr>
        <w:pStyle w:val="a4"/>
        <w:snapToGrid w:val="0"/>
        <w:spacing w:line="360" w:lineRule="auto"/>
        <w:ind w:firstLineChars="200" w:firstLine="480"/>
        <w:outlineLvl w:val="0"/>
        <w:rPr>
          <w:rFonts w:ascii="宋体" w:hAnsi="宋体"/>
          <w:sz w:val="24"/>
        </w:rPr>
      </w:pPr>
      <w:r>
        <w:rPr>
          <w:rFonts w:ascii="宋体" w:hAnsi="宋体" w:hint="eastAsia"/>
          <w:sz w:val="24"/>
        </w:rPr>
        <w:t>详细通讯地址：　　　　　　　　　邮政编码：   　　　　电话：</w:t>
      </w:r>
    </w:p>
    <w:p w:rsidR="00262F2A" w:rsidRDefault="00262F2A">
      <w:pPr>
        <w:snapToGrid w:val="0"/>
        <w:spacing w:line="380" w:lineRule="exact"/>
        <w:rPr>
          <w:rFonts w:ascii="宋体" w:hAnsi="宋体"/>
          <w:sz w:val="24"/>
        </w:rPr>
      </w:pPr>
    </w:p>
    <w:p w:rsidR="00262F2A" w:rsidRDefault="00262F2A">
      <w:pPr>
        <w:snapToGrid w:val="0"/>
        <w:spacing w:line="380" w:lineRule="exact"/>
        <w:rPr>
          <w:rFonts w:ascii="宋体" w:hAnsi="宋体"/>
          <w:sz w:val="24"/>
        </w:rPr>
      </w:pPr>
    </w:p>
    <w:p w:rsidR="00262F2A" w:rsidRDefault="00262F2A">
      <w:pPr>
        <w:snapToGrid w:val="0"/>
        <w:spacing w:line="380" w:lineRule="exact"/>
        <w:rPr>
          <w:rFonts w:ascii="宋体" w:hAnsi="宋体"/>
          <w:sz w:val="24"/>
        </w:rPr>
      </w:pPr>
    </w:p>
    <w:p w:rsidR="00262F2A" w:rsidRDefault="00257207">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262F2A" w:rsidRDefault="00262F2A">
      <w:pPr>
        <w:snapToGrid w:val="0"/>
        <w:spacing w:line="380" w:lineRule="exact"/>
        <w:rPr>
          <w:rFonts w:ascii="宋体" w:hAnsi="宋体"/>
          <w:sz w:val="24"/>
        </w:rPr>
      </w:pPr>
    </w:p>
    <w:p w:rsidR="00262F2A" w:rsidRDefault="00262F2A">
      <w:pPr>
        <w:snapToGrid w:val="0"/>
        <w:spacing w:line="380" w:lineRule="exact"/>
        <w:rPr>
          <w:rFonts w:ascii="宋体" w:hAnsi="宋体"/>
          <w:sz w:val="24"/>
        </w:rPr>
      </w:pPr>
    </w:p>
    <w:p w:rsidR="00262F2A" w:rsidRDefault="00257207">
      <w:pPr>
        <w:snapToGrid w:val="0"/>
        <w:spacing w:line="380" w:lineRule="exact"/>
        <w:ind w:firstLineChars="1700" w:firstLine="4080"/>
        <w:rPr>
          <w:rFonts w:ascii="宋体" w:hAnsi="宋体"/>
          <w:sz w:val="24"/>
        </w:rPr>
      </w:pPr>
      <w:r>
        <w:rPr>
          <w:rFonts w:ascii="宋体" w:hAnsi="宋体" w:hint="eastAsia"/>
          <w:sz w:val="24"/>
        </w:rPr>
        <w:t>授权方</w:t>
      </w:r>
    </w:p>
    <w:p w:rsidR="00262F2A" w:rsidRDefault="00262F2A">
      <w:pPr>
        <w:snapToGrid w:val="0"/>
        <w:spacing w:line="380" w:lineRule="exact"/>
        <w:rPr>
          <w:rFonts w:ascii="宋体" w:hAnsi="宋体"/>
          <w:sz w:val="24"/>
        </w:rPr>
      </w:pPr>
    </w:p>
    <w:p w:rsidR="00262F2A" w:rsidRDefault="00257207">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262F2A" w:rsidRDefault="00262F2A">
      <w:pPr>
        <w:snapToGrid w:val="0"/>
        <w:spacing w:line="380" w:lineRule="exact"/>
        <w:rPr>
          <w:rFonts w:ascii="宋体" w:hAnsi="宋体"/>
          <w:sz w:val="24"/>
        </w:rPr>
      </w:pPr>
    </w:p>
    <w:p w:rsidR="00262F2A" w:rsidRDefault="00257207">
      <w:pPr>
        <w:snapToGrid w:val="0"/>
        <w:spacing w:line="380" w:lineRule="exact"/>
        <w:rPr>
          <w:rFonts w:ascii="宋体" w:hAnsi="宋体"/>
          <w:sz w:val="24"/>
        </w:rPr>
      </w:pPr>
      <w:r>
        <w:rPr>
          <w:rFonts w:ascii="宋体" w:hAnsi="宋体" w:hint="eastAsia"/>
          <w:sz w:val="24"/>
        </w:rPr>
        <w:t xml:space="preserve">                                  法定代表人签字或盖章：</w:t>
      </w:r>
    </w:p>
    <w:p w:rsidR="00262F2A" w:rsidRDefault="00262F2A">
      <w:pPr>
        <w:snapToGrid w:val="0"/>
        <w:spacing w:line="380" w:lineRule="exact"/>
        <w:rPr>
          <w:rFonts w:ascii="宋体" w:hAnsi="宋体"/>
          <w:sz w:val="24"/>
        </w:rPr>
      </w:pPr>
    </w:p>
    <w:p w:rsidR="00262F2A" w:rsidRDefault="00257207">
      <w:pPr>
        <w:snapToGrid w:val="0"/>
        <w:spacing w:line="380" w:lineRule="exact"/>
        <w:rPr>
          <w:rFonts w:ascii="宋体" w:hAnsi="宋体"/>
          <w:sz w:val="24"/>
        </w:rPr>
      </w:pPr>
      <w:r>
        <w:rPr>
          <w:rFonts w:ascii="宋体" w:hAnsi="宋体" w:hint="eastAsia"/>
          <w:sz w:val="24"/>
        </w:rPr>
        <w:t xml:space="preserve">                                  日     期：</w:t>
      </w:r>
    </w:p>
    <w:p w:rsidR="00262F2A" w:rsidRDefault="00262F2A">
      <w:pPr>
        <w:pStyle w:val="3"/>
        <w:snapToGrid w:val="0"/>
        <w:spacing w:line="380" w:lineRule="exact"/>
        <w:outlineLvl w:val="9"/>
        <w:rPr>
          <w:rFonts w:hAnsi="宋体"/>
          <w:sz w:val="24"/>
        </w:rPr>
      </w:pPr>
    </w:p>
    <w:p w:rsidR="00262F2A" w:rsidRDefault="00262F2A">
      <w:pPr>
        <w:pStyle w:val="3"/>
        <w:snapToGrid w:val="0"/>
        <w:spacing w:line="380" w:lineRule="exact"/>
        <w:outlineLvl w:val="9"/>
        <w:rPr>
          <w:rFonts w:hAnsi="宋体"/>
          <w:sz w:val="24"/>
        </w:rPr>
      </w:pPr>
    </w:p>
    <w:p w:rsidR="00262F2A" w:rsidRDefault="00257207">
      <w:pPr>
        <w:pStyle w:val="3"/>
        <w:snapToGrid w:val="0"/>
        <w:spacing w:line="380" w:lineRule="exact"/>
        <w:ind w:firstLineChars="1700" w:firstLine="4080"/>
        <w:outlineLvl w:val="9"/>
        <w:rPr>
          <w:rFonts w:hAnsi="宋体"/>
          <w:sz w:val="24"/>
        </w:rPr>
      </w:pPr>
      <w:r>
        <w:rPr>
          <w:rFonts w:hAnsi="宋体" w:hint="eastAsia"/>
          <w:sz w:val="24"/>
        </w:rPr>
        <w:t>接受授权方</w:t>
      </w:r>
    </w:p>
    <w:p w:rsidR="00262F2A" w:rsidRDefault="00262F2A">
      <w:pPr>
        <w:pStyle w:val="3"/>
        <w:snapToGrid w:val="0"/>
        <w:spacing w:line="380" w:lineRule="exact"/>
        <w:outlineLvl w:val="9"/>
        <w:rPr>
          <w:rFonts w:hAnsi="宋体"/>
          <w:sz w:val="24"/>
        </w:rPr>
      </w:pPr>
    </w:p>
    <w:p w:rsidR="00262F2A" w:rsidRDefault="00257207">
      <w:pPr>
        <w:snapToGrid w:val="0"/>
        <w:spacing w:line="380" w:lineRule="exact"/>
        <w:ind w:firstLineChars="1700" w:firstLine="4080"/>
        <w:rPr>
          <w:rFonts w:ascii="宋体" w:hAnsi="宋体"/>
          <w:sz w:val="24"/>
        </w:rPr>
      </w:pPr>
      <w:r>
        <w:rPr>
          <w:rFonts w:ascii="宋体" w:hAnsi="宋体" w:hint="eastAsia"/>
          <w:sz w:val="24"/>
        </w:rPr>
        <w:t>报价人授权代表签字：</w:t>
      </w:r>
    </w:p>
    <w:p w:rsidR="00262F2A" w:rsidRDefault="00262F2A">
      <w:pPr>
        <w:snapToGrid w:val="0"/>
        <w:spacing w:line="380" w:lineRule="exact"/>
        <w:rPr>
          <w:rFonts w:ascii="宋体" w:hAnsi="宋体"/>
          <w:sz w:val="24"/>
        </w:rPr>
      </w:pPr>
    </w:p>
    <w:p w:rsidR="00262F2A" w:rsidRDefault="00257207">
      <w:pPr>
        <w:pStyle w:val="3"/>
        <w:spacing w:line="380" w:lineRule="exact"/>
        <w:ind w:firstLineChars="1700" w:firstLine="4080"/>
        <w:rPr>
          <w:rFonts w:hAnsi="宋体"/>
          <w:sz w:val="24"/>
        </w:rPr>
      </w:pPr>
      <w:r>
        <w:rPr>
          <w:rFonts w:hAnsi="宋体" w:hint="eastAsia"/>
          <w:sz w:val="24"/>
        </w:rPr>
        <w:t>日     期：</w:t>
      </w:r>
    </w:p>
    <w:p w:rsidR="00262F2A" w:rsidRDefault="00262F2A">
      <w:pPr>
        <w:pStyle w:val="3"/>
      </w:pPr>
    </w:p>
    <w:p w:rsidR="00262F2A" w:rsidRDefault="00262F2A">
      <w:pPr>
        <w:pStyle w:val="3"/>
      </w:pPr>
    </w:p>
    <w:p w:rsidR="00262F2A" w:rsidRDefault="00257207">
      <w:pPr>
        <w:pStyle w:val="3"/>
        <w:rPr>
          <w:sz w:val="36"/>
        </w:rPr>
      </w:pPr>
      <w:r>
        <w:rPr>
          <w:rFonts w:hint="eastAsia"/>
        </w:rPr>
        <w:br w:type="page"/>
      </w:r>
      <w:r>
        <w:rPr>
          <w:rFonts w:hint="eastAsia"/>
          <w:sz w:val="21"/>
        </w:rPr>
        <w:lastRenderedPageBreak/>
        <w:t xml:space="preserve">附件4－4              </w:t>
      </w:r>
      <w:r>
        <w:rPr>
          <w:rFonts w:hint="eastAsia"/>
          <w:b/>
          <w:sz w:val="36"/>
        </w:rPr>
        <w:t>法人营业执照、税务登记证</w:t>
      </w:r>
    </w:p>
    <w:p w:rsidR="00262F2A" w:rsidRDefault="00262F2A"/>
    <w:p w:rsidR="00262F2A" w:rsidRDefault="00257207">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262F2A" w:rsidRDefault="00262F2A">
      <w:pPr>
        <w:spacing w:line="380" w:lineRule="exact"/>
        <w:rPr>
          <w:rFonts w:ascii="宋体" w:hAnsi="宋体"/>
          <w:sz w:val="24"/>
        </w:rPr>
      </w:pPr>
    </w:p>
    <w:p w:rsidR="00262F2A" w:rsidRDefault="00257207">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262F2A" w:rsidRDefault="00257207">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262F2A" w:rsidRDefault="00262F2A">
      <w:pPr>
        <w:spacing w:line="380" w:lineRule="exact"/>
        <w:rPr>
          <w:rFonts w:ascii="宋体" w:hAnsi="宋体"/>
          <w:sz w:val="24"/>
        </w:rPr>
      </w:pPr>
    </w:p>
    <w:p w:rsidR="00262F2A" w:rsidRDefault="00257207">
      <w:pPr>
        <w:pStyle w:val="a6"/>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262F2A" w:rsidRDefault="00262F2A">
      <w:pPr>
        <w:spacing w:line="380" w:lineRule="exact"/>
        <w:rPr>
          <w:rFonts w:ascii="宋体" w:hAnsi="宋体"/>
          <w:sz w:val="24"/>
        </w:rPr>
      </w:pPr>
    </w:p>
    <w:p w:rsidR="00262F2A" w:rsidRDefault="00262F2A">
      <w:pPr>
        <w:spacing w:line="380" w:lineRule="exact"/>
        <w:rPr>
          <w:rFonts w:ascii="宋体" w:hAnsi="宋体"/>
          <w:sz w:val="24"/>
        </w:rPr>
      </w:pPr>
    </w:p>
    <w:p w:rsidR="00262F2A" w:rsidRDefault="00262F2A">
      <w:pPr>
        <w:spacing w:line="380" w:lineRule="exact"/>
        <w:rPr>
          <w:rFonts w:ascii="宋体" w:hAnsi="宋体"/>
          <w:sz w:val="24"/>
        </w:rPr>
      </w:pPr>
    </w:p>
    <w:p w:rsidR="00262F2A" w:rsidRDefault="00262F2A">
      <w:pPr>
        <w:spacing w:line="380" w:lineRule="exact"/>
        <w:rPr>
          <w:rFonts w:ascii="宋体" w:hAnsi="宋体"/>
          <w:sz w:val="24"/>
        </w:rPr>
      </w:pPr>
    </w:p>
    <w:p w:rsidR="00262F2A" w:rsidRDefault="00262F2A">
      <w:pPr>
        <w:spacing w:line="380" w:lineRule="exact"/>
        <w:rPr>
          <w:rFonts w:ascii="宋体" w:hAnsi="宋体"/>
          <w:sz w:val="24"/>
        </w:rPr>
      </w:pPr>
    </w:p>
    <w:p w:rsidR="00262F2A" w:rsidRDefault="00262F2A">
      <w:pPr>
        <w:spacing w:line="380" w:lineRule="exact"/>
        <w:rPr>
          <w:rFonts w:ascii="宋体" w:hAnsi="宋体"/>
          <w:sz w:val="24"/>
        </w:rPr>
      </w:pPr>
    </w:p>
    <w:p w:rsidR="00262F2A" w:rsidRDefault="00262F2A">
      <w:pPr>
        <w:spacing w:line="380" w:lineRule="exact"/>
        <w:rPr>
          <w:rFonts w:ascii="宋体" w:hAnsi="宋体"/>
          <w:sz w:val="24"/>
        </w:rPr>
      </w:pPr>
    </w:p>
    <w:p w:rsidR="00262F2A" w:rsidRDefault="00257207">
      <w:pPr>
        <w:spacing w:line="480" w:lineRule="auto"/>
        <w:rPr>
          <w:rFonts w:ascii="宋体" w:hAnsi="宋体"/>
          <w:sz w:val="24"/>
        </w:rPr>
      </w:pPr>
      <w:r>
        <w:rPr>
          <w:rFonts w:ascii="宋体" w:hAnsi="宋体" w:hint="eastAsia"/>
          <w:sz w:val="24"/>
        </w:rPr>
        <w:t xml:space="preserve">                         报  价 人（全称并加盖公章）：</w:t>
      </w:r>
    </w:p>
    <w:p w:rsidR="00262F2A" w:rsidRDefault="00257207">
      <w:pPr>
        <w:spacing w:line="480" w:lineRule="auto"/>
        <w:rPr>
          <w:rFonts w:ascii="宋体" w:hAnsi="宋体"/>
          <w:sz w:val="24"/>
        </w:rPr>
      </w:pPr>
      <w:r>
        <w:rPr>
          <w:rFonts w:ascii="宋体" w:hAnsi="宋体" w:hint="eastAsia"/>
          <w:sz w:val="24"/>
        </w:rPr>
        <w:t xml:space="preserve">                         报价人代表签字：</w:t>
      </w:r>
    </w:p>
    <w:p w:rsidR="00262F2A" w:rsidRDefault="00257207">
      <w:pPr>
        <w:pStyle w:val="3"/>
        <w:spacing w:line="480" w:lineRule="auto"/>
        <w:rPr>
          <w:rFonts w:hAnsi="宋体"/>
          <w:sz w:val="24"/>
        </w:rPr>
      </w:pPr>
      <w:r>
        <w:rPr>
          <w:rFonts w:hAnsi="宋体" w:hint="eastAsia"/>
          <w:sz w:val="24"/>
        </w:rPr>
        <w:t xml:space="preserve">                         日      期：</w:t>
      </w:r>
    </w:p>
    <w:p w:rsidR="00262F2A" w:rsidRDefault="00262F2A">
      <w:pPr>
        <w:spacing w:line="380" w:lineRule="exact"/>
        <w:rPr>
          <w:sz w:val="24"/>
          <w:u w:val="single"/>
        </w:rPr>
      </w:pPr>
    </w:p>
    <w:p w:rsidR="00262F2A" w:rsidRDefault="00262F2A">
      <w:pPr>
        <w:spacing w:line="380" w:lineRule="exact"/>
        <w:rPr>
          <w:sz w:val="24"/>
          <w:u w:val="single"/>
        </w:rPr>
      </w:pPr>
    </w:p>
    <w:p w:rsidR="00262F2A" w:rsidRDefault="00257207">
      <w:pPr>
        <w:pStyle w:val="a7"/>
        <w:snapToGrid w:val="0"/>
        <w:spacing w:line="440" w:lineRule="exact"/>
        <w:jc w:val="left"/>
        <w:rPr>
          <w:sz w:val="36"/>
        </w:rPr>
      </w:pPr>
      <w:r>
        <w:rPr>
          <w:rFonts w:hint="eastAsia"/>
          <w:sz w:val="24"/>
          <w:u w:val="single"/>
        </w:rPr>
        <w:br w:type="page"/>
      </w:r>
      <w:r>
        <w:rPr>
          <w:rFonts w:hint="eastAsia"/>
        </w:rPr>
        <w:lastRenderedPageBreak/>
        <w:t xml:space="preserve">附件4-5                    </w:t>
      </w:r>
      <w:r>
        <w:rPr>
          <w:rFonts w:hint="eastAsia"/>
          <w:b/>
          <w:sz w:val="32"/>
        </w:rPr>
        <w:t>其它资格证明文件</w:t>
      </w:r>
    </w:p>
    <w:p w:rsidR="00262F2A" w:rsidRDefault="00262F2A">
      <w:pPr>
        <w:spacing w:line="420" w:lineRule="exact"/>
        <w:ind w:firstLine="480"/>
        <w:rPr>
          <w:rFonts w:ascii="宋体" w:hAnsi="宋体"/>
          <w:sz w:val="24"/>
        </w:rPr>
      </w:pPr>
    </w:p>
    <w:p w:rsidR="00262F2A" w:rsidRDefault="00257207">
      <w:pPr>
        <w:numPr>
          <w:ilvl w:val="0"/>
          <w:numId w:val="3"/>
        </w:numPr>
        <w:spacing w:line="420" w:lineRule="atLeast"/>
        <w:rPr>
          <w:rFonts w:ascii="宋体" w:hAnsi="宋体" w:cs="宋体"/>
          <w:sz w:val="24"/>
        </w:rPr>
      </w:pPr>
      <w:r>
        <w:rPr>
          <w:rFonts w:ascii="宋体" w:hAnsi="宋体" w:hint="eastAsia"/>
          <w:sz w:val="24"/>
        </w:rPr>
        <w:t>报价人须知前附表第2项中基本资格标准的其它证明材料（复印件均需加盖报价人单位公章）。</w:t>
      </w:r>
    </w:p>
    <w:p w:rsidR="00262F2A" w:rsidRDefault="00262F2A">
      <w:pPr>
        <w:pStyle w:val="3"/>
      </w:pPr>
    </w:p>
    <w:p w:rsidR="00262F2A" w:rsidRDefault="00262F2A"/>
    <w:p w:rsidR="00262F2A" w:rsidRDefault="00262F2A">
      <w:pPr>
        <w:widowControl/>
        <w:jc w:val="left"/>
      </w:pPr>
    </w:p>
    <w:p w:rsidR="00262F2A" w:rsidRDefault="00262F2A"/>
    <w:sectPr w:rsidR="00262F2A" w:rsidSect="00262F2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2F2A" w:rsidRDefault="00262F2A" w:rsidP="00262F2A">
      <w:r>
        <w:separator/>
      </w:r>
    </w:p>
  </w:endnote>
  <w:endnote w:type="continuationSeparator" w:id="1">
    <w:p w:rsidR="00262F2A" w:rsidRDefault="00262F2A" w:rsidP="00262F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262F2A" w:rsidRDefault="00F178DF">
            <w:pPr>
              <w:pStyle w:val="a9"/>
              <w:jc w:val="center"/>
            </w:pPr>
            <w:r>
              <w:rPr>
                <w:b/>
                <w:sz w:val="24"/>
                <w:szCs w:val="24"/>
              </w:rPr>
              <w:fldChar w:fldCharType="begin"/>
            </w:r>
            <w:r w:rsidR="00257207">
              <w:rPr>
                <w:b/>
              </w:rPr>
              <w:instrText>PAGE</w:instrText>
            </w:r>
            <w:r>
              <w:rPr>
                <w:b/>
                <w:sz w:val="24"/>
                <w:szCs w:val="24"/>
              </w:rPr>
              <w:fldChar w:fldCharType="separate"/>
            </w:r>
            <w:r w:rsidR="00B45611">
              <w:rPr>
                <w:b/>
                <w:noProof/>
              </w:rPr>
              <w:t>8</w:t>
            </w:r>
            <w:r>
              <w:rPr>
                <w:b/>
                <w:sz w:val="24"/>
                <w:szCs w:val="24"/>
              </w:rPr>
              <w:fldChar w:fldCharType="end"/>
            </w:r>
            <w:r w:rsidR="00257207">
              <w:rPr>
                <w:lang w:val="zh-CN"/>
              </w:rPr>
              <w:t xml:space="preserve"> / </w:t>
            </w:r>
            <w:r>
              <w:rPr>
                <w:b/>
                <w:sz w:val="24"/>
                <w:szCs w:val="24"/>
              </w:rPr>
              <w:fldChar w:fldCharType="begin"/>
            </w:r>
            <w:r w:rsidR="00257207">
              <w:rPr>
                <w:b/>
              </w:rPr>
              <w:instrText>NUMPAGES</w:instrText>
            </w:r>
            <w:r>
              <w:rPr>
                <w:b/>
                <w:sz w:val="24"/>
                <w:szCs w:val="24"/>
              </w:rPr>
              <w:fldChar w:fldCharType="separate"/>
            </w:r>
            <w:r w:rsidR="00B45611">
              <w:rPr>
                <w:b/>
                <w:noProof/>
              </w:rPr>
              <w:t>33</w:t>
            </w:r>
            <w:r>
              <w:rPr>
                <w:b/>
                <w:sz w:val="24"/>
                <w:szCs w:val="24"/>
              </w:rPr>
              <w:fldChar w:fldCharType="end"/>
            </w:r>
          </w:p>
        </w:sdtContent>
      </w:sdt>
    </w:sdtContent>
  </w:sdt>
  <w:p w:rsidR="00262F2A" w:rsidRDefault="00262F2A">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2F2A" w:rsidRDefault="00262F2A" w:rsidP="00262F2A">
      <w:r>
        <w:separator/>
      </w:r>
    </w:p>
  </w:footnote>
  <w:footnote w:type="continuationSeparator" w:id="1">
    <w:p w:rsidR="00262F2A" w:rsidRDefault="00262F2A" w:rsidP="00262F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69E33908"/>
    <w:multiLevelType w:val="singleLevel"/>
    <w:tmpl w:val="69E33908"/>
    <w:lvl w:ilvl="0">
      <w:start w:val="8"/>
      <w:numFmt w:val="chineseCounting"/>
      <w:suff w:val="space"/>
      <w:lvlText w:val="第%1条"/>
      <w:lvlJc w:val="left"/>
      <w:rPr>
        <w:rFonts w:hint="eastAsia"/>
      </w:rPr>
    </w:lvl>
  </w:abstractNum>
  <w:num w:numId="1">
    <w:abstractNumId w:val="1"/>
  </w:num>
  <w:num w:numId="2">
    <w:abstractNumId w:val="2"/>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hanruizhen)">
    <w15:presenceInfo w15:providerId="None" w15:userId="韩瑞珍(hanruizhe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310DDF"/>
    <w:rsid w:val="00012C96"/>
    <w:rsid w:val="00057B29"/>
    <w:rsid w:val="00094C77"/>
    <w:rsid w:val="0009795E"/>
    <w:rsid w:val="000D37D6"/>
    <w:rsid w:val="000F532D"/>
    <w:rsid w:val="000F749C"/>
    <w:rsid w:val="001055F8"/>
    <w:rsid w:val="00114300"/>
    <w:rsid w:val="0011599F"/>
    <w:rsid w:val="00200EF7"/>
    <w:rsid w:val="00212A53"/>
    <w:rsid w:val="00257207"/>
    <w:rsid w:val="00262F2A"/>
    <w:rsid w:val="002B4E5D"/>
    <w:rsid w:val="002C066D"/>
    <w:rsid w:val="002C3A9B"/>
    <w:rsid w:val="00310DDF"/>
    <w:rsid w:val="0035713B"/>
    <w:rsid w:val="00486832"/>
    <w:rsid w:val="004A4D26"/>
    <w:rsid w:val="004F42A8"/>
    <w:rsid w:val="00527A06"/>
    <w:rsid w:val="005D1759"/>
    <w:rsid w:val="005F325A"/>
    <w:rsid w:val="00644F50"/>
    <w:rsid w:val="006478CB"/>
    <w:rsid w:val="006C7FDF"/>
    <w:rsid w:val="00700023"/>
    <w:rsid w:val="00717A48"/>
    <w:rsid w:val="00754F3A"/>
    <w:rsid w:val="007838BF"/>
    <w:rsid w:val="00802859"/>
    <w:rsid w:val="00872495"/>
    <w:rsid w:val="008E05F4"/>
    <w:rsid w:val="009F67F3"/>
    <w:rsid w:val="00A106F8"/>
    <w:rsid w:val="00A14B7E"/>
    <w:rsid w:val="00A25468"/>
    <w:rsid w:val="00A32C8B"/>
    <w:rsid w:val="00B05A9E"/>
    <w:rsid w:val="00B45611"/>
    <w:rsid w:val="00B6555C"/>
    <w:rsid w:val="00BC3585"/>
    <w:rsid w:val="00C16562"/>
    <w:rsid w:val="00C47DC5"/>
    <w:rsid w:val="00CC0CD5"/>
    <w:rsid w:val="00D071C7"/>
    <w:rsid w:val="00D2088F"/>
    <w:rsid w:val="00D42595"/>
    <w:rsid w:val="00D70488"/>
    <w:rsid w:val="00DC51D6"/>
    <w:rsid w:val="00DF4DFE"/>
    <w:rsid w:val="00E151BC"/>
    <w:rsid w:val="00E215A7"/>
    <w:rsid w:val="00E37E14"/>
    <w:rsid w:val="00E46607"/>
    <w:rsid w:val="00E7646E"/>
    <w:rsid w:val="00F0362B"/>
    <w:rsid w:val="00F178DF"/>
    <w:rsid w:val="00F3751B"/>
    <w:rsid w:val="00F60DBD"/>
    <w:rsid w:val="00FB2831"/>
    <w:rsid w:val="00FB4692"/>
    <w:rsid w:val="00FE4709"/>
    <w:rsid w:val="0189732B"/>
    <w:rsid w:val="01FF3BC3"/>
    <w:rsid w:val="05377772"/>
    <w:rsid w:val="05CE7C07"/>
    <w:rsid w:val="0BD53975"/>
    <w:rsid w:val="0C7B653C"/>
    <w:rsid w:val="0CD54529"/>
    <w:rsid w:val="10787925"/>
    <w:rsid w:val="14915D4C"/>
    <w:rsid w:val="1618236D"/>
    <w:rsid w:val="16B13D35"/>
    <w:rsid w:val="18B229B5"/>
    <w:rsid w:val="1AC41FF8"/>
    <w:rsid w:val="1C4C42D7"/>
    <w:rsid w:val="1E456383"/>
    <w:rsid w:val="21EA3275"/>
    <w:rsid w:val="235A007C"/>
    <w:rsid w:val="29891E41"/>
    <w:rsid w:val="299C14CC"/>
    <w:rsid w:val="2C9A1A37"/>
    <w:rsid w:val="2CA740CA"/>
    <w:rsid w:val="2D3C60A4"/>
    <w:rsid w:val="2E780A11"/>
    <w:rsid w:val="2F301921"/>
    <w:rsid w:val="2F4105DA"/>
    <w:rsid w:val="304266E0"/>
    <w:rsid w:val="31EE1AB4"/>
    <w:rsid w:val="32EC2695"/>
    <w:rsid w:val="345A782E"/>
    <w:rsid w:val="34A0237A"/>
    <w:rsid w:val="355B6D16"/>
    <w:rsid w:val="3583135D"/>
    <w:rsid w:val="361C38B1"/>
    <w:rsid w:val="368A53D7"/>
    <w:rsid w:val="43FB4D64"/>
    <w:rsid w:val="44D31BC1"/>
    <w:rsid w:val="46530F29"/>
    <w:rsid w:val="47EE5A50"/>
    <w:rsid w:val="4837033C"/>
    <w:rsid w:val="4B052E99"/>
    <w:rsid w:val="4B484842"/>
    <w:rsid w:val="4BD365AD"/>
    <w:rsid w:val="4FCA54F7"/>
    <w:rsid w:val="51054C26"/>
    <w:rsid w:val="52C045D0"/>
    <w:rsid w:val="53B13E10"/>
    <w:rsid w:val="56DD37CD"/>
    <w:rsid w:val="58403F0F"/>
    <w:rsid w:val="5C17690F"/>
    <w:rsid w:val="5C6D3B01"/>
    <w:rsid w:val="5CE75226"/>
    <w:rsid w:val="5EB44BF1"/>
    <w:rsid w:val="618C7DA1"/>
    <w:rsid w:val="618F04FA"/>
    <w:rsid w:val="67825930"/>
    <w:rsid w:val="6858650B"/>
    <w:rsid w:val="6928762A"/>
    <w:rsid w:val="6D20424D"/>
    <w:rsid w:val="6D514B72"/>
    <w:rsid w:val="73541233"/>
    <w:rsid w:val="745E1567"/>
    <w:rsid w:val="76445082"/>
    <w:rsid w:val="76772AAD"/>
    <w:rsid w:val="797943B1"/>
    <w:rsid w:val="79F93BB9"/>
    <w:rsid w:val="7A5D59EC"/>
    <w:rsid w:val="7AAC0AB8"/>
    <w:rsid w:val="7CBC250F"/>
    <w:rsid w:val="7EA3154E"/>
    <w:rsid w:val="7FE1084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semiHidden="0" w:uiPriority="0" w:qFormat="1"/>
    <w:lsdException w:name="header" w:semiHidden="0" w:uiPriority="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262F2A"/>
    <w:pPr>
      <w:widowControl w:val="0"/>
      <w:jc w:val="both"/>
    </w:pPr>
    <w:rPr>
      <w:kern w:val="2"/>
      <w:sz w:val="21"/>
      <w:szCs w:val="24"/>
    </w:rPr>
  </w:style>
  <w:style w:type="paragraph" w:styleId="1">
    <w:name w:val="heading 1"/>
    <w:basedOn w:val="a"/>
    <w:next w:val="a"/>
    <w:link w:val="1Char"/>
    <w:uiPriority w:val="9"/>
    <w:qFormat/>
    <w:rsid w:val="00262F2A"/>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unhideWhenUsed/>
    <w:qFormat/>
    <w:rsid w:val="00262F2A"/>
    <w:pPr>
      <w:keepNext/>
      <w:keepLines/>
      <w:spacing w:before="260" w:after="260" w:line="415" w:lineRule="auto"/>
      <w:outlineLvl w:val="1"/>
    </w:pPr>
    <w:rPr>
      <w:rFonts w:ascii="Arial" w:eastAsia="黑体" w:hAnsi="Arial"/>
      <w:b/>
      <w:bCs/>
      <w:sz w:val="30"/>
      <w:szCs w:val="32"/>
      <w:lang w:val="zh-C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段"/>
    <w:next w:val="a"/>
    <w:qFormat/>
    <w:rsid w:val="00262F2A"/>
    <w:pPr>
      <w:autoSpaceDE w:val="0"/>
      <w:autoSpaceDN w:val="0"/>
      <w:ind w:firstLineChars="200" w:firstLine="200"/>
      <w:jc w:val="both"/>
    </w:pPr>
    <w:rPr>
      <w:rFonts w:ascii="宋体"/>
      <w:sz w:val="21"/>
    </w:rPr>
  </w:style>
  <w:style w:type="paragraph" w:styleId="a4">
    <w:name w:val="Normal Indent"/>
    <w:basedOn w:val="a"/>
    <w:link w:val="Char"/>
    <w:unhideWhenUsed/>
    <w:qFormat/>
    <w:rsid w:val="00262F2A"/>
    <w:pPr>
      <w:ind w:firstLine="420"/>
    </w:pPr>
    <w:rPr>
      <w:rFonts w:ascii="Calibri" w:eastAsiaTheme="minorEastAsia" w:hAnsi="Calibri" w:cs="Calibri"/>
      <w:szCs w:val="22"/>
    </w:rPr>
  </w:style>
  <w:style w:type="paragraph" w:styleId="a5">
    <w:name w:val="annotation text"/>
    <w:basedOn w:val="a"/>
    <w:link w:val="Char0"/>
    <w:unhideWhenUsed/>
    <w:qFormat/>
    <w:rsid w:val="00262F2A"/>
    <w:pPr>
      <w:jc w:val="left"/>
    </w:pPr>
  </w:style>
  <w:style w:type="paragraph" w:styleId="a6">
    <w:name w:val="Body Text"/>
    <w:basedOn w:val="a"/>
    <w:link w:val="Char1"/>
    <w:unhideWhenUsed/>
    <w:qFormat/>
    <w:rsid w:val="00262F2A"/>
    <w:pPr>
      <w:spacing w:after="120"/>
    </w:pPr>
    <w:rPr>
      <w:szCs w:val="20"/>
    </w:rPr>
  </w:style>
  <w:style w:type="paragraph" w:styleId="a7">
    <w:name w:val="Plain Text"/>
    <w:basedOn w:val="a"/>
    <w:link w:val="Char2"/>
    <w:unhideWhenUsed/>
    <w:qFormat/>
    <w:rsid w:val="00262F2A"/>
    <w:rPr>
      <w:rFonts w:ascii="宋体" w:hAnsi="Courier New"/>
      <w:szCs w:val="20"/>
    </w:rPr>
  </w:style>
  <w:style w:type="paragraph" w:styleId="a8">
    <w:name w:val="Balloon Text"/>
    <w:basedOn w:val="a"/>
    <w:link w:val="Char3"/>
    <w:uiPriority w:val="99"/>
    <w:unhideWhenUsed/>
    <w:qFormat/>
    <w:rsid w:val="00262F2A"/>
    <w:rPr>
      <w:sz w:val="18"/>
      <w:szCs w:val="18"/>
    </w:rPr>
  </w:style>
  <w:style w:type="paragraph" w:styleId="a9">
    <w:name w:val="footer"/>
    <w:basedOn w:val="a"/>
    <w:link w:val="Char4"/>
    <w:uiPriority w:val="99"/>
    <w:unhideWhenUsed/>
    <w:qFormat/>
    <w:rsid w:val="00262F2A"/>
    <w:pPr>
      <w:tabs>
        <w:tab w:val="center" w:pos="4153"/>
        <w:tab w:val="right" w:pos="8306"/>
      </w:tabs>
      <w:snapToGrid w:val="0"/>
      <w:jc w:val="left"/>
    </w:pPr>
    <w:rPr>
      <w:sz w:val="18"/>
      <w:szCs w:val="18"/>
    </w:rPr>
  </w:style>
  <w:style w:type="paragraph" w:styleId="aa">
    <w:name w:val="header"/>
    <w:basedOn w:val="a"/>
    <w:link w:val="Char5"/>
    <w:unhideWhenUsed/>
    <w:qFormat/>
    <w:rsid w:val="00262F2A"/>
    <w:pPr>
      <w:pBdr>
        <w:bottom w:val="single" w:sz="6" w:space="1" w:color="auto"/>
      </w:pBdr>
      <w:tabs>
        <w:tab w:val="center" w:pos="4153"/>
        <w:tab w:val="right" w:pos="8306"/>
      </w:tabs>
      <w:snapToGrid w:val="0"/>
      <w:jc w:val="center"/>
    </w:pPr>
    <w:rPr>
      <w:sz w:val="18"/>
      <w:szCs w:val="18"/>
    </w:rPr>
  </w:style>
  <w:style w:type="paragraph" w:styleId="ab">
    <w:name w:val="Normal (Web)"/>
    <w:basedOn w:val="a"/>
    <w:unhideWhenUsed/>
    <w:qFormat/>
    <w:rsid w:val="00262F2A"/>
    <w:rPr>
      <w:sz w:val="24"/>
    </w:rPr>
  </w:style>
  <w:style w:type="paragraph" w:styleId="ac">
    <w:name w:val="annotation subject"/>
    <w:basedOn w:val="a5"/>
    <w:next w:val="a5"/>
    <w:link w:val="Char6"/>
    <w:uiPriority w:val="99"/>
    <w:unhideWhenUsed/>
    <w:qFormat/>
    <w:rsid w:val="00262F2A"/>
    <w:rPr>
      <w:b/>
      <w:bCs/>
    </w:rPr>
  </w:style>
  <w:style w:type="character" w:styleId="ad">
    <w:name w:val="Strong"/>
    <w:basedOn w:val="a1"/>
    <w:uiPriority w:val="22"/>
    <w:qFormat/>
    <w:rsid w:val="00262F2A"/>
    <w:rPr>
      <w:b/>
      <w:bCs/>
    </w:rPr>
  </w:style>
  <w:style w:type="character" w:styleId="ae">
    <w:name w:val="annotation reference"/>
    <w:basedOn w:val="a1"/>
    <w:uiPriority w:val="99"/>
    <w:unhideWhenUsed/>
    <w:qFormat/>
    <w:rsid w:val="00262F2A"/>
    <w:rPr>
      <w:sz w:val="21"/>
      <w:szCs w:val="21"/>
    </w:rPr>
  </w:style>
  <w:style w:type="character" w:customStyle="1" w:styleId="Char5">
    <w:name w:val="页眉 Char"/>
    <w:basedOn w:val="a1"/>
    <w:link w:val="aa"/>
    <w:qFormat/>
    <w:rsid w:val="00262F2A"/>
    <w:rPr>
      <w:sz w:val="18"/>
      <w:szCs w:val="18"/>
    </w:rPr>
  </w:style>
  <w:style w:type="character" w:customStyle="1" w:styleId="Char4">
    <w:name w:val="页脚 Char"/>
    <w:basedOn w:val="a1"/>
    <w:link w:val="a9"/>
    <w:uiPriority w:val="99"/>
    <w:qFormat/>
    <w:rsid w:val="00262F2A"/>
    <w:rPr>
      <w:sz w:val="18"/>
      <w:szCs w:val="18"/>
    </w:rPr>
  </w:style>
  <w:style w:type="character" w:customStyle="1" w:styleId="1Char">
    <w:name w:val="标题 1 Char"/>
    <w:basedOn w:val="a1"/>
    <w:link w:val="1"/>
    <w:uiPriority w:val="9"/>
    <w:qFormat/>
    <w:rsid w:val="00262F2A"/>
    <w:rPr>
      <w:rFonts w:ascii="Times New Roman" w:eastAsia="黑体" w:hAnsi="Times New Roman" w:cs="Times New Roman"/>
      <w:b/>
      <w:bCs/>
      <w:kern w:val="44"/>
      <w:sz w:val="44"/>
      <w:szCs w:val="44"/>
      <w:lang w:val="zh-CN"/>
    </w:rPr>
  </w:style>
  <w:style w:type="character" w:customStyle="1" w:styleId="2Char">
    <w:name w:val="标题 2 Char"/>
    <w:basedOn w:val="a1"/>
    <w:link w:val="2"/>
    <w:uiPriority w:val="9"/>
    <w:semiHidden/>
    <w:qFormat/>
    <w:rsid w:val="00262F2A"/>
    <w:rPr>
      <w:rFonts w:ascii="Arial" w:eastAsia="黑体" w:hAnsi="Arial" w:cs="Times New Roman"/>
      <w:b/>
      <w:bCs/>
      <w:sz w:val="30"/>
      <w:szCs w:val="32"/>
      <w:lang w:val="zh-CN"/>
    </w:rPr>
  </w:style>
  <w:style w:type="character" w:customStyle="1" w:styleId="Char0">
    <w:name w:val="批注文字 Char"/>
    <w:basedOn w:val="a1"/>
    <w:link w:val="a5"/>
    <w:uiPriority w:val="99"/>
    <w:semiHidden/>
    <w:qFormat/>
    <w:rsid w:val="00262F2A"/>
    <w:rPr>
      <w:rFonts w:ascii="Times New Roman" w:eastAsia="宋体" w:hAnsi="Times New Roman" w:cs="Times New Roman"/>
      <w:szCs w:val="24"/>
    </w:rPr>
  </w:style>
  <w:style w:type="character" w:customStyle="1" w:styleId="Char6">
    <w:name w:val="批注主题 Char"/>
    <w:basedOn w:val="Char0"/>
    <w:link w:val="ac"/>
    <w:uiPriority w:val="99"/>
    <w:semiHidden/>
    <w:qFormat/>
    <w:rsid w:val="00262F2A"/>
    <w:rPr>
      <w:b/>
      <w:bCs/>
    </w:rPr>
  </w:style>
  <w:style w:type="character" w:customStyle="1" w:styleId="Char1">
    <w:name w:val="正文文本 Char"/>
    <w:basedOn w:val="a1"/>
    <w:link w:val="a6"/>
    <w:qFormat/>
    <w:rsid w:val="00262F2A"/>
    <w:rPr>
      <w:rFonts w:ascii="Times New Roman" w:eastAsia="宋体" w:hAnsi="Times New Roman" w:cs="Times New Roman"/>
      <w:szCs w:val="20"/>
    </w:rPr>
  </w:style>
  <w:style w:type="character" w:customStyle="1" w:styleId="Char2">
    <w:name w:val="纯文本 Char"/>
    <w:basedOn w:val="a1"/>
    <w:link w:val="a7"/>
    <w:qFormat/>
    <w:rsid w:val="00262F2A"/>
    <w:rPr>
      <w:rFonts w:ascii="宋体" w:eastAsia="宋体" w:hAnsi="Courier New" w:cs="Times New Roman"/>
      <w:szCs w:val="20"/>
    </w:rPr>
  </w:style>
  <w:style w:type="character" w:customStyle="1" w:styleId="Char3">
    <w:name w:val="批注框文本 Char"/>
    <w:basedOn w:val="a1"/>
    <w:link w:val="a8"/>
    <w:uiPriority w:val="99"/>
    <w:semiHidden/>
    <w:qFormat/>
    <w:rsid w:val="00262F2A"/>
    <w:rPr>
      <w:rFonts w:ascii="Times New Roman" w:eastAsia="宋体" w:hAnsi="Times New Roman" w:cs="Times New Roman"/>
      <w:sz w:val="18"/>
      <w:szCs w:val="18"/>
    </w:rPr>
  </w:style>
  <w:style w:type="character" w:customStyle="1" w:styleId="Char">
    <w:name w:val="正文缩进 Char"/>
    <w:link w:val="a4"/>
    <w:qFormat/>
    <w:locked/>
    <w:rsid w:val="00262F2A"/>
    <w:rPr>
      <w:rFonts w:ascii="Calibri" w:hAnsi="Calibri" w:cs="Calibri"/>
    </w:rPr>
  </w:style>
  <w:style w:type="paragraph" w:customStyle="1" w:styleId="3">
    <w:name w:val="样式3"/>
    <w:basedOn w:val="a7"/>
    <w:qFormat/>
    <w:rsid w:val="00262F2A"/>
    <w:pPr>
      <w:spacing w:line="0" w:lineRule="atLeast"/>
      <w:outlineLvl w:val="0"/>
    </w:pPr>
    <w:rPr>
      <w:sz w:val="28"/>
    </w:rPr>
  </w:style>
  <w:style w:type="paragraph" w:customStyle="1" w:styleId="0">
    <w:name w:val="正文0"/>
    <w:basedOn w:val="a"/>
    <w:qFormat/>
    <w:rsid w:val="00262F2A"/>
    <w:pPr>
      <w:autoSpaceDE w:val="0"/>
      <w:autoSpaceDN w:val="0"/>
      <w:adjustRightInd w:val="0"/>
      <w:spacing w:before="240" w:after="60" w:line="360" w:lineRule="atLeast"/>
    </w:pPr>
    <w:rPr>
      <w:b/>
      <w:kern w:val="0"/>
      <w:sz w:val="24"/>
      <w:szCs w:val="20"/>
    </w:rPr>
  </w:style>
  <w:style w:type="paragraph" w:customStyle="1" w:styleId="p0">
    <w:name w:val="p0"/>
    <w:basedOn w:val="a"/>
    <w:qFormat/>
    <w:rsid w:val="00262F2A"/>
    <w:pPr>
      <w:widowControl/>
    </w:pPr>
    <w:rPr>
      <w:kern w:val="0"/>
      <w:szCs w:val="21"/>
    </w:rPr>
  </w:style>
  <w:style w:type="character" w:customStyle="1" w:styleId="Char10">
    <w:name w:val="纯文本 Char1"/>
    <w:basedOn w:val="a1"/>
    <w:uiPriority w:val="99"/>
    <w:semiHidden/>
    <w:qFormat/>
    <w:rsid w:val="00262F2A"/>
    <w:rPr>
      <w:rFonts w:ascii="宋体" w:eastAsia="宋体" w:hAnsi="Courier New" w:cs="Courier New" w:hint="eastAsia"/>
      <w:kern w:val="2"/>
      <w:sz w:val="21"/>
      <w:szCs w:val="21"/>
    </w:rPr>
  </w:style>
  <w:style w:type="character" w:customStyle="1" w:styleId="Char11">
    <w:name w:val="页眉 Char1"/>
    <w:basedOn w:val="a1"/>
    <w:uiPriority w:val="99"/>
    <w:semiHidden/>
    <w:qFormat/>
    <w:rsid w:val="00262F2A"/>
    <w:rPr>
      <w:kern w:val="2"/>
      <w:sz w:val="18"/>
      <w:szCs w:val="18"/>
    </w:rPr>
  </w:style>
  <w:style w:type="character" w:customStyle="1" w:styleId="Char12">
    <w:name w:val="页脚 Char1"/>
    <w:basedOn w:val="a1"/>
    <w:uiPriority w:val="99"/>
    <w:semiHidden/>
    <w:qFormat/>
    <w:rsid w:val="00262F2A"/>
    <w:rPr>
      <w:kern w:val="2"/>
      <w:sz w:val="18"/>
      <w:szCs w:val="18"/>
    </w:rPr>
  </w:style>
  <w:style w:type="character" w:customStyle="1" w:styleId="Char13">
    <w:name w:val="正文文本 Char1"/>
    <w:basedOn w:val="a1"/>
    <w:uiPriority w:val="99"/>
    <w:semiHidden/>
    <w:qFormat/>
    <w:rsid w:val="00262F2A"/>
    <w:rPr>
      <w:kern w:val="2"/>
      <w:sz w:val="21"/>
      <w:szCs w:val="24"/>
    </w:rPr>
  </w:style>
  <w:style w:type="character" w:customStyle="1" w:styleId="Char14">
    <w:name w:val="批注文字 Char1"/>
    <w:semiHidden/>
    <w:qFormat/>
    <w:locked/>
    <w:rsid w:val="00262F2A"/>
    <w:rPr>
      <w:rFonts w:ascii="Calibri" w:eastAsia="宋体" w:hAnsi="Calibri" w:cs="Times New Roman"/>
    </w:rPr>
  </w:style>
  <w:style w:type="paragraph" w:customStyle="1" w:styleId="20">
    <w:name w:val="样式 首行缩进:  2 字符"/>
    <w:basedOn w:val="a"/>
    <w:qFormat/>
    <w:rsid w:val="00262F2A"/>
    <w:pPr>
      <w:ind w:firstLine="480"/>
    </w:pPr>
    <w:rPr>
      <w:rFonts w:cs="宋体"/>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33</Pages>
  <Words>2420</Words>
  <Characters>13797</Characters>
  <Application>Microsoft Office Word</Application>
  <DocSecurity>0</DocSecurity>
  <Lines>114</Lines>
  <Paragraphs>32</Paragraphs>
  <ScaleCrop>false</ScaleCrop>
  <Company/>
  <LinksUpToDate>false</LinksUpToDate>
  <CharactersWithSpaces>16185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35</cp:revision>
  <dcterms:created xsi:type="dcterms:W3CDTF">2021-04-01T01:20:00Z</dcterms:created>
  <dcterms:modified xsi:type="dcterms:W3CDTF">2022-04-20T08:07:00Z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DA62F2EE2EAB43F28913C490E11783A7</vt:lpwstr>
  </property>
</Properties>
</file>