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CB6" w:rsidRDefault="00BB66E8">
      <w:pPr>
        <w:pStyle w:val="a5"/>
        <w:spacing w:line="0" w:lineRule="atLeast"/>
        <w:jc w:val="center"/>
        <w:outlineLvl w:val="0"/>
        <w:rPr>
          <w:b/>
          <w:spacing w:val="16"/>
          <w:sz w:val="72"/>
        </w:rPr>
      </w:pPr>
      <w:r>
        <w:rPr>
          <w:rFonts w:ascii="Times New Roman" w:hAnsi="Times New Roman" w:hint="eastAsia"/>
          <w:b/>
          <w:sz w:val="72"/>
        </w:rPr>
        <w:t>比选文件</w:t>
      </w:r>
    </w:p>
    <w:p w:rsidR="00B97CB6" w:rsidRDefault="00B97CB6">
      <w:pPr>
        <w:pStyle w:val="a5"/>
        <w:spacing w:line="0" w:lineRule="atLeast"/>
        <w:jc w:val="center"/>
        <w:outlineLvl w:val="0"/>
        <w:rPr>
          <w:rFonts w:hAnsi="宋体"/>
        </w:rPr>
      </w:pPr>
    </w:p>
    <w:p w:rsidR="00B97CB6" w:rsidRDefault="00B97CB6">
      <w:pPr>
        <w:pStyle w:val="a5"/>
        <w:spacing w:line="0" w:lineRule="atLeast"/>
        <w:jc w:val="center"/>
        <w:rPr>
          <w:rFonts w:ascii="楷体_GB2312" w:eastAsia="楷体_GB2312"/>
          <w:sz w:val="36"/>
        </w:rPr>
      </w:pPr>
    </w:p>
    <w:p w:rsidR="00B97CB6" w:rsidRDefault="00B97CB6">
      <w:pPr>
        <w:pStyle w:val="a5"/>
        <w:spacing w:line="0" w:lineRule="atLeast"/>
        <w:jc w:val="left"/>
        <w:rPr>
          <w:sz w:val="28"/>
        </w:rPr>
      </w:pPr>
    </w:p>
    <w:p w:rsidR="00B97CB6" w:rsidRDefault="00B97CB6">
      <w:pPr>
        <w:pStyle w:val="a5"/>
        <w:spacing w:line="0" w:lineRule="atLeast"/>
        <w:jc w:val="left"/>
        <w:rPr>
          <w:sz w:val="28"/>
        </w:rPr>
      </w:pPr>
    </w:p>
    <w:p w:rsidR="00B97CB6" w:rsidRDefault="00B97CB6">
      <w:pPr>
        <w:pStyle w:val="a5"/>
        <w:spacing w:line="0" w:lineRule="atLeast"/>
        <w:jc w:val="left"/>
        <w:rPr>
          <w:sz w:val="28"/>
        </w:rPr>
      </w:pPr>
    </w:p>
    <w:p w:rsidR="00B97CB6" w:rsidRDefault="00BB66E8">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福建广电网络集团石狮分公司</w:t>
      </w:r>
    </w:p>
    <w:p w:rsidR="00B97CB6" w:rsidRDefault="00BB66E8">
      <w:pPr>
        <w:pStyle w:val="a4"/>
        <w:jc w:val="center"/>
        <w:rPr>
          <w:rFonts w:ascii="宋体" w:hAnsi="宋体"/>
          <w:b/>
          <w:bCs/>
          <w:kern w:val="0"/>
          <w:sz w:val="30"/>
          <w:szCs w:val="30"/>
        </w:rPr>
      </w:pPr>
      <w:r>
        <w:rPr>
          <w:rFonts w:ascii="宋体" w:hAnsi="宋体" w:hint="eastAsia"/>
          <w:b/>
          <w:bCs/>
          <w:kern w:val="0"/>
          <w:sz w:val="30"/>
          <w:szCs w:val="30"/>
        </w:rPr>
        <w:t>中心云平台设备及维护服务采购项目</w:t>
      </w:r>
    </w:p>
    <w:p w:rsidR="00B97CB6" w:rsidRDefault="00B97CB6">
      <w:pPr>
        <w:jc w:val="left"/>
        <w:rPr>
          <w:rFonts w:ascii="宋体" w:hAnsi="宋体"/>
          <w:kern w:val="0"/>
          <w:sz w:val="30"/>
          <w:szCs w:val="30"/>
        </w:rPr>
      </w:pPr>
    </w:p>
    <w:p w:rsidR="00B97CB6" w:rsidRDefault="00B97CB6">
      <w:pPr>
        <w:pStyle w:val="a5"/>
        <w:spacing w:line="0" w:lineRule="atLeast"/>
        <w:jc w:val="center"/>
        <w:rPr>
          <w:b/>
          <w:sz w:val="28"/>
        </w:rPr>
      </w:pPr>
    </w:p>
    <w:p w:rsidR="00B97CB6" w:rsidRDefault="00B97CB6">
      <w:pPr>
        <w:pStyle w:val="a5"/>
        <w:spacing w:line="0" w:lineRule="atLeast"/>
        <w:jc w:val="center"/>
        <w:rPr>
          <w:b/>
          <w:sz w:val="28"/>
        </w:rPr>
      </w:pPr>
    </w:p>
    <w:p w:rsidR="00B97CB6" w:rsidRDefault="00B97CB6">
      <w:pPr>
        <w:pStyle w:val="a5"/>
        <w:spacing w:line="0" w:lineRule="atLeast"/>
        <w:jc w:val="center"/>
        <w:rPr>
          <w:b/>
          <w:sz w:val="28"/>
        </w:rPr>
      </w:pPr>
    </w:p>
    <w:p w:rsidR="00B97CB6" w:rsidRDefault="00B97CB6">
      <w:pPr>
        <w:pStyle w:val="a5"/>
        <w:spacing w:line="0" w:lineRule="atLeast"/>
        <w:rPr>
          <w:b/>
          <w:sz w:val="28"/>
        </w:rPr>
      </w:pPr>
    </w:p>
    <w:p w:rsidR="00B97CB6" w:rsidRDefault="00B97CB6">
      <w:pPr>
        <w:pStyle w:val="a5"/>
        <w:spacing w:line="500" w:lineRule="exact"/>
        <w:jc w:val="center"/>
        <w:outlineLvl w:val="0"/>
        <w:rPr>
          <w:rFonts w:hAnsi="宋体"/>
          <w:b/>
          <w:sz w:val="24"/>
        </w:rPr>
      </w:pPr>
    </w:p>
    <w:p w:rsidR="00B97CB6" w:rsidRDefault="00B97CB6">
      <w:pPr>
        <w:pStyle w:val="a5"/>
        <w:spacing w:line="500" w:lineRule="exact"/>
        <w:jc w:val="center"/>
        <w:outlineLvl w:val="0"/>
        <w:rPr>
          <w:rFonts w:hAnsi="宋体"/>
          <w:b/>
          <w:sz w:val="24"/>
        </w:rPr>
      </w:pPr>
    </w:p>
    <w:p w:rsidR="00B97CB6" w:rsidRDefault="00B97CB6">
      <w:pPr>
        <w:pStyle w:val="a5"/>
        <w:spacing w:line="500" w:lineRule="exact"/>
        <w:jc w:val="center"/>
        <w:outlineLvl w:val="0"/>
        <w:rPr>
          <w:rFonts w:hAnsi="宋体"/>
          <w:b/>
          <w:sz w:val="24"/>
        </w:rPr>
      </w:pPr>
    </w:p>
    <w:p w:rsidR="00B97CB6" w:rsidRDefault="00B97CB6">
      <w:pPr>
        <w:pStyle w:val="a5"/>
        <w:spacing w:line="500" w:lineRule="exact"/>
        <w:jc w:val="center"/>
        <w:outlineLvl w:val="0"/>
        <w:rPr>
          <w:rFonts w:hAnsi="宋体"/>
          <w:b/>
          <w:sz w:val="24"/>
        </w:rPr>
      </w:pPr>
    </w:p>
    <w:p w:rsidR="00B97CB6" w:rsidRDefault="00BB66E8">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采购人：福建广电网络集团股份有限公司石狮分公司</w:t>
      </w:r>
    </w:p>
    <w:p w:rsidR="00B97CB6" w:rsidRDefault="00791BC9">
      <w:pPr>
        <w:pStyle w:val="a5"/>
        <w:spacing w:line="500" w:lineRule="exact"/>
        <w:jc w:val="center"/>
        <w:outlineLvl w:val="0"/>
        <w:rPr>
          <w:rFonts w:hAnsi="宋体"/>
          <w:b/>
          <w:sz w:val="24"/>
        </w:rPr>
      </w:pPr>
      <w:r>
        <w:rPr>
          <w:rFonts w:hAnsi="宋体" w:hint="eastAsia"/>
          <w:b/>
          <w:sz w:val="24"/>
        </w:rPr>
        <w:t>二零二二年四月</w:t>
      </w:r>
    </w:p>
    <w:p w:rsidR="00B97CB6" w:rsidRDefault="00BB66E8">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B97CB6" w:rsidRDefault="00B97CB6">
      <w:pPr>
        <w:pStyle w:val="a3"/>
        <w:snapToGrid w:val="0"/>
        <w:spacing w:line="440" w:lineRule="exact"/>
        <w:ind w:firstLine="0"/>
        <w:rPr>
          <w:rFonts w:ascii="宋体" w:hAnsi="宋体"/>
          <w:sz w:val="28"/>
        </w:rPr>
      </w:pPr>
    </w:p>
    <w:p w:rsidR="00B97CB6" w:rsidRDefault="00BB66E8">
      <w:pPr>
        <w:pStyle w:val="a3"/>
        <w:snapToGrid w:val="0"/>
        <w:spacing w:line="440" w:lineRule="exact"/>
        <w:ind w:firstLine="0"/>
        <w:rPr>
          <w:rFonts w:ascii="宋体" w:hAnsi="宋体"/>
          <w:sz w:val="24"/>
        </w:rPr>
      </w:pPr>
      <w:r>
        <w:rPr>
          <w:rFonts w:ascii="宋体" w:hAnsi="宋体" w:hint="eastAsia"/>
          <w:sz w:val="24"/>
        </w:rPr>
        <w:t>第一部分    比选邀请------------------------------------------(3)</w:t>
      </w:r>
    </w:p>
    <w:p w:rsidR="00B97CB6" w:rsidRDefault="00BB66E8">
      <w:pPr>
        <w:pStyle w:val="a3"/>
        <w:snapToGrid w:val="0"/>
        <w:spacing w:line="440" w:lineRule="exact"/>
        <w:ind w:firstLine="0"/>
        <w:rPr>
          <w:rFonts w:ascii="宋体" w:hAnsi="宋体"/>
          <w:sz w:val="24"/>
        </w:rPr>
      </w:pPr>
      <w:r>
        <w:rPr>
          <w:rFonts w:ascii="宋体" w:hAnsi="宋体" w:hint="eastAsia"/>
          <w:sz w:val="24"/>
        </w:rPr>
        <w:t>第二部分    报价人须知----------------------------------------(5)</w:t>
      </w:r>
    </w:p>
    <w:p w:rsidR="00B97CB6" w:rsidRDefault="00BB66E8">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B97CB6" w:rsidRDefault="00BB66E8">
      <w:pPr>
        <w:pStyle w:val="a3"/>
        <w:snapToGrid w:val="0"/>
        <w:spacing w:line="440" w:lineRule="exact"/>
        <w:ind w:firstLine="0"/>
        <w:rPr>
          <w:rFonts w:ascii="宋体" w:hAnsi="宋体"/>
          <w:sz w:val="24"/>
        </w:rPr>
      </w:pPr>
      <w:r>
        <w:rPr>
          <w:rFonts w:ascii="宋体" w:hAnsi="宋体" w:hint="eastAsia"/>
          <w:sz w:val="24"/>
        </w:rPr>
        <w:t>第四部分    合同格式及条款------------------------------------(16)</w:t>
      </w:r>
    </w:p>
    <w:p w:rsidR="00B97CB6" w:rsidRDefault="00BB66E8">
      <w:pPr>
        <w:pStyle w:val="a5"/>
        <w:spacing w:line="440" w:lineRule="exact"/>
        <w:outlineLvl w:val="0"/>
        <w:rPr>
          <w:rFonts w:hAnsi="宋体"/>
          <w:sz w:val="24"/>
        </w:rPr>
      </w:pPr>
      <w:r>
        <w:rPr>
          <w:rFonts w:hAnsi="宋体" w:hint="eastAsia"/>
          <w:sz w:val="24"/>
        </w:rPr>
        <w:t>第五部分    附件——报价文件格式------------------------------(21)</w:t>
      </w:r>
    </w:p>
    <w:p w:rsidR="00B97CB6" w:rsidRDefault="00BB66E8">
      <w:pPr>
        <w:widowControl/>
        <w:jc w:val="left"/>
      </w:pPr>
      <w:r>
        <w:br w:type="page"/>
      </w:r>
    </w:p>
    <w:p w:rsidR="00B97CB6" w:rsidRDefault="00BB66E8">
      <w:pPr>
        <w:jc w:val="center"/>
        <w:rPr>
          <w:b/>
          <w:bCs/>
          <w:sz w:val="36"/>
        </w:rPr>
      </w:pPr>
      <w:bookmarkStart w:id="0" w:name="_Toc430488841"/>
      <w:bookmarkStart w:id="1" w:name="_Toc430422402"/>
      <w:bookmarkStart w:id="2" w:name="_Toc415567487"/>
      <w:bookmarkStart w:id="3" w:name="_Ref414870478"/>
      <w:bookmarkStart w:id="4" w:name="_Toc430490602"/>
      <w:bookmarkStart w:id="5" w:name="_Toc430492116"/>
      <w:bookmarkStart w:id="6" w:name="_Toc430489109"/>
      <w:bookmarkStart w:id="7" w:name="_Toc430488634"/>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97CB6" w:rsidRDefault="00B97CB6">
      <w:pPr>
        <w:pStyle w:val="a5"/>
        <w:spacing w:line="400" w:lineRule="exact"/>
      </w:pPr>
    </w:p>
    <w:p w:rsidR="00B97CB6" w:rsidRDefault="00BB66E8">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受石狮分公司委托，对项目下述内容进行国内比选采购。现欢迎国内合格报价人对该比选货物及服务进行密封报价。</w:t>
      </w:r>
    </w:p>
    <w:p w:rsidR="00B97CB6" w:rsidRDefault="00BB66E8">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B97CB6" w:rsidRDefault="00BB66E8">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B97CB6" w:rsidRDefault="00BB66E8">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sidR="00CF01EC" w:rsidRPr="00CF01EC">
        <w:rPr>
          <w:rFonts w:ascii="宋体" w:hAnsi="宋体" w:hint="eastAsia"/>
          <w:spacing w:val="-4"/>
          <w:sz w:val="24"/>
        </w:rPr>
        <w:t>在2022年4月14日上午</w:t>
      </w:r>
      <w:r w:rsidR="00CF01EC" w:rsidRPr="00CF01EC">
        <w:rPr>
          <w:rFonts w:ascii="宋体" w:hAnsi="宋体"/>
          <w:spacing w:val="-4"/>
          <w:sz w:val="24"/>
        </w:rPr>
        <w:t>9：3</w:t>
      </w:r>
      <w:r>
        <w:rPr>
          <w:rFonts w:ascii="宋体" w:hAnsi="宋体" w:cs="宋体" w:hint="eastAsia"/>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B97CB6" w:rsidRDefault="00BB66E8">
      <w:pPr>
        <w:spacing w:line="440" w:lineRule="exact"/>
        <w:rPr>
          <w:rFonts w:ascii="宋体" w:hAnsi="宋体"/>
          <w:sz w:val="24"/>
        </w:rPr>
      </w:pPr>
      <w:r>
        <w:rPr>
          <w:rFonts w:ascii="宋体" w:hAnsi="宋体" w:hint="eastAsia"/>
          <w:sz w:val="24"/>
        </w:rPr>
        <w:t xml:space="preserve">    4.开标时间、地点：</w:t>
      </w:r>
      <w:r w:rsidR="00791BC9" w:rsidRPr="00791BC9">
        <w:rPr>
          <w:rFonts w:ascii="宋体" w:hAnsi="宋体" w:hint="eastAsia"/>
          <w:spacing w:val="-4"/>
          <w:sz w:val="24"/>
        </w:rPr>
        <w:t>2022年4月14</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B97CB6" w:rsidRDefault="00B97CB6">
      <w:pPr>
        <w:spacing w:line="440" w:lineRule="exact"/>
        <w:ind w:firstLineChars="200" w:firstLine="480"/>
        <w:rPr>
          <w:rFonts w:ascii="宋体" w:hAnsi="宋体"/>
          <w:sz w:val="24"/>
        </w:rPr>
      </w:pPr>
    </w:p>
    <w:p w:rsidR="00B97CB6" w:rsidRDefault="00BB66E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B97CB6" w:rsidRDefault="00BB66E8">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B97CB6" w:rsidRDefault="00BB66E8">
      <w:pPr>
        <w:pStyle w:val="a5"/>
        <w:spacing w:line="440" w:lineRule="exact"/>
        <w:ind w:firstLineChars="200" w:firstLine="480"/>
        <w:jc w:val="left"/>
        <w:rPr>
          <w:rFonts w:hAnsi="宋体"/>
          <w:sz w:val="24"/>
        </w:rPr>
      </w:pPr>
      <w:r>
        <w:rPr>
          <w:rFonts w:hAnsi="宋体" w:hint="eastAsia"/>
          <w:sz w:val="24"/>
        </w:rPr>
        <w:t>联系人：谢先生</w:t>
      </w:r>
    </w:p>
    <w:p w:rsidR="00B97CB6" w:rsidRDefault="00BB66E8">
      <w:pPr>
        <w:pStyle w:val="a5"/>
        <w:spacing w:line="440" w:lineRule="exact"/>
        <w:ind w:firstLineChars="200" w:firstLine="480"/>
        <w:jc w:val="left"/>
        <w:rPr>
          <w:rFonts w:hAnsi="宋体"/>
          <w:sz w:val="24"/>
        </w:rPr>
      </w:pPr>
      <w:r>
        <w:rPr>
          <w:rFonts w:hAnsi="宋体" w:hint="eastAsia"/>
          <w:sz w:val="24"/>
        </w:rPr>
        <w:t>联系电话：0595-22256055。</w:t>
      </w:r>
    </w:p>
    <w:p w:rsidR="00B97CB6" w:rsidRDefault="00B97CB6">
      <w:pPr>
        <w:pStyle w:val="a5"/>
        <w:spacing w:line="440" w:lineRule="exact"/>
        <w:ind w:firstLineChars="200" w:firstLine="480"/>
        <w:jc w:val="left"/>
        <w:rPr>
          <w:rFonts w:hAnsi="宋体"/>
          <w:sz w:val="24"/>
        </w:rPr>
      </w:pPr>
    </w:p>
    <w:p w:rsidR="00B97CB6" w:rsidRDefault="00B97CB6">
      <w:pPr>
        <w:pStyle w:val="a5"/>
        <w:spacing w:line="440" w:lineRule="exact"/>
        <w:ind w:firstLineChars="200" w:firstLine="480"/>
        <w:jc w:val="left"/>
        <w:rPr>
          <w:rFonts w:hAnsi="宋体"/>
          <w:sz w:val="24"/>
        </w:rPr>
      </w:pPr>
    </w:p>
    <w:p w:rsidR="00B97CB6" w:rsidRDefault="00B97CB6">
      <w:pPr>
        <w:pStyle w:val="a5"/>
        <w:spacing w:line="440" w:lineRule="exact"/>
        <w:ind w:firstLineChars="200" w:firstLine="480"/>
        <w:jc w:val="left"/>
        <w:rPr>
          <w:rFonts w:hAnsi="宋体"/>
          <w:sz w:val="24"/>
        </w:rPr>
      </w:pPr>
    </w:p>
    <w:p w:rsidR="00B97CB6" w:rsidRDefault="00B97CB6">
      <w:pPr>
        <w:pStyle w:val="a5"/>
        <w:spacing w:line="440" w:lineRule="exact"/>
        <w:ind w:firstLineChars="200" w:firstLine="480"/>
        <w:jc w:val="left"/>
        <w:rPr>
          <w:rFonts w:hAnsi="宋体"/>
          <w:sz w:val="24"/>
        </w:rPr>
      </w:pPr>
    </w:p>
    <w:p w:rsidR="00B97CB6" w:rsidRDefault="00B97CB6">
      <w:pPr>
        <w:pStyle w:val="a5"/>
        <w:spacing w:line="440" w:lineRule="exact"/>
        <w:ind w:firstLineChars="200" w:firstLine="480"/>
        <w:jc w:val="left"/>
        <w:rPr>
          <w:rFonts w:hAnsi="宋体"/>
          <w:sz w:val="24"/>
        </w:rPr>
      </w:pPr>
    </w:p>
    <w:p w:rsidR="00B97CB6" w:rsidRDefault="00B97CB6">
      <w:pPr>
        <w:pStyle w:val="a5"/>
        <w:spacing w:line="440" w:lineRule="exact"/>
        <w:ind w:firstLineChars="200" w:firstLine="480"/>
        <w:jc w:val="left"/>
        <w:rPr>
          <w:rFonts w:hAnsi="宋体"/>
          <w:sz w:val="24"/>
        </w:rPr>
      </w:pPr>
    </w:p>
    <w:p w:rsidR="00B97CB6" w:rsidRDefault="00B97CB6">
      <w:pPr>
        <w:pStyle w:val="a5"/>
        <w:spacing w:line="440" w:lineRule="exact"/>
        <w:ind w:firstLineChars="200" w:firstLine="480"/>
        <w:jc w:val="left"/>
        <w:rPr>
          <w:rFonts w:hAnsi="宋体"/>
          <w:sz w:val="24"/>
        </w:rPr>
      </w:pPr>
    </w:p>
    <w:p w:rsidR="00B97CB6" w:rsidRDefault="00B97CB6">
      <w:pPr>
        <w:pStyle w:val="a5"/>
        <w:spacing w:line="440" w:lineRule="exact"/>
        <w:ind w:firstLineChars="200" w:firstLine="480"/>
        <w:jc w:val="left"/>
        <w:rPr>
          <w:rFonts w:hAnsi="宋体"/>
          <w:sz w:val="24"/>
        </w:rPr>
      </w:pPr>
    </w:p>
    <w:p w:rsidR="00B97CB6" w:rsidRDefault="00B97CB6">
      <w:pPr>
        <w:spacing w:line="440" w:lineRule="exact"/>
        <w:ind w:firstLineChars="200" w:firstLine="480"/>
        <w:rPr>
          <w:rFonts w:ascii="宋体" w:hAnsi="宋体"/>
          <w:sz w:val="24"/>
        </w:rPr>
      </w:pPr>
    </w:p>
    <w:p w:rsidR="00B97CB6" w:rsidRDefault="00B97CB6">
      <w:pPr>
        <w:spacing w:line="400" w:lineRule="exact"/>
        <w:ind w:left="194" w:hangingChars="81" w:hanging="194"/>
        <w:rPr>
          <w:rFonts w:ascii="宋体" w:hAnsi="宋体"/>
          <w:sz w:val="24"/>
        </w:rPr>
      </w:pPr>
    </w:p>
    <w:p w:rsidR="00B97CB6" w:rsidRDefault="00B97CB6">
      <w:pPr>
        <w:spacing w:line="400" w:lineRule="exact"/>
        <w:ind w:left="194" w:hangingChars="81" w:hanging="194"/>
        <w:rPr>
          <w:rFonts w:ascii="宋体" w:hAnsi="宋体"/>
          <w:sz w:val="24"/>
        </w:rPr>
      </w:pPr>
    </w:p>
    <w:p w:rsidR="00B97CB6" w:rsidRDefault="00B97CB6">
      <w:pPr>
        <w:spacing w:line="400" w:lineRule="exact"/>
        <w:ind w:left="194" w:hangingChars="81" w:hanging="194"/>
        <w:rPr>
          <w:rFonts w:ascii="宋体" w:hAnsi="宋体"/>
          <w:sz w:val="24"/>
        </w:rPr>
      </w:pPr>
    </w:p>
    <w:p w:rsidR="00B97CB6" w:rsidRDefault="00B97CB6">
      <w:pPr>
        <w:spacing w:line="400" w:lineRule="exact"/>
        <w:ind w:left="194" w:hangingChars="81" w:hanging="194"/>
        <w:rPr>
          <w:rFonts w:ascii="宋体" w:hAnsi="宋体"/>
          <w:sz w:val="24"/>
        </w:rPr>
      </w:pPr>
    </w:p>
    <w:p w:rsidR="00B97CB6" w:rsidRDefault="00B97CB6">
      <w:pPr>
        <w:widowControl/>
        <w:spacing w:line="360" w:lineRule="auto"/>
        <w:jc w:val="left"/>
        <w:rPr>
          <w:rFonts w:ascii="宋体" w:hAnsi="宋体" w:cs="宋体"/>
          <w:kern w:val="0"/>
          <w:sz w:val="24"/>
        </w:rPr>
      </w:pPr>
    </w:p>
    <w:p w:rsidR="00B97CB6" w:rsidRDefault="00B97CB6">
      <w:pPr>
        <w:widowControl/>
        <w:spacing w:line="360" w:lineRule="auto"/>
        <w:jc w:val="left"/>
        <w:rPr>
          <w:rFonts w:ascii="宋体" w:hAnsi="宋体" w:cs="宋体"/>
          <w:kern w:val="0"/>
          <w:sz w:val="24"/>
        </w:rPr>
      </w:pPr>
    </w:p>
    <w:p w:rsidR="00B97CB6" w:rsidRDefault="00B97CB6">
      <w:pPr>
        <w:pStyle w:val="a5"/>
        <w:spacing w:line="0" w:lineRule="atLeast"/>
        <w:rPr>
          <w:sz w:val="24"/>
        </w:rPr>
      </w:pPr>
    </w:p>
    <w:p w:rsidR="00B97CB6" w:rsidRDefault="00BB66E8">
      <w:pPr>
        <w:pStyle w:val="a5"/>
        <w:spacing w:line="0" w:lineRule="atLeast"/>
        <w:rPr>
          <w:b/>
          <w:sz w:val="32"/>
        </w:rPr>
      </w:pPr>
      <w:r>
        <w:rPr>
          <w:rFonts w:hint="eastAsia"/>
          <w:sz w:val="24"/>
        </w:rPr>
        <w:t xml:space="preserve">附：                     </w:t>
      </w:r>
      <w:r>
        <w:rPr>
          <w:rFonts w:hint="eastAsia"/>
          <w:b/>
          <w:sz w:val="32"/>
        </w:rPr>
        <w:t>比选内容一览表</w:t>
      </w:r>
    </w:p>
    <w:p w:rsidR="00B97CB6" w:rsidRDefault="00B97CB6">
      <w:pPr>
        <w:pStyle w:val="a5"/>
        <w:spacing w:line="420" w:lineRule="exact"/>
        <w:jc w:val="left"/>
        <w:rPr>
          <w:rFonts w:hAnsi="宋体"/>
          <w:szCs w:val="24"/>
        </w:rPr>
      </w:pPr>
    </w:p>
    <w:p w:rsidR="00B97CB6" w:rsidRDefault="00BB66E8">
      <w:pPr>
        <w:pStyle w:val="a4"/>
        <w:jc w:val="left"/>
        <w:rPr>
          <w:rFonts w:hAnsi="宋体"/>
          <w:spacing w:val="-6"/>
          <w:szCs w:val="21"/>
        </w:rPr>
      </w:pPr>
      <w:r>
        <w:rPr>
          <w:rFonts w:hAnsi="宋体" w:hint="eastAsia"/>
          <w:spacing w:val="-6"/>
          <w:szCs w:val="21"/>
        </w:rPr>
        <w:t>项目名称：中心云平台设备及维护服务</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984"/>
        <w:gridCol w:w="2126"/>
        <w:gridCol w:w="802"/>
        <w:gridCol w:w="1750"/>
        <w:gridCol w:w="1701"/>
      </w:tblGrid>
      <w:tr w:rsidR="00B97CB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984"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26"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802"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750" w:type="dxa"/>
            <w:tcBorders>
              <w:top w:val="single" w:sz="4" w:space="0" w:color="auto"/>
              <w:left w:val="single" w:sz="4" w:space="0" w:color="auto"/>
              <w:bottom w:val="single" w:sz="4" w:space="0" w:color="auto"/>
              <w:right w:val="single" w:sz="4" w:space="0" w:color="auto"/>
            </w:tcBorders>
            <w:vAlign w:val="center"/>
          </w:tcPr>
          <w:p w:rsidR="00B97CB6" w:rsidRDefault="00BB66E8">
            <w:pPr>
              <w:jc w:val="center"/>
              <w:rPr>
                <w:rFonts w:hAnsi="宋体"/>
                <w:spacing w:val="-6"/>
                <w:szCs w:val="21"/>
              </w:rPr>
            </w:pPr>
            <w:r>
              <w:rPr>
                <w:rFonts w:hAnsi="宋体" w:hint="eastAsia"/>
                <w:spacing w:val="-6"/>
                <w:szCs w:val="21"/>
              </w:rPr>
              <w:t>完成期</w:t>
            </w:r>
          </w:p>
        </w:tc>
        <w:tc>
          <w:tcPr>
            <w:tcW w:w="1701" w:type="dxa"/>
            <w:tcBorders>
              <w:top w:val="single" w:sz="4" w:space="0" w:color="auto"/>
              <w:left w:val="single" w:sz="4" w:space="0" w:color="auto"/>
              <w:bottom w:val="single" w:sz="4" w:space="0" w:color="auto"/>
              <w:right w:val="single" w:sz="4" w:space="0" w:color="auto"/>
            </w:tcBorders>
            <w:vAlign w:val="center"/>
          </w:tcPr>
          <w:p w:rsidR="00B97CB6" w:rsidRDefault="00BB66E8">
            <w:pPr>
              <w:ind w:firstLineChars="50" w:firstLine="99"/>
              <w:rPr>
                <w:rFonts w:hAnsi="宋体"/>
                <w:spacing w:val="-6"/>
                <w:szCs w:val="21"/>
              </w:rPr>
            </w:pPr>
            <w:r>
              <w:rPr>
                <w:rFonts w:hAnsi="宋体" w:hint="eastAsia"/>
                <w:spacing w:val="-6"/>
                <w:szCs w:val="21"/>
              </w:rPr>
              <w:t>保修说明</w:t>
            </w:r>
          </w:p>
        </w:tc>
      </w:tr>
      <w:tr w:rsidR="00B97CB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240" w:lineRule="exact"/>
              <w:jc w:val="center"/>
              <w:rPr>
                <w:rFonts w:hAnsi="宋体"/>
                <w:spacing w:val="-6"/>
                <w:szCs w:val="21"/>
              </w:rPr>
            </w:pPr>
            <w:r>
              <w:rPr>
                <w:rFonts w:hAnsi="宋体"/>
                <w:spacing w:val="-6"/>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360" w:lineRule="auto"/>
              <w:jc w:val="center"/>
              <w:rPr>
                <w:rFonts w:hAnsi="宋体"/>
                <w:spacing w:val="-6"/>
                <w:szCs w:val="21"/>
              </w:rPr>
            </w:pPr>
            <w:r>
              <w:rPr>
                <w:rFonts w:hAnsi="宋体" w:hint="eastAsia"/>
                <w:spacing w:val="-6"/>
                <w:szCs w:val="21"/>
              </w:rPr>
              <w:t>中心云平台设备及维护服务</w:t>
            </w:r>
          </w:p>
        </w:tc>
        <w:tc>
          <w:tcPr>
            <w:tcW w:w="2126"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360" w:lineRule="auto"/>
              <w:rPr>
                <w:rFonts w:hAnsi="宋体"/>
                <w:spacing w:val="-6"/>
                <w:szCs w:val="21"/>
              </w:rPr>
            </w:pPr>
            <w:r>
              <w:rPr>
                <w:rFonts w:hAnsi="宋体" w:hint="eastAsia"/>
                <w:spacing w:val="-6"/>
                <w:szCs w:val="21"/>
              </w:rPr>
              <w:t>具体要求详见比选文件第三部分比选内容及要求</w:t>
            </w:r>
          </w:p>
        </w:tc>
        <w:tc>
          <w:tcPr>
            <w:tcW w:w="802"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750" w:type="dxa"/>
            <w:tcBorders>
              <w:top w:val="single" w:sz="4" w:space="0" w:color="auto"/>
              <w:left w:val="single" w:sz="4" w:space="0" w:color="auto"/>
              <w:bottom w:val="single" w:sz="4" w:space="0" w:color="auto"/>
              <w:right w:val="single" w:sz="4" w:space="0" w:color="auto"/>
            </w:tcBorders>
            <w:vAlign w:val="center"/>
          </w:tcPr>
          <w:p w:rsidR="00B97CB6" w:rsidRDefault="00BB66E8">
            <w:pPr>
              <w:adjustRightInd w:val="0"/>
              <w:snapToGrid w:val="0"/>
              <w:spacing w:line="400" w:lineRule="atLeast"/>
              <w:jc w:val="left"/>
              <w:rPr>
                <w:rFonts w:hAnsi="宋体"/>
                <w:spacing w:val="-6"/>
                <w:szCs w:val="21"/>
              </w:rPr>
            </w:pPr>
            <w:r>
              <w:rPr>
                <w:rFonts w:hAnsi="宋体" w:hint="eastAsia"/>
                <w:spacing w:val="-6"/>
                <w:szCs w:val="21"/>
              </w:rPr>
              <w:t xml:space="preserve">合同签订后　</w:t>
            </w:r>
            <w:r>
              <w:rPr>
                <w:rFonts w:hAnsi="宋体" w:hint="eastAsia"/>
                <w:spacing w:val="-6"/>
                <w:szCs w:val="21"/>
              </w:rPr>
              <w:t>10</w:t>
            </w:r>
            <w:r>
              <w:rPr>
                <w:rFonts w:hAnsi="宋体" w:hint="eastAsia"/>
                <w:spacing w:val="-6"/>
                <w:szCs w:val="21"/>
              </w:rPr>
              <w:t>个日历日</w:t>
            </w:r>
          </w:p>
        </w:tc>
        <w:tc>
          <w:tcPr>
            <w:tcW w:w="1701" w:type="dxa"/>
            <w:tcBorders>
              <w:top w:val="single" w:sz="4" w:space="0" w:color="auto"/>
              <w:left w:val="single" w:sz="4" w:space="0" w:color="auto"/>
              <w:bottom w:val="single" w:sz="4" w:space="0" w:color="auto"/>
              <w:right w:val="single" w:sz="4" w:space="0" w:color="auto"/>
            </w:tcBorders>
            <w:vAlign w:val="center"/>
          </w:tcPr>
          <w:p w:rsidR="00B97CB6" w:rsidRDefault="00BB66E8">
            <w:pPr>
              <w:rPr>
                <w:rFonts w:hAnsi="宋体"/>
                <w:spacing w:val="-6"/>
                <w:szCs w:val="21"/>
              </w:rPr>
            </w:pPr>
            <w:r>
              <w:rPr>
                <w:rFonts w:hAnsi="宋体" w:hint="eastAsia"/>
                <w:spacing w:val="-6"/>
                <w:szCs w:val="21"/>
              </w:rPr>
              <w:t>验收合格后</w:t>
            </w:r>
            <w:r>
              <w:rPr>
                <w:rFonts w:hAnsi="宋体" w:hint="eastAsia"/>
                <w:spacing w:val="-6"/>
                <w:szCs w:val="21"/>
              </w:rPr>
              <w:t>3</w:t>
            </w:r>
            <w:r>
              <w:rPr>
                <w:rFonts w:hAnsi="宋体" w:hint="eastAsia"/>
                <w:spacing w:val="-6"/>
                <w:szCs w:val="21"/>
              </w:rPr>
              <w:t>年</w:t>
            </w:r>
          </w:p>
        </w:tc>
      </w:tr>
    </w:tbl>
    <w:p w:rsidR="00B97CB6" w:rsidRDefault="00BB66E8">
      <w:pPr>
        <w:spacing w:line="340" w:lineRule="exact"/>
        <w:ind w:firstLineChars="200" w:firstLine="422"/>
        <w:rPr>
          <w:rFonts w:hAnsi="宋体"/>
          <w:b/>
        </w:rPr>
      </w:pPr>
      <w:r>
        <w:rPr>
          <w:rFonts w:hAnsi="宋体" w:hint="eastAsia"/>
          <w:b/>
        </w:rPr>
        <w:t>注：</w:t>
      </w:r>
    </w:p>
    <w:p w:rsidR="00B97CB6" w:rsidRDefault="00BB66E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97CB6" w:rsidRDefault="00BB66E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97CB6" w:rsidRDefault="00BB66E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97CB6" w:rsidRDefault="00BB66E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97CB6" w:rsidRDefault="00BB66E8">
      <w:pPr>
        <w:widowControl/>
        <w:jc w:val="left"/>
        <w:rPr>
          <w:rFonts w:ascii="宋体" w:hAnsi="宋体"/>
          <w:b/>
        </w:rPr>
      </w:pPr>
      <w:r>
        <w:rPr>
          <w:rFonts w:ascii="宋体" w:hAnsi="宋体" w:hint="eastAsia"/>
          <w:b/>
        </w:rPr>
        <w:br w:type="page"/>
      </w:r>
    </w:p>
    <w:p w:rsidR="00B97CB6" w:rsidRDefault="00BB66E8">
      <w:pPr>
        <w:jc w:val="center"/>
        <w:rPr>
          <w:b/>
          <w:bCs/>
          <w:sz w:val="36"/>
        </w:rPr>
      </w:pPr>
      <w:r>
        <w:rPr>
          <w:rFonts w:hint="eastAsia"/>
          <w:b/>
          <w:bCs/>
          <w:sz w:val="36"/>
        </w:rPr>
        <w:t>第二部分报价人须知</w:t>
      </w:r>
    </w:p>
    <w:p w:rsidR="00B97CB6" w:rsidRDefault="00BB66E8">
      <w:pPr>
        <w:spacing w:line="440" w:lineRule="exact"/>
        <w:jc w:val="center"/>
        <w:rPr>
          <w:rFonts w:ascii="宋体" w:hAnsi="宋体"/>
          <w:b/>
          <w:bCs/>
          <w:sz w:val="32"/>
        </w:rPr>
      </w:pPr>
      <w:r>
        <w:rPr>
          <w:rFonts w:ascii="宋体" w:hAnsi="宋体" w:hint="eastAsia"/>
          <w:b/>
          <w:bCs/>
          <w:sz w:val="32"/>
        </w:rPr>
        <w:t>报价人须知前附表</w:t>
      </w:r>
    </w:p>
    <w:p w:rsidR="00B97CB6" w:rsidRDefault="00B97CB6">
      <w:pPr>
        <w:spacing w:line="440" w:lineRule="exact"/>
        <w:rPr>
          <w:rFonts w:ascii="宋体" w:hAnsi="宋体"/>
          <w:sz w:val="24"/>
        </w:rPr>
      </w:pPr>
    </w:p>
    <w:p w:rsidR="00B97CB6" w:rsidRDefault="00BB66E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97CB6">
        <w:trPr>
          <w:trHeight w:val="20"/>
        </w:trPr>
        <w:tc>
          <w:tcPr>
            <w:tcW w:w="900" w:type="dxa"/>
            <w:tcBorders>
              <w:top w:val="single" w:sz="4" w:space="0" w:color="auto"/>
              <w:left w:val="single" w:sz="4" w:space="0" w:color="auto"/>
              <w:bottom w:val="single" w:sz="4" w:space="0" w:color="auto"/>
              <w:right w:val="single" w:sz="4" w:space="0" w:color="auto"/>
            </w:tcBorders>
          </w:tcPr>
          <w:p w:rsidR="00B97CB6" w:rsidRDefault="00BB66E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97CB6" w:rsidRDefault="00BB66E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97CB6" w:rsidRDefault="00BB66E8">
            <w:pPr>
              <w:spacing w:line="420" w:lineRule="exact"/>
              <w:jc w:val="center"/>
              <w:rPr>
                <w:rFonts w:ascii="宋体" w:hAnsi="宋体"/>
                <w:sz w:val="24"/>
              </w:rPr>
            </w:pPr>
            <w:r>
              <w:rPr>
                <w:rFonts w:ascii="宋体" w:hAnsi="宋体" w:hint="eastAsia"/>
                <w:sz w:val="24"/>
              </w:rPr>
              <w:t>编列内容</w:t>
            </w:r>
          </w:p>
        </w:tc>
      </w:tr>
      <w:tr w:rsidR="00B97CB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sz w:val="24"/>
              </w:rPr>
              <w:t xml:space="preserve">　</w:t>
            </w:r>
            <w:r>
              <w:rPr>
                <w:rFonts w:ascii="宋体" w:hAnsi="宋体" w:hint="eastAsia"/>
                <w:sz w:val="24"/>
                <w:szCs w:val="24"/>
              </w:rPr>
              <w:t>中心云平台设备及维护服务</w:t>
            </w:r>
          </w:p>
          <w:p w:rsidR="00B97CB6" w:rsidRDefault="00BB66E8">
            <w:pPr>
              <w:spacing w:line="420" w:lineRule="exact"/>
              <w:rPr>
                <w:rFonts w:ascii="宋体" w:hAnsi="宋体"/>
                <w:sz w:val="24"/>
                <w:u w:val="single"/>
              </w:rPr>
            </w:pPr>
            <w:r>
              <w:rPr>
                <w:rFonts w:ascii="宋体" w:hAnsi="宋体" w:hint="eastAsia"/>
                <w:sz w:val="24"/>
              </w:rPr>
              <w:t>买方名称：福建广电网络集团股份有限公司石狮分公司</w:t>
            </w:r>
          </w:p>
          <w:p w:rsidR="00B97CB6" w:rsidRDefault="00BB66E8">
            <w:pPr>
              <w:spacing w:line="420" w:lineRule="exact"/>
              <w:rPr>
                <w:rFonts w:ascii="宋体" w:hAnsi="宋体"/>
                <w:sz w:val="24"/>
              </w:rPr>
            </w:pPr>
            <w:r>
              <w:rPr>
                <w:rFonts w:ascii="宋体" w:hAnsi="宋体" w:hint="eastAsia"/>
                <w:sz w:val="24"/>
              </w:rPr>
              <w:t>项目内容：具体内容详见比选文件</w:t>
            </w:r>
          </w:p>
        </w:tc>
      </w:tr>
      <w:tr w:rsidR="00B97CB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00" w:lineRule="exact"/>
              <w:rPr>
                <w:rFonts w:ascii="宋体" w:hAnsi="宋体" w:cs="宋体"/>
                <w:b/>
                <w:bCs/>
                <w:sz w:val="24"/>
              </w:rPr>
            </w:pPr>
            <w:r>
              <w:rPr>
                <w:rFonts w:ascii="宋体" w:hAnsi="宋体" w:cs="宋体" w:hint="eastAsia"/>
                <w:b/>
                <w:bCs/>
                <w:sz w:val="24"/>
              </w:rPr>
              <w:t>基本资格标准：</w:t>
            </w:r>
          </w:p>
          <w:p w:rsidR="00B97CB6" w:rsidRDefault="00BB66E8">
            <w:pPr>
              <w:pStyle w:val="a5"/>
              <w:tabs>
                <w:tab w:val="left" w:pos="1843"/>
              </w:tabs>
              <w:adjustRightInd w:val="0"/>
              <w:snapToGrid w:val="0"/>
              <w:spacing w:line="400" w:lineRule="exact"/>
              <w:ind w:firstLineChars="200" w:firstLine="480"/>
              <w:jc w:val="left"/>
              <w:rPr>
                <w:rFonts w:hAnsi="宋体" w:cs="宋体"/>
                <w:sz w:val="24"/>
              </w:rPr>
            </w:pPr>
            <w:r>
              <w:rPr>
                <w:rFonts w:hAnsi="宋体" w:cs="宋体" w:hint="eastAsia"/>
                <w:sz w:val="24"/>
              </w:rPr>
              <w:t>（1）报价人应是具备独立法人（单位负责人）资格，注册资本不少于100万元，且注册时间不少于1年，并有能力提供询价货物及服务的国内企业；提供有效期范围内的营业执照（副本复印件加盖公章）。</w:t>
            </w:r>
          </w:p>
          <w:p w:rsidR="00B97CB6" w:rsidRDefault="00BB66E8">
            <w:pPr>
              <w:pStyle w:val="a5"/>
              <w:tabs>
                <w:tab w:val="left" w:pos="1843"/>
              </w:tabs>
              <w:adjustRightInd w:val="0"/>
              <w:snapToGrid w:val="0"/>
              <w:spacing w:line="400" w:lineRule="exact"/>
              <w:ind w:firstLineChars="200" w:firstLine="480"/>
              <w:jc w:val="left"/>
              <w:rPr>
                <w:rFonts w:hAnsi="宋体" w:cs="宋体"/>
                <w:sz w:val="24"/>
              </w:rPr>
            </w:pPr>
            <w:r>
              <w:rPr>
                <w:rFonts w:hAnsi="宋体" w:cs="宋体" w:hint="eastAsia"/>
                <w:sz w:val="24"/>
              </w:rPr>
              <w:t>（2）报价人须在投标截止时间前分别通过“信用中国”网站（www.creditchina.gov.cn）、中国政府采购网（www.ccgp.gov.cn）查询并打印相应的信用记录, 失信企业不允许参与项目投标。</w:t>
            </w:r>
          </w:p>
          <w:p w:rsidR="00B97CB6" w:rsidRDefault="00BB66E8">
            <w:pPr>
              <w:pStyle w:val="a5"/>
              <w:tabs>
                <w:tab w:val="left" w:pos="1843"/>
              </w:tabs>
              <w:adjustRightInd w:val="0"/>
              <w:snapToGrid w:val="0"/>
              <w:spacing w:line="400" w:lineRule="exact"/>
              <w:ind w:firstLineChars="200" w:firstLine="480"/>
              <w:jc w:val="left"/>
              <w:rPr>
                <w:rFonts w:hAnsi="宋体" w:cs="宋体"/>
                <w:sz w:val="24"/>
              </w:rPr>
            </w:pPr>
            <w:r>
              <w:rPr>
                <w:rFonts w:hAnsi="宋体" w:cs="宋体" w:hint="eastAsia"/>
                <w:sz w:val="24"/>
              </w:rPr>
              <w:t>（3）授权代表必须为在岗员工，提供投标日期前半年不少于3个月企业社保缴纳证明。</w:t>
            </w:r>
          </w:p>
          <w:p w:rsidR="00B97CB6" w:rsidRDefault="00BB66E8">
            <w:pPr>
              <w:pStyle w:val="a5"/>
              <w:tabs>
                <w:tab w:val="left" w:pos="1843"/>
              </w:tabs>
              <w:adjustRightInd w:val="0"/>
              <w:snapToGrid w:val="0"/>
              <w:spacing w:line="400" w:lineRule="exact"/>
              <w:ind w:firstLineChars="200" w:firstLine="480"/>
              <w:jc w:val="left"/>
              <w:rPr>
                <w:rFonts w:hAnsi="宋体" w:cs="宋体"/>
                <w:sz w:val="24"/>
              </w:rPr>
            </w:pPr>
            <w:r>
              <w:rPr>
                <w:rFonts w:hAnsi="宋体" w:cs="宋体" w:hint="eastAsia"/>
                <w:sz w:val="24"/>
              </w:rPr>
              <w:t>（4）投标供应商需提供视频会议系统集成类项目相应业绩、案例，案例为已验收完成且金额不得小于本项目最高限价的50%（即14.9875万元），提供案例合同1份及验收报告。</w:t>
            </w:r>
          </w:p>
          <w:p w:rsidR="00B97CB6" w:rsidRDefault="00BB66E8">
            <w:pPr>
              <w:pStyle w:val="a5"/>
              <w:tabs>
                <w:tab w:val="left" w:pos="1843"/>
              </w:tabs>
              <w:adjustRightInd w:val="0"/>
              <w:snapToGrid w:val="0"/>
              <w:spacing w:line="400" w:lineRule="exact"/>
              <w:ind w:firstLineChars="200" w:firstLine="480"/>
              <w:jc w:val="left"/>
              <w:rPr>
                <w:rFonts w:hAnsi="宋体" w:cs="宋体"/>
                <w:sz w:val="24"/>
              </w:rPr>
            </w:pPr>
            <w:r>
              <w:rPr>
                <w:rFonts w:hAnsi="宋体" w:cs="宋体" w:hint="eastAsia"/>
                <w:sz w:val="24"/>
              </w:rPr>
              <w:t>（5）两家或多家参与投标的供应商，如单位负责人为同一人或者存在控股、管理关系的，不允许参与项目投标。</w:t>
            </w:r>
          </w:p>
          <w:p w:rsidR="00B97CB6" w:rsidRDefault="00BB66E8">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（6）本项目为交钥匙工程。</w:t>
            </w:r>
          </w:p>
          <w:p w:rsidR="00B97CB6" w:rsidRDefault="00BB66E8">
            <w:pPr>
              <w:pStyle w:val="a9"/>
              <w:widowControl/>
              <w:shd w:val="clear" w:color="auto" w:fill="FFFFFF"/>
              <w:spacing w:line="420" w:lineRule="atLeast"/>
              <w:ind w:firstLine="420"/>
              <w:rPr>
                <w:rFonts w:ascii="宋体" w:hAnsi="宋体"/>
              </w:rPr>
            </w:pPr>
            <w:r>
              <w:rPr>
                <w:rFonts w:hAnsi="宋体" w:hint="eastAsia"/>
                <w:bCs/>
              </w:rPr>
              <w:t>（</w:t>
            </w:r>
            <w:r>
              <w:rPr>
                <w:rFonts w:hAnsi="宋体"/>
                <w:bCs/>
              </w:rPr>
              <w:t>7</w:t>
            </w:r>
            <w:r>
              <w:rPr>
                <w:rFonts w:hAnsi="宋体" w:hint="eastAsia"/>
                <w:bCs/>
              </w:rPr>
              <w:t>）本项目不接受联合体投标。</w:t>
            </w:r>
          </w:p>
        </w:tc>
      </w:tr>
      <w:tr w:rsidR="00B97CB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B97CB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B97CB6" w:rsidRDefault="00BB66E8">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B97CB6" w:rsidRDefault="00BB66E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B97CB6" w:rsidRDefault="00BB66E8">
            <w:pPr>
              <w:spacing w:line="420" w:lineRule="exact"/>
              <w:rPr>
                <w:rFonts w:ascii="宋体" w:hAnsi="宋体" w:cs="宋体"/>
                <w:sz w:val="24"/>
              </w:rPr>
            </w:pPr>
            <w:r>
              <w:rPr>
                <w:rFonts w:ascii="宋体" w:hAnsi="宋体" w:cs="宋体" w:hint="eastAsia"/>
                <w:sz w:val="24"/>
              </w:rPr>
              <w:t>报价截止时间：</w:t>
            </w:r>
            <w:r>
              <w:rPr>
                <w:rFonts w:ascii="宋体" w:hAnsi="宋体"/>
                <w:sz w:val="24"/>
              </w:rPr>
              <w:t xml:space="preserve"> </w:t>
            </w:r>
            <w:r w:rsidR="00791BC9" w:rsidRPr="00791BC9">
              <w:rPr>
                <w:rFonts w:ascii="宋体" w:hAnsi="宋体" w:hint="eastAsia"/>
                <w:spacing w:val="-4"/>
                <w:sz w:val="24"/>
              </w:rPr>
              <w:t>2022年4月14</w:t>
            </w:r>
            <w:r>
              <w:rPr>
                <w:rFonts w:ascii="宋体" w:hAnsi="宋体" w:cs="宋体" w:hint="eastAsia"/>
                <w:sz w:val="24"/>
              </w:rPr>
              <w:t>日上午9：30（北京时间）</w:t>
            </w:r>
          </w:p>
        </w:tc>
      </w:tr>
      <w:tr w:rsidR="00B97CB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380" w:lineRule="exact"/>
              <w:rPr>
                <w:rFonts w:ascii="宋体" w:hAnsi="宋体"/>
                <w:b/>
                <w:sz w:val="24"/>
              </w:rPr>
            </w:pPr>
            <w:r>
              <w:rPr>
                <w:rFonts w:ascii="宋体" w:hAnsi="宋体" w:hint="eastAsia"/>
                <w:b/>
                <w:sz w:val="24"/>
              </w:rPr>
              <w:t>评审标准和方法:</w:t>
            </w:r>
          </w:p>
          <w:p w:rsidR="00B97CB6" w:rsidRDefault="00BB66E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97CB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pStyle w:val="a3"/>
              <w:spacing w:line="420" w:lineRule="exact"/>
              <w:ind w:firstLine="0"/>
              <w:rPr>
                <w:rFonts w:ascii="宋体" w:hAnsi="宋体"/>
                <w:sz w:val="24"/>
                <w:szCs w:val="24"/>
              </w:rPr>
            </w:pPr>
            <w:r>
              <w:rPr>
                <w:rFonts w:ascii="宋体" w:hAnsi="宋体" w:hint="eastAsia"/>
                <w:b/>
                <w:kern w:val="0"/>
                <w:sz w:val="24"/>
              </w:rPr>
              <w:t>项目咨询及其他</w:t>
            </w:r>
          </w:p>
          <w:p w:rsidR="00B97CB6" w:rsidRDefault="00BB66E8">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97CB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380" w:lineRule="exact"/>
              <w:rPr>
                <w:rFonts w:hAnsi="宋体"/>
                <w:b/>
                <w:bCs/>
                <w:sz w:val="24"/>
              </w:rPr>
            </w:pPr>
            <w:r>
              <w:rPr>
                <w:rFonts w:hAnsi="宋体" w:hint="eastAsia"/>
                <w:b/>
                <w:bCs/>
                <w:sz w:val="24"/>
              </w:rPr>
              <w:t>其他重要须知：</w:t>
            </w:r>
          </w:p>
          <w:p w:rsidR="00B97CB6" w:rsidRDefault="00BB66E8">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97CB6" w:rsidRDefault="00BB66E8">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97CB6" w:rsidRDefault="00BB66E8">
            <w:pPr>
              <w:spacing w:line="420" w:lineRule="exact"/>
              <w:ind w:firstLineChars="200" w:firstLine="480"/>
              <w:rPr>
                <w:rFonts w:ascii="宋体" w:hAnsi="宋体"/>
                <w:sz w:val="24"/>
              </w:rPr>
            </w:pPr>
            <w:r>
              <w:rPr>
                <w:rFonts w:ascii="宋体" w:hAnsi="宋体" w:hint="eastAsia"/>
                <w:sz w:val="24"/>
              </w:rPr>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97CB6" w:rsidRDefault="00BB66E8">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97CB6" w:rsidRDefault="00BB66E8">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B97CB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b/>
                <w:kern w:val="0"/>
                <w:sz w:val="24"/>
              </w:rPr>
            </w:pPr>
            <w:r>
              <w:rPr>
                <w:rFonts w:ascii="宋体" w:hAnsi="宋体" w:hint="eastAsia"/>
                <w:b/>
                <w:kern w:val="0"/>
                <w:sz w:val="24"/>
              </w:rPr>
              <w:t>最高限价：</w:t>
            </w:r>
          </w:p>
          <w:p w:rsidR="00B97CB6" w:rsidRDefault="00BB66E8">
            <w:pPr>
              <w:spacing w:line="420" w:lineRule="exact"/>
              <w:ind w:firstLineChars="200" w:firstLine="482"/>
              <w:rPr>
                <w:rFonts w:ascii="宋体" w:hAnsi="宋体"/>
                <w:b/>
                <w:sz w:val="24"/>
                <w:szCs w:val="20"/>
              </w:rPr>
            </w:pPr>
            <w:r>
              <w:rPr>
                <w:rFonts w:ascii="宋体" w:hAnsi="宋体" w:hint="eastAsia"/>
                <w:b/>
                <w:sz w:val="24"/>
                <w:szCs w:val="20"/>
              </w:rPr>
              <w:t>最高限价为：</w:t>
            </w:r>
            <w:r>
              <w:rPr>
                <w:rFonts w:ascii="宋体" w:hAnsi="宋体" w:hint="eastAsia"/>
                <w:b/>
                <w:sz w:val="24"/>
                <w:szCs w:val="20"/>
                <w:u w:val="single"/>
              </w:rPr>
              <w:t>299750</w:t>
            </w:r>
            <w:r>
              <w:rPr>
                <w:rFonts w:ascii="宋体" w:hAnsi="宋体" w:hint="eastAsia"/>
                <w:b/>
                <w:sz w:val="24"/>
                <w:szCs w:val="20"/>
              </w:rPr>
              <w:t>元人民币 。</w:t>
            </w:r>
          </w:p>
          <w:p w:rsidR="00B97CB6" w:rsidRDefault="00BB66E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97CB6">
        <w:trPr>
          <w:trHeight w:val="1735"/>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pStyle w:val="0"/>
              <w:autoSpaceDE/>
              <w:adjustRightInd/>
              <w:spacing w:before="0" w:after="0" w:line="380" w:lineRule="exact"/>
              <w:rPr>
                <w:rFonts w:ascii="宋体" w:hAnsi="宋体"/>
                <w:kern w:val="2"/>
              </w:rPr>
            </w:pPr>
            <w:r>
              <w:rPr>
                <w:rFonts w:ascii="宋体" w:hAnsi="宋体" w:hint="eastAsia"/>
                <w:kern w:val="2"/>
              </w:rPr>
              <w:t>履约保证金：</w:t>
            </w:r>
          </w:p>
          <w:p w:rsidR="00B97CB6" w:rsidRDefault="00BB66E8">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B97CB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rPr>
                <w:rFonts w:ascii="宋体" w:hAnsi="宋体"/>
                <w:sz w:val="24"/>
              </w:rPr>
            </w:pPr>
            <w:r>
              <w:rPr>
                <w:rFonts w:ascii="宋体" w:hAnsi="宋体" w:hint="eastAsia"/>
                <w:sz w:val="24"/>
              </w:rPr>
              <w:t>比选文件更正公告（如果有的话）等相关公告、公示发布网站：</w:t>
            </w:r>
          </w:p>
          <w:p w:rsidR="00B97CB6" w:rsidRDefault="00BB66E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B97CB6" w:rsidRDefault="00BB66E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97CB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97CB6" w:rsidRDefault="00BB66E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97CB6" w:rsidRDefault="00BB66E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97CB6" w:rsidRDefault="00BB66E8">
      <w:pPr>
        <w:jc w:val="center"/>
        <w:rPr>
          <w:b/>
          <w:bCs/>
          <w:sz w:val="32"/>
        </w:rPr>
      </w:pPr>
      <w:r>
        <w:rPr>
          <w:b/>
          <w:bCs/>
          <w:sz w:val="32"/>
        </w:rPr>
        <w:br w:type="page"/>
      </w:r>
      <w:r>
        <w:rPr>
          <w:rFonts w:hint="eastAsia"/>
          <w:b/>
          <w:bCs/>
          <w:sz w:val="32"/>
        </w:rPr>
        <w:t>报价人须知</w:t>
      </w:r>
    </w:p>
    <w:p w:rsidR="00B97CB6" w:rsidRDefault="00B97CB6">
      <w:pPr>
        <w:spacing w:line="440" w:lineRule="exact"/>
        <w:rPr>
          <w:rFonts w:ascii="宋体" w:hAnsi="宋体"/>
          <w:sz w:val="24"/>
        </w:rPr>
      </w:pPr>
    </w:p>
    <w:p w:rsidR="00B97CB6" w:rsidRDefault="00BB66E8">
      <w:pPr>
        <w:spacing w:line="440" w:lineRule="exact"/>
        <w:jc w:val="center"/>
        <w:rPr>
          <w:rFonts w:ascii="宋体" w:hAnsi="宋体"/>
          <w:b/>
          <w:bCs/>
          <w:sz w:val="24"/>
        </w:rPr>
      </w:pPr>
      <w:r>
        <w:rPr>
          <w:rFonts w:ascii="宋体" w:hAnsi="宋体" w:hint="eastAsia"/>
          <w:b/>
          <w:bCs/>
          <w:sz w:val="24"/>
        </w:rPr>
        <w:t>A  说明</w:t>
      </w:r>
    </w:p>
    <w:p w:rsidR="00B97CB6" w:rsidRDefault="00B97CB6">
      <w:pPr>
        <w:spacing w:line="440" w:lineRule="exact"/>
        <w:rPr>
          <w:rFonts w:ascii="宋体" w:hAnsi="宋体"/>
          <w:sz w:val="24"/>
        </w:rPr>
      </w:pPr>
    </w:p>
    <w:p w:rsidR="00B97CB6" w:rsidRDefault="00BB66E8">
      <w:pPr>
        <w:spacing w:line="440" w:lineRule="exact"/>
        <w:rPr>
          <w:rFonts w:ascii="宋体" w:hAnsi="宋体"/>
          <w:sz w:val="24"/>
        </w:rPr>
      </w:pPr>
      <w:r>
        <w:rPr>
          <w:rFonts w:ascii="宋体" w:hAnsi="宋体" w:hint="eastAsia"/>
          <w:sz w:val="24"/>
        </w:rPr>
        <w:t>1. 适用范围</w:t>
      </w:r>
    </w:p>
    <w:p w:rsidR="00B97CB6" w:rsidRDefault="00BB66E8">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97CB6" w:rsidRDefault="00BB66E8">
      <w:pPr>
        <w:spacing w:line="440" w:lineRule="exact"/>
        <w:rPr>
          <w:rFonts w:ascii="宋体" w:hAnsi="宋体"/>
          <w:sz w:val="24"/>
        </w:rPr>
      </w:pPr>
      <w:r>
        <w:rPr>
          <w:rFonts w:ascii="宋体" w:hAnsi="宋体" w:hint="eastAsia"/>
          <w:sz w:val="24"/>
        </w:rPr>
        <w:t>2. 定义</w:t>
      </w:r>
    </w:p>
    <w:p w:rsidR="00B97CB6" w:rsidRDefault="00BB66E8">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97CB6" w:rsidRDefault="00BB66E8">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97CB6" w:rsidRDefault="00BB66E8">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97CB6" w:rsidRDefault="00BB66E8">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97CB6" w:rsidRDefault="00BB66E8">
      <w:pPr>
        <w:spacing w:line="440" w:lineRule="exact"/>
        <w:rPr>
          <w:rFonts w:ascii="宋体" w:hAnsi="宋体"/>
          <w:sz w:val="24"/>
        </w:rPr>
      </w:pPr>
      <w:r>
        <w:rPr>
          <w:rFonts w:ascii="宋体" w:hAnsi="宋体" w:hint="eastAsia"/>
          <w:sz w:val="24"/>
        </w:rPr>
        <w:t>3. 合格的报价人</w:t>
      </w:r>
    </w:p>
    <w:p w:rsidR="00B97CB6" w:rsidRDefault="00BB66E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97CB6" w:rsidRDefault="00BB66E8">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97CB6" w:rsidRDefault="00BB66E8">
      <w:pPr>
        <w:spacing w:line="440" w:lineRule="exact"/>
        <w:rPr>
          <w:rFonts w:ascii="宋体" w:hAnsi="宋体"/>
          <w:sz w:val="24"/>
        </w:rPr>
      </w:pPr>
      <w:r>
        <w:rPr>
          <w:rFonts w:ascii="宋体" w:hAnsi="宋体" w:hint="eastAsia"/>
          <w:sz w:val="24"/>
        </w:rPr>
        <w:t>4. 报价费用</w:t>
      </w:r>
    </w:p>
    <w:p w:rsidR="00B97CB6" w:rsidRDefault="00BB66E8">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97CB6" w:rsidRDefault="00B97CB6">
      <w:pPr>
        <w:spacing w:line="440" w:lineRule="exact"/>
        <w:rPr>
          <w:rFonts w:ascii="宋体" w:hAnsi="宋体"/>
          <w:sz w:val="24"/>
        </w:rPr>
      </w:pPr>
    </w:p>
    <w:p w:rsidR="00B97CB6" w:rsidRDefault="00BB66E8">
      <w:pPr>
        <w:spacing w:line="440" w:lineRule="exact"/>
        <w:jc w:val="center"/>
        <w:rPr>
          <w:rFonts w:ascii="宋体" w:hAnsi="宋体"/>
          <w:b/>
          <w:bCs/>
          <w:sz w:val="24"/>
        </w:rPr>
      </w:pPr>
      <w:r>
        <w:rPr>
          <w:rFonts w:ascii="宋体" w:hAnsi="宋体" w:hint="eastAsia"/>
          <w:b/>
          <w:bCs/>
          <w:sz w:val="24"/>
        </w:rPr>
        <w:t>B  比选采购文件</w:t>
      </w:r>
    </w:p>
    <w:p w:rsidR="00B97CB6" w:rsidRDefault="00B97CB6">
      <w:pPr>
        <w:spacing w:line="440" w:lineRule="exact"/>
        <w:rPr>
          <w:rFonts w:ascii="宋体" w:hAnsi="宋体"/>
          <w:sz w:val="24"/>
        </w:rPr>
      </w:pPr>
    </w:p>
    <w:p w:rsidR="00B97CB6" w:rsidRDefault="00BB66E8">
      <w:pPr>
        <w:spacing w:line="440" w:lineRule="exact"/>
        <w:rPr>
          <w:rFonts w:ascii="宋体" w:hAnsi="宋体"/>
          <w:sz w:val="24"/>
        </w:rPr>
      </w:pPr>
      <w:r>
        <w:rPr>
          <w:rFonts w:ascii="宋体" w:hAnsi="宋体" w:hint="eastAsia"/>
          <w:sz w:val="24"/>
        </w:rPr>
        <w:t>5. 比选采购文件的组成</w:t>
      </w:r>
    </w:p>
    <w:p w:rsidR="00B97CB6" w:rsidRDefault="00BB66E8">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97CB6" w:rsidRDefault="00BB66E8">
      <w:pPr>
        <w:spacing w:line="440" w:lineRule="exact"/>
        <w:ind w:firstLineChars="200" w:firstLine="480"/>
        <w:rPr>
          <w:rFonts w:ascii="宋体" w:hAnsi="宋体"/>
          <w:sz w:val="24"/>
        </w:rPr>
      </w:pPr>
      <w:r>
        <w:rPr>
          <w:rFonts w:ascii="宋体" w:hAnsi="宋体" w:hint="eastAsia"/>
          <w:sz w:val="24"/>
        </w:rPr>
        <w:t>(1)比选邀请</w:t>
      </w:r>
    </w:p>
    <w:p w:rsidR="00B97CB6" w:rsidRDefault="00BB66E8">
      <w:pPr>
        <w:spacing w:line="440" w:lineRule="exact"/>
        <w:ind w:firstLineChars="200" w:firstLine="480"/>
        <w:rPr>
          <w:rFonts w:ascii="宋体" w:hAnsi="宋体"/>
          <w:sz w:val="24"/>
        </w:rPr>
      </w:pPr>
      <w:r>
        <w:rPr>
          <w:rFonts w:ascii="宋体" w:hAnsi="宋体" w:hint="eastAsia"/>
          <w:sz w:val="24"/>
        </w:rPr>
        <w:t>(2)报价人须知</w:t>
      </w:r>
    </w:p>
    <w:p w:rsidR="00B97CB6" w:rsidRDefault="00BB66E8">
      <w:pPr>
        <w:spacing w:line="440" w:lineRule="exact"/>
        <w:ind w:firstLineChars="200" w:firstLine="480"/>
        <w:rPr>
          <w:rFonts w:ascii="宋体" w:hAnsi="宋体"/>
          <w:sz w:val="24"/>
        </w:rPr>
      </w:pPr>
      <w:r>
        <w:rPr>
          <w:rFonts w:ascii="宋体" w:hAnsi="宋体" w:hint="eastAsia"/>
          <w:sz w:val="24"/>
        </w:rPr>
        <w:t>(3)比选内容及要求</w:t>
      </w:r>
    </w:p>
    <w:p w:rsidR="00B97CB6" w:rsidRDefault="00BB66E8">
      <w:pPr>
        <w:spacing w:line="440" w:lineRule="exact"/>
        <w:ind w:firstLineChars="200" w:firstLine="480"/>
        <w:rPr>
          <w:rFonts w:ascii="宋体" w:hAnsi="宋体"/>
          <w:sz w:val="24"/>
        </w:rPr>
      </w:pPr>
      <w:r>
        <w:rPr>
          <w:rFonts w:ascii="宋体" w:hAnsi="宋体" w:hint="eastAsia"/>
          <w:sz w:val="24"/>
        </w:rPr>
        <w:t>(4)合同主要条款</w:t>
      </w:r>
    </w:p>
    <w:p w:rsidR="00B97CB6" w:rsidRDefault="00BB66E8">
      <w:pPr>
        <w:spacing w:line="440" w:lineRule="exact"/>
        <w:ind w:firstLineChars="200" w:firstLine="480"/>
        <w:rPr>
          <w:rFonts w:ascii="宋体" w:hAnsi="宋体"/>
          <w:sz w:val="24"/>
        </w:rPr>
      </w:pPr>
      <w:r>
        <w:rPr>
          <w:rFonts w:ascii="宋体" w:hAnsi="宋体" w:hint="eastAsia"/>
          <w:sz w:val="24"/>
        </w:rPr>
        <w:t>(5)附件－报价文件格式</w:t>
      </w:r>
    </w:p>
    <w:p w:rsidR="00B97CB6" w:rsidRDefault="00B97CB6">
      <w:pPr>
        <w:spacing w:line="440" w:lineRule="exact"/>
        <w:rPr>
          <w:rFonts w:ascii="宋体" w:hAnsi="宋体"/>
          <w:sz w:val="24"/>
        </w:rPr>
      </w:pPr>
    </w:p>
    <w:p w:rsidR="00B97CB6" w:rsidRDefault="00BB66E8">
      <w:pPr>
        <w:spacing w:line="440" w:lineRule="exact"/>
        <w:jc w:val="center"/>
        <w:rPr>
          <w:rFonts w:ascii="宋体" w:hAnsi="宋体"/>
          <w:b/>
          <w:bCs/>
          <w:sz w:val="24"/>
        </w:rPr>
      </w:pPr>
      <w:r>
        <w:rPr>
          <w:rFonts w:ascii="宋体" w:hAnsi="宋体" w:hint="eastAsia"/>
          <w:b/>
          <w:bCs/>
          <w:sz w:val="24"/>
        </w:rPr>
        <w:t>C  报价文件的编写</w:t>
      </w:r>
    </w:p>
    <w:p w:rsidR="00B97CB6" w:rsidRDefault="00B97CB6">
      <w:pPr>
        <w:spacing w:line="440" w:lineRule="exact"/>
        <w:rPr>
          <w:rFonts w:ascii="宋体" w:hAnsi="宋体"/>
          <w:sz w:val="24"/>
        </w:rPr>
      </w:pPr>
    </w:p>
    <w:p w:rsidR="00B97CB6" w:rsidRDefault="00BB66E8">
      <w:pPr>
        <w:spacing w:line="440" w:lineRule="exact"/>
        <w:rPr>
          <w:rFonts w:ascii="宋体" w:hAnsi="宋体"/>
          <w:sz w:val="24"/>
        </w:rPr>
      </w:pPr>
      <w:r>
        <w:rPr>
          <w:rFonts w:ascii="宋体" w:hAnsi="宋体" w:hint="eastAsia"/>
          <w:sz w:val="24"/>
        </w:rPr>
        <w:t>6. 要求</w:t>
      </w:r>
    </w:p>
    <w:p w:rsidR="00B97CB6" w:rsidRDefault="00BB66E8">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97CB6" w:rsidRDefault="00BB66E8">
      <w:pPr>
        <w:spacing w:line="440" w:lineRule="exact"/>
        <w:rPr>
          <w:rFonts w:ascii="宋体" w:hAnsi="宋体"/>
          <w:sz w:val="24"/>
        </w:rPr>
      </w:pPr>
      <w:r>
        <w:rPr>
          <w:rFonts w:ascii="宋体" w:hAnsi="宋体" w:hint="eastAsia"/>
          <w:sz w:val="24"/>
        </w:rPr>
        <w:t>7. 报价语言及报价要求</w:t>
      </w:r>
    </w:p>
    <w:p w:rsidR="00B97CB6" w:rsidRDefault="00BB66E8">
      <w:pPr>
        <w:spacing w:line="440" w:lineRule="exact"/>
        <w:rPr>
          <w:rFonts w:ascii="宋体" w:hAnsi="宋体"/>
          <w:sz w:val="24"/>
        </w:rPr>
      </w:pPr>
      <w:r>
        <w:rPr>
          <w:rFonts w:ascii="宋体" w:hAnsi="宋体" w:hint="eastAsia"/>
          <w:sz w:val="24"/>
        </w:rPr>
        <w:t xml:space="preserve">    7.1报价文件应用中文书写。</w:t>
      </w:r>
    </w:p>
    <w:p w:rsidR="00B97CB6" w:rsidRDefault="00BB66E8">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97CB6" w:rsidRDefault="00BB66E8">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97CB6" w:rsidRDefault="00BB66E8">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97CB6" w:rsidRDefault="00BB66E8">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97CB6" w:rsidRDefault="00BB66E8">
      <w:pPr>
        <w:spacing w:line="440" w:lineRule="exact"/>
        <w:rPr>
          <w:rFonts w:ascii="宋体" w:hAnsi="宋体"/>
          <w:sz w:val="24"/>
        </w:rPr>
      </w:pPr>
      <w:r>
        <w:rPr>
          <w:rFonts w:ascii="宋体" w:hAnsi="宋体" w:hint="eastAsia"/>
          <w:sz w:val="24"/>
        </w:rPr>
        <w:t>8. 报价文件的组成</w:t>
      </w:r>
    </w:p>
    <w:p w:rsidR="00B97CB6" w:rsidRDefault="00BB66E8">
      <w:pPr>
        <w:spacing w:line="440" w:lineRule="exact"/>
        <w:rPr>
          <w:rFonts w:ascii="宋体" w:hAnsi="宋体"/>
          <w:sz w:val="24"/>
        </w:rPr>
      </w:pPr>
      <w:r>
        <w:rPr>
          <w:rFonts w:ascii="宋体" w:hAnsi="宋体" w:hint="eastAsia"/>
          <w:sz w:val="24"/>
        </w:rPr>
        <w:t xml:space="preserve">    8.1报价文件应包括下列部分：</w:t>
      </w:r>
    </w:p>
    <w:p w:rsidR="00B97CB6" w:rsidRDefault="00BB66E8">
      <w:pPr>
        <w:spacing w:line="440" w:lineRule="exact"/>
        <w:ind w:firstLineChars="200" w:firstLine="480"/>
        <w:rPr>
          <w:rFonts w:ascii="宋体" w:hAnsi="宋体"/>
          <w:sz w:val="24"/>
        </w:rPr>
      </w:pPr>
      <w:r>
        <w:rPr>
          <w:rFonts w:ascii="宋体" w:hAnsi="宋体" w:hint="eastAsia"/>
          <w:sz w:val="24"/>
        </w:rPr>
        <w:t>(1)报价书</w:t>
      </w:r>
    </w:p>
    <w:p w:rsidR="00B97CB6" w:rsidRDefault="00BB66E8">
      <w:pPr>
        <w:spacing w:line="420" w:lineRule="exact"/>
        <w:ind w:firstLineChars="200" w:firstLine="480"/>
        <w:rPr>
          <w:rFonts w:ascii="宋体" w:hAnsi="宋体"/>
          <w:bCs/>
          <w:sz w:val="24"/>
        </w:rPr>
      </w:pPr>
      <w:r>
        <w:rPr>
          <w:rFonts w:ascii="宋体" w:hAnsi="宋体" w:hint="eastAsia"/>
          <w:bCs/>
          <w:sz w:val="24"/>
        </w:rPr>
        <w:t>(2)报价一览表</w:t>
      </w:r>
    </w:p>
    <w:p w:rsidR="00B97CB6" w:rsidRDefault="00BB66E8">
      <w:pPr>
        <w:spacing w:line="420" w:lineRule="exact"/>
        <w:ind w:firstLineChars="200" w:firstLine="480"/>
        <w:rPr>
          <w:rFonts w:ascii="宋体" w:hAnsi="宋体"/>
          <w:bCs/>
          <w:sz w:val="24"/>
        </w:rPr>
      </w:pPr>
      <w:r>
        <w:rPr>
          <w:rFonts w:ascii="宋体" w:hAnsi="宋体" w:hint="eastAsia"/>
          <w:bCs/>
          <w:sz w:val="24"/>
        </w:rPr>
        <w:t>(3)详细报价书</w:t>
      </w:r>
    </w:p>
    <w:p w:rsidR="00B97CB6" w:rsidRDefault="00BB66E8">
      <w:pPr>
        <w:spacing w:line="420" w:lineRule="exact"/>
        <w:ind w:firstLineChars="200" w:firstLine="480"/>
        <w:rPr>
          <w:rFonts w:ascii="宋体" w:hAnsi="宋体"/>
          <w:bCs/>
          <w:sz w:val="24"/>
        </w:rPr>
      </w:pPr>
      <w:r>
        <w:rPr>
          <w:rFonts w:ascii="宋体" w:hAnsi="宋体" w:hint="eastAsia"/>
          <w:bCs/>
          <w:sz w:val="24"/>
        </w:rPr>
        <w:t>(4)技术和商务偏离表</w:t>
      </w:r>
    </w:p>
    <w:p w:rsidR="00B97CB6" w:rsidRDefault="00BB66E8">
      <w:pPr>
        <w:spacing w:line="420" w:lineRule="exact"/>
        <w:ind w:firstLineChars="200" w:firstLine="480"/>
        <w:rPr>
          <w:rFonts w:ascii="宋体" w:hAnsi="宋体"/>
          <w:bCs/>
          <w:sz w:val="24"/>
        </w:rPr>
      </w:pPr>
      <w:r>
        <w:rPr>
          <w:rFonts w:ascii="宋体" w:hAnsi="宋体" w:hint="eastAsia"/>
          <w:bCs/>
          <w:sz w:val="24"/>
        </w:rPr>
        <w:t>(5)报价人的资格证明文件</w:t>
      </w:r>
    </w:p>
    <w:p w:rsidR="00B97CB6" w:rsidRDefault="00BB66E8">
      <w:pPr>
        <w:spacing w:line="420" w:lineRule="exact"/>
        <w:ind w:firstLineChars="200" w:firstLine="480"/>
        <w:rPr>
          <w:rFonts w:ascii="宋体" w:hAnsi="宋体"/>
          <w:bCs/>
          <w:sz w:val="24"/>
        </w:rPr>
      </w:pPr>
      <w:r>
        <w:rPr>
          <w:rFonts w:ascii="宋体" w:hAnsi="宋体" w:hint="eastAsia"/>
          <w:bCs/>
          <w:sz w:val="24"/>
        </w:rPr>
        <w:t>(6)报价人应交的其它资料</w:t>
      </w:r>
    </w:p>
    <w:p w:rsidR="00B97CB6" w:rsidRDefault="00BB66E8">
      <w:pPr>
        <w:spacing w:line="440" w:lineRule="exact"/>
        <w:rPr>
          <w:rFonts w:ascii="宋体" w:hAnsi="宋体"/>
          <w:sz w:val="24"/>
        </w:rPr>
      </w:pPr>
      <w:r>
        <w:rPr>
          <w:rFonts w:ascii="宋体" w:hAnsi="宋体" w:hint="eastAsia"/>
          <w:sz w:val="24"/>
        </w:rPr>
        <w:t>9. 报价有效期</w:t>
      </w:r>
    </w:p>
    <w:p w:rsidR="00B97CB6" w:rsidRDefault="00BB66E8">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B97CB6" w:rsidRDefault="00BB66E8">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10. 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10.1 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10.2 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10.3 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B97CB6" w:rsidRDefault="00B97CB6">
      <w:pPr>
        <w:spacing w:line="440" w:lineRule="exact"/>
        <w:rPr>
          <w:rFonts w:ascii="宋体" w:hAnsi="宋体"/>
          <w:sz w:val="24"/>
        </w:rPr>
      </w:pPr>
    </w:p>
    <w:p w:rsidR="00B97CB6" w:rsidRDefault="00BB66E8">
      <w:pPr>
        <w:spacing w:line="440" w:lineRule="exact"/>
        <w:jc w:val="center"/>
        <w:rPr>
          <w:rFonts w:ascii="宋体" w:hAnsi="宋体"/>
          <w:b/>
          <w:bCs/>
          <w:sz w:val="24"/>
        </w:rPr>
      </w:pPr>
      <w:r>
        <w:rPr>
          <w:rFonts w:ascii="宋体" w:hAnsi="宋体" w:hint="eastAsia"/>
          <w:b/>
          <w:bCs/>
          <w:sz w:val="24"/>
        </w:rPr>
        <w:t>D  报价文件的格式与递交</w:t>
      </w:r>
    </w:p>
    <w:p w:rsidR="00B97CB6" w:rsidRDefault="00B97CB6">
      <w:pPr>
        <w:spacing w:line="440" w:lineRule="exact"/>
        <w:rPr>
          <w:rFonts w:ascii="宋体" w:hAnsi="宋体"/>
          <w:sz w:val="24"/>
        </w:rPr>
      </w:pPr>
    </w:p>
    <w:p w:rsidR="00B97CB6" w:rsidRDefault="00BB66E8">
      <w:pPr>
        <w:spacing w:line="440" w:lineRule="exact"/>
        <w:rPr>
          <w:rFonts w:ascii="宋体" w:hAnsi="宋体"/>
          <w:sz w:val="24"/>
        </w:rPr>
      </w:pPr>
      <w:r>
        <w:rPr>
          <w:rFonts w:ascii="宋体" w:hAnsi="宋体" w:hint="eastAsia"/>
          <w:sz w:val="24"/>
        </w:rPr>
        <w:t>11. 报价文件的格式</w:t>
      </w:r>
    </w:p>
    <w:p w:rsidR="00B97CB6" w:rsidRDefault="00BB66E8">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97CB6" w:rsidRDefault="00BB66E8">
      <w:pPr>
        <w:spacing w:line="440" w:lineRule="exact"/>
        <w:rPr>
          <w:rFonts w:ascii="宋体" w:hAnsi="宋体"/>
          <w:sz w:val="24"/>
        </w:rPr>
      </w:pPr>
      <w:r>
        <w:rPr>
          <w:rFonts w:ascii="宋体" w:hAnsi="宋体" w:hint="eastAsia"/>
          <w:sz w:val="24"/>
        </w:rPr>
        <w:t xml:space="preserve">    11.2报价文件应由报价人授权代表签字并加盖公章。</w:t>
      </w:r>
    </w:p>
    <w:p w:rsidR="00B97CB6" w:rsidRDefault="00BB66E8">
      <w:pPr>
        <w:spacing w:line="440" w:lineRule="exact"/>
        <w:rPr>
          <w:rFonts w:ascii="宋体" w:hAnsi="宋体"/>
          <w:sz w:val="24"/>
        </w:rPr>
      </w:pPr>
      <w:r>
        <w:rPr>
          <w:rFonts w:ascii="宋体" w:hAnsi="宋体" w:hint="eastAsia"/>
          <w:sz w:val="24"/>
        </w:rPr>
        <w:t xml:space="preserve">    11.3报价使用货币为人民币。</w:t>
      </w:r>
    </w:p>
    <w:p w:rsidR="00B97CB6" w:rsidRDefault="00BB66E8">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97CB6" w:rsidRDefault="00BB66E8">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B97CB6" w:rsidRDefault="00BB66E8">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97CB6" w:rsidRDefault="00BB66E8">
      <w:pPr>
        <w:spacing w:line="440" w:lineRule="exact"/>
        <w:rPr>
          <w:rFonts w:ascii="宋体" w:hAnsi="宋体"/>
          <w:sz w:val="24"/>
        </w:rPr>
      </w:pPr>
      <w:r>
        <w:rPr>
          <w:rFonts w:ascii="宋体" w:hAnsi="宋体" w:hint="eastAsia"/>
          <w:sz w:val="24"/>
        </w:rPr>
        <w:t>12. 报价文件的递交</w:t>
      </w:r>
    </w:p>
    <w:p w:rsidR="00B97CB6" w:rsidRDefault="00BB66E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97CB6" w:rsidRDefault="00BB66E8">
      <w:pPr>
        <w:spacing w:line="440" w:lineRule="exact"/>
        <w:rPr>
          <w:rFonts w:ascii="宋体" w:hAnsi="宋体"/>
          <w:sz w:val="24"/>
        </w:rPr>
      </w:pPr>
      <w:r>
        <w:rPr>
          <w:rFonts w:ascii="宋体" w:hAnsi="宋体" w:hint="eastAsia"/>
          <w:sz w:val="24"/>
        </w:rPr>
        <w:t xml:space="preserve">    12.2报价文件可以邮寄或派人送达，传真件不被接受。</w:t>
      </w:r>
    </w:p>
    <w:p w:rsidR="00B97CB6" w:rsidRDefault="00BB66E8">
      <w:pPr>
        <w:spacing w:line="440" w:lineRule="exact"/>
        <w:rPr>
          <w:rFonts w:ascii="宋体" w:hAnsi="宋体"/>
          <w:sz w:val="24"/>
        </w:rPr>
      </w:pPr>
      <w:r>
        <w:rPr>
          <w:rFonts w:ascii="宋体" w:hAnsi="宋体" w:hint="eastAsia"/>
          <w:sz w:val="24"/>
        </w:rPr>
        <w:t xml:space="preserve">    12.3报价人提交的文件将给予保密，但不退回。</w:t>
      </w:r>
    </w:p>
    <w:p w:rsidR="00B97CB6" w:rsidRDefault="00B97CB6">
      <w:pPr>
        <w:spacing w:line="440" w:lineRule="exact"/>
        <w:rPr>
          <w:rFonts w:ascii="宋体" w:hAnsi="宋体"/>
          <w:sz w:val="24"/>
        </w:rPr>
      </w:pPr>
    </w:p>
    <w:p w:rsidR="00B97CB6" w:rsidRDefault="00BB66E8">
      <w:pPr>
        <w:spacing w:line="440" w:lineRule="exact"/>
        <w:jc w:val="center"/>
        <w:rPr>
          <w:rFonts w:ascii="宋体" w:hAnsi="宋体"/>
          <w:b/>
          <w:bCs/>
          <w:sz w:val="24"/>
        </w:rPr>
      </w:pPr>
      <w:r>
        <w:rPr>
          <w:rFonts w:ascii="宋体" w:hAnsi="宋体" w:hint="eastAsia"/>
          <w:b/>
          <w:bCs/>
          <w:sz w:val="24"/>
        </w:rPr>
        <w:t>E  报价文件的评估和比较</w:t>
      </w:r>
    </w:p>
    <w:p w:rsidR="00B97CB6" w:rsidRDefault="00B97CB6">
      <w:pPr>
        <w:spacing w:line="440" w:lineRule="exact"/>
        <w:rPr>
          <w:rFonts w:ascii="宋体" w:hAnsi="宋体"/>
          <w:sz w:val="24"/>
        </w:rPr>
      </w:pPr>
    </w:p>
    <w:p w:rsidR="00B97CB6" w:rsidRDefault="00BB66E8">
      <w:pPr>
        <w:spacing w:line="440" w:lineRule="exact"/>
        <w:rPr>
          <w:rFonts w:ascii="宋体" w:hAnsi="宋体"/>
          <w:sz w:val="24"/>
        </w:rPr>
      </w:pPr>
      <w:r>
        <w:rPr>
          <w:rFonts w:ascii="宋体" w:hAnsi="宋体" w:hint="eastAsia"/>
          <w:sz w:val="24"/>
        </w:rPr>
        <w:t>13．评议时间</w:t>
      </w:r>
    </w:p>
    <w:p w:rsidR="00B97CB6" w:rsidRDefault="00BB66E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97CB6" w:rsidRDefault="00BB66E8">
      <w:pPr>
        <w:spacing w:line="440" w:lineRule="exact"/>
        <w:rPr>
          <w:rFonts w:ascii="宋体" w:hAnsi="宋体"/>
          <w:sz w:val="24"/>
        </w:rPr>
      </w:pPr>
      <w:r>
        <w:rPr>
          <w:rFonts w:ascii="宋体" w:hAnsi="宋体" w:hint="eastAsia"/>
          <w:sz w:val="24"/>
        </w:rPr>
        <w:t>14．评审委员会</w:t>
      </w:r>
    </w:p>
    <w:p w:rsidR="00B97CB6" w:rsidRDefault="00BB66E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bookmarkStart w:id="9" w:name="_GoBack"/>
      <w:bookmarkEnd w:id="9"/>
    </w:p>
    <w:p w:rsidR="00B97CB6" w:rsidRDefault="00BB66E8">
      <w:pPr>
        <w:spacing w:line="440" w:lineRule="exact"/>
        <w:rPr>
          <w:rFonts w:ascii="宋体" w:hAnsi="宋体"/>
          <w:sz w:val="24"/>
        </w:rPr>
      </w:pPr>
      <w:r>
        <w:rPr>
          <w:rFonts w:ascii="宋体" w:hAnsi="宋体" w:hint="eastAsia"/>
          <w:sz w:val="24"/>
        </w:rPr>
        <w:t>15. 对报价文件的审查和响应性的确定</w:t>
      </w:r>
    </w:p>
    <w:p w:rsidR="00B97CB6" w:rsidRDefault="00BB66E8">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97CB6" w:rsidRDefault="00BB66E8">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B97CB6" w:rsidRDefault="00BB66E8">
      <w:pPr>
        <w:spacing w:line="440" w:lineRule="exact"/>
        <w:rPr>
          <w:rFonts w:ascii="宋体" w:hAnsi="宋体"/>
          <w:sz w:val="24"/>
        </w:rPr>
      </w:pPr>
      <w:r>
        <w:rPr>
          <w:rFonts w:ascii="宋体" w:hAnsi="宋体" w:hint="eastAsia"/>
          <w:sz w:val="24"/>
        </w:rPr>
        <w:t>16．评估原则及方法</w:t>
      </w:r>
    </w:p>
    <w:p w:rsidR="00B97CB6" w:rsidRDefault="00BB66E8">
      <w:pPr>
        <w:spacing w:line="440" w:lineRule="exact"/>
        <w:rPr>
          <w:rFonts w:ascii="宋体" w:hAnsi="宋体"/>
          <w:sz w:val="24"/>
        </w:rPr>
      </w:pPr>
      <w:r>
        <w:rPr>
          <w:rFonts w:ascii="宋体" w:hAnsi="宋体" w:hint="eastAsia"/>
          <w:sz w:val="24"/>
        </w:rPr>
        <w:t xml:space="preserve">    16.1对所有报价人的评估，都采用相同的程序和标准。</w:t>
      </w:r>
    </w:p>
    <w:p w:rsidR="00B97CB6" w:rsidRDefault="00BB66E8">
      <w:pPr>
        <w:spacing w:line="440" w:lineRule="exact"/>
        <w:rPr>
          <w:rFonts w:ascii="宋体" w:hAnsi="宋体"/>
          <w:sz w:val="24"/>
        </w:rPr>
      </w:pPr>
      <w:r>
        <w:rPr>
          <w:rFonts w:ascii="宋体" w:hAnsi="宋体" w:hint="eastAsia"/>
          <w:sz w:val="24"/>
        </w:rPr>
        <w:t xml:space="preserve">    16.2评议过程将严格按照比选文件的要求和条件进行。</w:t>
      </w:r>
    </w:p>
    <w:p w:rsidR="00B97CB6" w:rsidRDefault="00BB66E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97CB6" w:rsidRDefault="00B97CB6">
      <w:pPr>
        <w:spacing w:line="440" w:lineRule="exact"/>
        <w:jc w:val="center"/>
        <w:rPr>
          <w:rFonts w:ascii="宋体" w:hAnsi="宋体"/>
          <w:b/>
          <w:bCs/>
          <w:sz w:val="24"/>
        </w:rPr>
      </w:pPr>
    </w:p>
    <w:p w:rsidR="00B97CB6" w:rsidRDefault="00BB66E8">
      <w:pPr>
        <w:spacing w:line="440" w:lineRule="exact"/>
        <w:jc w:val="center"/>
        <w:rPr>
          <w:rFonts w:ascii="宋体" w:hAnsi="宋体"/>
          <w:b/>
          <w:bCs/>
          <w:sz w:val="24"/>
        </w:rPr>
      </w:pPr>
      <w:r>
        <w:rPr>
          <w:rFonts w:ascii="宋体" w:hAnsi="宋体" w:hint="eastAsia"/>
          <w:b/>
          <w:bCs/>
          <w:sz w:val="24"/>
        </w:rPr>
        <w:t>F  授予合同</w:t>
      </w:r>
    </w:p>
    <w:p w:rsidR="00B97CB6" w:rsidRDefault="00B97CB6">
      <w:pPr>
        <w:spacing w:line="440" w:lineRule="exact"/>
        <w:rPr>
          <w:rFonts w:ascii="宋体" w:hAnsi="宋体"/>
          <w:sz w:val="24"/>
        </w:rPr>
      </w:pPr>
    </w:p>
    <w:p w:rsidR="00B97CB6" w:rsidRDefault="00BB66E8">
      <w:pPr>
        <w:spacing w:line="440" w:lineRule="exact"/>
        <w:rPr>
          <w:rFonts w:ascii="宋体" w:hAnsi="宋体"/>
          <w:sz w:val="24"/>
        </w:rPr>
      </w:pPr>
      <w:r>
        <w:rPr>
          <w:rFonts w:ascii="宋体" w:hAnsi="宋体" w:hint="eastAsia"/>
          <w:sz w:val="24"/>
        </w:rPr>
        <w:t>17. 授予合同的准则</w:t>
      </w:r>
    </w:p>
    <w:p w:rsidR="00B97CB6" w:rsidRDefault="00BB66E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97CB6" w:rsidRDefault="00BB66E8">
      <w:pPr>
        <w:spacing w:line="440" w:lineRule="exact"/>
        <w:ind w:firstLine="468"/>
        <w:rPr>
          <w:rFonts w:ascii="宋体" w:hAnsi="宋体"/>
          <w:sz w:val="24"/>
        </w:rPr>
      </w:pPr>
      <w:r>
        <w:rPr>
          <w:rFonts w:ascii="宋体" w:hAnsi="宋体" w:hint="eastAsia"/>
          <w:sz w:val="24"/>
        </w:rPr>
        <w:t>17.2 最低报价不是被授予合同的保证。</w:t>
      </w:r>
    </w:p>
    <w:p w:rsidR="00B97CB6" w:rsidRDefault="00BB66E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97CB6" w:rsidRDefault="00BB66E8">
      <w:pPr>
        <w:spacing w:line="440" w:lineRule="exact"/>
        <w:rPr>
          <w:rFonts w:ascii="宋体" w:hAnsi="宋体"/>
          <w:sz w:val="24"/>
        </w:rPr>
      </w:pPr>
      <w:r>
        <w:rPr>
          <w:rFonts w:ascii="宋体" w:hAnsi="宋体" w:hint="eastAsia"/>
          <w:sz w:val="24"/>
        </w:rPr>
        <w:t>18. 结果通知</w:t>
      </w:r>
    </w:p>
    <w:p w:rsidR="00B97CB6" w:rsidRDefault="00BB66E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97CB6" w:rsidRDefault="00BB66E8">
      <w:pPr>
        <w:spacing w:line="440" w:lineRule="exact"/>
        <w:rPr>
          <w:rFonts w:ascii="宋体" w:hAnsi="宋体"/>
          <w:sz w:val="24"/>
        </w:rPr>
      </w:pPr>
      <w:r>
        <w:rPr>
          <w:rFonts w:ascii="宋体" w:hAnsi="宋体" w:hint="eastAsia"/>
          <w:sz w:val="24"/>
        </w:rPr>
        <w:t>19．签订合同</w:t>
      </w:r>
    </w:p>
    <w:p w:rsidR="00B97CB6" w:rsidRDefault="00BB66E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97CB6" w:rsidRDefault="00BB66E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97CB6" w:rsidRDefault="00BB66E8">
      <w:pPr>
        <w:widowControl/>
        <w:jc w:val="left"/>
        <w:rPr>
          <w:rFonts w:ascii="宋体" w:hAnsi="宋体"/>
          <w:sz w:val="24"/>
        </w:rPr>
      </w:pPr>
      <w:r>
        <w:rPr>
          <w:rFonts w:ascii="宋体" w:hAnsi="宋体" w:hint="eastAsia"/>
          <w:sz w:val="24"/>
        </w:rPr>
        <w:br w:type="page"/>
      </w:r>
    </w:p>
    <w:p w:rsidR="00B97CB6" w:rsidRDefault="00BB66E8">
      <w:pPr>
        <w:jc w:val="center"/>
        <w:rPr>
          <w:b/>
          <w:bCs/>
          <w:sz w:val="36"/>
        </w:rPr>
      </w:pPr>
      <w:r>
        <w:rPr>
          <w:rFonts w:hint="eastAsia"/>
          <w:b/>
          <w:bCs/>
          <w:sz w:val="36"/>
        </w:rPr>
        <w:t>第三部分比选内容及要求</w:t>
      </w:r>
    </w:p>
    <w:p w:rsidR="00B97CB6" w:rsidRDefault="00B97CB6">
      <w:pPr>
        <w:pStyle w:val="a5"/>
        <w:snapToGrid w:val="0"/>
        <w:spacing w:line="420" w:lineRule="exact"/>
        <w:jc w:val="center"/>
        <w:rPr>
          <w:b/>
          <w:bCs/>
          <w:sz w:val="24"/>
          <w:szCs w:val="24"/>
        </w:rPr>
      </w:pPr>
    </w:p>
    <w:p w:rsidR="00B97CB6" w:rsidRDefault="00BB66E8">
      <w:pPr>
        <w:spacing w:line="420" w:lineRule="exact"/>
        <w:rPr>
          <w:rFonts w:ascii="宋体" w:hAnsi="宋体" w:cs="宋体"/>
          <w:b/>
          <w:bCs/>
          <w:kern w:val="0"/>
          <w:sz w:val="24"/>
        </w:rPr>
      </w:pPr>
      <w:r>
        <w:rPr>
          <w:rFonts w:hint="eastAsia"/>
          <w:b/>
          <w:sz w:val="24"/>
        </w:rPr>
        <w:t>一、技术规格和要求</w:t>
      </w:r>
    </w:p>
    <w:p w:rsidR="00B97CB6" w:rsidRDefault="00BB66E8">
      <w:r>
        <w:rPr>
          <w:rFonts w:hint="eastAsia"/>
        </w:rPr>
        <w:t>1.1</w:t>
      </w:r>
      <w:r>
        <w:rPr>
          <w:rFonts w:hint="eastAsia"/>
        </w:rPr>
        <w:t>货物清单及技术参数</w:t>
      </w:r>
    </w:p>
    <w:tbl>
      <w:tblPr>
        <w:tblW w:w="5000" w:type="pct"/>
        <w:tblLook w:val="04A0"/>
      </w:tblPr>
      <w:tblGrid>
        <w:gridCol w:w="1040"/>
        <w:gridCol w:w="1361"/>
        <w:gridCol w:w="1426"/>
        <w:gridCol w:w="4147"/>
        <w:gridCol w:w="656"/>
        <w:gridCol w:w="656"/>
      </w:tblGrid>
      <w:tr w:rsidR="00B97CB6">
        <w:trPr>
          <w:trHeight w:val="480"/>
        </w:trPr>
        <w:tc>
          <w:tcPr>
            <w:tcW w:w="25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序号</w:t>
            </w:r>
          </w:p>
        </w:tc>
        <w:tc>
          <w:tcPr>
            <w:tcW w:w="616" w:type="pct"/>
            <w:tcBorders>
              <w:top w:val="single" w:sz="4" w:space="0" w:color="auto"/>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名称</w:t>
            </w:r>
          </w:p>
        </w:tc>
        <w:tc>
          <w:tcPr>
            <w:tcW w:w="616" w:type="pct"/>
            <w:tcBorders>
              <w:top w:val="single" w:sz="4" w:space="0" w:color="auto"/>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型号</w:t>
            </w:r>
          </w:p>
        </w:tc>
        <w:tc>
          <w:tcPr>
            <w:tcW w:w="786" w:type="pct"/>
            <w:tcBorders>
              <w:top w:val="single" w:sz="4" w:space="0" w:color="auto"/>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技术参数</w:t>
            </w:r>
          </w:p>
        </w:tc>
        <w:tc>
          <w:tcPr>
            <w:tcW w:w="226" w:type="pct"/>
            <w:tcBorders>
              <w:top w:val="single" w:sz="4" w:space="0" w:color="auto"/>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数量</w:t>
            </w:r>
          </w:p>
        </w:tc>
        <w:tc>
          <w:tcPr>
            <w:tcW w:w="226" w:type="pct"/>
            <w:tcBorders>
              <w:top w:val="single" w:sz="4" w:space="0" w:color="auto"/>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单位</w:t>
            </w:r>
          </w:p>
        </w:tc>
      </w:tr>
      <w:tr w:rsidR="00B97CB6">
        <w:trPr>
          <w:trHeight w:val="949"/>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一、主会场</w:t>
            </w:r>
          </w:p>
        </w:tc>
      </w:tr>
      <w:tr w:rsidR="00B97CB6">
        <w:trPr>
          <w:trHeight w:val="949"/>
        </w:trPr>
        <w:tc>
          <w:tcPr>
            <w:tcW w:w="2528" w:type="pct"/>
            <w:tcBorders>
              <w:top w:val="nil"/>
              <w:left w:val="single" w:sz="4" w:space="0" w:color="auto"/>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主会场高清硬件终端（含一个高清云台摄像机一个定景摄像机）</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广电 VT50</w:t>
            </w:r>
          </w:p>
        </w:tc>
        <w:tc>
          <w:tcPr>
            <w:tcW w:w="786" w:type="pct"/>
            <w:tcBorders>
              <w:top w:val="nil"/>
              <w:left w:val="nil"/>
              <w:bottom w:val="single" w:sz="4" w:space="0" w:color="auto"/>
              <w:right w:val="single" w:sz="4" w:space="0" w:color="auto"/>
            </w:tcBorders>
            <w:shd w:val="clear" w:color="auto" w:fill="auto"/>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高清硬件终端参数：</w:t>
            </w:r>
            <w:r>
              <w:rPr>
                <w:rFonts w:ascii="等线" w:eastAsia="等线" w:hAnsi="等线" w:cs="宋体" w:hint="eastAsia"/>
                <w:color w:val="000000"/>
                <w:kern w:val="0"/>
                <w:sz w:val="22"/>
                <w:szCs w:val="22"/>
              </w:rPr>
              <w:br/>
              <w:t>1.采用分体式结构设计，适应多种环境安装部署；</w:t>
            </w:r>
            <w:r>
              <w:rPr>
                <w:rFonts w:ascii="等线" w:eastAsia="等线" w:hAnsi="等线" w:cs="宋体" w:hint="eastAsia"/>
                <w:color w:val="000000"/>
                <w:kern w:val="0"/>
                <w:sz w:val="22"/>
                <w:szCs w:val="22"/>
              </w:rPr>
              <w:br/>
              <w:t>2.具有2个10M/100M/1000M自适应网口；支持IPv4和IPv6双协议栈。</w:t>
            </w:r>
            <w:r>
              <w:rPr>
                <w:rFonts w:ascii="等线" w:eastAsia="等线" w:hAnsi="等线" w:cs="宋体" w:hint="eastAsia"/>
                <w:color w:val="000000"/>
                <w:kern w:val="0"/>
                <w:sz w:val="22"/>
                <w:szCs w:val="22"/>
              </w:rPr>
              <w:br/>
              <w:t>3.支持1080P高清视频会议，具备1080P高清编解码能力，并向下兼容720P、VGA、CIF等图像格式。</w:t>
            </w:r>
            <w:r>
              <w:rPr>
                <w:rFonts w:ascii="等线" w:eastAsia="等线" w:hAnsi="等线" w:cs="宋体" w:hint="eastAsia"/>
                <w:color w:val="000000"/>
                <w:kern w:val="0"/>
                <w:sz w:val="22"/>
                <w:szCs w:val="22"/>
              </w:rPr>
              <w:br/>
              <w:t>4.具有2个HDMI视频输出接口，支持双屏同显/异显</w:t>
            </w:r>
            <w:r>
              <w:rPr>
                <w:rFonts w:ascii="等线" w:eastAsia="等线" w:hAnsi="等线" w:cs="宋体" w:hint="eastAsia"/>
                <w:color w:val="000000"/>
                <w:kern w:val="0"/>
                <w:sz w:val="22"/>
                <w:szCs w:val="22"/>
              </w:rPr>
              <w:br/>
              <w:t>5.具有三种主流高清输入；两种辅流输入。</w:t>
            </w:r>
            <w:r>
              <w:rPr>
                <w:rFonts w:ascii="等线" w:eastAsia="等线" w:hAnsi="等线" w:cs="宋体" w:hint="eastAsia"/>
                <w:color w:val="000000"/>
                <w:kern w:val="0"/>
                <w:sz w:val="22"/>
                <w:szCs w:val="22"/>
              </w:rPr>
              <w:br/>
              <w:t>6.支持1080P单屏三显功能，在一个显示设备上显示远端图像、本端图像及辅流图像。</w:t>
            </w:r>
            <w:r>
              <w:rPr>
                <w:rFonts w:ascii="等线" w:eastAsia="等线" w:hAnsi="等线" w:cs="宋体" w:hint="eastAsia"/>
                <w:color w:val="000000"/>
                <w:kern w:val="0"/>
                <w:sz w:val="22"/>
                <w:szCs w:val="22"/>
              </w:rPr>
              <w:br/>
              <w:t>7.支持至少3种音频输入接口和支持3种音频输出</w:t>
            </w:r>
            <w:r>
              <w:rPr>
                <w:rFonts w:ascii="等线" w:eastAsia="等线" w:hAnsi="等线" w:cs="宋体" w:hint="eastAsia"/>
                <w:color w:val="000000"/>
                <w:kern w:val="0"/>
                <w:sz w:val="22"/>
                <w:szCs w:val="22"/>
              </w:rPr>
              <w:br/>
              <w:t>8.支持AAC_LD、Opus、G722、G711a(或PCMA)、G711u(或PCMU)、G723、</w:t>
            </w:r>
            <w:proofErr w:type="spellStart"/>
            <w:r>
              <w:rPr>
                <w:rFonts w:ascii="等线" w:eastAsia="等线" w:hAnsi="等线" w:cs="宋体" w:hint="eastAsia"/>
                <w:color w:val="000000"/>
                <w:kern w:val="0"/>
                <w:sz w:val="22"/>
                <w:szCs w:val="22"/>
              </w:rPr>
              <w:t>ilbc</w:t>
            </w:r>
            <w:proofErr w:type="spellEnd"/>
            <w:r>
              <w:rPr>
                <w:rFonts w:ascii="等线" w:eastAsia="等线" w:hAnsi="等线" w:cs="宋体" w:hint="eastAsia"/>
                <w:color w:val="000000"/>
                <w:kern w:val="0"/>
                <w:sz w:val="22"/>
                <w:szCs w:val="22"/>
              </w:rPr>
              <w:t>等音频协议，支持3种宽频音频编码 。</w:t>
            </w:r>
            <w:r>
              <w:rPr>
                <w:rFonts w:ascii="等线" w:eastAsia="等线" w:hAnsi="等线" w:cs="宋体" w:hint="eastAsia"/>
                <w:color w:val="000000"/>
                <w:kern w:val="0"/>
                <w:sz w:val="22"/>
                <w:szCs w:val="22"/>
              </w:rPr>
              <w:br/>
              <w:t>9.具有2个USB接口，支持连接各种通用外设，无需增加USB Hub。</w:t>
            </w:r>
            <w:r>
              <w:rPr>
                <w:rFonts w:ascii="等线" w:eastAsia="等线" w:hAnsi="等线" w:cs="宋体" w:hint="eastAsia"/>
                <w:color w:val="000000"/>
                <w:kern w:val="0"/>
                <w:sz w:val="22"/>
                <w:szCs w:val="22"/>
              </w:rPr>
              <w:br/>
              <w:t>10.支持通过终端Web界面对摄像机曝光度、白平衡、视频格式等参数调节。</w:t>
            </w:r>
            <w:r>
              <w:rPr>
                <w:rFonts w:ascii="等线" w:eastAsia="等线" w:hAnsi="等线" w:cs="宋体" w:hint="eastAsia"/>
                <w:color w:val="000000"/>
                <w:kern w:val="0"/>
                <w:sz w:val="22"/>
                <w:szCs w:val="22"/>
              </w:rPr>
              <w:br/>
              <w:t>11.支持一键自检功能，可定位网络状态、账号状态、音视频设备连接情况故障原因</w:t>
            </w:r>
            <w:r>
              <w:rPr>
                <w:rFonts w:ascii="等线" w:eastAsia="等线" w:hAnsi="等线" w:cs="宋体" w:hint="eastAsia"/>
                <w:color w:val="000000"/>
                <w:kern w:val="0"/>
                <w:sz w:val="22"/>
                <w:szCs w:val="22"/>
              </w:rPr>
              <w:br/>
              <w:t>12.支持会议状态查看功能，查看状态，包括：视频码率、清晰度、帧率、丢包率等</w:t>
            </w:r>
            <w:r>
              <w:rPr>
                <w:rFonts w:ascii="等线" w:eastAsia="等线" w:hAnsi="等线" w:cs="宋体" w:hint="eastAsia"/>
                <w:color w:val="000000"/>
                <w:kern w:val="0"/>
                <w:sz w:val="22"/>
                <w:szCs w:val="22"/>
              </w:rPr>
              <w:br/>
              <w:t>云台摄像机参数：</w:t>
            </w:r>
            <w:r>
              <w:rPr>
                <w:rFonts w:ascii="等线" w:eastAsia="等线" w:hAnsi="等线" w:cs="宋体" w:hint="eastAsia"/>
                <w:color w:val="000000"/>
                <w:kern w:val="0"/>
                <w:sz w:val="22"/>
                <w:szCs w:val="22"/>
              </w:rPr>
              <w:br/>
              <w:t>1.图像传感器：1/2.7英寸高品质HD CMOS传感器。</w:t>
            </w:r>
            <w:r>
              <w:rPr>
                <w:rFonts w:ascii="等线" w:eastAsia="等线" w:hAnsi="等线" w:cs="宋体" w:hint="eastAsia"/>
                <w:color w:val="000000"/>
                <w:kern w:val="0"/>
                <w:sz w:val="22"/>
                <w:szCs w:val="22"/>
              </w:rPr>
              <w:br/>
              <w:t>2.有效像素：207万。</w:t>
            </w:r>
            <w:r>
              <w:rPr>
                <w:rFonts w:ascii="等线" w:eastAsia="等线" w:hAnsi="等线" w:cs="宋体" w:hint="eastAsia"/>
                <w:color w:val="000000"/>
                <w:kern w:val="0"/>
                <w:sz w:val="22"/>
                <w:szCs w:val="22"/>
              </w:rPr>
              <w:br/>
              <w:t>3.视频信号：1080P60/30/25/59.94/29.97、720P60/30/25/59.94/29.97。</w:t>
            </w:r>
            <w:r>
              <w:rPr>
                <w:rFonts w:ascii="等线" w:eastAsia="等线" w:hAnsi="等线" w:cs="宋体" w:hint="eastAsia"/>
                <w:color w:val="000000"/>
                <w:kern w:val="0"/>
                <w:sz w:val="22"/>
                <w:szCs w:val="22"/>
              </w:rPr>
              <w:br/>
              <w:t>4.焦距：5-60MM。</w:t>
            </w:r>
            <w:r>
              <w:rPr>
                <w:rFonts w:ascii="等线" w:eastAsia="等线" w:hAnsi="等线" w:cs="宋体" w:hint="eastAsia"/>
                <w:color w:val="000000"/>
                <w:kern w:val="0"/>
                <w:sz w:val="22"/>
                <w:szCs w:val="22"/>
              </w:rPr>
              <w:br/>
              <w:t>5.最低照度：0.5Lux(F1.8, AGC ON)。</w:t>
            </w:r>
            <w:r>
              <w:rPr>
                <w:rFonts w:ascii="等线" w:eastAsia="等线" w:hAnsi="等线" w:cs="宋体" w:hint="eastAsia"/>
                <w:color w:val="000000"/>
                <w:kern w:val="0"/>
                <w:sz w:val="22"/>
                <w:szCs w:val="22"/>
              </w:rPr>
              <w:br/>
              <w:t>6.数字降噪：2D﹠3D数字降噪。</w:t>
            </w:r>
            <w:r>
              <w:rPr>
                <w:rFonts w:ascii="等线" w:eastAsia="等线" w:hAnsi="等线" w:cs="宋体" w:hint="eastAsia"/>
                <w:color w:val="000000"/>
                <w:kern w:val="0"/>
                <w:sz w:val="22"/>
                <w:szCs w:val="22"/>
              </w:rPr>
              <w:br/>
              <w:t>7.白平衡：手动/自动/一键白平衡/ 3000K/ 4000K/5000K/6500K。</w:t>
            </w:r>
            <w:r>
              <w:rPr>
                <w:rFonts w:ascii="等线" w:eastAsia="等线" w:hAnsi="等线" w:cs="宋体" w:hint="eastAsia"/>
                <w:color w:val="000000"/>
                <w:kern w:val="0"/>
                <w:sz w:val="22"/>
                <w:szCs w:val="22"/>
              </w:rPr>
              <w:br/>
              <w:t>8.聚焦：自动/手动。</w:t>
            </w:r>
            <w:r>
              <w:rPr>
                <w:rFonts w:ascii="等线" w:eastAsia="等线" w:hAnsi="等线" w:cs="宋体" w:hint="eastAsia"/>
                <w:color w:val="000000"/>
                <w:kern w:val="0"/>
                <w:sz w:val="22"/>
                <w:szCs w:val="22"/>
              </w:rPr>
              <w:br/>
              <w:t>9.光圈：F1/1.6。</w:t>
            </w:r>
            <w:r>
              <w:rPr>
                <w:rFonts w:ascii="等线" w:eastAsia="等线" w:hAnsi="等线" w:cs="宋体" w:hint="eastAsia"/>
                <w:color w:val="000000"/>
                <w:kern w:val="0"/>
                <w:sz w:val="22"/>
                <w:szCs w:val="22"/>
              </w:rPr>
              <w:br/>
              <w:t>10.电子快门：自动/手动。</w:t>
            </w:r>
            <w:r>
              <w:rPr>
                <w:rFonts w:ascii="等线" w:eastAsia="等线" w:hAnsi="等线" w:cs="宋体" w:hint="eastAsia"/>
                <w:color w:val="000000"/>
                <w:kern w:val="0"/>
                <w:sz w:val="22"/>
                <w:szCs w:val="22"/>
              </w:rPr>
              <w:br/>
              <w:t>11.背光补偿：开/关。</w:t>
            </w:r>
            <w:r>
              <w:rPr>
                <w:rFonts w:ascii="等线" w:eastAsia="等线" w:hAnsi="等线" w:cs="宋体" w:hint="eastAsia"/>
                <w:color w:val="000000"/>
                <w:kern w:val="0"/>
                <w:sz w:val="22"/>
                <w:szCs w:val="22"/>
              </w:rPr>
              <w:br/>
              <w:t>12.宽动态：关/动态等级调整。</w:t>
            </w:r>
            <w:r>
              <w:rPr>
                <w:rFonts w:ascii="等线" w:eastAsia="等线" w:hAnsi="等线" w:cs="宋体" w:hint="eastAsia"/>
                <w:color w:val="000000"/>
                <w:kern w:val="0"/>
                <w:sz w:val="22"/>
                <w:szCs w:val="22"/>
              </w:rPr>
              <w:br/>
              <w:t>定景摄像机参数：</w:t>
            </w:r>
            <w:r>
              <w:rPr>
                <w:rFonts w:ascii="等线" w:eastAsia="等线" w:hAnsi="等线" w:cs="宋体" w:hint="eastAsia"/>
                <w:color w:val="000000"/>
                <w:kern w:val="0"/>
                <w:sz w:val="22"/>
                <w:szCs w:val="22"/>
              </w:rPr>
              <w:br/>
              <w:t>1.图像传感器：1/2.8" CMOS，≥214万像素</w:t>
            </w:r>
            <w:r>
              <w:rPr>
                <w:rFonts w:ascii="等线" w:eastAsia="等线" w:hAnsi="等线" w:cs="宋体" w:hint="eastAsia"/>
                <w:color w:val="000000"/>
                <w:kern w:val="0"/>
                <w:sz w:val="22"/>
                <w:szCs w:val="22"/>
              </w:rPr>
              <w:br/>
              <w:t>2.焦距：f=3.9mm-46.8mm；光圈：F1.6-F2.8；光学变焦：12倍；数字变焦：12倍</w:t>
            </w:r>
            <w:r>
              <w:rPr>
                <w:rFonts w:ascii="等线" w:eastAsia="等线" w:hAnsi="等线" w:cs="宋体" w:hint="eastAsia"/>
                <w:color w:val="000000"/>
                <w:kern w:val="0"/>
                <w:sz w:val="22"/>
                <w:szCs w:val="22"/>
              </w:rPr>
              <w:br/>
              <w:t>3.视场角：72.5°-6.3°；聚焦系统：自动，手动，一键触发</w:t>
            </w:r>
            <w:r>
              <w:rPr>
                <w:rFonts w:ascii="等线" w:eastAsia="等线" w:hAnsi="等线" w:cs="宋体" w:hint="eastAsia"/>
                <w:color w:val="000000"/>
                <w:kern w:val="0"/>
                <w:sz w:val="22"/>
                <w:szCs w:val="22"/>
              </w:rPr>
              <w:br/>
              <w:t xml:space="preserve">4.最低照度：0.5 </w:t>
            </w:r>
            <w:proofErr w:type="spellStart"/>
            <w:r>
              <w:rPr>
                <w:rFonts w:ascii="等线" w:eastAsia="等线" w:hAnsi="等线" w:cs="宋体" w:hint="eastAsia"/>
                <w:color w:val="000000"/>
                <w:kern w:val="0"/>
                <w:sz w:val="22"/>
                <w:szCs w:val="22"/>
              </w:rPr>
              <w:t>lux</w:t>
            </w:r>
            <w:proofErr w:type="spellEnd"/>
            <w:r>
              <w:rPr>
                <w:rFonts w:ascii="等线" w:eastAsia="等线" w:hAnsi="等线" w:cs="宋体" w:hint="eastAsia"/>
                <w:color w:val="000000"/>
                <w:kern w:val="0"/>
                <w:sz w:val="22"/>
                <w:szCs w:val="22"/>
              </w:rPr>
              <w:t>（彩色），0.1Lux（黑白）</w:t>
            </w:r>
            <w:r>
              <w:rPr>
                <w:rFonts w:ascii="等线" w:eastAsia="等线" w:hAnsi="等线" w:cs="宋体" w:hint="eastAsia"/>
                <w:color w:val="000000"/>
                <w:kern w:val="0"/>
                <w:sz w:val="22"/>
                <w:szCs w:val="22"/>
              </w:rPr>
              <w:br/>
              <w:t>5.快门速度：1/1-1/10,000秒</w:t>
            </w:r>
            <w:r>
              <w:rPr>
                <w:rFonts w:ascii="等线" w:eastAsia="等线" w:hAnsi="等线" w:cs="宋体" w:hint="eastAsia"/>
                <w:color w:val="000000"/>
                <w:kern w:val="0"/>
                <w:sz w:val="22"/>
                <w:szCs w:val="22"/>
              </w:rPr>
              <w:br/>
              <w:t>6.增益：自动/手动</w:t>
            </w:r>
            <w:r>
              <w:rPr>
                <w:rFonts w:ascii="等线" w:eastAsia="等线" w:hAnsi="等线" w:cs="宋体" w:hint="eastAsia"/>
                <w:color w:val="000000"/>
                <w:kern w:val="0"/>
                <w:sz w:val="22"/>
                <w:szCs w:val="22"/>
              </w:rPr>
              <w:br/>
              <w:t>7.白平衡：自动，室内，室外，一键触发，手动，自动跟踪，钠灯，日光灯</w:t>
            </w:r>
            <w:r>
              <w:rPr>
                <w:rFonts w:ascii="等线" w:eastAsia="等线" w:hAnsi="等线" w:cs="宋体" w:hint="eastAsia"/>
                <w:color w:val="000000"/>
                <w:kern w:val="0"/>
                <w:sz w:val="22"/>
                <w:szCs w:val="22"/>
              </w:rPr>
              <w:br/>
              <w:t>8.曝光控制：自动，手动，快门优先，光圈优先，亮度优先</w:t>
            </w:r>
            <w:r>
              <w:rPr>
                <w:rFonts w:ascii="等线" w:eastAsia="等线" w:hAnsi="等线" w:cs="宋体" w:hint="eastAsia"/>
                <w:color w:val="000000"/>
                <w:kern w:val="0"/>
                <w:sz w:val="22"/>
                <w:szCs w:val="22"/>
              </w:rPr>
              <w:br/>
              <w:t>9.信噪比：≥50dB</w:t>
            </w:r>
            <w:r>
              <w:rPr>
                <w:rFonts w:ascii="等线" w:eastAsia="等线" w:hAnsi="等线" w:cs="宋体" w:hint="eastAsia"/>
                <w:color w:val="000000"/>
                <w:kern w:val="0"/>
                <w:sz w:val="22"/>
                <w:szCs w:val="22"/>
              </w:rPr>
              <w:br/>
              <w:t>10.预置点数目：≥256个</w:t>
            </w:r>
            <w:r>
              <w:rPr>
                <w:rFonts w:ascii="等线" w:eastAsia="等线" w:hAnsi="等线" w:cs="宋体" w:hint="eastAsia"/>
                <w:color w:val="000000"/>
                <w:kern w:val="0"/>
                <w:sz w:val="22"/>
                <w:szCs w:val="22"/>
              </w:rPr>
              <w:br/>
              <w:t>11.视频输出：1080p/60、1080p/50、1080p/30、1080p/25、1080i/60、1080i/50、720p/60、720p/50</w:t>
            </w:r>
            <w:r>
              <w:rPr>
                <w:rFonts w:ascii="等线" w:eastAsia="等线" w:hAnsi="等线" w:cs="宋体" w:hint="eastAsia"/>
                <w:color w:val="000000"/>
                <w:kern w:val="0"/>
                <w:sz w:val="22"/>
                <w:szCs w:val="22"/>
              </w:rPr>
              <w:br/>
              <w:t>12.视频输出（高清）：≥1路3G-SDI接口</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套</w:t>
            </w:r>
          </w:p>
        </w:tc>
      </w:tr>
      <w:tr w:rsidR="00B97CB6">
        <w:trPr>
          <w:trHeight w:val="949"/>
        </w:trPr>
        <w:tc>
          <w:tcPr>
            <w:tcW w:w="2528" w:type="pct"/>
            <w:tcBorders>
              <w:top w:val="nil"/>
              <w:left w:val="single" w:sz="4" w:space="0" w:color="auto"/>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2</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无线鹅颈麦克风（一拖二）</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佳比 MC-558</w:t>
            </w:r>
          </w:p>
        </w:tc>
        <w:tc>
          <w:tcPr>
            <w:tcW w:w="786" w:type="pct"/>
            <w:tcBorders>
              <w:top w:val="nil"/>
              <w:left w:val="nil"/>
              <w:bottom w:val="single" w:sz="4" w:space="0" w:color="auto"/>
              <w:right w:val="single" w:sz="4" w:space="0" w:color="auto"/>
            </w:tcBorders>
            <w:shd w:val="clear" w:color="auto" w:fill="auto"/>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主要功能特点：</w:t>
            </w:r>
            <w:r>
              <w:rPr>
                <w:rFonts w:ascii="等线" w:eastAsia="等线" w:hAnsi="等线" w:cs="宋体" w:hint="eastAsia"/>
                <w:color w:val="000000"/>
                <w:kern w:val="0"/>
                <w:sz w:val="22"/>
                <w:szCs w:val="22"/>
              </w:rPr>
              <w:br/>
              <w:t xml:space="preserve">1、一拖二真分集接收线路设计无线麦克风；                                                                        </w:t>
            </w:r>
            <w:r>
              <w:rPr>
                <w:rFonts w:ascii="等线" w:eastAsia="等线" w:hAnsi="等线" w:cs="宋体" w:hint="eastAsia"/>
                <w:color w:val="000000"/>
                <w:kern w:val="0"/>
                <w:sz w:val="22"/>
                <w:szCs w:val="22"/>
              </w:rPr>
              <w:br/>
              <w:t xml:space="preserve">2、使用距离：200米以上，空阔空间约达200-300米；                                                        </w:t>
            </w:r>
            <w:r>
              <w:rPr>
                <w:rFonts w:ascii="等线" w:eastAsia="等线" w:hAnsi="等线" w:cs="宋体" w:hint="eastAsia"/>
                <w:color w:val="000000"/>
                <w:kern w:val="0"/>
                <w:sz w:val="22"/>
                <w:szCs w:val="22"/>
              </w:rPr>
              <w:br/>
              <w:t>3、超高UHF频段传输信号，载波频率范围:620-82MHz；</w:t>
            </w:r>
            <w:r>
              <w:rPr>
                <w:rFonts w:ascii="等线" w:eastAsia="等线" w:hAnsi="等线" w:cs="宋体" w:hint="eastAsia"/>
                <w:color w:val="000000"/>
                <w:kern w:val="0"/>
                <w:sz w:val="22"/>
                <w:szCs w:val="22"/>
              </w:rPr>
              <w:br/>
              <w:t>4、双通道接收信号,采用微电脑双CPU控制；</w:t>
            </w:r>
            <w:r>
              <w:rPr>
                <w:rFonts w:ascii="等线" w:eastAsia="等线" w:hAnsi="等线" w:cs="宋体" w:hint="eastAsia"/>
                <w:color w:val="000000"/>
                <w:kern w:val="0"/>
                <w:sz w:val="22"/>
                <w:szCs w:val="22"/>
              </w:rPr>
              <w:br/>
              <w:t>5、采用稳定的PLL数位锁相环合成、杂讯检测技术，整机接收、抗抗扰性能稳定性显著提高；</w:t>
            </w:r>
            <w:r>
              <w:rPr>
                <w:rFonts w:ascii="等线" w:eastAsia="等线" w:hAnsi="等线" w:cs="宋体" w:hint="eastAsia"/>
                <w:color w:val="000000"/>
                <w:kern w:val="0"/>
                <w:sz w:val="22"/>
                <w:szCs w:val="22"/>
              </w:rPr>
              <w:br/>
              <w:t>6、各通道配备独有的ID号，增强抗干扰功能，支持8台叠机使用（即8台接收机和16个通道发射器）；</w:t>
            </w:r>
            <w:r>
              <w:rPr>
                <w:rFonts w:ascii="等线" w:eastAsia="等线" w:hAnsi="等线" w:cs="宋体" w:hint="eastAsia"/>
                <w:color w:val="000000"/>
                <w:kern w:val="0"/>
                <w:sz w:val="22"/>
                <w:szCs w:val="22"/>
              </w:rPr>
              <w:br/>
              <w:t>7、内置高效抑制噪声线路，防啸叫功能显著；</w:t>
            </w:r>
            <w:r>
              <w:rPr>
                <w:rFonts w:ascii="等线" w:eastAsia="等线" w:hAnsi="等线" w:cs="宋体" w:hint="eastAsia"/>
                <w:color w:val="000000"/>
                <w:kern w:val="0"/>
                <w:sz w:val="22"/>
                <w:szCs w:val="22"/>
              </w:rPr>
              <w:br/>
              <w:t>8、接收机背面设置4条橡胶接收天线，增强接收的信号，外观大方得体；</w:t>
            </w:r>
            <w:r>
              <w:rPr>
                <w:rFonts w:ascii="等线" w:eastAsia="等线" w:hAnsi="等线" w:cs="宋体" w:hint="eastAsia"/>
                <w:color w:val="000000"/>
                <w:kern w:val="0"/>
                <w:sz w:val="22"/>
                <w:szCs w:val="22"/>
              </w:rPr>
              <w:br/>
              <w:t>9、背面设有2个平衡输出和1个混合非平衡输出，适合连接各种外置设备；</w:t>
            </w:r>
            <w:r>
              <w:rPr>
                <w:rFonts w:ascii="等线" w:eastAsia="等线" w:hAnsi="等线" w:cs="宋体" w:hint="eastAsia"/>
                <w:color w:val="000000"/>
                <w:kern w:val="0"/>
                <w:sz w:val="22"/>
                <w:szCs w:val="22"/>
              </w:rPr>
              <w:br/>
              <w:t>10、不再局限于一发射只能配对单一通道，实现同一发射可在两个通道200个信道中互通互用，尽显人性化的高新技术设计；</w:t>
            </w:r>
            <w:r>
              <w:rPr>
                <w:rFonts w:ascii="等线" w:eastAsia="等线" w:hAnsi="等线" w:cs="宋体" w:hint="eastAsia"/>
                <w:color w:val="000000"/>
                <w:kern w:val="0"/>
                <w:sz w:val="22"/>
                <w:szCs w:val="22"/>
              </w:rPr>
              <w:br/>
              <w:t>11、使用1.5V电池（2粒）5号锂电充电电池供电，可连续使用6小时(标配4节充电电池，一个四充充电器）；</w:t>
            </w:r>
            <w:r>
              <w:rPr>
                <w:rFonts w:ascii="等线" w:eastAsia="等线" w:hAnsi="等线" w:cs="宋体" w:hint="eastAsia"/>
                <w:color w:val="000000"/>
                <w:kern w:val="0"/>
                <w:sz w:val="22"/>
                <w:szCs w:val="22"/>
              </w:rPr>
              <w:br/>
              <w:t>12、主机和发射器均具备LCD屏显示工作状态等内容；</w:t>
            </w:r>
            <w:r>
              <w:rPr>
                <w:rFonts w:ascii="等线" w:eastAsia="等线" w:hAnsi="等线" w:cs="宋体" w:hint="eastAsia"/>
                <w:color w:val="000000"/>
                <w:kern w:val="0"/>
                <w:sz w:val="22"/>
                <w:szCs w:val="22"/>
              </w:rPr>
              <w:br/>
              <w:t xml:space="preserve">13、适用于各种会议、演讲、教学、户外表演等语言扩声场所。                                    </w:t>
            </w:r>
            <w:r>
              <w:rPr>
                <w:rFonts w:ascii="等线" w:eastAsia="等线" w:hAnsi="等线" w:cs="宋体" w:hint="eastAsia"/>
                <w:color w:val="000000"/>
                <w:kern w:val="0"/>
                <w:sz w:val="22"/>
                <w:szCs w:val="22"/>
              </w:rPr>
              <w:br/>
              <w:t xml:space="preserve">主要技术参数：                                                                                     </w:t>
            </w:r>
            <w:r>
              <w:rPr>
                <w:rFonts w:ascii="等线" w:eastAsia="等线" w:hAnsi="等线" w:cs="宋体" w:hint="eastAsia"/>
                <w:color w:val="000000"/>
                <w:kern w:val="0"/>
                <w:sz w:val="22"/>
                <w:szCs w:val="22"/>
              </w:rPr>
              <w:br/>
              <w:t xml:space="preserve">接收机                                                                                               </w:t>
            </w:r>
            <w:r>
              <w:rPr>
                <w:rFonts w:ascii="等线" w:eastAsia="等线" w:hAnsi="等线" w:cs="宋体" w:hint="eastAsia"/>
                <w:color w:val="000000"/>
                <w:kern w:val="0"/>
                <w:sz w:val="22"/>
                <w:szCs w:val="22"/>
              </w:rPr>
              <w:br/>
              <w:t>1、机箱规格：标准1U机箱；</w:t>
            </w:r>
            <w:r>
              <w:rPr>
                <w:rFonts w:ascii="等线" w:eastAsia="等线" w:hAnsi="等线" w:cs="宋体" w:hint="eastAsia"/>
                <w:color w:val="000000"/>
                <w:kern w:val="0"/>
                <w:sz w:val="22"/>
                <w:szCs w:val="22"/>
              </w:rPr>
              <w:br/>
              <w:t>2、频道组数：双通道；</w:t>
            </w:r>
            <w:r>
              <w:rPr>
                <w:rFonts w:ascii="等线" w:eastAsia="等线" w:hAnsi="等线" w:cs="宋体" w:hint="eastAsia"/>
                <w:color w:val="000000"/>
                <w:kern w:val="0"/>
                <w:sz w:val="22"/>
                <w:szCs w:val="22"/>
              </w:rPr>
              <w:br/>
              <w:t>3、载波频段:UHF 620-820MHz；</w:t>
            </w:r>
            <w:r>
              <w:rPr>
                <w:rFonts w:ascii="等线" w:eastAsia="等线" w:hAnsi="等线" w:cs="宋体" w:hint="eastAsia"/>
                <w:color w:val="000000"/>
                <w:kern w:val="0"/>
                <w:sz w:val="22"/>
                <w:szCs w:val="22"/>
              </w:rPr>
              <w:br/>
              <w:t>4、调制方式：FM；</w:t>
            </w:r>
            <w:r>
              <w:rPr>
                <w:rFonts w:ascii="等线" w:eastAsia="等线" w:hAnsi="等线" w:cs="宋体" w:hint="eastAsia"/>
                <w:color w:val="000000"/>
                <w:kern w:val="0"/>
                <w:sz w:val="22"/>
                <w:szCs w:val="22"/>
              </w:rPr>
              <w:br/>
              <w:t>5、振荡方式：PLL锁相环频率合成技术, 红外线对频；</w:t>
            </w:r>
            <w:r>
              <w:rPr>
                <w:rFonts w:ascii="等线" w:eastAsia="等线" w:hAnsi="等线" w:cs="宋体" w:hint="eastAsia"/>
                <w:color w:val="000000"/>
                <w:kern w:val="0"/>
                <w:sz w:val="22"/>
                <w:szCs w:val="22"/>
              </w:rPr>
              <w:br/>
              <w:t>6、灵敏度：在偏移度等于25KHz，输入6dBuV时，S/N&gt;60dB；</w:t>
            </w:r>
            <w:r>
              <w:rPr>
                <w:rFonts w:ascii="等线" w:eastAsia="等线" w:hAnsi="等线" w:cs="宋体" w:hint="eastAsia"/>
                <w:color w:val="000000"/>
                <w:kern w:val="0"/>
                <w:sz w:val="22"/>
                <w:szCs w:val="22"/>
              </w:rPr>
              <w:br/>
              <w:t>7、FM最大调制频率偏: ±45KHz；</w:t>
            </w:r>
            <w:r>
              <w:rPr>
                <w:rFonts w:ascii="等线" w:eastAsia="等线" w:hAnsi="等线" w:cs="宋体" w:hint="eastAsia"/>
                <w:color w:val="000000"/>
                <w:kern w:val="0"/>
                <w:sz w:val="22"/>
                <w:szCs w:val="22"/>
              </w:rPr>
              <w:br/>
              <w:t>8、频带宽度：24MHz；</w:t>
            </w:r>
            <w:r>
              <w:rPr>
                <w:rFonts w:ascii="等线" w:eastAsia="等线" w:hAnsi="等线" w:cs="宋体" w:hint="eastAsia"/>
                <w:color w:val="000000"/>
                <w:kern w:val="0"/>
                <w:sz w:val="22"/>
                <w:szCs w:val="22"/>
              </w:rPr>
              <w:br/>
              <w:t>9、综合S/N比：&gt;100dB；</w:t>
            </w:r>
            <w:r>
              <w:rPr>
                <w:rFonts w:ascii="等线" w:eastAsia="等线" w:hAnsi="等线" w:cs="宋体" w:hint="eastAsia"/>
                <w:color w:val="000000"/>
                <w:kern w:val="0"/>
                <w:sz w:val="22"/>
                <w:szCs w:val="22"/>
              </w:rPr>
              <w:br/>
              <w:t xml:space="preserve">10、综合T.H.D：‹0.5% @1KHz；                                                                         </w:t>
            </w:r>
            <w:r>
              <w:rPr>
                <w:rFonts w:ascii="等线" w:eastAsia="等线" w:hAnsi="等线" w:cs="宋体" w:hint="eastAsia"/>
                <w:color w:val="000000"/>
                <w:kern w:val="0"/>
                <w:sz w:val="22"/>
                <w:szCs w:val="22"/>
              </w:rPr>
              <w:br/>
              <w:t xml:space="preserve">11、综合频率响应：50Hz--18KHz±3dB；                                                                 </w:t>
            </w:r>
            <w:r>
              <w:rPr>
                <w:rFonts w:ascii="等线" w:eastAsia="等线" w:hAnsi="等线" w:cs="宋体" w:hint="eastAsia"/>
                <w:color w:val="000000"/>
                <w:kern w:val="0"/>
                <w:sz w:val="22"/>
                <w:szCs w:val="22"/>
              </w:rPr>
              <w:br/>
              <w:t>12、最大输出电压：平衡式：-20dBV/100Ω，非平衡式：-4dBV/5KΩ；</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套</w:t>
            </w:r>
          </w:p>
        </w:tc>
      </w:tr>
      <w:tr w:rsidR="00B97CB6">
        <w:trPr>
          <w:trHeight w:val="949"/>
        </w:trPr>
        <w:tc>
          <w:tcPr>
            <w:tcW w:w="2528" w:type="pct"/>
            <w:tcBorders>
              <w:top w:val="nil"/>
              <w:left w:val="single" w:sz="4" w:space="0" w:color="auto"/>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3</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调音台</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佳比 JB-L8</w:t>
            </w:r>
          </w:p>
        </w:tc>
        <w:tc>
          <w:tcPr>
            <w:tcW w:w="786" w:type="pct"/>
            <w:tcBorders>
              <w:top w:val="nil"/>
              <w:left w:val="nil"/>
              <w:bottom w:val="single" w:sz="4" w:space="0" w:color="auto"/>
              <w:right w:val="single" w:sz="4" w:space="0" w:color="auto"/>
            </w:tcBorders>
            <w:shd w:val="clear" w:color="auto" w:fill="auto"/>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 xml:space="preserve">主要技术参数： </w:t>
            </w:r>
            <w:r>
              <w:rPr>
                <w:rFonts w:ascii="等线" w:eastAsia="等线" w:hAnsi="等线" w:cs="宋体" w:hint="eastAsia"/>
                <w:color w:val="000000"/>
                <w:kern w:val="0"/>
                <w:sz w:val="22"/>
                <w:szCs w:val="22"/>
              </w:rPr>
              <w:br/>
              <w:t>1、8通道调音台；</w:t>
            </w:r>
            <w:r>
              <w:rPr>
                <w:rFonts w:ascii="等线" w:eastAsia="等线" w:hAnsi="等线" w:cs="宋体" w:hint="eastAsia"/>
                <w:color w:val="000000"/>
                <w:kern w:val="0"/>
                <w:sz w:val="22"/>
                <w:szCs w:val="22"/>
              </w:rPr>
              <w:br/>
              <w:t>2、输入：平衡式话筒×4，立体声×2；输出：L、R、MONO、AUX×2；</w:t>
            </w:r>
            <w:r>
              <w:rPr>
                <w:rFonts w:ascii="等线" w:eastAsia="等线" w:hAnsi="等线" w:cs="宋体" w:hint="eastAsia"/>
                <w:color w:val="000000"/>
                <w:kern w:val="0"/>
                <w:sz w:val="22"/>
                <w:szCs w:val="22"/>
              </w:rPr>
              <w:br/>
              <w:t>3、整机信噪比：&lt;-90dB；</w:t>
            </w:r>
            <w:r>
              <w:rPr>
                <w:rFonts w:ascii="等线" w:eastAsia="等线" w:hAnsi="等线" w:cs="宋体" w:hint="eastAsia"/>
                <w:color w:val="000000"/>
                <w:kern w:val="0"/>
                <w:sz w:val="22"/>
                <w:szCs w:val="22"/>
              </w:rPr>
              <w:br/>
              <w:t>4、失真度：&lt;0.01%；</w:t>
            </w:r>
            <w:r>
              <w:rPr>
                <w:rFonts w:ascii="等线" w:eastAsia="等线" w:hAnsi="等线" w:cs="宋体" w:hint="eastAsia"/>
                <w:color w:val="000000"/>
                <w:kern w:val="0"/>
                <w:sz w:val="22"/>
                <w:szCs w:val="22"/>
              </w:rPr>
              <w:br/>
              <w:t>5、频率响应：20Hz-20KHz ±1dB；</w:t>
            </w:r>
            <w:r>
              <w:rPr>
                <w:rFonts w:ascii="等线" w:eastAsia="等线" w:hAnsi="等线" w:cs="宋体" w:hint="eastAsia"/>
                <w:color w:val="000000"/>
                <w:kern w:val="0"/>
                <w:sz w:val="22"/>
                <w:szCs w:val="22"/>
              </w:rPr>
              <w:br/>
              <w:t>6、阻抗匹配-话筒输入：1.6KΩ；</w:t>
            </w:r>
            <w:r>
              <w:rPr>
                <w:rFonts w:ascii="等线" w:eastAsia="等线" w:hAnsi="等线" w:cs="宋体" w:hint="eastAsia"/>
                <w:color w:val="000000"/>
                <w:kern w:val="0"/>
                <w:sz w:val="22"/>
                <w:szCs w:val="22"/>
              </w:rPr>
              <w:br/>
              <w:t>7、其它输入：&gt;10KΩ；</w:t>
            </w:r>
            <w:r>
              <w:rPr>
                <w:rFonts w:ascii="等线" w:eastAsia="等线" w:hAnsi="等线" w:cs="宋体" w:hint="eastAsia"/>
                <w:color w:val="000000"/>
                <w:kern w:val="0"/>
                <w:sz w:val="22"/>
                <w:szCs w:val="22"/>
              </w:rPr>
              <w:br/>
              <w:t>8、录音输出：1.1KΩ；</w:t>
            </w:r>
            <w:r>
              <w:rPr>
                <w:rFonts w:ascii="等线" w:eastAsia="等线" w:hAnsi="等线" w:cs="宋体" w:hint="eastAsia"/>
                <w:color w:val="000000"/>
                <w:kern w:val="0"/>
                <w:sz w:val="22"/>
                <w:szCs w:val="22"/>
              </w:rPr>
              <w:br/>
              <w:t>9、其它输出：120Ω；</w:t>
            </w:r>
            <w:r>
              <w:rPr>
                <w:rFonts w:ascii="等线" w:eastAsia="等线" w:hAnsi="等线" w:cs="宋体" w:hint="eastAsia"/>
                <w:color w:val="000000"/>
                <w:kern w:val="0"/>
                <w:sz w:val="22"/>
                <w:szCs w:val="22"/>
              </w:rPr>
              <w:br/>
              <w:t>10、均衡参数-高频:12KHz±15dB；11、中频：3.5KHz±15dB；低频：350Hz±15dB；</w:t>
            </w:r>
            <w:r>
              <w:rPr>
                <w:rFonts w:ascii="等线" w:eastAsia="等线" w:hAnsi="等线" w:cs="宋体" w:hint="eastAsia"/>
                <w:color w:val="000000"/>
                <w:kern w:val="0"/>
                <w:sz w:val="22"/>
                <w:szCs w:val="22"/>
              </w:rPr>
              <w:br/>
              <w:t>12、输入灵敏度-话筒：-60dB；</w:t>
            </w:r>
            <w:r>
              <w:rPr>
                <w:rFonts w:ascii="等线" w:eastAsia="等线" w:hAnsi="等线" w:cs="宋体" w:hint="eastAsia"/>
                <w:color w:val="000000"/>
                <w:kern w:val="0"/>
                <w:sz w:val="22"/>
                <w:szCs w:val="22"/>
              </w:rPr>
              <w:br/>
              <w:t>13、立体声输入：-40dB；</w:t>
            </w:r>
            <w:r>
              <w:rPr>
                <w:rFonts w:ascii="等线" w:eastAsia="等线" w:hAnsi="等线" w:cs="宋体" w:hint="eastAsia"/>
                <w:color w:val="000000"/>
                <w:kern w:val="0"/>
                <w:sz w:val="22"/>
                <w:szCs w:val="22"/>
              </w:rPr>
              <w:br/>
              <w:t>14、辅助输入：-20dB；</w:t>
            </w:r>
            <w:r>
              <w:rPr>
                <w:rFonts w:ascii="等线" w:eastAsia="等线" w:hAnsi="等线" w:cs="宋体" w:hint="eastAsia"/>
                <w:color w:val="000000"/>
                <w:kern w:val="0"/>
                <w:sz w:val="22"/>
                <w:szCs w:val="22"/>
              </w:rPr>
              <w:br/>
              <w:t>15、混音返回：-20dB；</w:t>
            </w:r>
            <w:r>
              <w:rPr>
                <w:rFonts w:ascii="等线" w:eastAsia="等线" w:hAnsi="等线" w:cs="宋体" w:hint="eastAsia"/>
                <w:color w:val="000000"/>
                <w:kern w:val="0"/>
                <w:sz w:val="22"/>
                <w:szCs w:val="22"/>
              </w:rPr>
              <w:br/>
              <w:t>16、主输出电平：+4V max；</w:t>
            </w:r>
            <w:r>
              <w:rPr>
                <w:rFonts w:ascii="等线" w:eastAsia="等线" w:hAnsi="等线" w:cs="宋体" w:hint="eastAsia"/>
                <w:color w:val="000000"/>
                <w:kern w:val="0"/>
                <w:sz w:val="22"/>
                <w:szCs w:val="22"/>
              </w:rPr>
              <w:br/>
              <w:t>17、消耗功率：30W；</w:t>
            </w:r>
            <w:r>
              <w:rPr>
                <w:rFonts w:ascii="等线" w:eastAsia="等线" w:hAnsi="等线" w:cs="宋体" w:hint="eastAsia"/>
                <w:color w:val="000000"/>
                <w:kern w:val="0"/>
                <w:sz w:val="22"/>
                <w:szCs w:val="22"/>
              </w:rPr>
              <w:br/>
              <w:t>18、机身尺寸：（L×W×H）395*390*60mm；</w:t>
            </w:r>
            <w:r>
              <w:rPr>
                <w:rFonts w:ascii="等线" w:eastAsia="等线" w:hAnsi="等线" w:cs="宋体" w:hint="eastAsia"/>
                <w:color w:val="000000"/>
                <w:kern w:val="0"/>
                <w:sz w:val="22"/>
                <w:szCs w:val="22"/>
              </w:rPr>
              <w:br/>
              <w:t>19、净重：5.5kg。</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套</w:t>
            </w:r>
          </w:p>
        </w:tc>
      </w:tr>
      <w:tr w:rsidR="00B97CB6">
        <w:trPr>
          <w:trHeight w:val="949"/>
        </w:trPr>
        <w:tc>
          <w:tcPr>
            <w:tcW w:w="2528" w:type="pct"/>
            <w:tcBorders>
              <w:top w:val="nil"/>
              <w:left w:val="single" w:sz="4" w:space="0" w:color="auto"/>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4</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功放</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佳比 CH250</w:t>
            </w:r>
          </w:p>
        </w:tc>
        <w:tc>
          <w:tcPr>
            <w:tcW w:w="786" w:type="pct"/>
            <w:tcBorders>
              <w:top w:val="nil"/>
              <w:left w:val="nil"/>
              <w:bottom w:val="single" w:sz="4" w:space="0" w:color="auto"/>
              <w:right w:val="single" w:sz="4" w:space="0" w:color="auto"/>
            </w:tcBorders>
            <w:shd w:val="clear" w:color="auto" w:fill="auto"/>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主要技术参数：</w:t>
            </w:r>
            <w:r>
              <w:rPr>
                <w:rFonts w:ascii="等线" w:eastAsia="等线" w:hAnsi="等线" w:cs="宋体" w:hint="eastAsia"/>
                <w:color w:val="000000"/>
                <w:kern w:val="0"/>
                <w:sz w:val="22"/>
                <w:szCs w:val="22"/>
              </w:rPr>
              <w:br/>
              <w:t>1、立体声功率：8Ω 250W*2, 4Ω 375W*2；</w:t>
            </w:r>
            <w:r>
              <w:rPr>
                <w:rFonts w:ascii="等线" w:eastAsia="等线" w:hAnsi="等线" w:cs="宋体" w:hint="eastAsia"/>
                <w:color w:val="000000"/>
                <w:kern w:val="0"/>
                <w:sz w:val="22"/>
                <w:szCs w:val="22"/>
              </w:rPr>
              <w:br/>
              <w:t>2、桥接功率:8Ω 500W；</w:t>
            </w:r>
            <w:r>
              <w:rPr>
                <w:rFonts w:ascii="等线" w:eastAsia="等线" w:hAnsi="等线" w:cs="宋体" w:hint="eastAsia"/>
                <w:color w:val="000000"/>
                <w:kern w:val="0"/>
                <w:sz w:val="22"/>
                <w:szCs w:val="22"/>
              </w:rPr>
              <w:br/>
              <w:t>3、总谐波失真（1KHz）:0.02%；</w:t>
            </w:r>
            <w:r>
              <w:rPr>
                <w:rFonts w:ascii="等线" w:eastAsia="等线" w:hAnsi="等线" w:cs="宋体" w:hint="eastAsia"/>
                <w:color w:val="000000"/>
                <w:kern w:val="0"/>
                <w:sz w:val="22"/>
                <w:szCs w:val="22"/>
              </w:rPr>
              <w:br/>
              <w:t>4、信噪比（A计权）：109dB；</w:t>
            </w:r>
            <w:r>
              <w:rPr>
                <w:rFonts w:ascii="等线" w:eastAsia="等线" w:hAnsi="等线" w:cs="宋体" w:hint="eastAsia"/>
                <w:color w:val="000000"/>
                <w:kern w:val="0"/>
                <w:sz w:val="22"/>
                <w:szCs w:val="22"/>
              </w:rPr>
              <w:br/>
              <w:t>5、转换速率：60V/us；</w:t>
            </w:r>
            <w:r>
              <w:rPr>
                <w:rFonts w:ascii="等线" w:eastAsia="等线" w:hAnsi="等线" w:cs="宋体" w:hint="eastAsia"/>
                <w:color w:val="000000"/>
                <w:kern w:val="0"/>
                <w:sz w:val="22"/>
                <w:szCs w:val="22"/>
              </w:rPr>
              <w:br/>
              <w:t>6、阻尼系数：400：1；</w:t>
            </w:r>
            <w:r>
              <w:rPr>
                <w:rFonts w:ascii="等线" w:eastAsia="等线" w:hAnsi="等线" w:cs="宋体" w:hint="eastAsia"/>
                <w:color w:val="000000"/>
                <w:kern w:val="0"/>
                <w:sz w:val="22"/>
                <w:szCs w:val="22"/>
              </w:rPr>
              <w:br/>
              <w:t>7、频率响应：20Hz-20KHz(±1dB)；</w:t>
            </w:r>
            <w:r>
              <w:rPr>
                <w:rFonts w:ascii="等线" w:eastAsia="等线" w:hAnsi="等线" w:cs="宋体" w:hint="eastAsia"/>
                <w:color w:val="000000"/>
                <w:kern w:val="0"/>
                <w:sz w:val="22"/>
                <w:szCs w:val="22"/>
              </w:rPr>
              <w:br/>
              <w:t>8、输入灵敏度：0.775V；</w:t>
            </w:r>
            <w:r>
              <w:rPr>
                <w:rFonts w:ascii="等线" w:eastAsia="等线" w:hAnsi="等线" w:cs="宋体" w:hint="eastAsia"/>
                <w:color w:val="000000"/>
                <w:kern w:val="0"/>
                <w:sz w:val="22"/>
                <w:szCs w:val="22"/>
              </w:rPr>
              <w:br/>
              <w:t>9、输入阻抗：10K ohms-20K ohms；</w:t>
            </w:r>
            <w:r>
              <w:rPr>
                <w:rFonts w:ascii="等线" w:eastAsia="等线" w:hAnsi="等线" w:cs="宋体" w:hint="eastAsia"/>
                <w:color w:val="000000"/>
                <w:kern w:val="0"/>
                <w:sz w:val="22"/>
                <w:szCs w:val="22"/>
              </w:rPr>
              <w:br/>
              <w:t>10、面板指示灯:</w:t>
            </w:r>
            <w:proofErr w:type="spellStart"/>
            <w:r>
              <w:rPr>
                <w:rFonts w:ascii="等线" w:eastAsia="等线" w:hAnsi="等线" w:cs="宋体" w:hint="eastAsia"/>
                <w:color w:val="000000"/>
                <w:kern w:val="0"/>
                <w:sz w:val="22"/>
                <w:szCs w:val="22"/>
              </w:rPr>
              <w:t>Signal,protect,active,clip</w:t>
            </w:r>
            <w:proofErr w:type="spellEnd"/>
            <w:r>
              <w:rPr>
                <w:rFonts w:ascii="等线" w:eastAsia="等线" w:hAnsi="等线" w:cs="宋体" w:hint="eastAsia"/>
                <w:color w:val="000000"/>
                <w:kern w:val="0"/>
                <w:sz w:val="22"/>
                <w:szCs w:val="22"/>
              </w:rPr>
              <w:t>/limiting；</w:t>
            </w:r>
            <w:r>
              <w:rPr>
                <w:rFonts w:ascii="等线" w:eastAsia="等线" w:hAnsi="等线" w:cs="宋体" w:hint="eastAsia"/>
                <w:color w:val="000000"/>
                <w:kern w:val="0"/>
                <w:sz w:val="22"/>
                <w:szCs w:val="22"/>
              </w:rPr>
              <w:br/>
              <w:t>11、电源：220V,50/60Hz；</w:t>
            </w:r>
            <w:r>
              <w:rPr>
                <w:rFonts w:ascii="等线" w:eastAsia="等线" w:hAnsi="等线" w:cs="宋体" w:hint="eastAsia"/>
                <w:color w:val="000000"/>
                <w:kern w:val="0"/>
                <w:sz w:val="22"/>
                <w:szCs w:val="22"/>
              </w:rPr>
              <w:br/>
              <w:t>12、电源消耗功率：500W；</w:t>
            </w:r>
            <w:r>
              <w:rPr>
                <w:rFonts w:ascii="等线" w:eastAsia="等线" w:hAnsi="等线" w:cs="宋体" w:hint="eastAsia"/>
                <w:color w:val="000000"/>
                <w:kern w:val="0"/>
                <w:sz w:val="22"/>
                <w:szCs w:val="22"/>
              </w:rPr>
              <w:br/>
              <w:t>13、机身尺寸：（L×W×H）483*345*88（单位mm）；</w:t>
            </w:r>
            <w:r>
              <w:rPr>
                <w:rFonts w:ascii="等线" w:eastAsia="等线" w:hAnsi="等线" w:cs="宋体" w:hint="eastAsia"/>
                <w:color w:val="000000"/>
                <w:kern w:val="0"/>
                <w:sz w:val="22"/>
                <w:szCs w:val="22"/>
              </w:rPr>
              <w:br/>
              <w:t>14、净重：10kg。</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台</w:t>
            </w:r>
          </w:p>
        </w:tc>
      </w:tr>
      <w:tr w:rsidR="00B97CB6">
        <w:trPr>
          <w:trHeight w:val="949"/>
        </w:trPr>
        <w:tc>
          <w:tcPr>
            <w:tcW w:w="2528" w:type="pct"/>
            <w:tcBorders>
              <w:top w:val="nil"/>
              <w:left w:val="single" w:sz="4" w:space="0" w:color="auto"/>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5</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无源音箱</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佳比 M610</w:t>
            </w:r>
          </w:p>
        </w:tc>
        <w:tc>
          <w:tcPr>
            <w:tcW w:w="786" w:type="pct"/>
            <w:tcBorders>
              <w:top w:val="nil"/>
              <w:left w:val="nil"/>
              <w:bottom w:val="single" w:sz="4" w:space="0" w:color="auto"/>
              <w:right w:val="single" w:sz="4" w:space="0" w:color="auto"/>
            </w:tcBorders>
            <w:shd w:val="clear" w:color="auto" w:fill="auto"/>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主要技术参数：</w:t>
            </w:r>
            <w:r>
              <w:rPr>
                <w:rFonts w:ascii="等线" w:eastAsia="等线" w:hAnsi="等线" w:cs="宋体" w:hint="eastAsia"/>
                <w:color w:val="000000"/>
                <w:kern w:val="0"/>
                <w:sz w:val="22"/>
                <w:szCs w:val="22"/>
              </w:rPr>
              <w:br/>
              <w:t>1、额定功率(AES)：100W；</w:t>
            </w:r>
            <w:r>
              <w:rPr>
                <w:rFonts w:ascii="等线" w:eastAsia="等线" w:hAnsi="等线" w:cs="宋体" w:hint="eastAsia"/>
                <w:color w:val="000000"/>
                <w:kern w:val="0"/>
                <w:sz w:val="22"/>
                <w:szCs w:val="22"/>
              </w:rPr>
              <w:br/>
              <w:t>2、最大输入功率：200W；</w:t>
            </w:r>
            <w:r>
              <w:rPr>
                <w:rFonts w:ascii="等线" w:eastAsia="等线" w:hAnsi="等线" w:cs="宋体" w:hint="eastAsia"/>
                <w:color w:val="000000"/>
                <w:kern w:val="0"/>
                <w:sz w:val="22"/>
                <w:szCs w:val="22"/>
              </w:rPr>
              <w:br/>
              <w:t>3、阻抗：8Ω；</w:t>
            </w:r>
            <w:r>
              <w:rPr>
                <w:rFonts w:ascii="等线" w:eastAsia="等线" w:hAnsi="等线" w:cs="宋体" w:hint="eastAsia"/>
                <w:color w:val="000000"/>
                <w:kern w:val="0"/>
                <w:sz w:val="22"/>
                <w:szCs w:val="22"/>
              </w:rPr>
              <w:br/>
              <w:t>4、频率响应：52HZ-20KHZ；</w:t>
            </w:r>
            <w:r>
              <w:rPr>
                <w:rFonts w:ascii="等线" w:eastAsia="等线" w:hAnsi="等线" w:cs="宋体" w:hint="eastAsia"/>
                <w:color w:val="000000"/>
                <w:kern w:val="0"/>
                <w:sz w:val="22"/>
                <w:szCs w:val="22"/>
              </w:rPr>
              <w:br/>
              <w:t>5、系统类型:6.5寸二路二单元全频音箱；</w:t>
            </w:r>
            <w:r>
              <w:rPr>
                <w:rFonts w:ascii="等线" w:eastAsia="等线" w:hAnsi="等线" w:cs="宋体" w:hint="eastAsia"/>
                <w:color w:val="000000"/>
                <w:kern w:val="0"/>
                <w:sz w:val="22"/>
                <w:szCs w:val="22"/>
              </w:rPr>
              <w:br/>
              <w:t>6、高音单元：3寸高音单元×1；</w:t>
            </w:r>
            <w:r>
              <w:rPr>
                <w:rFonts w:ascii="等线" w:eastAsia="等线" w:hAnsi="等线" w:cs="宋体" w:hint="eastAsia"/>
                <w:color w:val="000000"/>
                <w:kern w:val="0"/>
                <w:sz w:val="22"/>
                <w:szCs w:val="22"/>
              </w:rPr>
              <w:br/>
              <w:t>7、低音单元：6.5寸低音单元×1；</w:t>
            </w:r>
            <w:r>
              <w:rPr>
                <w:rFonts w:ascii="等线" w:eastAsia="等线" w:hAnsi="等线" w:cs="宋体" w:hint="eastAsia"/>
                <w:color w:val="000000"/>
                <w:kern w:val="0"/>
                <w:sz w:val="22"/>
                <w:szCs w:val="22"/>
              </w:rPr>
              <w:br/>
              <w:t>8、最大声压级：116dB；</w:t>
            </w:r>
            <w:r>
              <w:rPr>
                <w:rFonts w:ascii="等线" w:eastAsia="等线" w:hAnsi="等线" w:cs="宋体" w:hint="eastAsia"/>
                <w:color w:val="000000"/>
                <w:kern w:val="0"/>
                <w:sz w:val="22"/>
                <w:szCs w:val="22"/>
              </w:rPr>
              <w:br/>
              <w:t>9、灵敏度（1W/1m）：93dB /W(lm)；</w:t>
            </w:r>
            <w:r>
              <w:rPr>
                <w:rFonts w:ascii="等线" w:eastAsia="等线" w:hAnsi="等线" w:cs="宋体" w:hint="eastAsia"/>
                <w:color w:val="000000"/>
                <w:kern w:val="0"/>
                <w:sz w:val="22"/>
                <w:szCs w:val="22"/>
              </w:rPr>
              <w:br/>
              <w:t>10、指向性覆盖角：120°（H）x100°（V）；</w:t>
            </w:r>
            <w:r>
              <w:rPr>
                <w:rFonts w:ascii="等线" w:eastAsia="等线" w:hAnsi="等线" w:cs="宋体" w:hint="eastAsia"/>
                <w:color w:val="000000"/>
                <w:kern w:val="0"/>
                <w:sz w:val="22"/>
                <w:szCs w:val="22"/>
              </w:rPr>
              <w:br/>
              <w:t>11、箱体型式：倒相式；</w:t>
            </w:r>
            <w:r>
              <w:rPr>
                <w:rFonts w:ascii="等线" w:eastAsia="等线" w:hAnsi="等线" w:cs="宋体" w:hint="eastAsia"/>
                <w:color w:val="000000"/>
                <w:kern w:val="0"/>
                <w:sz w:val="22"/>
                <w:szCs w:val="22"/>
              </w:rPr>
              <w:br/>
              <w:t>12、箱体及外饰： 高密度中纤板（黑色）箱体，钢网；</w:t>
            </w:r>
            <w:r>
              <w:rPr>
                <w:rFonts w:ascii="等线" w:eastAsia="等线" w:hAnsi="等线" w:cs="宋体" w:hint="eastAsia"/>
                <w:color w:val="000000"/>
                <w:kern w:val="0"/>
                <w:sz w:val="22"/>
                <w:szCs w:val="22"/>
              </w:rPr>
              <w:br/>
              <w:t>13、连接器：正负极接线柱；</w:t>
            </w:r>
            <w:r>
              <w:rPr>
                <w:rFonts w:ascii="等线" w:eastAsia="等线" w:hAnsi="等线" w:cs="宋体" w:hint="eastAsia"/>
                <w:color w:val="000000"/>
                <w:kern w:val="0"/>
                <w:sz w:val="22"/>
                <w:szCs w:val="22"/>
              </w:rPr>
              <w:br/>
              <w:t>14、吊挂硬件：4×M8吊点；</w:t>
            </w:r>
            <w:r>
              <w:rPr>
                <w:rFonts w:ascii="等线" w:eastAsia="等线" w:hAnsi="等线" w:cs="宋体" w:hint="eastAsia"/>
                <w:color w:val="000000"/>
                <w:kern w:val="0"/>
                <w:sz w:val="22"/>
                <w:szCs w:val="22"/>
              </w:rPr>
              <w:br/>
              <w:t>15、颜色：黑色；</w:t>
            </w:r>
            <w:r>
              <w:rPr>
                <w:rFonts w:ascii="等线" w:eastAsia="等线" w:hAnsi="等线" w:cs="宋体" w:hint="eastAsia"/>
                <w:color w:val="000000"/>
                <w:kern w:val="0"/>
                <w:sz w:val="22"/>
                <w:szCs w:val="22"/>
              </w:rPr>
              <w:br/>
              <w:t>16、材质：高密度中纤板，钢网；</w:t>
            </w:r>
            <w:r>
              <w:rPr>
                <w:rFonts w:ascii="等线" w:eastAsia="等线" w:hAnsi="等线" w:cs="宋体" w:hint="eastAsia"/>
                <w:color w:val="000000"/>
                <w:kern w:val="0"/>
                <w:sz w:val="22"/>
                <w:szCs w:val="22"/>
              </w:rPr>
              <w:br/>
              <w:t>17、箱体尺寸：210×324×210mm（W×H×D)；</w:t>
            </w:r>
            <w:r>
              <w:rPr>
                <w:rFonts w:ascii="等线" w:eastAsia="等线" w:hAnsi="等线" w:cs="宋体" w:hint="eastAsia"/>
                <w:color w:val="000000"/>
                <w:kern w:val="0"/>
                <w:sz w:val="22"/>
                <w:szCs w:val="22"/>
              </w:rPr>
              <w:br/>
              <w:t>18、净重:4.6kg/只。</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对</w:t>
            </w:r>
          </w:p>
        </w:tc>
      </w:tr>
      <w:tr w:rsidR="00B97CB6">
        <w:trPr>
          <w:trHeight w:val="949"/>
        </w:trPr>
        <w:tc>
          <w:tcPr>
            <w:tcW w:w="2528" w:type="pct"/>
            <w:tcBorders>
              <w:top w:val="nil"/>
              <w:left w:val="single" w:sz="4" w:space="0" w:color="auto"/>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6</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22U机柜</w:t>
            </w:r>
          </w:p>
        </w:tc>
        <w:tc>
          <w:tcPr>
            <w:tcW w:w="616" w:type="pct"/>
            <w:tcBorders>
              <w:top w:val="nil"/>
              <w:left w:val="nil"/>
              <w:bottom w:val="single" w:sz="4" w:space="0" w:color="auto"/>
              <w:right w:val="single" w:sz="4" w:space="0" w:color="auto"/>
            </w:tcBorders>
            <w:shd w:val="clear" w:color="auto" w:fill="auto"/>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锦锈6622</w:t>
            </w:r>
          </w:p>
        </w:tc>
        <w:tc>
          <w:tcPr>
            <w:tcW w:w="786" w:type="pct"/>
            <w:tcBorders>
              <w:top w:val="nil"/>
              <w:left w:val="nil"/>
              <w:bottom w:val="single" w:sz="4" w:space="0" w:color="auto"/>
              <w:right w:val="single" w:sz="4" w:space="0" w:color="auto"/>
            </w:tcBorders>
            <w:shd w:val="clear" w:color="auto" w:fill="auto"/>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规格：22U，600*600*1200mm；主体1.2毫米，立梁2.0毫米，采用优质冷扎钢板，PDU电源一个，风机一个，层板一片，前单开钢化玻璃门，后单开网孔门，经过磷酸洗，静电喷涂，高温烤漆而成。</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个</w:t>
            </w:r>
          </w:p>
        </w:tc>
      </w:tr>
      <w:tr w:rsidR="00B97CB6">
        <w:trPr>
          <w:trHeight w:val="949"/>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二、分会场</w:t>
            </w:r>
          </w:p>
        </w:tc>
      </w:tr>
      <w:tr w:rsidR="00B97CB6">
        <w:trPr>
          <w:trHeight w:val="949"/>
        </w:trPr>
        <w:tc>
          <w:tcPr>
            <w:tcW w:w="2528" w:type="pct"/>
            <w:tcBorders>
              <w:top w:val="nil"/>
              <w:left w:val="single" w:sz="4" w:space="0" w:color="auto"/>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w:t>
            </w:r>
          </w:p>
        </w:tc>
        <w:tc>
          <w:tcPr>
            <w:tcW w:w="61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USB摄像头</w:t>
            </w:r>
          </w:p>
        </w:tc>
        <w:tc>
          <w:tcPr>
            <w:tcW w:w="61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罗技 定制款</w:t>
            </w:r>
          </w:p>
        </w:tc>
        <w:tc>
          <w:tcPr>
            <w:tcW w:w="786" w:type="pct"/>
            <w:tcBorders>
              <w:top w:val="nil"/>
              <w:left w:val="nil"/>
              <w:bottom w:val="single" w:sz="4" w:space="0" w:color="auto"/>
              <w:right w:val="single" w:sz="4" w:space="0" w:color="auto"/>
            </w:tcBorders>
            <w:shd w:val="clear" w:color="auto" w:fill="auto"/>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最大分辨率1280*720；感光元件类型：CMOS；类型：USB</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137</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个</w:t>
            </w:r>
          </w:p>
        </w:tc>
      </w:tr>
      <w:tr w:rsidR="00B97CB6">
        <w:trPr>
          <w:trHeight w:val="949"/>
        </w:trPr>
        <w:tc>
          <w:tcPr>
            <w:tcW w:w="2528" w:type="pct"/>
            <w:tcBorders>
              <w:top w:val="nil"/>
              <w:left w:val="single" w:sz="4" w:space="0" w:color="auto"/>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2</w:t>
            </w:r>
          </w:p>
        </w:tc>
        <w:tc>
          <w:tcPr>
            <w:tcW w:w="61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USB麦克风</w:t>
            </w:r>
          </w:p>
        </w:tc>
        <w:tc>
          <w:tcPr>
            <w:tcW w:w="61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广电 SY66</w:t>
            </w:r>
          </w:p>
        </w:tc>
        <w:tc>
          <w:tcPr>
            <w:tcW w:w="786" w:type="pct"/>
            <w:tcBorders>
              <w:top w:val="nil"/>
              <w:left w:val="nil"/>
              <w:bottom w:val="single" w:sz="4" w:space="0" w:color="auto"/>
              <w:right w:val="single" w:sz="4" w:space="0" w:color="auto"/>
            </w:tcBorders>
            <w:shd w:val="clear" w:color="auto" w:fill="auto"/>
            <w:vAlign w:val="center"/>
          </w:tcPr>
          <w:p w:rsidR="00B97CB6" w:rsidRDefault="00BB66E8">
            <w:pPr>
              <w:widowControl/>
              <w:jc w:val="left"/>
              <w:rPr>
                <w:rFonts w:ascii="等线" w:eastAsia="等线" w:hAnsi="等线" w:cs="宋体"/>
                <w:color w:val="000000"/>
                <w:kern w:val="0"/>
                <w:sz w:val="22"/>
                <w:szCs w:val="22"/>
              </w:rPr>
            </w:pPr>
            <w:r>
              <w:rPr>
                <w:rFonts w:ascii="等线" w:eastAsia="等线" w:hAnsi="等线" w:cs="宋体" w:hint="eastAsia"/>
                <w:color w:val="000000"/>
                <w:kern w:val="0"/>
                <w:sz w:val="22"/>
                <w:szCs w:val="22"/>
              </w:rPr>
              <w:t>1.频率范围：UHF500－980MHz</w:t>
            </w:r>
            <w:r>
              <w:rPr>
                <w:rFonts w:ascii="等线" w:eastAsia="等线" w:hAnsi="等线" w:cs="宋体" w:hint="eastAsia"/>
                <w:color w:val="000000"/>
                <w:kern w:val="0"/>
                <w:sz w:val="22"/>
                <w:szCs w:val="22"/>
              </w:rPr>
              <w:br/>
              <w:t>2.频响：75Hz-18KHz</w:t>
            </w:r>
            <w:r>
              <w:rPr>
                <w:rFonts w:ascii="等线" w:eastAsia="等线" w:hAnsi="等线" w:cs="宋体" w:hint="eastAsia"/>
                <w:color w:val="000000"/>
                <w:kern w:val="0"/>
                <w:sz w:val="22"/>
                <w:szCs w:val="22"/>
              </w:rPr>
              <w:br/>
              <w:t>3.信噪比：&gt;98dB</w:t>
            </w:r>
            <w:r>
              <w:rPr>
                <w:rFonts w:ascii="等线" w:eastAsia="等线" w:hAnsi="等线" w:cs="宋体" w:hint="eastAsia"/>
                <w:color w:val="000000"/>
                <w:kern w:val="0"/>
                <w:sz w:val="22"/>
                <w:szCs w:val="22"/>
              </w:rPr>
              <w:br/>
              <w:t>4.指向特征：心型指向</w:t>
            </w:r>
            <w:r>
              <w:rPr>
                <w:rFonts w:ascii="等线" w:eastAsia="等线" w:hAnsi="等线" w:cs="宋体" w:hint="eastAsia"/>
                <w:color w:val="000000"/>
                <w:kern w:val="0"/>
                <w:sz w:val="22"/>
                <w:szCs w:val="22"/>
              </w:rPr>
              <w:br/>
              <w:t>5.麦克风类型：无线鹅颈式</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137</w:t>
            </w:r>
          </w:p>
        </w:tc>
        <w:tc>
          <w:tcPr>
            <w:tcW w:w="226" w:type="pct"/>
            <w:tcBorders>
              <w:top w:val="nil"/>
              <w:left w:val="nil"/>
              <w:bottom w:val="single" w:sz="4" w:space="0" w:color="auto"/>
              <w:right w:val="single" w:sz="4" w:space="0" w:color="auto"/>
            </w:tcBorders>
            <w:shd w:val="clear" w:color="auto" w:fill="auto"/>
            <w:noWrap/>
            <w:vAlign w:val="center"/>
          </w:tcPr>
          <w:p w:rsidR="00B97CB6" w:rsidRDefault="00BB66E8">
            <w:pPr>
              <w:widowControl/>
              <w:jc w:val="center"/>
              <w:rPr>
                <w:rFonts w:ascii="等线" w:eastAsia="等线" w:hAnsi="等线" w:cs="宋体"/>
                <w:color w:val="000000"/>
                <w:kern w:val="0"/>
                <w:sz w:val="22"/>
                <w:szCs w:val="22"/>
              </w:rPr>
            </w:pPr>
            <w:r>
              <w:rPr>
                <w:rFonts w:ascii="等线" w:eastAsia="等线" w:hAnsi="等线" w:cs="宋体" w:hint="eastAsia"/>
                <w:color w:val="000000"/>
                <w:kern w:val="0"/>
                <w:sz w:val="22"/>
                <w:szCs w:val="22"/>
              </w:rPr>
              <w:t>个</w:t>
            </w:r>
          </w:p>
        </w:tc>
      </w:tr>
    </w:tbl>
    <w:p w:rsidR="00B97CB6" w:rsidRDefault="00B97CB6"/>
    <w:p w:rsidR="00B97CB6" w:rsidRDefault="00BB66E8">
      <w:r>
        <w:rPr>
          <w:rFonts w:hint="eastAsia"/>
        </w:rPr>
        <w:t>1.2</w:t>
      </w:r>
      <w:r>
        <w:rPr>
          <w:rFonts w:hint="eastAsia"/>
        </w:rPr>
        <w:t>服务要求</w:t>
      </w:r>
    </w:p>
    <w:p w:rsidR="00B97CB6" w:rsidRDefault="00BB66E8">
      <w:pPr>
        <w:ind w:firstLineChars="200" w:firstLine="420"/>
      </w:pPr>
      <w:r>
        <w:rPr>
          <w:rFonts w:hint="eastAsia"/>
        </w:rPr>
        <w:t>项目平台建设内容：建设范围包括中心云平台（搭建</w:t>
      </w:r>
      <w:r>
        <w:rPr>
          <w:rFonts w:hint="eastAsia"/>
        </w:rPr>
        <w:t>1</w:t>
      </w:r>
      <w:r>
        <w:rPr>
          <w:rFonts w:hint="eastAsia"/>
        </w:rPr>
        <w:t>个主会场和</w:t>
      </w:r>
      <w:r>
        <w:rPr>
          <w:rFonts w:hint="eastAsia"/>
        </w:rPr>
        <w:t>137</w:t>
      </w:r>
      <w:r>
        <w:rPr>
          <w:rFonts w:hint="eastAsia"/>
        </w:rPr>
        <w:t>个分会场含硬件设备）、叁年维护服务。</w:t>
      </w:r>
    </w:p>
    <w:p w:rsidR="00B97CB6" w:rsidRDefault="00BB66E8">
      <w:pPr>
        <w:spacing w:line="276" w:lineRule="auto"/>
        <w:ind w:firstLineChars="200" w:firstLine="420"/>
        <w:rPr>
          <w:rFonts w:ascii="仿宋" w:eastAsia="仿宋" w:hAnsi="仿宋" w:cs="仿宋"/>
          <w:sz w:val="28"/>
          <w:szCs w:val="28"/>
        </w:rPr>
      </w:pPr>
      <w:r>
        <w:rPr>
          <w:rFonts w:ascii="宋体" w:hAnsi="宋体" w:cs="宋体" w:hint="eastAsia"/>
          <w:szCs w:val="21"/>
        </w:rPr>
        <w:t>1．3项目维护内容</w:t>
      </w:r>
    </w:p>
    <w:p w:rsidR="00B97CB6" w:rsidRDefault="00BB66E8">
      <w:pPr>
        <w:spacing w:line="276" w:lineRule="auto"/>
        <w:ind w:firstLineChars="200" w:firstLine="420"/>
        <w:rPr>
          <w:rFonts w:ascii="宋体" w:hAnsi="宋体" w:cs="宋体"/>
          <w:szCs w:val="21"/>
        </w:rPr>
      </w:pPr>
      <w:r>
        <w:rPr>
          <w:rFonts w:ascii="宋体" w:hAnsi="宋体" w:cs="宋体" w:hint="eastAsia"/>
          <w:szCs w:val="21"/>
        </w:rPr>
        <w:t>1．3．1系统维护，报价方负责中心云平台服务器及相关网络设备的维护。</w:t>
      </w:r>
    </w:p>
    <w:p w:rsidR="00B97CB6" w:rsidRDefault="00BB66E8">
      <w:pPr>
        <w:spacing w:line="276" w:lineRule="auto"/>
        <w:ind w:firstLineChars="200" w:firstLine="420"/>
        <w:rPr>
          <w:rFonts w:ascii="宋体" w:hAnsi="宋体" w:cs="宋体"/>
          <w:szCs w:val="21"/>
        </w:rPr>
      </w:pPr>
      <w:r>
        <w:rPr>
          <w:rFonts w:ascii="宋体" w:hAnsi="宋体" w:cs="宋体" w:hint="eastAsia"/>
          <w:szCs w:val="21"/>
        </w:rPr>
        <w:t>1．3．2中心云平台的安全维护，报价方负责中心云平台各个功能、链接安全无误。</w:t>
      </w:r>
    </w:p>
    <w:p w:rsidR="00B97CB6" w:rsidRDefault="00BB66E8">
      <w:pPr>
        <w:spacing w:line="276" w:lineRule="auto"/>
        <w:ind w:firstLineChars="200" w:firstLine="420"/>
        <w:rPr>
          <w:rFonts w:ascii="宋体" w:hAnsi="宋体" w:cs="宋体"/>
          <w:szCs w:val="21"/>
        </w:rPr>
      </w:pPr>
      <w:r>
        <w:rPr>
          <w:rFonts w:ascii="宋体" w:hAnsi="宋体" w:cs="宋体" w:hint="eastAsia"/>
          <w:szCs w:val="21"/>
        </w:rPr>
        <w:t>1．3．3报价方对本项目系统平台提供叁年维护，起始日以平台正式上线之日计算。</w:t>
      </w:r>
    </w:p>
    <w:p w:rsidR="00B97CB6" w:rsidRDefault="00BB66E8">
      <w:pPr>
        <w:spacing w:line="276" w:lineRule="auto"/>
        <w:ind w:firstLineChars="200" w:firstLine="420"/>
        <w:rPr>
          <w:rFonts w:ascii="宋体" w:hAnsi="宋体" w:cs="宋体"/>
          <w:szCs w:val="21"/>
        </w:rPr>
      </w:pPr>
      <w:r>
        <w:rPr>
          <w:rFonts w:ascii="宋体" w:hAnsi="宋体" w:cs="宋体" w:hint="eastAsia"/>
          <w:szCs w:val="21"/>
        </w:rPr>
        <w:t>1．3．4</w:t>
      </w:r>
      <w:r>
        <w:rPr>
          <w:rFonts w:ascii="宋体" w:hAnsi="宋体" w:cs="宋体"/>
          <w:szCs w:val="21"/>
        </w:rPr>
        <w:t>乙方应对</w:t>
      </w:r>
      <w:r>
        <w:rPr>
          <w:rFonts w:ascii="宋体" w:hAnsi="宋体" w:cs="宋体" w:hint="eastAsia"/>
          <w:szCs w:val="21"/>
        </w:rPr>
        <w:t>甲方</w:t>
      </w:r>
      <w:r>
        <w:rPr>
          <w:rFonts w:ascii="宋体" w:hAnsi="宋体" w:cs="宋体"/>
          <w:szCs w:val="21"/>
        </w:rPr>
        <w:t>系统管理人员、业务操作人员和系统运行维护管理人员等进行系统管理、日常运行与维护、故障处理等技术</w:t>
      </w:r>
      <w:r>
        <w:rPr>
          <w:rFonts w:ascii="宋体" w:hAnsi="宋体" w:cs="宋体" w:hint="eastAsia"/>
          <w:szCs w:val="21"/>
        </w:rPr>
        <w:t>交底</w:t>
      </w:r>
      <w:r>
        <w:rPr>
          <w:rFonts w:ascii="宋体" w:hAnsi="宋体" w:cs="宋体"/>
          <w:szCs w:val="21"/>
        </w:rPr>
        <w:t>培训工作，使有关人员能够正确、熟练、有效地进行系统业务的操作、处理、管理和维护。</w:t>
      </w:r>
    </w:p>
    <w:p w:rsidR="00B97CB6" w:rsidRDefault="00BB66E8">
      <w:pPr>
        <w:spacing w:line="276" w:lineRule="auto"/>
        <w:ind w:firstLineChars="200" w:firstLine="420"/>
        <w:rPr>
          <w:rFonts w:ascii="宋体" w:hAnsi="宋体" w:cs="宋体"/>
          <w:szCs w:val="21"/>
        </w:rPr>
      </w:pPr>
      <w:r>
        <w:rPr>
          <w:rFonts w:ascii="宋体" w:hAnsi="宋体" w:cs="宋体" w:hint="eastAsia"/>
          <w:szCs w:val="21"/>
        </w:rPr>
        <w:t>1．3．5服务响应：在叁年服务期内，当乙方所提供的系统平台出现故障时，乙方提供服务级别为每周</w:t>
      </w:r>
      <w:r>
        <w:rPr>
          <w:rFonts w:ascii="宋体" w:hAnsi="宋体" w:cs="宋体"/>
          <w:szCs w:val="21"/>
        </w:rPr>
        <w:t>7</w:t>
      </w:r>
      <w:r>
        <w:rPr>
          <w:rFonts w:ascii="宋体" w:hAnsi="宋体" w:cs="宋体" w:hint="eastAsia"/>
          <w:szCs w:val="21"/>
        </w:rPr>
        <w:t>天、每天</w:t>
      </w:r>
      <w:r>
        <w:rPr>
          <w:rFonts w:ascii="宋体" w:hAnsi="宋体" w:cs="宋体"/>
          <w:szCs w:val="21"/>
        </w:rPr>
        <w:t>24</w:t>
      </w:r>
      <w:r>
        <w:rPr>
          <w:rFonts w:ascii="宋体" w:hAnsi="宋体" w:cs="宋体" w:hint="eastAsia"/>
          <w:szCs w:val="21"/>
        </w:rPr>
        <w:t>小时服务。会场</w:t>
      </w:r>
      <w:r>
        <w:rPr>
          <w:rFonts w:ascii="宋体" w:hAnsi="宋体" w:cs="宋体"/>
          <w:szCs w:val="21"/>
        </w:rPr>
        <w:t>1</w:t>
      </w:r>
      <w:r>
        <w:rPr>
          <w:rFonts w:ascii="宋体" w:hAnsi="宋体" w:cs="宋体" w:hint="eastAsia"/>
          <w:szCs w:val="21"/>
        </w:rPr>
        <w:t>小时内响应、</w:t>
      </w:r>
      <w:r>
        <w:rPr>
          <w:rFonts w:ascii="宋体" w:hAnsi="宋体" w:cs="宋体"/>
          <w:szCs w:val="21"/>
        </w:rPr>
        <w:t>2</w:t>
      </w:r>
      <w:r>
        <w:rPr>
          <w:rFonts w:ascii="宋体" w:hAnsi="宋体" w:cs="宋体" w:hint="eastAsia"/>
          <w:szCs w:val="21"/>
        </w:rPr>
        <w:t>小时内到达现场，故障修复时间在</w:t>
      </w:r>
      <w:r>
        <w:rPr>
          <w:rFonts w:ascii="宋体" w:hAnsi="宋体" w:cs="宋体"/>
          <w:szCs w:val="21"/>
        </w:rPr>
        <w:t>6</w:t>
      </w:r>
      <w:r>
        <w:rPr>
          <w:rFonts w:ascii="宋体" w:hAnsi="宋体" w:cs="宋体" w:hint="eastAsia"/>
          <w:szCs w:val="21"/>
        </w:rPr>
        <w:t>小时内。</w:t>
      </w:r>
      <w:r w:rsidR="00485014">
        <w:rPr>
          <w:rFonts w:ascii="宋体" w:hAnsi="宋体" w:cs="宋体" w:hint="eastAsia"/>
          <w:szCs w:val="21"/>
        </w:rPr>
        <w:t>逾期未响应或修复，采购人有权自行或另行委托他人维修，所产生的一切费用，由中选人负责承担。</w:t>
      </w:r>
    </w:p>
    <w:p w:rsidR="00B97CB6" w:rsidRDefault="00BB66E8">
      <w:pPr>
        <w:spacing w:line="276" w:lineRule="auto"/>
        <w:ind w:firstLineChars="200" w:firstLine="420"/>
        <w:rPr>
          <w:rFonts w:ascii="宋体" w:hAnsi="宋体" w:cs="宋体"/>
          <w:szCs w:val="21"/>
        </w:rPr>
      </w:pPr>
      <w:r>
        <w:rPr>
          <w:rFonts w:ascii="宋体" w:hAnsi="宋体" w:cs="宋体" w:hint="eastAsia"/>
          <w:szCs w:val="21"/>
        </w:rPr>
        <w:t>1．3．6采购方服务地点变动或需要搬迁的，报价方予以配合，所产生的相关费由报价方负责。</w:t>
      </w:r>
    </w:p>
    <w:p w:rsidR="00B97CB6" w:rsidRDefault="00BB66E8">
      <w:pPr>
        <w:rPr>
          <w:b/>
          <w:sz w:val="28"/>
        </w:rPr>
      </w:pPr>
      <w:r>
        <w:rPr>
          <w:rFonts w:hint="eastAsia"/>
          <w:b/>
          <w:sz w:val="28"/>
        </w:rPr>
        <w:t>二、</w:t>
      </w:r>
      <w:r>
        <w:rPr>
          <w:b/>
          <w:sz w:val="28"/>
        </w:rPr>
        <w:t>商务条件</w:t>
      </w:r>
    </w:p>
    <w:p w:rsidR="00B97CB6" w:rsidRDefault="00BB66E8">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r>
        <w:rPr>
          <w:rFonts w:ascii="宋体" w:hAnsi="宋体" w:cs="宋体"/>
          <w:b/>
          <w:bCs/>
          <w:kern w:val="0"/>
          <w:sz w:val="24"/>
        </w:rPr>
        <w:br/>
        <w:t>2、交付时间：</w:t>
      </w:r>
      <w:r>
        <w:rPr>
          <w:rFonts w:ascii="宋体" w:hAnsi="宋体" w:cs="宋体" w:hint="eastAsia"/>
          <w:bCs/>
          <w:kern w:val="0"/>
          <w:sz w:val="24"/>
        </w:rPr>
        <w:t>合同签订后</w:t>
      </w:r>
      <w:r>
        <w:rPr>
          <w:rFonts w:ascii="宋体" w:hAnsi="宋体" w:cs="宋体" w:hint="eastAsia"/>
          <w:bCs/>
          <w:kern w:val="0"/>
          <w:sz w:val="24"/>
          <w:u w:val="single"/>
        </w:rPr>
        <w:t>10</w:t>
      </w:r>
      <w:r>
        <w:rPr>
          <w:rFonts w:ascii="宋体" w:hAnsi="宋体" w:cs="宋体" w:hint="eastAsia"/>
          <w:bCs/>
          <w:kern w:val="0"/>
          <w:sz w:val="24"/>
        </w:rPr>
        <w:t>个日历日内交付使用。</w:t>
      </w:r>
      <w:r>
        <w:rPr>
          <w:rFonts w:ascii="宋体" w:hAnsi="宋体" w:cs="宋体"/>
          <w:b/>
          <w:bCs/>
          <w:kern w:val="0"/>
          <w:sz w:val="24"/>
        </w:rPr>
        <w:br/>
        <w:t>3、交付条件：验收合格</w:t>
      </w:r>
    </w:p>
    <w:p w:rsidR="00B97CB6" w:rsidRDefault="00BB66E8">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B97CB6" w:rsidRDefault="00BB66E8">
      <w:pPr>
        <w:widowControl/>
        <w:spacing w:before="75" w:after="75"/>
        <w:jc w:val="left"/>
        <w:rPr>
          <w:rFonts w:ascii="宋体" w:hAnsi="宋体" w:cs="宋体"/>
          <w:b/>
          <w:bCs/>
          <w:kern w:val="0"/>
          <w:sz w:val="24"/>
        </w:rPr>
      </w:pPr>
      <w:r>
        <w:rPr>
          <w:rFonts w:ascii="宋体" w:hAnsi="宋体" w:cs="宋体" w:hint="eastAsia"/>
          <w:b/>
          <w:bCs/>
          <w:kern w:val="0"/>
          <w:sz w:val="24"/>
        </w:rPr>
        <w:t>5、是否收取履约保函：否。</w:t>
      </w:r>
    </w:p>
    <w:p w:rsidR="00B97CB6" w:rsidRDefault="00BB66E8">
      <w:pPr>
        <w:spacing w:line="276" w:lineRule="auto"/>
        <w:rPr>
          <w:rFonts w:ascii="宋体" w:hAnsi="宋体" w:cs="宋体"/>
          <w:b/>
        </w:rPr>
      </w:pPr>
      <w:r>
        <w:rPr>
          <w:rFonts w:ascii="宋体" w:hAnsi="宋体" w:cs="宋体" w:hint="eastAsia"/>
          <w:b/>
        </w:rPr>
        <w:t>6、付款方式: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576"/>
        <w:gridCol w:w="6175"/>
      </w:tblGrid>
      <w:tr w:rsidR="00B97CB6">
        <w:trPr>
          <w:trHeight w:val="159"/>
        </w:trPr>
        <w:tc>
          <w:tcPr>
            <w:tcW w:w="1668" w:type="dxa"/>
            <w:vAlign w:val="center"/>
          </w:tcPr>
          <w:p w:rsidR="00B97CB6" w:rsidRDefault="00BB66E8">
            <w:pPr>
              <w:jc w:val="center"/>
              <w:rPr>
                <w:rFonts w:ascii="宋体" w:hAnsi="宋体" w:cs="宋体"/>
                <w:szCs w:val="21"/>
              </w:rPr>
            </w:pPr>
            <w:r>
              <w:rPr>
                <w:rFonts w:ascii="宋体" w:hAnsi="宋体" w:cs="宋体" w:hint="eastAsia"/>
                <w:szCs w:val="21"/>
              </w:rPr>
              <w:t>支付期次</w:t>
            </w:r>
          </w:p>
        </w:tc>
        <w:tc>
          <w:tcPr>
            <w:tcW w:w="1701" w:type="dxa"/>
            <w:vAlign w:val="center"/>
          </w:tcPr>
          <w:p w:rsidR="00B97CB6" w:rsidRDefault="00BB66E8">
            <w:pPr>
              <w:spacing w:line="276" w:lineRule="auto"/>
              <w:jc w:val="center"/>
              <w:rPr>
                <w:rFonts w:ascii="宋体" w:hAnsi="宋体" w:cs="宋体"/>
                <w:b/>
                <w:szCs w:val="21"/>
              </w:rPr>
            </w:pPr>
            <w:r>
              <w:rPr>
                <w:rFonts w:ascii="宋体" w:hAnsi="宋体" w:cs="宋体" w:hint="eastAsia"/>
                <w:szCs w:val="21"/>
              </w:rPr>
              <w:t>支付比例(%)</w:t>
            </w:r>
          </w:p>
        </w:tc>
        <w:tc>
          <w:tcPr>
            <w:tcW w:w="6825" w:type="dxa"/>
            <w:vAlign w:val="center"/>
          </w:tcPr>
          <w:p w:rsidR="00B97CB6" w:rsidRDefault="00BB66E8">
            <w:pPr>
              <w:spacing w:line="276" w:lineRule="auto"/>
              <w:jc w:val="center"/>
              <w:rPr>
                <w:rFonts w:ascii="宋体" w:hAnsi="宋体" w:cs="宋体"/>
                <w:b/>
                <w:szCs w:val="21"/>
              </w:rPr>
            </w:pPr>
            <w:r>
              <w:rPr>
                <w:rFonts w:ascii="宋体" w:hAnsi="宋体" w:cs="宋体" w:hint="eastAsia"/>
                <w:szCs w:val="21"/>
              </w:rPr>
              <w:t>支付期次说明</w:t>
            </w:r>
          </w:p>
        </w:tc>
      </w:tr>
      <w:tr w:rsidR="00B97CB6">
        <w:tc>
          <w:tcPr>
            <w:tcW w:w="1668" w:type="dxa"/>
            <w:vAlign w:val="center"/>
          </w:tcPr>
          <w:p w:rsidR="00B97CB6" w:rsidRDefault="00BB66E8">
            <w:pPr>
              <w:spacing w:line="276" w:lineRule="auto"/>
              <w:jc w:val="center"/>
              <w:rPr>
                <w:rFonts w:ascii="宋体" w:hAnsi="宋体" w:cs="宋体"/>
                <w:szCs w:val="21"/>
              </w:rPr>
            </w:pPr>
            <w:r>
              <w:rPr>
                <w:rFonts w:ascii="宋体" w:hAnsi="宋体" w:cs="宋体" w:hint="eastAsia"/>
                <w:szCs w:val="21"/>
              </w:rPr>
              <w:t>1</w:t>
            </w:r>
          </w:p>
        </w:tc>
        <w:tc>
          <w:tcPr>
            <w:tcW w:w="1701" w:type="dxa"/>
            <w:vAlign w:val="center"/>
          </w:tcPr>
          <w:p w:rsidR="00B97CB6" w:rsidRDefault="00BB66E8">
            <w:pPr>
              <w:spacing w:line="276" w:lineRule="auto"/>
              <w:jc w:val="center"/>
              <w:rPr>
                <w:rFonts w:ascii="宋体" w:hAnsi="宋体" w:cs="宋体"/>
                <w:szCs w:val="21"/>
              </w:rPr>
            </w:pPr>
            <w:r>
              <w:rPr>
                <w:rFonts w:ascii="宋体" w:hAnsi="宋体" w:cs="宋体" w:hint="eastAsia"/>
                <w:szCs w:val="21"/>
              </w:rPr>
              <w:t>95%</w:t>
            </w:r>
          </w:p>
        </w:tc>
        <w:tc>
          <w:tcPr>
            <w:tcW w:w="6825" w:type="dxa"/>
            <w:vAlign w:val="center"/>
          </w:tcPr>
          <w:p w:rsidR="00B97CB6" w:rsidRDefault="00BB66E8">
            <w:pPr>
              <w:spacing w:line="276" w:lineRule="auto"/>
              <w:rPr>
                <w:rFonts w:ascii="宋体" w:hAnsi="宋体" w:cs="宋体"/>
                <w:szCs w:val="21"/>
              </w:rPr>
            </w:pPr>
            <w:r>
              <w:rPr>
                <w:rFonts w:ascii="宋体" w:hAnsi="宋体" w:cs="宋体" w:hint="eastAsia"/>
                <w:szCs w:val="21"/>
              </w:rPr>
              <w:t>全部货物安装、调试完毕云平台正式上线并经验收合格，采购人在收到使用单位支付的</w:t>
            </w:r>
            <w:r w:rsidR="00193CCE">
              <w:rPr>
                <w:rFonts w:ascii="宋体" w:hAnsi="宋体" w:cs="宋体" w:hint="eastAsia"/>
                <w:szCs w:val="21"/>
              </w:rPr>
              <w:t>全部</w:t>
            </w:r>
            <w:r>
              <w:rPr>
                <w:rFonts w:ascii="宋体" w:hAnsi="宋体" w:cs="宋体" w:hint="eastAsia"/>
                <w:szCs w:val="21"/>
              </w:rPr>
              <w:t>款项及中选人提供的增值税专用发票后支付至项目总价的95%。</w:t>
            </w:r>
          </w:p>
        </w:tc>
      </w:tr>
      <w:tr w:rsidR="00B97CB6">
        <w:tc>
          <w:tcPr>
            <w:tcW w:w="1668" w:type="dxa"/>
            <w:vAlign w:val="center"/>
          </w:tcPr>
          <w:p w:rsidR="00B97CB6" w:rsidRDefault="00BB66E8">
            <w:pPr>
              <w:spacing w:line="276" w:lineRule="auto"/>
              <w:jc w:val="center"/>
              <w:rPr>
                <w:rFonts w:ascii="宋体" w:hAnsi="宋体" w:cs="宋体"/>
                <w:szCs w:val="21"/>
              </w:rPr>
            </w:pPr>
            <w:r>
              <w:rPr>
                <w:rFonts w:ascii="宋体" w:hAnsi="宋体" w:cs="宋体" w:hint="eastAsia"/>
                <w:szCs w:val="21"/>
              </w:rPr>
              <w:t>2</w:t>
            </w:r>
          </w:p>
        </w:tc>
        <w:tc>
          <w:tcPr>
            <w:tcW w:w="1701" w:type="dxa"/>
            <w:vAlign w:val="center"/>
          </w:tcPr>
          <w:p w:rsidR="00B97CB6" w:rsidRDefault="00BB66E8">
            <w:pPr>
              <w:spacing w:line="276" w:lineRule="auto"/>
              <w:jc w:val="center"/>
              <w:rPr>
                <w:rFonts w:ascii="宋体" w:hAnsi="宋体" w:cs="宋体"/>
                <w:szCs w:val="21"/>
              </w:rPr>
            </w:pPr>
            <w:r>
              <w:rPr>
                <w:rFonts w:ascii="宋体" w:hAnsi="宋体" w:cs="宋体" w:hint="eastAsia"/>
                <w:szCs w:val="21"/>
              </w:rPr>
              <w:t>5%</w:t>
            </w:r>
          </w:p>
        </w:tc>
        <w:tc>
          <w:tcPr>
            <w:tcW w:w="6825" w:type="dxa"/>
            <w:vAlign w:val="center"/>
          </w:tcPr>
          <w:p w:rsidR="00B97CB6" w:rsidRDefault="00BB66E8">
            <w:pPr>
              <w:spacing w:line="276" w:lineRule="auto"/>
              <w:rPr>
                <w:rFonts w:ascii="宋体" w:hAnsi="宋体" w:cs="宋体"/>
                <w:szCs w:val="21"/>
              </w:rPr>
            </w:pPr>
            <w:r>
              <w:rPr>
                <w:rFonts w:ascii="宋体" w:hAnsi="宋体" w:cs="宋体" w:hint="eastAsia"/>
                <w:szCs w:val="21"/>
              </w:rPr>
              <w:t>待项目保修期满后视保修情况，无质量及售后服务未了事宜时，经采购人确认保修质量和保修效果后，采购人在收到中选人提供的增值税专用发票后结清剩余价款。</w:t>
            </w:r>
          </w:p>
        </w:tc>
      </w:tr>
    </w:tbl>
    <w:p w:rsidR="00B97CB6" w:rsidRDefault="00BB66E8">
      <w:pPr>
        <w:spacing w:line="276" w:lineRule="auto"/>
        <w:rPr>
          <w:rFonts w:ascii="宋体" w:hAnsi="宋体" w:cs="宋体"/>
        </w:rPr>
      </w:pPr>
      <w:r>
        <w:rPr>
          <w:rFonts w:ascii="宋体" w:hAnsi="宋体" w:cs="宋体" w:hint="eastAsia"/>
          <w:b/>
        </w:rPr>
        <w:t>7、支付方式：</w:t>
      </w:r>
      <w:r>
        <w:rPr>
          <w:rFonts w:ascii="宋体" w:hAnsi="宋体" w:cs="宋体" w:hint="eastAsia"/>
        </w:rPr>
        <w:t>银行转账汇款。</w:t>
      </w:r>
    </w:p>
    <w:p w:rsidR="00B97CB6" w:rsidRDefault="00BB66E8">
      <w:pPr>
        <w:pStyle w:val="aa"/>
        <w:numPr>
          <w:ilvl w:val="0"/>
          <w:numId w:val="1"/>
        </w:numPr>
        <w:adjustRightInd w:val="0"/>
        <w:snapToGrid w:val="0"/>
        <w:spacing w:before="0" w:beforeAutospacing="0" w:after="0" w:afterAutospacing="0" w:line="276" w:lineRule="auto"/>
        <w:ind w:firstLine="0"/>
        <w:rPr>
          <w:spacing w:val="4"/>
          <w:sz w:val="22"/>
          <w:szCs w:val="22"/>
        </w:rPr>
      </w:pPr>
      <w:r>
        <w:rPr>
          <w:rFonts w:hint="eastAsia"/>
          <w:b/>
          <w:bCs/>
          <w:spacing w:val="4"/>
          <w:sz w:val="22"/>
          <w:szCs w:val="22"/>
        </w:rPr>
        <w:t>采购人不组织现场踏勘，</w:t>
      </w:r>
      <w:r>
        <w:rPr>
          <w:rFonts w:hint="eastAsia"/>
          <w:bCs/>
          <w:spacing w:val="4"/>
          <w:sz w:val="22"/>
          <w:szCs w:val="22"/>
        </w:rPr>
        <w:t>供应商可自行对采购标的进行勘察，以获取编制响应文件和签署合同所需的资料。勘察现场所发生的费用由供应商自己承担。采购人提供的有关资料和数据，仅供参考，采购人对供应商由此而做出的推论、理解和结论概不负责。供应商因自身原因未到现场实地踏勘的，签订合同时和履约过程中，不得以不完全了解现场情况为由，提出任何形式的增加款项或索赔的要求。</w:t>
      </w:r>
    </w:p>
    <w:p w:rsidR="00B97CB6" w:rsidRDefault="00BB66E8">
      <w:pPr>
        <w:spacing w:line="276" w:lineRule="auto"/>
        <w:rPr>
          <w:rFonts w:ascii="宋体" w:hAnsi="宋体" w:cs="宋体"/>
          <w:b/>
          <w:bCs/>
          <w:spacing w:val="4"/>
        </w:rPr>
      </w:pPr>
      <w:r>
        <w:rPr>
          <w:rFonts w:ascii="宋体" w:hAnsi="宋体" w:cs="宋体"/>
          <w:b/>
          <w:bCs/>
          <w:spacing w:val="4"/>
        </w:rPr>
        <w:t>9.</w:t>
      </w:r>
      <w:r>
        <w:rPr>
          <w:rFonts w:ascii="宋体" w:hAnsi="宋体" w:cs="宋体" w:hint="eastAsia"/>
          <w:b/>
          <w:bCs/>
          <w:spacing w:val="4"/>
        </w:rPr>
        <w:t>付款要求：</w:t>
      </w:r>
    </w:p>
    <w:p w:rsidR="00B97CB6" w:rsidRDefault="00BB66E8">
      <w:pPr>
        <w:spacing w:line="276" w:lineRule="auto"/>
        <w:rPr>
          <w:rFonts w:ascii="宋体"/>
        </w:rPr>
      </w:pPr>
      <w:r>
        <w:rPr>
          <w:rFonts w:ascii="宋体" w:hAnsi="宋体" w:cs="宋体"/>
        </w:rPr>
        <w:t>9.</w:t>
      </w:r>
      <w:r>
        <w:rPr>
          <w:rFonts w:ascii="宋体" w:hAnsi="宋体" w:cs="宋体" w:hint="eastAsia"/>
        </w:rPr>
        <w:t>1、支付货款时应提供的资料：</w:t>
      </w:r>
    </w:p>
    <w:p w:rsidR="00B97CB6" w:rsidRDefault="00BB66E8">
      <w:pPr>
        <w:spacing w:line="276" w:lineRule="auto"/>
        <w:rPr>
          <w:rFonts w:ascii="宋体"/>
        </w:rPr>
      </w:pPr>
      <w:r>
        <w:rPr>
          <w:rFonts w:ascii="宋体" w:hAnsi="宋体" w:cs="宋体"/>
        </w:rPr>
        <w:t>9.</w:t>
      </w:r>
      <w:r>
        <w:rPr>
          <w:rFonts w:ascii="宋体" w:hAnsi="宋体" w:cs="宋体" w:hint="eastAsia"/>
        </w:rPr>
        <w:t>1</w:t>
      </w:r>
      <w:r>
        <w:rPr>
          <w:rFonts w:ascii="宋体" w:hAnsi="宋体" w:cs="宋体"/>
        </w:rPr>
        <w:t>.1</w:t>
      </w:r>
      <w:r>
        <w:rPr>
          <w:rFonts w:ascii="宋体" w:hAnsi="宋体" w:cs="宋体" w:hint="eastAsia"/>
        </w:rPr>
        <w:t>、采购验收单及合同的原件。</w:t>
      </w:r>
    </w:p>
    <w:p w:rsidR="00B97CB6" w:rsidRDefault="00BB66E8">
      <w:pPr>
        <w:spacing w:line="276" w:lineRule="auto"/>
        <w:rPr>
          <w:rFonts w:ascii="宋体"/>
        </w:rPr>
      </w:pPr>
      <w:r>
        <w:rPr>
          <w:rFonts w:ascii="宋体" w:hAnsi="宋体" w:cs="宋体"/>
        </w:rPr>
        <w:t>9.</w:t>
      </w:r>
      <w:r>
        <w:rPr>
          <w:rFonts w:ascii="宋体" w:hAnsi="宋体" w:cs="宋体" w:hint="eastAsia"/>
        </w:rPr>
        <w:t>1</w:t>
      </w:r>
      <w:r>
        <w:rPr>
          <w:rFonts w:ascii="宋体" w:hAnsi="宋体" w:cs="宋体"/>
        </w:rPr>
        <w:t>.2</w:t>
      </w:r>
      <w:r>
        <w:rPr>
          <w:rFonts w:ascii="宋体" w:hAnsi="宋体" w:cs="宋体" w:hint="eastAsia"/>
        </w:rPr>
        <w:t>、正式的完税税务发票；所有的成交货物都必须提供正式的完税税务发票。</w:t>
      </w:r>
    </w:p>
    <w:p w:rsidR="00B97CB6" w:rsidRDefault="00BB66E8">
      <w:pPr>
        <w:spacing w:line="276" w:lineRule="auto"/>
        <w:rPr>
          <w:rFonts w:ascii="宋体" w:hAnsi="宋体" w:cs="宋体"/>
        </w:rPr>
      </w:pPr>
      <w:r>
        <w:rPr>
          <w:rFonts w:ascii="宋体" w:hAnsi="宋体" w:cs="宋体"/>
        </w:rPr>
        <w:t>9.</w:t>
      </w:r>
      <w:r>
        <w:rPr>
          <w:rFonts w:ascii="宋体" w:hAnsi="宋体" w:cs="宋体" w:hint="eastAsia"/>
        </w:rPr>
        <w:t>2、成交供应商、收款单位、购货票证开票单位三者应一致。</w:t>
      </w:r>
    </w:p>
    <w:p w:rsidR="00B97CB6" w:rsidRDefault="00BB66E8">
      <w:pPr>
        <w:pStyle w:val="aa"/>
        <w:adjustRightInd w:val="0"/>
        <w:snapToGrid w:val="0"/>
        <w:spacing w:before="0" w:beforeAutospacing="0" w:after="0" w:afterAutospacing="0" w:line="276" w:lineRule="auto"/>
        <w:rPr>
          <w:bCs/>
          <w:spacing w:val="4"/>
          <w:sz w:val="21"/>
          <w:szCs w:val="21"/>
        </w:rPr>
      </w:pPr>
      <w:r>
        <w:rPr>
          <w:rFonts w:hint="eastAsia"/>
          <w:b/>
          <w:bCs/>
          <w:spacing w:val="4"/>
          <w:sz w:val="21"/>
          <w:szCs w:val="21"/>
        </w:rPr>
        <w:t>10、响应报价：</w:t>
      </w:r>
    </w:p>
    <w:p w:rsidR="00B97CB6" w:rsidRDefault="00BB66E8">
      <w:pPr>
        <w:pStyle w:val="aa"/>
        <w:numPr>
          <w:ilvl w:val="0"/>
          <w:numId w:val="2"/>
        </w:numPr>
        <w:adjustRightInd w:val="0"/>
        <w:snapToGrid w:val="0"/>
        <w:spacing w:before="0" w:beforeAutospacing="0" w:after="0" w:afterAutospacing="0" w:line="276" w:lineRule="auto"/>
        <w:ind w:left="0" w:firstLineChars="200" w:firstLine="438"/>
        <w:rPr>
          <w:b/>
          <w:bCs/>
          <w:spacing w:val="4"/>
          <w:sz w:val="21"/>
          <w:szCs w:val="21"/>
        </w:rPr>
      </w:pPr>
      <w:r>
        <w:rPr>
          <w:rFonts w:hint="eastAsia"/>
          <w:b/>
          <w:bCs/>
          <w:spacing w:val="4"/>
          <w:sz w:val="21"/>
          <w:szCs w:val="21"/>
        </w:rPr>
        <w:t>按比选文件要求，将项目全部货物送达、安装、调试并验收合格交付采购人使用所需的一切费用，包括但不限于以下费用</w:t>
      </w:r>
      <w:r>
        <w:rPr>
          <w:rFonts w:hint="eastAsia"/>
          <w:bCs/>
          <w:spacing w:val="4"/>
          <w:sz w:val="21"/>
          <w:szCs w:val="21"/>
        </w:rPr>
        <w:t>：</w:t>
      </w:r>
      <w:r>
        <w:rPr>
          <w:rFonts w:hint="eastAsia"/>
          <w:spacing w:val="4"/>
          <w:sz w:val="21"/>
          <w:szCs w:val="21"/>
        </w:rPr>
        <w:t>项目所需的货物的价格、安装调试费、运输费、货物运至采购人指定地点后的保管费、质量保修期内的货物维护费用、水电费、保险费、检验（包括海关、商检等）检测费、验收费、税费、企业管理费、安全文明施工费等</w:t>
      </w:r>
      <w:r>
        <w:rPr>
          <w:rFonts w:hint="eastAsia"/>
          <w:b/>
          <w:bCs/>
          <w:spacing w:val="4"/>
          <w:sz w:val="21"/>
          <w:szCs w:val="21"/>
        </w:rPr>
        <w:t>所有不可预见的一切费用。</w:t>
      </w:r>
    </w:p>
    <w:p w:rsidR="00B97CB6" w:rsidRDefault="00BB66E8">
      <w:pPr>
        <w:pStyle w:val="aa"/>
        <w:numPr>
          <w:ilvl w:val="0"/>
          <w:numId w:val="2"/>
        </w:numPr>
        <w:adjustRightInd w:val="0"/>
        <w:snapToGrid w:val="0"/>
        <w:spacing w:before="0" w:beforeAutospacing="0" w:after="0" w:afterAutospacing="0" w:line="276" w:lineRule="auto"/>
        <w:ind w:left="0" w:firstLineChars="200" w:firstLine="436"/>
        <w:rPr>
          <w:bCs/>
          <w:spacing w:val="4"/>
          <w:sz w:val="21"/>
          <w:szCs w:val="21"/>
        </w:rPr>
      </w:pPr>
      <w:r>
        <w:rPr>
          <w:rFonts w:hint="eastAsia"/>
          <w:bCs/>
          <w:spacing w:val="4"/>
          <w:sz w:val="21"/>
          <w:szCs w:val="21"/>
        </w:rPr>
        <w:t>上述费用均应包含在每一单项细目的单价中，所有单价均为综合单价，该单价包括以上明确或未明确的所有费用，供应商可在分项报价表中详细列出报价，如果所列分项报价不含以上内容，则视为已含在响应总价中。上述价格在相关合同期内为不变价。供应商必须充分考虑上述费用因素，并在此基础上提供一个合理报价，不得恶意低价，否则若无法按要求履行合同将承担违约责任，采购人将追究由此给采购人造成的所有损失。</w:t>
      </w:r>
    </w:p>
    <w:p w:rsidR="00B97CB6" w:rsidRDefault="00BB66E8">
      <w:pPr>
        <w:pStyle w:val="a9"/>
        <w:adjustRightInd w:val="0"/>
        <w:snapToGrid w:val="0"/>
        <w:spacing w:line="276" w:lineRule="auto"/>
        <w:rPr>
          <w:b/>
          <w:bCs/>
          <w:sz w:val="21"/>
          <w:szCs w:val="21"/>
        </w:rPr>
      </w:pPr>
      <w:r>
        <w:rPr>
          <w:rFonts w:hint="eastAsia"/>
          <w:b/>
          <w:bCs/>
          <w:sz w:val="21"/>
          <w:szCs w:val="21"/>
        </w:rPr>
        <w:t>四、其他事项</w:t>
      </w:r>
    </w:p>
    <w:p w:rsidR="00B97CB6" w:rsidRDefault="00BB66E8">
      <w:pPr>
        <w:spacing w:line="276" w:lineRule="auto"/>
        <w:ind w:firstLineChars="200" w:firstLine="420"/>
        <w:rPr>
          <w:rFonts w:ascii="宋体" w:hAnsi="宋体" w:cs="宋体"/>
          <w:szCs w:val="21"/>
        </w:rPr>
      </w:pPr>
      <w:r>
        <w:rPr>
          <w:rFonts w:ascii="宋体" w:hAnsi="宋体" w:cs="宋体" w:hint="eastAsia"/>
          <w:szCs w:val="21"/>
        </w:rPr>
        <w:t>1、本项目不允许成交供应商以任何名义和理由进行转包、分包，如有发现，采购人有权单方中止合同，且成交供应商必须赔偿由此给采购人带来的一切损失。</w:t>
      </w:r>
    </w:p>
    <w:p w:rsidR="00B97CB6" w:rsidRDefault="00BB66E8">
      <w:pPr>
        <w:spacing w:line="276" w:lineRule="auto"/>
        <w:ind w:firstLineChars="200" w:firstLine="420"/>
        <w:rPr>
          <w:rFonts w:ascii="宋体" w:hAnsi="宋体" w:cs="宋体"/>
          <w:szCs w:val="21"/>
        </w:rPr>
      </w:pPr>
      <w:r>
        <w:rPr>
          <w:rFonts w:ascii="宋体" w:hAnsi="宋体" w:cs="宋体" w:hint="eastAsia"/>
          <w:szCs w:val="21"/>
        </w:rPr>
        <w:t>2、成交供应商应保证采购人不受到第三方关于侵犯所有权、知识产权、担保物权等的指控，任何第三方如果提出指控，中标供应商应与第三方交涉，承担可能发生的一切法律责任、费用和后果，并赔偿采购人的损失。</w:t>
      </w:r>
    </w:p>
    <w:p w:rsidR="00B97CB6" w:rsidRDefault="00BB66E8">
      <w:pPr>
        <w:spacing w:line="276" w:lineRule="auto"/>
        <w:ind w:firstLineChars="200" w:firstLine="420"/>
        <w:rPr>
          <w:rFonts w:ascii="宋体" w:hAnsi="宋体" w:cs="宋体"/>
          <w:szCs w:val="21"/>
        </w:rPr>
      </w:pPr>
      <w:r>
        <w:rPr>
          <w:rFonts w:ascii="宋体" w:hAnsi="宋体" w:cs="宋体" w:hint="eastAsia"/>
          <w:szCs w:val="21"/>
        </w:rPr>
        <w:t>3、除谈判文件另有规定外，若出现有关法律、法规和规章有强制性规定但谈判文件未列明的情形，则供应商应按照有关法律、法规和规章强制性规定执行。</w:t>
      </w:r>
    </w:p>
    <w:p w:rsidR="00B97CB6" w:rsidRDefault="00B97CB6">
      <w:pPr>
        <w:spacing w:line="276" w:lineRule="auto"/>
        <w:ind w:firstLineChars="200" w:firstLine="420"/>
        <w:rPr>
          <w:rFonts w:ascii="宋体" w:hAnsi="宋体" w:cs="宋体"/>
          <w:szCs w:val="21"/>
        </w:rPr>
      </w:pPr>
    </w:p>
    <w:p w:rsidR="00B97CB6" w:rsidRDefault="00BB66E8">
      <w:pPr>
        <w:spacing w:line="460" w:lineRule="exact"/>
        <w:jc w:val="center"/>
        <w:rPr>
          <w:rFonts w:ascii="黑体" w:eastAsia="黑体"/>
          <w:sz w:val="36"/>
        </w:rPr>
      </w:pPr>
      <w:r>
        <w:rPr>
          <w:rFonts w:hint="eastAsia"/>
          <w:b/>
          <w:spacing w:val="20"/>
          <w:sz w:val="36"/>
        </w:rPr>
        <w:t>第四部分</w:t>
      </w:r>
    </w:p>
    <w:p w:rsidR="00B97CB6" w:rsidRDefault="00BB66E8">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1"/>
      </w:tblGrid>
      <w:tr w:rsidR="00B97CB6">
        <w:trPr>
          <w:trHeight w:val="1080"/>
          <w:jc w:val="center"/>
        </w:trPr>
        <w:tc>
          <w:tcPr>
            <w:tcW w:w="9661" w:type="dxa"/>
          </w:tcPr>
          <w:p w:rsidR="00B97CB6" w:rsidRDefault="00BB66E8">
            <w:pPr>
              <w:spacing w:line="276" w:lineRule="auto"/>
              <w:ind w:left="480" w:hangingChars="200" w:hanging="480"/>
              <w:rPr>
                <w:rFonts w:ascii="宋体" w:hAnsi="宋体" w:cs="宋体"/>
                <w:sz w:val="24"/>
              </w:rPr>
            </w:pPr>
            <w:r>
              <w:rPr>
                <w:rFonts w:ascii="宋体" w:hAnsi="宋体" w:cs="宋体" w:hint="eastAsia"/>
                <w:sz w:val="24"/>
              </w:rPr>
              <w:t xml:space="preserve">注释： </w:t>
            </w:r>
          </w:p>
          <w:p w:rsidR="00B97CB6" w:rsidRDefault="00BB66E8">
            <w:pPr>
              <w:spacing w:line="276" w:lineRule="auto"/>
              <w:ind w:left="480" w:hangingChars="200" w:hanging="480"/>
              <w:rPr>
                <w:rFonts w:ascii="宋体" w:hAnsi="宋体" w:cs="宋体"/>
                <w:sz w:val="24"/>
              </w:rPr>
            </w:pPr>
            <w:r>
              <w:rPr>
                <w:rFonts w:ascii="宋体" w:hAnsi="宋体" w:cs="宋体" w:hint="eastAsia"/>
                <w:sz w:val="24"/>
              </w:rPr>
              <w:t>本格式条款仅作为双方签订合同的参考，为阐明各方的权利和义务，经协商可增加新的条</w:t>
            </w:r>
          </w:p>
          <w:p w:rsidR="00B97CB6" w:rsidRDefault="00BB66E8">
            <w:pPr>
              <w:spacing w:line="276" w:lineRule="auto"/>
              <w:ind w:left="480" w:hangingChars="200" w:hanging="480"/>
              <w:rPr>
                <w:rFonts w:ascii="宋体" w:hAnsi="宋体" w:cs="宋体"/>
                <w:sz w:val="24"/>
              </w:rPr>
            </w:pPr>
            <w:r>
              <w:rPr>
                <w:rFonts w:ascii="宋体" w:hAnsi="宋体" w:cs="宋体" w:hint="eastAsia"/>
                <w:sz w:val="24"/>
              </w:rPr>
              <w:t>款。 但不得与招标文件、投标文件的实质性内容相背离。</w:t>
            </w:r>
          </w:p>
        </w:tc>
      </w:tr>
    </w:tbl>
    <w:p w:rsidR="00B97CB6" w:rsidRDefault="00BB66E8">
      <w:pPr>
        <w:spacing w:line="440" w:lineRule="exact"/>
        <w:rPr>
          <w:rFonts w:ascii="仿宋" w:eastAsia="仿宋" w:hAnsi="仿宋" w:cs="仿宋"/>
          <w:sz w:val="28"/>
          <w:szCs w:val="28"/>
        </w:rPr>
      </w:pPr>
      <w:r>
        <w:rPr>
          <w:rFonts w:ascii="仿宋" w:eastAsia="仿宋" w:hAnsi="仿宋" w:cs="仿宋" w:hint="eastAsia"/>
          <w:sz w:val="28"/>
          <w:szCs w:val="28"/>
        </w:rPr>
        <w:t>甲  方：福建广电网络集团股份有限公司石狮分公司</w:t>
      </w:r>
    </w:p>
    <w:p w:rsidR="00B97CB6" w:rsidRDefault="00BB66E8">
      <w:pPr>
        <w:spacing w:line="440" w:lineRule="exact"/>
        <w:rPr>
          <w:rFonts w:ascii="仿宋" w:eastAsia="仿宋" w:hAnsi="仿宋" w:cs="仿宋"/>
          <w:sz w:val="28"/>
          <w:szCs w:val="28"/>
        </w:rPr>
      </w:pPr>
      <w:r>
        <w:rPr>
          <w:rFonts w:ascii="仿宋" w:eastAsia="仿宋" w:hAnsi="仿宋" w:cs="仿宋" w:hint="eastAsia"/>
          <w:sz w:val="28"/>
          <w:szCs w:val="28"/>
        </w:rPr>
        <w:t>乙  方：</w:t>
      </w:r>
      <w:r>
        <w:rPr>
          <w:rFonts w:ascii="仿宋" w:eastAsia="仿宋" w:hAnsi="仿宋" w:cs="仿宋"/>
          <w:sz w:val="28"/>
          <w:szCs w:val="28"/>
        </w:rPr>
        <w:t xml:space="preserve"> </w:t>
      </w:r>
    </w:p>
    <w:p w:rsidR="00B97CB6" w:rsidRDefault="00B97CB6">
      <w:pPr>
        <w:spacing w:line="440" w:lineRule="exact"/>
        <w:rPr>
          <w:rFonts w:ascii="仿宋" w:eastAsia="仿宋" w:hAnsi="仿宋" w:cs="仿宋"/>
          <w:sz w:val="28"/>
          <w:szCs w:val="28"/>
        </w:rPr>
      </w:pPr>
    </w:p>
    <w:p w:rsidR="003A5C85" w:rsidRDefault="003A5C85" w:rsidP="003A5C85">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根据甲方的询价结果，乙方为中选人，现就甲方向乙方采购设备一事，经双方友好协商达成如下合同条款：</w:t>
      </w:r>
    </w:p>
    <w:p w:rsidR="003A5C85" w:rsidRDefault="003A5C85" w:rsidP="003A5C85">
      <w:pPr>
        <w:widowControl/>
        <w:spacing w:after="150" w:line="400" w:lineRule="exact"/>
        <w:ind w:leftChars="9" w:left="19" w:firstLineChars="200" w:firstLine="561"/>
        <w:rPr>
          <w:rFonts w:ascii="华文楷体" w:eastAsia="华文楷体" w:hAnsi="华文楷体"/>
          <w:sz w:val="28"/>
          <w:szCs w:val="28"/>
        </w:rPr>
      </w:pPr>
      <w:r>
        <w:rPr>
          <w:rFonts w:ascii="华文楷体" w:eastAsia="华文楷体" w:hAnsi="华文楷体" w:hint="eastAsia"/>
          <w:b/>
          <w:bCs/>
          <w:sz w:val="28"/>
          <w:szCs w:val="28"/>
        </w:rPr>
        <w:t>第一条</w:t>
      </w:r>
      <w:r>
        <w:rPr>
          <w:rFonts w:ascii="华文楷体" w:eastAsia="华文楷体" w:hAnsi="华文楷体"/>
          <w:sz w:val="28"/>
          <w:szCs w:val="28"/>
        </w:rPr>
        <w:t xml:space="preserve"> 下列合同文件是构成本合同不可分割的部分：</w:t>
      </w:r>
    </w:p>
    <w:p w:rsidR="003A5C85" w:rsidRDefault="003A5C85" w:rsidP="003A5C85">
      <w:pPr>
        <w:widowControl/>
        <w:spacing w:after="150"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1.1合同条款；</w:t>
      </w:r>
    </w:p>
    <w:p w:rsidR="003A5C85" w:rsidRDefault="003A5C85" w:rsidP="003A5C85">
      <w:pPr>
        <w:widowControl/>
        <w:spacing w:after="150"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1.2</w:t>
      </w:r>
      <w:r>
        <w:rPr>
          <w:rFonts w:ascii="华文楷体" w:eastAsia="华文楷体" w:hAnsi="华文楷体" w:hint="eastAsia"/>
          <w:sz w:val="28"/>
          <w:szCs w:val="28"/>
        </w:rPr>
        <w:t>询价</w:t>
      </w:r>
      <w:r>
        <w:rPr>
          <w:rFonts w:ascii="华文楷体" w:eastAsia="华文楷体" w:hAnsi="华文楷体"/>
          <w:sz w:val="28"/>
          <w:szCs w:val="28"/>
        </w:rPr>
        <w:t>文件、乙方的</w:t>
      </w:r>
      <w:r>
        <w:rPr>
          <w:rFonts w:ascii="华文楷体" w:eastAsia="华文楷体" w:hAnsi="华文楷体" w:hint="eastAsia"/>
          <w:sz w:val="28"/>
          <w:szCs w:val="28"/>
        </w:rPr>
        <w:t>报价</w:t>
      </w:r>
      <w:r>
        <w:rPr>
          <w:rFonts w:ascii="华文楷体" w:eastAsia="华文楷体" w:hAnsi="华文楷体"/>
          <w:sz w:val="28"/>
          <w:szCs w:val="28"/>
        </w:rPr>
        <w:t>文件；</w:t>
      </w:r>
    </w:p>
    <w:p w:rsidR="003A5C85" w:rsidRDefault="003A5C85" w:rsidP="003A5C8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1.3其他文件或材料：</w:t>
      </w:r>
      <w:r>
        <w:rPr>
          <w:rFonts w:ascii="华文楷体" w:eastAsia="华文楷体" w:hAnsi="华文楷体" w:hint="eastAsia"/>
          <w:sz w:val="28"/>
          <w:szCs w:val="28"/>
        </w:rPr>
        <w:t>附件设备清单等</w:t>
      </w:r>
    </w:p>
    <w:p w:rsidR="003A5C85" w:rsidRDefault="003A5C85" w:rsidP="003A5C85">
      <w:pPr>
        <w:spacing w:line="400" w:lineRule="exact"/>
        <w:ind w:firstLineChars="200" w:firstLine="562"/>
        <w:rPr>
          <w:rFonts w:ascii="仿宋" w:eastAsia="仿宋" w:hAnsi="仿宋"/>
          <w:b/>
          <w:bCs/>
          <w:sz w:val="28"/>
          <w:szCs w:val="28"/>
        </w:rPr>
      </w:pPr>
      <w:r>
        <w:rPr>
          <w:rFonts w:ascii="仿宋" w:eastAsia="仿宋" w:hAnsi="仿宋" w:hint="eastAsia"/>
          <w:b/>
          <w:bCs/>
          <w:sz w:val="28"/>
          <w:szCs w:val="28"/>
        </w:rPr>
        <w:t xml:space="preserve">第二条 合同总价格 </w:t>
      </w:r>
    </w:p>
    <w:p w:rsidR="003A5C85" w:rsidRDefault="003A5C85" w:rsidP="003A5C8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.1合同标的</w:t>
      </w:r>
      <w:r>
        <w:rPr>
          <w:rFonts w:ascii="华文楷体" w:eastAsia="华文楷体" w:hAnsi="华文楷体" w:hint="eastAsia"/>
          <w:sz w:val="28"/>
          <w:szCs w:val="28"/>
        </w:rPr>
        <w:t>：</w:t>
      </w:r>
      <w:r>
        <w:rPr>
          <w:rFonts w:ascii="华文楷体" w:eastAsia="华文楷体" w:hAnsi="华文楷体"/>
          <w:sz w:val="28"/>
          <w:szCs w:val="28"/>
        </w:rPr>
        <w:t>详见附件清单</w:t>
      </w:r>
    </w:p>
    <w:p w:rsidR="003A5C85" w:rsidRDefault="003A5C85" w:rsidP="003A5C8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2本合同含税固定总价为人民币：。以上总价格已包含备件、专用工具、原材辅材费、设计费、制造费、包装费、运输费、保险费、装卸费、安装调试费、技术指导费、技术资料、质保期的维护保养费、税金、安装人工费、安装材料费等。</w:t>
      </w:r>
    </w:p>
    <w:p w:rsidR="003A5C85" w:rsidRDefault="003A5C85" w:rsidP="003A5C8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3乙方已视察施工现场，熟悉现场情况及须完成项目的详细资料，并取得一切可能影响造价的所有资料。乙方不得以对施工现场、施工难度、项目总量不清楚或重大误解为由要求增加费用或延长工期。</w:t>
      </w:r>
    </w:p>
    <w:p w:rsidR="003A5C85" w:rsidRDefault="003A5C85" w:rsidP="003A5C85">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4如甲方需对设备规格型号、数量等进行调整，乙方不得有异议，乙方接到请求后应按照甲方要求进行相应调整，价格多退少补事后结算。</w:t>
      </w:r>
    </w:p>
    <w:p w:rsidR="003A5C85" w:rsidRDefault="003A5C85" w:rsidP="003A5C85">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b/>
          <w:bCs/>
          <w:sz w:val="28"/>
          <w:szCs w:val="28"/>
        </w:rPr>
        <w:t xml:space="preserve"> </w:t>
      </w:r>
    </w:p>
    <w:p w:rsidR="003A5C85" w:rsidRDefault="003A5C85" w:rsidP="003A5C85">
      <w:pPr>
        <w:widowControl/>
        <w:spacing w:before="150" w:line="400" w:lineRule="exact"/>
        <w:ind w:firstLineChars="200" w:firstLine="560"/>
        <w:jc w:val="left"/>
        <w:rPr>
          <w:rFonts w:ascii="楷体" w:eastAsia="楷体" w:hAnsi="楷体" w:cs="宋体"/>
          <w:kern w:val="0"/>
          <w:sz w:val="28"/>
          <w:szCs w:val="28"/>
        </w:rPr>
      </w:pPr>
      <w:r w:rsidRPr="009F5F82">
        <w:rPr>
          <w:rFonts w:ascii="华文楷体" w:eastAsia="华文楷体" w:hAnsi="华文楷体"/>
          <w:sz w:val="28"/>
          <w:szCs w:val="28"/>
        </w:rPr>
        <w:t>3.1</w:t>
      </w:r>
    </w:p>
    <w:p w:rsidR="003A5C85" w:rsidRPr="009F5F82" w:rsidRDefault="003A5C85" w:rsidP="003A5C85">
      <w:pPr>
        <w:pStyle w:val="2"/>
        <w:rPr>
          <w:rFonts w:eastAsia="华文楷体"/>
        </w:rPr>
      </w:pPr>
      <w:r w:rsidRPr="009F5F82">
        <w:rPr>
          <w:rFonts w:ascii="华文楷体" w:eastAsia="华文楷体" w:hAnsi="华文楷体"/>
          <w:sz w:val="28"/>
          <w:szCs w:val="28"/>
        </w:rPr>
        <w:t>3.2</w:t>
      </w:r>
      <w:r w:rsidRPr="009F5F82">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3A5C85" w:rsidRDefault="003A5C85" w:rsidP="003A5C85">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 交货地点及工期</w:t>
      </w:r>
      <w:r>
        <w:rPr>
          <w:rFonts w:ascii="华文楷体" w:eastAsia="华文楷体" w:hAnsi="华文楷体"/>
          <w:b/>
          <w:bCs/>
          <w:sz w:val="28"/>
          <w:szCs w:val="28"/>
        </w:rPr>
        <w:t xml:space="preserve"> </w:t>
      </w:r>
    </w:p>
    <w:p w:rsidR="003A5C85" w:rsidRDefault="003A5C85" w:rsidP="003A5C85">
      <w:pPr>
        <w:spacing w:line="400" w:lineRule="exact"/>
        <w:ind w:firstLineChars="221" w:firstLine="619"/>
        <w:jc w:val="left"/>
        <w:rPr>
          <w:rFonts w:ascii="华文楷体" w:eastAsia="华文楷体" w:hAnsi="华文楷体"/>
          <w:sz w:val="28"/>
          <w:szCs w:val="28"/>
        </w:rPr>
      </w:pPr>
      <w:r>
        <w:rPr>
          <w:rFonts w:ascii="华文楷体" w:eastAsia="华文楷体" w:hAnsi="华文楷体"/>
          <w:sz w:val="28"/>
          <w:szCs w:val="28"/>
        </w:rPr>
        <w:t xml:space="preserve"> 4.1交货地点：</w:t>
      </w:r>
    </w:p>
    <w:p w:rsidR="003A5C85" w:rsidRDefault="003A5C85" w:rsidP="003A5C85">
      <w:pPr>
        <w:spacing w:line="400" w:lineRule="exact"/>
        <w:ind w:leftChars="300" w:left="630"/>
        <w:rPr>
          <w:rFonts w:ascii="华文楷体" w:eastAsia="华文楷体" w:hAnsi="华文楷体"/>
          <w:sz w:val="28"/>
          <w:szCs w:val="28"/>
        </w:rPr>
      </w:pPr>
      <w:r>
        <w:rPr>
          <w:rFonts w:ascii="华文楷体" w:eastAsia="华文楷体" w:hAnsi="华文楷体"/>
          <w:sz w:val="28"/>
          <w:szCs w:val="28"/>
        </w:rPr>
        <w:t>4.2</w:t>
      </w:r>
      <w:r>
        <w:rPr>
          <w:rFonts w:ascii="华文楷体" w:eastAsia="华文楷体" w:hAnsi="华文楷体" w:hint="eastAsia"/>
          <w:sz w:val="28"/>
          <w:szCs w:val="28"/>
        </w:rPr>
        <w:t>交货时间：。</w:t>
      </w:r>
      <w:r>
        <w:rPr>
          <w:rFonts w:ascii="华文楷体" w:eastAsia="华文楷体" w:hAnsi="华文楷体"/>
          <w:sz w:val="28"/>
          <w:szCs w:val="28"/>
        </w:rPr>
        <w:t> </w:t>
      </w:r>
      <w:r>
        <w:rPr>
          <w:rFonts w:ascii="华文楷体" w:eastAsia="华文楷体" w:hAnsi="华文楷体"/>
          <w:sz w:val="28"/>
          <w:szCs w:val="28"/>
        </w:rPr>
        <w:br/>
        <w:t>4.3</w:t>
      </w:r>
      <w:r>
        <w:rPr>
          <w:rFonts w:ascii="华文楷体" w:eastAsia="华文楷体" w:hAnsi="华文楷体" w:hint="eastAsia"/>
          <w:sz w:val="28"/>
          <w:szCs w:val="28"/>
        </w:rPr>
        <w:t>因以下原因造成工期延误，工期相应顺延。</w:t>
      </w:r>
    </w:p>
    <w:p w:rsidR="003A5C85" w:rsidRDefault="003A5C85" w:rsidP="003A5C85">
      <w:pPr>
        <w:tabs>
          <w:tab w:val="left" w:pos="8316"/>
        </w:tabs>
        <w:spacing w:line="400" w:lineRule="exact"/>
        <w:ind w:leftChars="380" w:left="798"/>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3A5C85" w:rsidRDefault="003A5C85" w:rsidP="003A5C85">
      <w:pPr>
        <w:tabs>
          <w:tab w:val="left" w:pos="8316"/>
        </w:tabs>
        <w:spacing w:line="400" w:lineRule="exact"/>
        <w:ind w:leftChars="380" w:left="798"/>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3A5C85" w:rsidRDefault="003A5C85" w:rsidP="003A5C85">
      <w:pPr>
        <w:tabs>
          <w:tab w:val="left" w:pos="8316"/>
        </w:tabs>
        <w:spacing w:line="400" w:lineRule="exact"/>
        <w:ind w:leftChars="380" w:left="798"/>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3A5C85" w:rsidRDefault="003A5C85" w:rsidP="003A5C85">
      <w:pPr>
        <w:autoSpaceDE w:val="0"/>
        <w:autoSpaceDN w:val="0"/>
        <w:adjustRightInd w:val="0"/>
        <w:spacing w:line="400" w:lineRule="exact"/>
        <w:ind w:leftChars="380" w:left="798"/>
        <w:jc w:val="left"/>
        <w:rPr>
          <w:rFonts w:ascii="华文楷体" w:eastAsia="华文楷体" w:hAnsi="华文楷体"/>
          <w:sz w:val="28"/>
          <w:szCs w:val="28"/>
        </w:rPr>
      </w:pPr>
      <w:r>
        <w:rPr>
          <w:rFonts w:ascii="华文楷体" w:eastAsia="华文楷体" w:hAnsi="华文楷体"/>
          <w:sz w:val="28"/>
          <w:szCs w:val="28"/>
        </w:rPr>
        <w:t>4.4</w:t>
      </w:r>
      <w:r>
        <w:rPr>
          <w:rFonts w:ascii="华文楷体" w:eastAsia="华文楷体" w:hAnsi="华文楷体" w:hint="eastAsia"/>
          <w:sz w:val="28"/>
          <w:szCs w:val="28"/>
        </w:rPr>
        <w:t>双方约定本项目属下列情况者，工期不予顺延：</w:t>
      </w:r>
    </w:p>
    <w:p w:rsidR="003A5C85" w:rsidRDefault="003A5C85" w:rsidP="003A5C8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1）因乙方违反规范要求或任何质量不合格而进行返工、重建、</w:t>
      </w:r>
      <w:r>
        <w:rPr>
          <w:rFonts w:ascii="华文楷体" w:eastAsia="华文楷体" w:hAnsi="华文楷体" w:hint="eastAsia"/>
          <w:sz w:val="28"/>
          <w:szCs w:val="28"/>
        </w:rPr>
        <w:t>修复的施工工期；</w:t>
      </w:r>
    </w:p>
    <w:p w:rsidR="003A5C85" w:rsidRDefault="003A5C85" w:rsidP="003A5C8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3A5C85" w:rsidRDefault="003A5C85" w:rsidP="003A5C8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3）乙方没有组织和协调好相关施工队伍进行施工而造成工期延误，由乙方承担责任</w:t>
      </w:r>
      <w:r>
        <w:rPr>
          <w:rFonts w:ascii="华文楷体" w:eastAsia="华文楷体" w:hAnsi="华文楷体" w:hint="eastAsia"/>
          <w:sz w:val="28"/>
          <w:szCs w:val="28"/>
        </w:rPr>
        <w:t>；</w:t>
      </w:r>
    </w:p>
    <w:p w:rsidR="003A5C85" w:rsidRDefault="003A5C85" w:rsidP="003A5C8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3A5C85" w:rsidRDefault="003A5C85" w:rsidP="003A5C8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5）非甲方原因的待料工期不予顺延</w:t>
      </w:r>
      <w:r>
        <w:rPr>
          <w:rFonts w:ascii="华文楷体" w:eastAsia="华文楷体" w:hAnsi="华文楷体" w:hint="eastAsia"/>
          <w:sz w:val="28"/>
          <w:szCs w:val="28"/>
        </w:rPr>
        <w:t>；</w:t>
      </w:r>
    </w:p>
    <w:p w:rsidR="003A5C85" w:rsidRDefault="003A5C85" w:rsidP="003A5C8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6）其他</w:t>
      </w:r>
      <w:r>
        <w:rPr>
          <w:rFonts w:ascii="华文楷体" w:eastAsia="华文楷体" w:hAnsi="华文楷体" w:hint="eastAsia"/>
          <w:sz w:val="28"/>
          <w:szCs w:val="28"/>
        </w:rPr>
        <w:t>不可归责于甲方的原因造成的施工延误。</w:t>
      </w:r>
    </w:p>
    <w:p w:rsidR="003A5C85" w:rsidRDefault="003A5C85" w:rsidP="003A5C85">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3A5C85" w:rsidRDefault="003A5C85" w:rsidP="003A5C85">
      <w:pPr>
        <w:spacing w:line="400" w:lineRule="exact"/>
        <w:ind w:firstLine="645"/>
        <w:rPr>
          <w:rFonts w:ascii="华文楷体" w:eastAsia="华文楷体" w:hAnsi="华文楷体"/>
          <w:sz w:val="28"/>
          <w:szCs w:val="28"/>
        </w:rPr>
      </w:pPr>
      <w:r>
        <w:rPr>
          <w:rFonts w:ascii="华文楷体" w:eastAsia="华文楷体" w:hAnsi="华文楷体"/>
          <w:sz w:val="28"/>
          <w:szCs w:val="28"/>
        </w:rPr>
        <w:t>5.3乙方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3A5C85" w:rsidRDefault="003A5C85" w:rsidP="003A5C85">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，电子产品须同时提供3C认证</w:t>
      </w:r>
      <w:r>
        <w:rPr>
          <w:rFonts w:ascii="华文楷体" w:eastAsia="华文楷体" w:hAnsi="华文楷体" w:hint="eastAsia"/>
          <w:sz w:val="28"/>
          <w:szCs w:val="28"/>
        </w:rPr>
        <w:t>，否则视为产品与合同约定不符。</w:t>
      </w:r>
    </w:p>
    <w:p w:rsidR="003A5C85" w:rsidRPr="009F5F82" w:rsidRDefault="003A5C85" w:rsidP="003A5C85">
      <w:pPr>
        <w:widowControl/>
        <w:spacing w:line="400" w:lineRule="exact"/>
        <w:ind w:firstLine="645"/>
        <w:jc w:val="left"/>
        <w:rPr>
          <w:rFonts w:ascii="华文楷体" w:eastAsia="华文楷体" w:hAnsi="华文楷体"/>
          <w:color w:val="000000"/>
          <w:sz w:val="28"/>
          <w:szCs w:val="28"/>
        </w:rPr>
      </w:pPr>
      <w:r>
        <w:rPr>
          <w:rFonts w:ascii="华文楷体" w:eastAsia="华文楷体" w:hAnsi="华文楷体"/>
          <w:sz w:val="28"/>
          <w:szCs w:val="28"/>
        </w:rPr>
        <w:t>5.5</w:t>
      </w:r>
      <w:r w:rsidRPr="009F5F82">
        <w:rPr>
          <w:rFonts w:ascii="华文楷体" w:eastAsia="华文楷体" w:hAnsi="华文楷体"/>
          <w:color w:val="000000"/>
          <w:sz w:val="28"/>
          <w:szCs w:val="28"/>
        </w:rPr>
        <w:t>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3A5C85" w:rsidRPr="009F5F82" w:rsidRDefault="003A5C85" w:rsidP="003A5C85">
      <w:pPr>
        <w:widowControl/>
        <w:spacing w:line="400" w:lineRule="exact"/>
        <w:ind w:firstLine="645"/>
        <w:jc w:val="left"/>
        <w:rPr>
          <w:rFonts w:ascii="华文楷体" w:eastAsia="华文楷体" w:hAnsi="华文楷体"/>
          <w:color w:val="000000"/>
          <w:sz w:val="28"/>
          <w:szCs w:val="28"/>
        </w:rPr>
      </w:pPr>
      <w:r>
        <w:rPr>
          <w:rFonts w:ascii="华文楷体" w:eastAsia="华文楷体" w:hAnsi="华文楷体" w:hint="eastAsia"/>
          <w:sz w:val="28"/>
          <w:szCs w:val="28"/>
        </w:rPr>
        <w:t>5.6</w:t>
      </w:r>
      <w:r w:rsidRPr="009F5F82">
        <w:rPr>
          <w:rFonts w:ascii="华文楷体" w:eastAsia="华文楷体" w:hAnsi="华文楷体"/>
          <w:color w:val="000000"/>
          <w:sz w:val="28"/>
          <w:szCs w:val="28"/>
        </w:rPr>
        <w:t>若乙方提供的采购标的不符合国家知识产权法律、法规的规定或被有关主管机关认定为假冒伪劣品，则乙方中标资格将被取消；甲方还将按照有关法律、法规和规章的规定进行处理。</w:t>
      </w:r>
    </w:p>
    <w:p w:rsidR="003A5C85" w:rsidRDefault="003A5C85" w:rsidP="003A5C85">
      <w:pPr>
        <w:spacing w:line="400" w:lineRule="exact"/>
        <w:ind w:firstLine="645"/>
        <w:rPr>
          <w:rFonts w:ascii="华文楷体" w:eastAsia="华文楷体" w:hAnsi="华文楷体"/>
          <w:sz w:val="28"/>
          <w:szCs w:val="28"/>
        </w:rPr>
      </w:pPr>
      <w:r>
        <w:rPr>
          <w:rFonts w:ascii="华文楷体" w:eastAsia="华文楷体" w:hAnsi="华文楷体" w:hint="eastAsia"/>
          <w:sz w:val="28"/>
          <w:szCs w:val="28"/>
        </w:rPr>
        <w:t>5.7乙方必须保证货物的安全性能，若乙方交付或使用的货物存在瑕疵造成人身或财产损害的，乙方应承担全部责任。</w:t>
      </w:r>
    </w:p>
    <w:p w:rsidR="003A5C85" w:rsidRDefault="003A5C85" w:rsidP="003A5C85">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b/>
          <w:bCs/>
          <w:sz w:val="28"/>
          <w:szCs w:val="28"/>
        </w:rPr>
        <w:t xml:space="preserve"> </w:t>
      </w:r>
    </w:p>
    <w:p w:rsidR="003A5C85" w:rsidRDefault="003A5C85" w:rsidP="003A5C85">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6.2施工期间</w:t>
      </w:r>
      <w:r>
        <w:rPr>
          <w:rFonts w:ascii="华文楷体" w:eastAsia="华文楷体" w:hAnsi="华文楷体" w:hint="eastAsia"/>
          <w:sz w:val="28"/>
          <w:szCs w:val="28"/>
        </w:rPr>
        <w:t>水费、电费由乙方自行承担。</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3A5C85" w:rsidRDefault="003A5C85" w:rsidP="003A5C85">
      <w:pPr>
        <w:widowControl/>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w:t>
      </w:r>
      <w:r>
        <w:rPr>
          <w:rFonts w:ascii="华文楷体" w:eastAsia="华文楷体" w:hAnsi="华文楷体" w:hint="eastAsia"/>
          <w:sz w:val="28"/>
          <w:szCs w:val="28"/>
        </w:rPr>
        <w:t>4技术培训：乙方</w:t>
      </w:r>
      <w:r>
        <w:rPr>
          <w:rFonts w:ascii="华文楷体" w:eastAsia="华文楷体" w:hAnsi="华文楷体"/>
          <w:sz w:val="28"/>
          <w:szCs w:val="28"/>
        </w:rPr>
        <w:t>应结合设备的安装、调试及运行过程，有计划对</w:t>
      </w:r>
      <w:r>
        <w:rPr>
          <w:rFonts w:ascii="华文楷体" w:eastAsia="华文楷体" w:hAnsi="华文楷体" w:hint="eastAsia"/>
          <w:sz w:val="28"/>
          <w:szCs w:val="28"/>
        </w:rPr>
        <w:t>甲方及使用单位</w:t>
      </w:r>
      <w:r>
        <w:rPr>
          <w:rFonts w:ascii="华文楷体" w:eastAsia="华文楷体" w:hAnsi="华文楷体"/>
          <w:sz w:val="28"/>
          <w:szCs w:val="28"/>
        </w:rPr>
        <w:t>派出的管理、维护人员进行设备的基本知识、使用、维护保养技术等现场技术培训，直至</w:t>
      </w:r>
      <w:r>
        <w:rPr>
          <w:rFonts w:ascii="华文楷体" w:eastAsia="华文楷体" w:hAnsi="华文楷体" w:hint="eastAsia"/>
          <w:sz w:val="28"/>
          <w:szCs w:val="28"/>
        </w:rPr>
        <w:t>甲方及使用单位</w:t>
      </w:r>
      <w:r>
        <w:rPr>
          <w:rFonts w:ascii="华文楷体" w:eastAsia="华文楷体" w:hAnsi="华文楷体"/>
          <w:sz w:val="28"/>
          <w:szCs w:val="28"/>
        </w:rPr>
        <w:t>的技术人员能熟练掌握系统使用与维护工作，能及时排除系统设备故障，并承担因此发生的费用。</w:t>
      </w:r>
    </w:p>
    <w:p w:rsidR="003A5C85" w:rsidRDefault="003A5C85" w:rsidP="003A5C85">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b/>
          <w:bCs/>
          <w:sz w:val="28"/>
          <w:szCs w:val="28"/>
        </w:rPr>
        <w:t xml:space="preserve"> </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设备安装调试完成后，乙方书面通知甲方验收，甲方在接到书面通知之日起7天内组织验收。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A5C85" w:rsidRDefault="003A5C85" w:rsidP="003A5C85">
      <w:pPr>
        <w:numPr>
          <w:ilvl w:val="0"/>
          <w:numId w:val="6"/>
        </w:numPr>
        <w:spacing w:line="400" w:lineRule="exact"/>
        <w:ind w:firstLine="645"/>
        <w:rPr>
          <w:rFonts w:ascii="仿宋" w:eastAsia="仿宋" w:hAnsi="仿宋"/>
          <w:b/>
          <w:bCs/>
          <w:sz w:val="28"/>
          <w:szCs w:val="28"/>
        </w:rPr>
      </w:pPr>
      <w:r>
        <w:rPr>
          <w:rFonts w:ascii="仿宋" w:eastAsia="仿宋" w:hAnsi="仿宋" w:hint="eastAsia"/>
          <w:b/>
          <w:bCs/>
          <w:sz w:val="28"/>
          <w:szCs w:val="28"/>
        </w:rPr>
        <w:t xml:space="preserve">售后服务 </w:t>
      </w:r>
    </w:p>
    <w:p w:rsidR="003A5C85" w:rsidRDefault="003A5C85" w:rsidP="003A5C85">
      <w:pPr>
        <w:spacing w:line="400" w:lineRule="exact"/>
        <w:ind w:firstLine="645"/>
        <w:rPr>
          <w:rFonts w:ascii="华文楷体" w:eastAsia="华文楷体" w:hAnsi="华文楷体"/>
          <w:sz w:val="28"/>
          <w:szCs w:val="28"/>
        </w:rPr>
      </w:pPr>
      <w:r w:rsidRPr="009F5F82">
        <w:rPr>
          <w:rFonts w:ascii="华文楷体" w:eastAsia="华文楷体" w:hAnsi="华文楷体"/>
          <w:sz w:val="28"/>
          <w:szCs w:val="28"/>
        </w:rPr>
        <w:t>8.1</w:t>
      </w:r>
      <w:r w:rsidRPr="009F5F82">
        <w:rPr>
          <w:rFonts w:ascii="华文楷体" w:eastAsia="华文楷体" w:hAnsi="华文楷体" w:hint="eastAsia"/>
          <w:sz w:val="28"/>
          <w:szCs w:val="28"/>
        </w:rPr>
        <w:t>保修期限：自项目验收合格之日起免费保修</w:t>
      </w:r>
      <w:r>
        <w:rPr>
          <w:rFonts w:ascii="华文楷体" w:eastAsia="华文楷体" w:hAnsi="华文楷体" w:hint="eastAsia"/>
          <w:sz w:val="28"/>
          <w:szCs w:val="28"/>
        </w:rPr>
        <w:t>个月（厂家或国家有更长质保期限规定的从其规定)和终身有偿维护服务。</w:t>
      </w:r>
      <w:r w:rsidRPr="009F5F82">
        <w:rPr>
          <w:rFonts w:ascii="华文楷体" w:eastAsia="华文楷体" w:hAnsi="华文楷体" w:hint="eastAsia"/>
          <w:sz w:val="28"/>
          <w:szCs w:val="28"/>
        </w:rPr>
        <w:t>在保修期内乙方免费上门维修及更换。</w:t>
      </w:r>
    </w:p>
    <w:p w:rsidR="003A5C85" w:rsidRDefault="003A5C85" w:rsidP="003A5C85">
      <w:pPr>
        <w:spacing w:line="400" w:lineRule="exact"/>
        <w:ind w:firstLineChars="200" w:firstLine="560"/>
        <w:rPr>
          <w:rFonts w:ascii="华文楷体" w:eastAsia="华文楷体" w:hAnsi="华文楷体"/>
          <w:sz w:val="28"/>
          <w:szCs w:val="28"/>
        </w:rPr>
      </w:pPr>
      <w:r w:rsidRPr="009F5F82">
        <w:rPr>
          <w:rFonts w:ascii="华文楷体" w:eastAsia="华文楷体" w:hAnsi="华文楷体"/>
          <w:sz w:val="28"/>
          <w:szCs w:val="28"/>
        </w:rPr>
        <w:t>8.2</w:t>
      </w:r>
      <w:r w:rsidRPr="009F5F82">
        <w:rPr>
          <w:rFonts w:ascii="华文楷体" w:eastAsia="华文楷体" w:hAnsi="华文楷体" w:hint="eastAsia"/>
          <w:sz w:val="28"/>
          <w:szCs w:val="28"/>
        </w:rPr>
        <w:t>保修期响应时间：在质保期内货物运行发生故障，</w:t>
      </w:r>
      <w:r>
        <w:rPr>
          <w:rFonts w:ascii="华文楷体" w:eastAsia="华文楷体" w:hAnsi="华文楷体" w:hint="eastAsia"/>
          <w:sz w:val="28"/>
          <w:szCs w:val="28"/>
        </w:rPr>
        <w:t>乙方</w:t>
      </w:r>
      <w:r w:rsidRPr="009F5F82">
        <w:rPr>
          <w:rFonts w:ascii="华文楷体" w:eastAsia="华文楷体" w:hAnsi="华文楷体" w:hint="eastAsia"/>
          <w:sz w:val="28"/>
          <w:szCs w:val="28"/>
        </w:rPr>
        <w:t>应免费提供咨询、更换损坏的零件和维修服务。</w:t>
      </w:r>
      <w:r>
        <w:rPr>
          <w:rFonts w:ascii="华文楷体" w:eastAsia="华文楷体" w:hAnsi="华文楷体" w:hint="eastAsia"/>
          <w:sz w:val="28"/>
          <w:szCs w:val="28"/>
        </w:rPr>
        <w:t>乙方</w:t>
      </w:r>
      <w:r w:rsidRPr="009F5F82">
        <w:rPr>
          <w:rFonts w:ascii="华文楷体" w:eastAsia="华文楷体" w:hAnsi="华文楷体" w:hint="eastAsia"/>
          <w:sz w:val="28"/>
          <w:szCs w:val="28"/>
        </w:rPr>
        <w:t>须有属本公司的可随时上门作维修及检测的工程师，</w:t>
      </w:r>
      <w:r w:rsidR="00CF01EC" w:rsidRPr="00CF01EC">
        <w:rPr>
          <w:rFonts w:ascii="华文楷体" w:eastAsia="华文楷体" w:hAnsi="华文楷体" w:hint="eastAsia"/>
          <w:sz w:val="28"/>
          <w:szCs w:val="28"/>
        </w:rPr>
        <w:t>乙方提供服务级别为每周</w:t>
      </w:r>
      <w:r w:rsidR="00CF01EC" w:rsidRPr="00CF01EC">
        <w:rPr>
          <w:rFonts w:ascii="华文楷体" w:eastAsia="华文楷体" w:hAnsi="华文楷体"/>
          <w:sz w:val="28"/>
          <w:szCs w:val="28"/>
        </w:rPr>
        <w:t>7</w:t>
      </w:r>
      <w:r w:rsidR="00CF01EC" w:rsidRPr="00CF01EC">
        <w:rPr>
          <w:rFonts w:ascii="华文楷体" w:eastAsia="华文楷体" w:hAnsi="华文楷体" w:hint="eastAsia"/>
          <w:sz w:val="28"/>
          <w:szCs w:val="28"/>
        </w:rPr>
        <w:t>天、每天</w:t>
      </w:r>
      <w:r w:rsidR="00CF01EC" w:rsidRPr="00CF01EC">
        <w:rPr>
          <w:rFonts w:ascii="华文楷体" w:eastAsia="华文楷体" w:hAnsi="华文楷体"/>
          <w:sz w:val="28"/>
          <w:szCs w:val="28"/>
        </w:rPr>
        <w:t>24</w:t>
      </w:r>
      <w:r w:rsidR="00CF01EC" w:rsidRPr="00CF01EC">
        <w:rPr>
          <w:rFonts w:ascii="华文楷体" w:eastAsia="华文楷体" w:hAnsi="华文楷体" w:hint="eastAsia"/>
          <w:sz w:val="28"/>
          <w:szCs w:val="28"/>
        </w:rPr>
        <w:t>小时服务。会场</w:t>
      </w:r>
      <w:r w:rsidR="00CF01EC" w:rsidRPr="00CF01EC">
        <w:rPr>
          <w:rFonts w:ascii="华文楷体" w:eastAsia="华文楷体" w:hAnsi="华文楷体"/>
          <w:sz w:val="28"/>
          <w:szCs w:val="28"/>
        </w:rPr>
        <w:t>1</w:t>
      </w:r>
      <w:r w:rsidR="00CF01EC" w:rsidRPr="00CF01EC">
        <w:rPr>
          <w:rFonts w:ascii="华文楷体" w:eastAsia="华文楷体" w:hAnsi="华文楷体" w:hint="eastAsia"/>
          <w:sz w:val="28"/>
          <w:szCs w:val="28"/>
        </w:rPr>
        <w:t>小时内响应、</w:t>
      </w:r>
      <w:r w:rsidR="00CF01EC" w:rsidRPr="00CF01EC">
        <w:rPr>
          <w:rFonts w:ascii="华文楷体" w:eastAsia="华文楷体" w:hAnsi="华文楷体"/>
          <w:sz w:val="28"/>
          <w:szCs w:val="28"/>
        </w:rPr>
        <w:t>2</w:t>
      </w:r>
      <w:r w:rsidR="00CF01EC" w:rsidRPr="00CF01EC">
        <w:rPr>
          <w:rFonts w:ascii="华文楷体" w:eastAsia="华文楷体" w:hAnsi="华文楷体" w:hint="eastAsia"/>
          <w:sz w:val="28"/>
          <w:szCs w:val="28"/>
        </w:rPr>
        <w:t>小时内到达现场，故障修复时间在</w:t>
      </w:r>
      <w:r w:rsidR="00CF01EC" w:rsidRPr="00CF01EC">
        <w:rPr>
          <w:rFonts w:ascii="华文楷体" w:eastAsia="华文楷体" w:hAnsi="华文楷体"/>
          <w:sz w:val="28"/>
          <w:szCs w:val="28"/>
        </w:rPr>
        <w:t>6</w:t>
      </w:r>
      <w:r w:rsidR="00CF01EC" w:rsidRPr="00CF01EC">
        <w:rPr>
          <w:rFonts w:ascii="华文楷体" w:eastAsia="华文楷体" w:hAnsi="华文楷体" w:hint="eastAsia"/>
          <w:sz w:val="28"/>
          <w:szCs w:val="28"/>
        </w:rPr>
        <w:t>小时内</w:t>
      </w:r>
      <w:r w:rsidRPr="009F5F82">
        <w:rPr>
          <w:rFonts w:ascii="华文楷体" w:eastAsia="华文楷体" w:hAnsi="华文楷体"/>
          <w:sz w:val="28"/>
          <w:szCs w:val="28"/>
        </w:rPr>
        <w:t>。</w:t>
      </w:r>
      <w:r>
        <w:rPr>
          <w:rFonts w:ascii="华文楷体" w:eastAsia="华文楷体" w:hAnsi="华文楷体" w:hint="eastAsia"/>
          <w:sz w:val="28"/>
          <w:szCs w:val="28"/>
        </w:rPr>
        <w:t>如果乙方未按时修复或未按时提供替换设备，甲方有权自行处理，所涉及的维修费用由乙方承担，且每逾期一天，</w:t>
      </w:r>
      <w:r w:rsidRPr="009F5F82">
        <w:rPr>
          <w:rFonts w:ascii="华文楷体" w:eastAsia="华文楷体" w:hAnsi="华文楷体" w:hint="eastAsia"/>
          <w:sz w:val="28"/>
          <w:szCs w:val="28"/>
        </w:rPr>
        <w:t>应向甲方</w:t>
      </w:r>
      <w:r>
        <w:rPr>
          <w:rFonts w:ascii="华文楷体" w:eastAsia="华文楷体" w:hAnsi="华文楷体" w:hint="eastAsia"/>
          <w:sz w:val="28"/>
          <w:szCs w:val="28"/>
        </w:rPr>
        <w:t>支付</w:t>
      </w:r>
      <w:r w:rsidRPr="009F5F82">
        <w:rPr>
          <w:rFonts w:ascii="华文楷体" w:eastAsia="华文楷体" w:hAnsi="华文楷体" w:hint="eastAsia"/>
          <w:sz w:val="28"/>
          <w:szCs w:val="28"/>
        </w:rPr>
        <w:t>该合同项下总金额的万分之</w:t>
      </w:r>
      <w:r>
        <w:rPr>
          <w:rFonts w:ascii="华文楷体" w:eastAsia="华文楷体" w:hAnsi="华文楷体" w:hint="eastAsia"/>
          <w:sz w:val="28"/>
          <w:szCs w:val="28"/>
        </w:rPr>
        <w:t>五作为违约金。因此给甲方造成损失时，乙方还应承担赔偿责任。由此而发生的费用甲方有权从本合同项下的保修金中扣除，如保修金不足以支付该费用的，超出部分由乙方于收到甲方通知之日起</w:t>
      </w:r>
      <w:r>
        <w:rPr>
          <w:rFonts w:ascii="华文楷体" w:eastAsia="华文楷体" w:hAnsi="华文楷体"/>
          <w:sz w:val="28"/>
          <w:szCs w:val="28"/>
        </w:rPr>
        <w:t>3个工作日内补充支付甲方。</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3A5C85" w:rsidRDefault="003A5C85" w:rsidP="003A5C85">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b/>
          <w:bCs/>
          <w:sz w:val="28"/>
          <w:szCs w:val="28"/>
        </w:rPr>
        <w:t xml:space="preserve"> </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 xml:space="preserve">9.1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sz w:val="28"/>
          <w:szCs w:val="28"/>
        </w:rPr>
        <w:t xml:space="preserve"> </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9.2</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sz w:val="28"/>
          <w:szCs w:val="28"/>
        </w:rPr>
        <w:t>10日时，甲方有权解除合同，并要求乙方按照合同总价款的20%支付违约金，违约金不足以弥补甲方损失的，由乙方继续赔偿。</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3</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4未经甲方书面同意，乙方不得将本合同项下的权利、义务转让与任何第三人；乙方不得对本项目进行分包或转包。否则甲方有权解除合同，并要求乙方按照合同总价款的</w:t>
      </w:r>
      <w:r>
        <w:rPr>
          <w:rFonts w:ascii="华文楷体" w:eastAsia="华文楷体" w:hAnsi="华文楷体"/>
          <w:sz w:val="28"/>
          <w:szCs w:val="28"/>
        </w:rPr>
        <w:t>20%支付违约金，违约金不足以弥补甲</w:t>
      </w:r>
      <w:r>
        <w:rPr>
          <w:rFonts w:ascii="华文楷体" w:eastAsia="华文楷体" w:hAnsi="华文楷体" w:hint="eastAsia"/>
          <w:sz w:val="28"/>
          <w:szCs w:val="28"/>
        </w:rPr>
        <w:t>方损失的，由乙方继续赔偿。</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5</w:t>
      </w:r>
      <w:r w:rsidRPr="009F5F82">
        <w:rPr>
          <w:rFonts w:ascii="华文楷体" w:eastAsia="华文楷体" w:hAnsi="华文楷体" w:hint="eastAsia"/>
          <w:sz w:val="28"/>
          <w:szCs w:val="28"/>
        </w:rPr>
        <w:t>因乙方违约给甲方造成损失时，乙方应赔偿甲方的全部损失，</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3A5C85" w:rsidRPr="009F5F82" w:rsidRDefault="003A5C85" w:rsidP="003A5C85">
      <w:pPr>
        <w:spacing w:line="400" w:lineRule="exact"/>
        <w:ind w:firstLineChars="200" w:firstLine="560"/>
        <w:rPr>
          <w:rFonts w:ascii="华文楷体" w:hAnsi="华文楷体"/>
          <w:sz w:val="28"/>
          <w:szCs w:val="28"/>
        </w:rPr>
      </w:pPr>
      <w:r w:rsidRPr="009F5F82">
        <w:rPr>
          <w:rFonts w:ascii="华文楷体" w:eastAsia="华文楷体" w:hAnsi="华文楷体"/>
          <w:sz w:val="28"/>
          <w:szCs w:val="28"/>
        </w:rPr>
        <w:t>9.</w:t>
      </w:r>
      <w:r>
        <w:rPr>
          <w:rFonts w:ascii="华文楷体" w:eastAsia="华文楷体" w:hAnsi="华文楷体" w:hint="eastAsia"/>
          <w:sz w:val="28"/>
          <w:szCs w:val="28"/>
        </w:rPr>
        <w:t>6</w:t>
      </w:r>
      <w:r>
        <w:rPr>
          <w:rFonts w:ascii="宋体" w:hAnsi="宋体" w:cs="宋体" w:hint="eastAsia"/>
          <w:szCs w:val="21"/>
        </w:rPr>
        <w:t xml:space="preserve"> 发生乙方违约情形时，本合同约定的违约金不足以赔偿由此给甲方造成的损失的，乙方仍应足额赔偿。</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sidRPr="009F5F82">
        <w:rPr>
          <w:rFonts w:ascii="华文楷体" w:eastAsia="华文楷体" w:hAnsi="华文楷体" w:hint="eastAsia"/>
          <w:sz w:val="28"/>
          <w:szCs w:val="28"/>
        </w:rPr>
        <w:t>有权在乙方的履约保证金或货款中扣收乙方应承担的违约金、赔偿金及其他费用，履约保证金或货款不足的，甲方有权另行向乙方索赔。</w:t>
      </w:r>
    </w:p>
    <w:p w:rsidR="003A5C85" w:rsidRDefault="003A5C85" w:rsidP="003A5C85">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b/>
          <w:bCs/>
          <w:sz w:val="28"/>
          <w:szCs w:val="28"/>
        </w:rPr>
        <w:t xml:space="preserve"> </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10.1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10.2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10.3</w:t>
      </w:r>
      <w:r>
        <w:rPr>
          <w:rFonts w:ascii="华文楷体" w:eastAsia="华文楷体" w:hAnsi="华文楷体" w:hint="eastAsia"/>
          <w:sz w:val="28"/>
          <w:szCs w:val="28"/>
        </w:rPr>
        <w:t>保密期限：本条款的效力至本协议约定的全部保密内容成为社会公众所知悉的信息后终止。</w:t>
      </w:r>
    </w:p>
    <w:p w:rsidR="003A5C85" w:rsidRDefault="003A5C85" w:rsidP="003A5C85">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b/>
          <w:bCs/>
          <w:sz w:val="28"/>
          <w:szCs w:val="28"/>
        </w:rPr>
        <w:t xml:space="preserve"> </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11.1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sz w:val="28"/>
          <w:szCs w:val="28"/>
        </w:rPr>
        <w:t xml:space="preserve"> </w:t>
      </w:r>
    </w:p>
    <w:p w:rsidR="003A5C85" w:rsidRDefault="003A5C85" w:rsidP="003A5C85">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b/>
          <w:bCs/>
          <w:sz w:val="28"/>
          <w:szCs w:val="28"/>
        </w:rPr>
        <w:t xml:space="preserve"> </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12.1乙方在甲方提供的现有施工条件下，应采取各种有效措施，保证项目的持续施工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3A5C85" w:rsidRDefault="003A5C85" w:rsidP="003A5C85">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13.1</w:t>
      </w:r>
      <w:r>
        <w:rPr>
          <w:rFonts w:ascii="华文楷体" w:eastAsia="华文楷体" w:hAnsi="华文楷体" w:hint="eastAsia"/>
          <w:sz w:val="28"/>
          <w:szCs w:val="28"/>
        </w:rPr>
        <w:t>本合同一式四份，甲乙双方各二份，经双方盖章后生效。</w:t>
      </w:r>
    </w:p>
    <w:p w:rsidR="003A5C85" w:rsidRDefault="003A5C85" w:rsidP="003A5C8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13.2</w:t>
      </w:r>
      <w:r>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B97CB6" w:rsidRDefault="00B97CB6">
      <w:pPr>
        <w:spacing w:line="440" w:lineRule="exact"/>
        <w:rPr>
          <w:rFonts w:ascii="仿宋" w:eastAsia="仿宋" w:hAnsi="仿宋" w:cs="仿宋"/>
          <w:bCs/>
          <w:sz w:val="28"/>
          <w:szCs w:val="28"/>
        </w:rPr>
      </w:pPr>
    </w:p>
    <w:p w:rsidR="00B97CB6" w:rsidRDefault="00B97CB6">
      <w:pPr>
        <w:spacing w:line="440" w:lineRule="exact"/>
        <w:ind w:firstLineChars="200" w:firstLine="560"/>
        <w:rPr>
          <w:rFonts w:ascii="仿宋" w:eastAsia="仿宋" w:hAnsi="仿宋" w:cs="仿宋"/>
          <w:bCs/>
          <w:sz w:val="28"/>
          <w:szCs w:val="28"/>
        </w:rPr>
      </w:pPr>
    </w:p>
    <w:p w:rsidR="00B97CB6" w:rsidRDefault="00B97CB6">
      <w:pPr>
        <w:spacing w:line="440" w:lineRule="exact"/>
        <w:ind w:firstLineChars="200" w:firstLine="560"/>
        <w:rPr>
          <w:rFonts w:ascii="仿宋" w:eastAsia="仿宋" w:hAnsi="仿宋" w:cs="仿宋"/>
          <w:bCs/>
          <w:sz w:val="28"/>
          <w:szCs w:val="28"/>
        </w:rPr>
      </w:pPr>
    </w:p>
    <w:p w:rsidR="00B97CB6" w:rsidRDefault="00BB66E8">
      <w:pPr>
        <w:spacing w:line="360" w:lineRule="exact"/>
        <w:ind w:leftChars="-171" w:left="61" w:hangingChars="150" w:hanging="420"/>
        <w:rPr>
          <w:rFonts w:ascii="仿宋" w:eastAsia="仿宋" w:hAnsi="仿宋" w:cs="仿宋"/>
          <w:bCs/>
          <w:sz w:val="28"/>
          <w:szCs w:val="28"/>
        </w:rPr>
      </w:pPr>
      <w:r>
        <w:rPr>
          <w:rFonts w:ascii="仿宋" w:eastAsia="仿宋" w:hAnsi="仿宋" w:cs="仿宋" w:hint="eastAsia"/>
          <w:bCs/>
          <w:sz w:val="28"/>
          <w:szCs w:val="28"/>
        </w:rPr>
        <w:t>甲方 ：福建广电网络集团股份有限公司</w:t>
      </w:r>
      <w:r>
        <w:rPr>
          <w:rFonts w:ascii="仿宋" w:eastAsia="仿宋" w:hAnsi="仿宋" w:cs="仿宋"/>
          <w:bCs/>
          <w:sz w:val="28"/>
          <w:szCs w:val="28"/>
        </w:rPr>
        <w:t xml:space="preserve"> </w:t>
      </w:r>
      <w:r>
        <w:rPr>
          <w:rFonts w:ascii="仿宋" w:eastAsia="仿宋" w:hAnsi="仿宋" w:cs="仿宋" w:hint="eastAsia"/>
          <w:bCs/>
          <w:sz w:val="28"/>
          <w:szCs w:val="28"/>
        </w:rPr>
        <w:t>乙方：</w:t>
      </w:r>
      <w:r>
        <w:rPr>
          <w:rFonts w:ascii="仿宋" w:eastAsia="仿宋" w:hAnsi="仿宋" w:cs="仿宋"/>
          <w:bCs/>
          <w:sz w:val="28"/>
          <w:szCs w:val="28"/>
        </w:rPr>
        <w:t xml:space="preserve"> </w:t>
      </w:r>
    </w:p>
    <w:p w:rsidR="00B97CB6" w:rsidRDefault="00BB66E8">
      <w:pPr>
        <w:spacing w:line="360" w:lineRule="exact"/>
        <w:ind w:leftChars="-171" w:left="61" w:hangingChars="150" w:hanging="420"/>
        <w:rPr>
          <w:rFonts w:ascii="仿宋" w:eastAsia="仿宋" w:hAnsi="仿宋" w:cs="仿宋"/>
          <w:bCs/>
          <w:sz w:val="28"/>
          <w:szCs w:val="28"/>
        </w:rPr>
      </w:pPr>
      <w:r>
        <w:rPr>
          <w:rFonts w:ascii="仿宋" w:eastAsia="仿宋" w:hAnsi="仿宋" w:cs="仿宋" w:hint="eastAsia"/>
          <w:bCs/>
          <w:sz w:val="28"/>
          <w:szCs w:val="28"/>
        </w:rPr>
        <w:t xml:space="preserve">          </w:t>
      </w:r>
      <w:r>
        <w:rPr>
          <w:rFonts w:ascii="仿宋" w:eastAsia="仿宋" w:hAnsi="仿宋" w:cs="仿宋"/>
          <w:bCs/>
          <w:sz w:val="28"/>
          <w:szCs w:val="28"/>
        </w:rPr>
        <w:t xml:space="preserve">              </w:t>
      </w:r>
      <w:r>
        <w:rPr>
          <w:rFonts w:ascii="仿宋" w:eastAsia="仿宋" w:hAnsi="仿宋" w:cs="仿宋" w:hint="eastAsia"/>
          <w:bCs/>
          <w:sz w:val="28"/>
          <w:szCs w:val="28"/>
        </w:rPr>
        <w:t>石狮分公司</w:t>
      </w:r>
    </w:p>
    <w:p w:rsidR="00B97CB6" w:rsidRDefault="00B97CB6">
      <w:pPr>
        <w:spacing w:line="360" w:lineRule="exact"/>
        <w:ind w:leftChars="-171" w:left="61" w:hangingChars="150" w:hanging="420"/>
        <w:rPr>
          <w:rFonts w:ascii="仿宋" w:eastAsia="仿宋" w:hAnsi="仿宋" w:cs="仿宋"/>
          <w:bCs/>
          <w:sz w:val="28"/>
          <w:szCs w:val="28"/>
        </w:rPr>
      </w:pPr>
    </w:p>
    <w:p w:rsidR="00B97CB6" w:rsidRDefault="00BB66E8">
      <w:pPr>
        <w:spacing w:line="360" w:lineRule="exact"/>
        <w:ind w:leftChars="-171" w:left="61" w:hangingChars="150" w:hanging="420"/>
        <w:rPr>
          <w:rFonts w:ascii="仿宋" w:eastAsia="仿宋" w:hAnsi="仿宋" w:cs="仿宋"/>
          <w:bCs/>
          <w:sz w:val="28"/>
          <w:szCs w:val="28"/>
        </w:rPr>
      </w:pPr>
      <w:r>
        <w:rPr>
          <w:rFonts w:ascii="仿宋" w:eastAsia="仿宋" w:hAnsi="仿宋" w:cs="仿宋" w:hint="eastAsia"/>
          <w:bCs/>
          <w:sz w:val="28"/>
          <w:szCs w:val="28"/>
        </w:rPr>
        <w:t xml:space="preserve">代表：（签字）                </w:t>
      </w:r>
      <w:r>
        <w:rPr>
          <w:rFonts w:ascii="仿宋" w:eastAsia="仿宋" w:hAnsi="仿宋" w:cs="仿宋"/>
          <w:bCs/>
          <w:sz w:val="28"/>
          <w:szCs w:val="28"/>
        </w:rPr>
        <w:t xml:space="preserve">       </w:t>
      </w:r>
      <w:r>
        <w:rPr>
          <w:rFonts w:ascii="仿宋" w:eastAsia="仿宋" w:hAnsi="仿宋" w:cs="仿宋" w:hint="eastAsia"/>
          <w:bCs/>
          <w:sz w:val="28"/>
          <w:szCs w:val="28"/>
        </w:rPr>
        <w:t>代表：（签字）</w:t>
      </w:r>
    </w:p>
    <w:p w:rsidR="00B97CB6" w:rsidRDefault="00B97CB6">
      <w:pPr>
        <w:spacing w:line="360" w:lineRule="exact"/>
        <w:ind w:leftChars="-171" w:left="61" w:hangingChars="150" w:hanging="420"/>
        <w:rPr>
          <w:rFonts w:ascii="仿宋" w:eastAsia="仿宋" w:hAnsi="仿宋" w:cs="仿宋"/>
          <w:bCs/>
          <w:sz w:val="28"/>
          <w:szCs w:val="28"/>
        </w:rPr>
      </w:pPr>
    </w:p>
    <w:p w:rsidR="00B97CB6" w:rsidRDefault="00BB66E8">
      <w:pPr>
        <w:spacing w:line="360" w:lineRule="exact"/>
        <w:ind w:leftChars="-171" w:left="61" w:hangingChars="150" w:hanging="420"/>
        <w:rPr>
          <w:rFonts w:ascii="仿宋" w:eastAsia="仿宋" w:hAnsi="仿宋" w:cs="仿宋"/>
          <w:bCs/>
          <w:sz w:val="28"/>
          <w:szCs w:val="28"/>
        </w:rPr>
      </w:pPr>
      <w:r>
        <w:rPr>
          <w:rFonts w:ascii="仿宋" w:eastAsia="仿宋" w:hAnsi="仿宋" w:cs="仿宋" w:hint="eastAsia"/>
          <w:bCs/>
          <w:sz w:val="28"/>
          <w:szCs w:val="28"/>
        </w:rPr>
        <w:t>联系人：</w:t>
      </w:r>
      <w:r>
        <w:rPr>
          <w:rFonts w:ascii="仿宋" w:eastAsia="仿宋" w:hAnsi="仿宋" w:cs="仿宋" w:hint="eastAsia"/>
          <w:sz w:val="28"/>
          <w:szCs w:val="28"/>
        </w:rPr>
        <w:t xml:space="preserve">               </w:t>
      </w:r>
      <w:r>
        <w:rPr>
          <w:rFonts w:ascii="仿宋" w:eastAsia="仿宋" w:hAnsi="仿宋" w:cs="仿宋" w:hint="eastAsia"/>
          <w:bCs/>
          <w:sz w:val="28"/>
          <w:szCs w:val="28"/>
        </w:rPr>
        <w:t xml:space="preserve">      </w:t>
      </w:r>
      <w:r>
        <w:rPr>
          <w:rFonts w:ascii="仿宋" w:eastAsia="仿宋" w:hAnsi="仿宋" w:cs="仿宋"/>
          <w:bCs/>
          <w:sz w:val="28"/>
          <w:szCs w:val="28"/>
        </w:rPr>
        <w:t xml:space="preserve">       </w:t>
      </w:r>
      <w:r>
        <w:rPr>
          <w:rFonts w:ascii="仿宋" w:eastAsia="仿宋" w:hAnsi="仿宋" w:cs="仿宋" w:hint="eastAsia"/>
          <w:bCs/>
          <w:sz w:val="28"/>
          <w:szCs w:val="28"/>
        </w:rPr>
        <w:t xml:space="preserve">联系人： </w:t>
      </w:r>
    </w:p>
    <w:p w:rsidR="00B97CB6" w:rsidRDefault="00B97CB6">
      <w:pPr>
        <w:spacing w:line="360" w:lineRule="exact"/>
        <w:ind w:leftChars="-171" w:left="61" w:hangingChars="150" w:hanging="420"/>
        <w:rPr>
          <w:rFonts w:ascii="仿宋" w:eastAsia="仿宋" w:hAnsi="仿宋" w:cs="仿宋"/>
          <w:bCs/>
          <w:sz w:val="28"/>
          <w:szCs w:val="28"/>
        </w:rPr>
      </w:pPr>
    </w:p>
    <w:p w:rsidR="00B97CB6" w:rsidRDefault="00BB66E8">
      <w:pPr>
        <w:spacing w:line="360" w:lineRule="exact"/>
        <w:ind w:leftChars="-171" w:left="61" w:hangingChars="150" w:hanging="420"/>
        <w:rPr>
          <w:rFonts w:ascii="仿宋" w:eastAsia="仿宋" w:hAnsi="仿宋" w:cs="仿宋"/>
          <w:bCs/>
          <w:sz w:val="28"/>
          <w:szCs w:val="28"/>
        </w:rPr>
      </w:pPr>
      <w:r>
        <w:rPr>
          <w:rFonts w:ascii="仿宋" w:eastAsia="仿宋" w:hAnsi="仿宋" w:cs="仿宋" w:hint="eastAsia"/>
          <w:bCs/>
          <w:sz w:val="28"/>
          <w:szCs w:val="28"/>
        </w:rPr>
        <w:t xml:space="preserve">签约时间：                  </w:t>
      </w:r>
      <w:r>
        <w:rPr>
          <w:rFonts w:ascii="仿宋" w:eastAsia="仿宋" w:hAnsi="仿宋" w:cs="仿宋"/>
          <w:bCs/>
          <w:sz w:val="28"/>
          <w:szCs w:val="28"/>
        </w:rPr>
        <w:t xml:space="preserve">     </w:t>
      </w:r>
      <w:r>
        <w:rPr>
          <w:rFonts w:ascii="仿宋" w:eastAsia="仿宋" w:hAnsi="仿宋" w:cs="仿宋" w:hint="eastAsia"/>
          <w:bCs/>
          <w:sz w:val="28"/>
          <w:szCs w:val="28"/>
        </w:rPr>
        <w:t xml:space="preserve"> </w:t>
      </w:r>
      <w:r>
        <w:rPr>
          <w:rFonts w:ascii="仿宋" w:eastAsia="仿宋" w:hAnsi="仿宋" w:cs="仿宋"/>
          <w:bCs/>
          <w:sz w:val="28"/>
          <w:szCs w:val="28"/>
        </w:rPr>
        <w:t xml:space="preserve">  </w:t>
      </w:r>
      <w:r>
        <w:rPr>
          <w:rFonts w:ascii="仿宋" w:eastAsia="仿宋" w:hAnsi="仿宋" w:cs="仿宋" w:hint="eastAsia"/>
          <w:bCs/>
          <w:sz w:val="28"/>
          <w:szCs w:val="28"/>
        </w:rPr>
        <w:t>签约时间：</w:t>
      </w: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97CB6">
      <w:pPr>
        <w:pStyle w:val="a9"/>
        <w:spacing w:line="276" w:lineRule="auto"/>
        <w:rPr>
          <w:sz w:val="21"/>
          <w:szCs w:val="21"/>
        </w:rPr>
      </w:pPr>
    </w:p>
    <w:p w:rsidR="00B97CB6" w:rsidRDefault="00BB66E8">
      <w:pPr>
        <w:jc w:val="center"/>
        <w:rPr>
          <w:rFonts w:ascii="仿宋_GB2312" w:hAnsi="Courier New"/>
          <w:b/>
          <w:sz w:val="36"/>
        </w:rPr>
      </w:pPr>
      <w:r>
        <w:rPr>
          <w:rFonts w:ascii="宋体" w:hAnsi="宋体" w:cs="宋体" w:hint="eastAsia"/>
          <w:b/>
          <w:sz w:val="36"/>
        </w:rPr>
        <w:t xml:space="preserve">第五部分 </w:t>
      </w:r>
      <w:r>
        <w:rPr>
          <w:rFonts w:ascii="仿宋_GB2312" w:hAnsi="Courier New" w:hint="eastAsia"/>
          <w:b/>
          <w:sz w:val="36"/>
        </w:rPr>
        <w:t>附件——报价文件格式</w:t>
      </w:r>
    </w:p>
    <w:p w:rsidR="00B97CB6" w:rsidRDefault="00B97CB6">
      <w:pPr>
        <w:jc w:val="center"/>
        <w:rPr>
          <w:rFonts w:ascii="黑体" w:eastAsia="黑体" w:hAnsi="Courier New"/>
          <w:b/>
          <w:sz w:val="36"/>
        </w:rPr>
      </w:pPr>
    </w:p>
    <w:p w:rsidR="00B97CB6" w:rsidRDefault="00B97CB6">
      <w:pPr>
        <w:jc w:val="center"/>
        <w:rPr>
          <w:rFonts w:ascii="黑体" w:eastAsia="黑体" w:hAnsi="Courier New"/>
          <w:b/>
          <w:sz w:val="36"/>
        </w:rPr>
      </w:pPr>
    </w:p>
    <w:p w:rsidR="00B97CB6" w:rsidRDefault="00B97CB6">
      <w:pPr>
        <w:jc w:val="center"/>
        <w:rPr>
          <w:rFonts w:ascii="黑体" w:eastAsia="黑体" w:hAnsi="Courier New"/>
          <w:b/>
          <w:sz w:val="36"/>
        </w:rPr>
      </w:pPr>
    </w:p>
    <w:p w:rsidR="00B97CB6" w:rsidRDefault="00BB66E8">
      <w:pPr>
        <w:jc w:val="center"/>
        <w:rPr>
          <w:rFonts w:ascii="仿宋_GB2312" w:eastAsia="仿宋_GB2312" w:hAnsi="Courier New"/>
          <w:b/>
          <w:sz w:val="72"/>
        </w:rPr>
      </w:pPr>
      <w:r>
        <w:rPr>
          <w:rFonts w:ascii="仿宋_GB2312" w:eastAsia="仿宋_GB2312" w:hAnsi="Courier New" w:hint="eastAsia"/>
          <w:b/>
          <w:sz w:val="72"/>
        </w:rPr>
        <w:t>报 价 文 件</w:t>
      </w:r>
    </w:p>
    <w:p w:rsidR="00B97CB6" w:rsidRDefault="00B97CB6">
      <w:pPr>
        <w:jc w:val="center"/>
        <w:rPr>
          <w:rFonts w:ascii="仿宋_GB2312" w:eastAsia="仿宋_GB2312" w:hAnsi="Courier New"/>
          <w:sz w:val="30"/>
        </w:rPr>
      </w:pPr>
    </w:p>
    <w:p w:rsidR="00B97CB6" w:rsidRDefault="00B97CB6">
      <w:pPr>
        <w:jc w:val="center"/>
        <w:rPr>
          <w:rFonts w:ascii="仿宋_GB2312" w:eastAsia="仿宋_GB2312" w:hAnsi="Courier New"/>
          <w:sz w:val="30"/>
        </w:rPr>
      </w:pPr>
    </w:p>
    <w:p w:rsidR="00B97CB6" w:rsidRDefault="00B97CB6">
      <w:pPr>
        <w:jc w:val="center"/>
        <w:rPr>
          <w:rFonts w:ascii="仿宋_GB2312" w:eastAsia="仿宋_GB2312" w:hAnsi="Courier New"/>
          <w:sz w:val="30"/>
        </w:rPr>
      </w:pPr>
    </w:p>
    <w:p w:rsidR="00B97CB6" w:rsidRDefault="00B97CB6">
      <w:pPr>
        <w:jc w:val="center"/>
        <w:rPr>
          <w:rFonts w:ascii="仿宋_GB2312" w:eastAsia="仿宋_GB2312" w:hAnsi="Courier New"/>
          <w:sz w:val="30"/>
        </w:rPr>
      </w:pPr>
    </w:p>
    <w:p w:rsidR="00B97CB6" w:rsidRDefault="00B97CB6">
      <w:pPr>
        <w:jc w:val="center"/>
        <w:rPr>
          <w:rFonts w:ascii="仿宋_GB2312" w:eastAsia="仿宋_GB2312" w:hAnsi="Courier New"/>
          <w:sz w:val="30"/>
        </w:rPr>
      </w:pPr>
    </w:p>
    <w:p w:rsidR="00000000" w:rsidRDefault="00BB66E8">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B97CB6" w:rsidRDefault="00B97CB6">
      <w:pPr>
        <w:rPr>
          <w:rFonts w:ascii="仿宋_GB2312" w:eastAsia="仿宋_GB2312" w:hAnsi="Courier New"/>
          <w:b/>
          <w:sz w:val="36"/>
        </w:rPr>
      </w:pPr>
    </w:p>
    <w:p w:rsidR="00B97CB6" w:rsidRDefault="00B97CB6">
      <w:pPr>
        <w:rPr>
          <w:rFonts w:ascii="仿宋_GB2312" w:eastAsia="仿宋_GB2312" w:hAnsi="Courier New"/>
          <w:b/>
          <w:sz w:val="36"/>
        </w:rPr>
      </w:pPr>
    </w:p>
    <w:p w:rsidR="00B97CB6" w:rsidRDefault="00B97CB6">
      <w:pPr>
        <w:rPr>
          <w:rFonts w:ascii="仿宋_GB2312" w:eastAsia="仿宋_GB2312" w:hAnsi="Courier New"/>
          <w:b/>
          <w:sz w:val="36"/>
        </w:rPr>
      </w:pPr>
    </w:p>
    <w:p w:rsidR="00B97CB6" w:rsidRDefault="00BB66E8">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B97CB6" w:rsidRDefault="00B97CB6">
      <w:pPr>
        <w:rPr>
          <w:rFonts w:ascii="仿宋_GB2312" w:eastAsia="仿宋_GB2312" w:hAnsi="Courier New"/>
          <w:b/>
          <w:sz w:val="36"/>
        </w:rPr>
      </w:pPr>
    </w:p>
    <w:p w:rsidR="00000000" w:rsidRDefault="00BB66E8">
      <w:pPr>
        <w:ind w:firstLineChars="345" w:firstLine="1247"/>
        <w:rPr>
          <w:rFonts w:ascii="黑体" w:eastAsia="黑体" w:hAnsi="Courier New"/>
          <w:b/>
          <w:sz w:val="36"/>
        </w:rPr>
      </w:pPr>
      <w:r>
        <w:rPr>
          <w:rFonts w:ascii="仿宋_GB2312" w:eastAsia="仿宋_GB2312" w:hAnsi="Courier New" w:hint="eastAsia"/>
          <w:b/>
          <w:sz w:val="36"/>
        </w:rPr>
        <w:t>日      期 ：</w:t>
      </w:r>
    </w:p>
    <w:p w:rsidR="00B97CB6" w:rsidRDefault="00B97CB6">
      <w:pPr>
        <w:rPr>
          <w:rFonts w:ascii="黑体" w:eastAsia="黑体" w:hAnsi="Courier New"/>
          <w:b/>
          <w:sz w:val="36"/>
        </w:rPr>
      </w:pPr>
    </w:p>
    <w:p w:rsidR="00B97CB6" w:rsidRDefault="00B97CB6">
      <w:pPr>
        <w:spacing w:line="360" w:lineRule="auto"/>
        <w:ind w:firstLineChars="200" w:firstLine="420"/>
      </w:pPr>
    </w:p>
    <w:p w:rsidR="00B97CB6" w:rsidRDefault="00BB66E8">
      <w:pPr>
        <w:widowControl/>
        <w:jc w:val="left"/>
      </w:pPr>
      <w:r>
        <w:br w:type="page"/>
      </w:r>
    </w:p>
    <w:p w:rsidR="00B97CB6" w:rsidRDefault="00BB66E8">
      <w:pPr>
        <w:pStyle w:val="3"/>
        <w:jc w:val="left"/>
        <w:rPr>
          <w:rFonts w:ascii="仿宋_GB2312" w:eastAsia="仿宋_GB2312"/>
        </w:rPr>
      </w:pPr>
      <w:r>
        <w:rPr>
          <w:rFonts w:hint="eastAsia"/>
          <w:sz w:val="21"/>
        </w:rPr>
        <w:t xml:space="preserve">附件１ </w:t>
      </w:r>
      <w:r>
        <w:rPr>
          <w:rFonts w:ascii="黑体" w:eastAsia="黑体" w:hAnsi="宋体"/>
          <w:b/>
          <w:sz w:val="30"/>
        </w:rPr>
        <w:t>询价申请书</w:t>
      </w:r>
    </w:p>
    <w:p w:rsidR="00B97CB6" w:rsidRDefault="00B97CB6">
      <w:pPr>
        <w:pStyle w:val="a5"/>
        <w:spacing w:line="420" w:lineRule="exact"/>
        <w:jc w:val="left"/>
      </w:pPr>
    </w:p>
    <w:p w:rsidR="00B97CB6" w:rsidRDefault="00BB66E8">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B97CB6" w:rsidRDefault="00BB66E8">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B97CB6" w:rsidRDefault="00BB66E8">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B97CB6" w:rsidRDefault="00BB66E8">
      <w:pPr>
        <w:spacing w:line="400" w:lineRule="exact"/>
        <w:ind w:firstLineChars="200" w:firstLine="480"/>
        <w:rPr>
          <w:rFonts w:ascii="宋体" w:hAnsi="宋体"/>
          <w:sz w:val="24"/>
        </w:rPr>
      </w:pPr>
      <w:r>
        <w:rPr>
          <w:rFonts w:ascii="宋体" w:hAnsi="宋体" w:hint="eastAsia"/>
          <w:sz w:val="24"/>
        </w:rPr>
        <w:t>(2)分项报价表</w:t>
      </w:r>
    </w:p>
    <w:p w:rsidR="00B97CB6" w:rsidRDefault="00BB66E8">
      <w:pPr>
        <w:spacing w:line="400" w:lineRule="exact"/>
        <w:ind w:firstLineChars="200" w:firstLine="480"/>
        <w:rPr>
          <w:rFonts w:ascii="宋体" w:hAnsi="宋体"/>
          <w:sz w:val="24"/>
        </w:rPr>
      </w:pPr>
      <w:r>
        <w:rPr>
          <w:rFonts w:ascii="宋体" w:hAnsi="宋体" w:hint="eastAsia"/>
          <w:sz w:val="24"/>
        </w:rPr>
        <w:t>(3)技术和商务偏离表</w:t>
      </w:r>
    </w:p>
    <w:p w:rsidR="00B97CB6" w:rsidRDefault="00BB66E8">
      <w:pPr>
        <w:spacing w:line="400" w:lineRule="exact"/>
        <w:ind w:firstLineChars="200" w:firstLine="480"/>
        <w:rPr>
          <w:rFonts w:ascii="宋体" w:hAnsi="宋体"/>
          <w:sz w:val="24"/>
        </w:rPr>
      </w:pPr>
      <w:r>
        <w:rPr>
          <w:rFonts w:ascii="宋体" w:hAnsi="宋体" w:hint="eastAsia"/>
          <w:sz w:val="24"/>
        </w:rPr>
        <w:t>(4)报价人资格证明文件</w:t>
      </w:r>
    </w:p>
    <w:p w:rsidR="00B97CB6" w:rsidRDefault="00BB66E8">
      <w:pPr>
        <w:spacing w:line="420" w:lineRule="exact"/>
        <w:rPr>
          <w:rFonts w:ascii="宋体" w:hAnsi="宋体"/>
          <w:sz w:val="24"/>
        </w:rPr>
      </w:pPr>
      <w:r>
        <w:rPr>
          <w:rFonts w:ascii="宋体" w:hAnsi="宋体" w:hint="eastAsia"/>
          <w:sz w:val="24"/>
        </w:rPr>
        <w:t>据此函，签字代表宣布同意如下：</w:t>
      </w:r>
    </w:p>
    <w:p w:rsidR="00B97CB6" w:rsidRDefault="00BB66E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97CB6" w:rsidRDefault="00BB66E8">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B97CB6" w:rsidRDefault="00BB66E8">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B97CB6" w:rsidRDefault="00BB66E8">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B97CB6" w:rsidRDefault="00BB66E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97CB6" w:rsidRDefault="00BB66E8">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B97CB6" w:rsidRDefault="00B97CB6">
      <w:pPr>
        <w:spacing w:line="420" w:lineRule="exact"/>
        <w:ind w:firstLineChars="200" w:firstLine="480"/>
        <w:rPr>
          <w:rFonts w:ascii="宋体" w:hAnsi="宋体"/>
          <w:sz w:val="24"/>
        </w:rPr>
      </w:pPr>
    </w:p>
    <w:p w:rsidR="00B97CB6" w:rsidRDefault="00BB66E8">
      <w:pPr>
        <w:spacing w:line="480" w:lineRule="auto"/>
        <w:ind w:firstLineChars="200" w:firstLine="480"/>
        <w:rPr>
          <w:rFonts w:ascii="宋体" w:hAnsi="宋体"/>
          <w:sz w:val="24"/>
        </w:rPr>
      </w:pPr>
      <w:r>
        <w:rPr>
          <w:rFonts w:ascii="宋体" w:hAnsi="宋体" w:hint="eastAsia"/>
          <w:sz w:val="24"/>
        </w:rPr>
        <w:t>地址：_________________ 邮编：__________________</w:t>
      </w:r>
    </w:p>
    <w:p w:rsidR="00B97CB6" w:rsidRDefault="00BB66E8">
      <w:pPr>
        <w:spacing w:line="480" w:lineRule="auto"/>
        <w:ind w:firstLineChars="200" w:firstLine="480"/>
        <w:rPr>
          <w:rFonts w:ascii="宋体" w:hAnsi="宋体"/>
          <w:sz w:val="24"/>
        </w:rPr>
      </w:pPr>
      <w:r>
        <w:rPr>
          <w:rFonts w:ascii="宋体" w:hAnsi="宋体" w:hint="eastAsia"/>
          <w:sz w:val="24"/>
        </w:rPr>
        <w:t>电话：_________________ 传真：__________________</w:t>
      </w:r>
    </w:p>
    <w:p w:rsidR="00B97CB6" w:rsidRDefault="00BB66E8">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B97CB6" w:rsidRDefault="00BB66E8">
      <w:pPr>
        <w:spacing w:line="480" w:lineRule="auto"/>
        <w:ind w:firstLineChars="200" w:firstLine="480"/>
        <w:rPr>
          <w:rFonts w:ascii="宋体" w:hAnsi="宋体"/>
          <w:sz w:val="24"/>
        </w:rPr>
      </w:pPr>
      <w:r>
        <w:rPr>
          <w:rFonts w:ascii="宋体" w:hAnsi="宋体" w:hint="eastAsia"/>
          <w:sz w:val="24"/>
        </w:rPr>
        <w:t>报价人授权代表签字：____________</w:t>
      </w:r>
    </w:p>
    <w:p w:rsidR="00B97CB6" w:rsidRDefault="00BB66E8">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B97CB6" w:rsidRDefault="00BB66E8">
      <w:pPr>
        <w:spacing w:line="480" w:lineRule="auto"/>
        <w:ind w:firstLineChars="200" w:firstLine="480"/>
        <w:rPr>
          <w:u w:val="single"/>
        </w:rPr>
      </w:pPr>
      <w:r>
        <w:rPr>
          <w:rFonts w:ascii="宋体" w:hAnsi="宋体" w:hint="eastAsia"/>
          <w:sz w:val="24"/>
        </w:rPr>
        <w:t>报价人地址：___________</w:t>
      </w:r>
    </w:p>
    <w:p w:rsidR="00B97CB6" w:rsidRDefault="00B97CB6">
      <w:pPr>
        <w:widowControl/>
        <w:spacing w:line="480" w:lineRule="auto"/>
        <w:ind w:firstLineChars="1800" w:firstLine="4320"/>
        <w:jc w:val="left"/>
        <w:rPr>
          <w:sz w:val="24"/>
        </w:rPr>
      </w:pPr>
    </w:p>
    <w:p w:rsidR="00B97CB6" w:rsidRDefault="00B97CB6">
      <w:pPr>
        <w:widowControl/>
        <w:spacing w:line="480" w:lineRule="auto"/>
        <w:ind w:firstLineChars="1800" w:firstLine="4320"/>
        <w:jc w:val="left"/>
        <w:rPr>
          <w:sz w:val="24"/>
        </w:rPr>
      </w:pPr>
    </w:p>
    <w:p w:rsidR="00B97CB6" w:rsidRDefault="00BB66E8">
      <w:pPr>
        <w:widowControl/>
        <w:spacing w:line="480" w:lineRule="auto"/>
        <w:ind w:firstLineChars="1800" w:firstLine="4320"/>
        <w:jc w:val="left"/>
        <w:rPr>
          <w:rFonts w:ascii="宋体" w:hAnsi="宋体"/>
          <w:sz w:val="24"/>
        </w:rPr>
        <w:sectPr w:rsidR="00B97CB6">
          <w:footerReference w:type="default" r:id="rId8"/>
          <w:pgSz w:w="11906" w:h="16838"/>
          <w:pgMar w:top="1440" w:right="1418" w:bottom="1440" w:left="1418" w:header="851" w:footer="992" w:gutter="0"/>
          <w:cols w:space="720"/>
          <w:docGrid w:linePitch="312"/>
        </w:sectPr>
      </w:pPr>
      <w:r>
        <w:rPr>
          <w:rFonts w:hint="eastAsia"/>
          <w:sz w:val="24"/>
        </w:rPr>
        <w:t>日期：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97CB6" w:rsidRDefault="00BB66E8">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B97CB6" w:rsidRDefault="00B97CB6">
      <w:pPr>
        <w:pStyle w:val="3"/>
        <w:jc w:val="center"/>
        <w:rPr>
          <w:rFonts w:ascii="仿宋_GB2312" w:eastAsia="仿宋_GB2312"/>
          <w:b/>
          <w:sz w:val="36"/>
        </w:rPr>
      </w:pPr>
    </w:p>
    <w:p w:rsidR="00B97CB6" w:rsidRDefault="00BB66E8">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97CB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460" w:lineRule="exact"/>
              <w:jc w:val="center"/>
              <w:rPr>
                <w:rFonts w:ascii="宋体" w:hAnsi="Bookman Old Style"/>
                <w:sz w:val="24"/>
              </w:rPr>
            </w:pPr>
            <w:r>
              <w:rPr>
                <w:rFonts w:ascii="宋体" w:hAnsi="Bookman Old Style" w:hint="eastAsia"/>
                <w:sz w:val="24"/>
              </w:rPr>
              <w:t>备注</w:t>
            </w:r>
          </w:p>
        </w:tc>
      </w:tr>
      <w:tr w:rsidR="00B97CB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97CB6" w:rsidRDefault="00B97CB6">
            <w:pPr>
              <w:spacing w:line="460" w:lineRule="exact"/>
              <w:jc w:val="center"/>
              <w:rPr>
                <w:rFonts w:ascii="宋体" w:hAnsi="Bookman Old Style"/>
                <w:sz w:val="24"/>
                <w:highlight w:val="yellow"/>
              </w:rPr>
            </w:pPr>
          </w:p>
        </w:tc>
      </w:tr>
      <w:tr w:rsidR="00B97CB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97CB6" w:rsidRDefault="00BB66E8">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97CB6" w:rsidRDefault="00B97CB6">
            <w:pPr>
              <w:spacing w:line="380" w:lineRule="exact"/>
              <w:rPr>
                <w:sz w:val="24"/>
              </w:rPr>
            </w:pPr>
          </w:p>
        </w:tc>
      </w:tr>
    </w:tbl>
    <w:p w:rsidR="00B97CB6" w:rsidRDefault="00BB66E8">
      <w:pPr>
        <w:spacing w:line="380" w:lineRule="exact"/>
        <w:rPr>
          <w:rFonts w:ascii="宋体" w:hAnsi="宋体"/>
          <w:sz w:val="24"/>
        </w:rPr>
      </w:pPr>
      <w:r>
        <w:rPr>
          <w:rFonts w:ascii="宋体" w:hAnsi="宋体" w:hint="eastAsia"/>
          <w:sz w:val="24"/>
        </w:rPr>
        <w:t>注：1. 此表正本另单独提供一份（加盖公章）与报价书正本一同密封送达（邮寄）至我司。</w:t>
      </w:r>
    </w:p>
    <w:p w:rsidR="00B97CB6" w:rsidRDefault="00BB66E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97CB6" w:rsidRDefault="00BB66E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97CB6" w:rsidRDefault="00B97CB6">
      <w:pPr>
        <w:spacing w:line="380" w:lineRule="exact"/>
        <w:rPr>
          <w:rFonts w:ascii="宋体" w:hAnsi="宋体"/>
          <w:sz w:val="24"/>
        </w:rPr>
      </w:pPr>
    </w:p>
    <w:p w:rsidR="00B97CB6" w:rsidRDefault="00BB66E8">
      <w:pPr>
        <w:spacing w:line="380" w:lineRule="exact"/>
        <w:rPr>
          <w:rFonts w:ascii="宋体" w:hAnsi="宋体"/>
          <w:sz w:val="24"/>
          <w:u w:val="single"/>
        </w:rPr>
      </w:pPr>
      <w:r>
        <w:rPr>
          <w:rFonts w:ascii="宋体" w:hAnsi="宋体" w:hint="eastAsia"/>
          <w:sz w:val="24"/>
        </w:rPr>
        <w:t>报价人代表签字：</w:t>
      </w:r>
    </w:p>
    <w:p w:rsidR="00B97CB6" w:rsidRDefault="00B97CB6">
      <w:pPr>
        <w:widowControl/>
        <w:spacing w:line="360" w:lineRule="auto"/>
        <w:jc w:val="left"/>
        <w:rPr>
          <w:rFonts w:ascii="宋体" w:hAnsi="宋体"/>
          <w:sz w:val="24"/>
        </w:rPr>
        <w:sectPr w:rsidR="00B97CB6">
          <w:pgSz w:w="16838" w:h="11906" w:orient="landscape"/>
          <w:pgMar w:top="1797" w:right="1418" w:bottom="1797" w:left="1418" w:header="851" w:footer="992" w:gutter="0"/>
          <w:cols w:space="720"/>
          <w:docGrid w:linePitch="312"/>
        </w:sectPr>
      </w:pPr>
    </w:p>
    <w:p w:rsidR="00B97CB6" w:rsidRDefault="00BB66E8">
      <w:pPr>
        <w:rPr>
          <w:rFonts w:ascii="宋体"/>
          <w:sz w:val="36"/>
        </w:rPr>
      </w:pPr>
      <w:r>
        <w:rPr>
          <w:rFonts w:ascii="宋体" w:hint="eastAsia"/>
          <w:sz w:val="24"/>
        </w:rPr>
        <w:t xml:space="preserve">附件2-1 </w:t>
      </w:r>
      <w:r>
        <w:rPr>
          <w:rFonts w:ascii="宋体" w:hint="eastAsia"/>
          <w:b/>
          <w:sz w:val="36"/>
        </w:rPr>
        <w:t>分项报价表</w:t>
      </w:r>
    </w:p>
    <w:p w:rsidR="00B97CB6" w:rsidRDefault="00BB66E8">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单位　全称并加盖公章) </w:t>
      </w:r>
      <w:r>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97CB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97CB6" w:rsidRDefault="00BB66E8">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B66E8">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B66E8">
            <w:pPr>
              <w:widowControl/>
              <w:spacing w:after="150"/>
              <w:jc w:val="center"/>
              <w:rPr>
                <w:rFonts w:ascii="宋体" w:hAnsi="宋体" w:cs="宋体"/>
                <w:kern w:val="0"/>
                <w:sz w:val="24"/>
              </w:rPr>
            </w:pPr>
            <w:r>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B66E8">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B66E8">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B66E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B66E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B66E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B66E8">
            <w:pPr>
              <w:widowControl/>
              <w:spacing w:after="150"/>
              <w:jc w:val="center"/>
              <w:rPr>
                <w:rFonts w:ascii="宋体" w:hAnsi="宋体" w:cs="宋体"/>
                <w:kern w:val="0"/>
                <w:sz w:val="24"/>
              </w:rPr>
            </w:pPr>
            <w:r>
              <w:rPr>
                <w:rFonts w:ascii="宋体" w:hAnsi="宋体" w:cs="宋体"/>
                <w:kern w:val="0"/>
                <w:szCs w:val="21"/>
              </w:rPr>
              <w:t>备注</w:t>
            </w:r>
          </w:p>
        </w:tc>
      </w:tr>
      <w:tr w:rsidR="00B97CB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97CB6" w:rsidRDefault="00B97CB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97CB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97CB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r>
      <w:tr w:rsidR="00B97CB6">
        <w:tc>
          <w:tcPr>
            <w:tcW w:w="421" w:type="dxa"/>
            <w:vMerge/>
            <w:tcBorders>
              <w:top w:val="single" w:sz="0" w:space="0" w:color="auto"/>
              <w:left w:val="outset" w:sz="6" w:space="0" w:color="auto"/>
              <w:bottom w:val="outset" w:sz="6" w:space="0" w:color="auto"/>
              <w:right w:val="outset" w:sz="6" w:space="0" w:color="auto"/>
            </w:tcBorders>
            <w:vAlign w:val="center"/>
          </w:tcPr>
          <w:p w:rsidR="00B97CB6" w:rsidRDefault="00B97CB6">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97CB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97CB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r>
      <w:tr w:rsidR="00B97CB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97CB6" w:rsidRDefault="00B97CB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97CB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97CB6" w:rsidRDefault="00B97CB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97CB6" w:rsidRDefault="00B97CB6">
            <w:pPr>
              <w:widowControl/>
              <w:jc w:val="left"/>
              <w:rPr>
                <w:rFonts w:ascii="宋体" w:hAnsi="宋体" w:cs="宋体"/>
                <w:kern w:val="0"/>
                <w:sz w:val="24"/>
              </w:rPr>
            </w:pPr>
          </w:p>
        </w:tc>
      </w:tr>
    </w:tbl>
    <w:p w:rsidR="00B97CB6" w:rsidRDefault="00B97CB6">
      <w:pPr>
        <w:spacing w:line="380" w:lineRule="exact"/>
        <w:rPr>
          <w:rFonts w:ascii="宋体" w:hAnsi="宋体"/>
          <w:sz w:val="24"/>
        </w:rPr>
      </w:pPr>
    </w:p>
    <w:p w:rsidR="00B97CB6" w:rsidRDefault="00BB66E8">
      <w:pPr>
        <w:widowControl/>
        <w:jc w:val="left"/>
        <w:rPr>
          <w:rFonts w:ascii="宋体" w:hAnsi="宋体"/>
          <w:sz w:val="24"/>
        </w:rPr>
      </w:pPr>
      <w:r>
        <w:rPr>
          <w:rFonts w:ascii="宋体" w:hAnsi="宋体" w:hint="eastAsia"/>
          <w:sz w:val="24"/>
        </w:rPr>
        <w:t>★注意：</w:t>
      </w:r>
    </w:p>
    <w:p w:rsidR="00B97CB6" w:rsidRDefault="00BB66E8">
      <w:pPr>
        <w:widowControl/>
        <w:jc w:val="left"/>
        <w:rPr>
          <w:rFonts w:ascii="宋体" w:hAnsi="宋体"/>
          <w:sz w:val="24"/>
        </w:rPr>
      </w:pPr>
      <w:r>
        <w:rPr>
          <w:rFonts w:ascii="宋体" w:hAnsi="宋体" w:hint="eastAsia"/>
          <w:sz w:val="24"/>
        </w:rPr>
        <w:t>1、本表应按照下列规定填写：</w:t>
      </w:r>
    </w:p>
    <w:p w:rsidR="00B97CB6" w:rsidRDefault="00BB66E8">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B97CB6" w:rsidRDefault="00BB66E8">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B97CB6" w:rsidRDefault="00BB66E8">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B97CB6" w:rsidRDefault="00BB66E8">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B97CB6" w:rsidRDefault="00BB66E8">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B97CB6" w:rsidRDefault="00BB66E8">
      <w:pPr>
        <w:widowControl/>
        <w:jc w:val="left"/>
        <w:rPr>
          <w:rFonts w:ascii="宋体" w:hAnsi="宋体"/>
          <w:sz w:val="24"/>
        </w:rPr>
      </w:pPr>
      <w:r>
        <w:rPr>
          <w:rFonts w:ascii="宋体" w:hAnsi="宋体" w:hint="eastAsia"/>
          <w:sz w:val="24"/>
        </w:rPr>
        <w:t>2、纸质投标文件正本中的本表应为原件。</w:t>
      </w:r>
    </w:p>
    <w:p w:rsidR="00B97CB6" w:rsidRDefault="00B97CB6">
      <w:pPr>
        <w:widowControl/>
        <w:jc w:val="left"/>
        <w:rPr>
          <w:rFonts w:ascii="宋体" w:hAnsi="宋体"/>
          <w:sz w:val="24"/>
        </w:rPr>
      </w:pPr>
    </w:p>
    <w:p w:rsidR="00B97CB6" w:rsidRDefault="00B97CB6">
      <w:pPr>
        <w:widowControl/>
        <w:jc w:val="left"/>
        <w:rPr>
          <w:rFonts w:ascii="宋体" w:hAnsi="宋体"/>
          <w:sz w:val="24"/>
        </w:rPr>
      </w:pPr>
    </w:p>
    <w:p w:rsidR="00B97CB6" w:rsidRDefault="00BB66E8">
      <w:pPr>
        <w:widowControl/>
        <w:spacing w:line="480" w:lineRule="auto"/>
        <w:jc w:val="left"/>
        <w:rPr>
          <w:rFonts w:ascii="宋体" w:hAnsi="宋体"/>
          <w:sz w:val="24"/>
        </w:rPr>
      </w:pPr>
      <w:r>
        <w:rPr>
          <w:rFonts w:ascii="宋体" w:hAnsi="宋体" w:hint="eastAsia"/>
          <w:sz w:val="24"/>
        </w:rPr>
        <w:t xml:space="preserve">报价人代表签字：                   </w:t>
      </w:r>
    </w:p>
    <w:p w:rsidR="00B97CB6" w:rsidRDefault="00BB66E8">
      <w:pPr>
        <w:widowControl/>
        <w:spacing w:line="480" w:lineRule="auto"/>
        <w:jc w:val="left"/>
        <w:rPr>
          <w:rFonts w:ascii="宋体" w:hAnsi="宋体"/>
          <w:sz w:val="24"/>
        </w:rPr>
      </w:pPr>
      <w:r>
        <w:rPr>
          <w:rFonts w:ascii="宋体" w:hAnsi="宋体" w:hint="eastAsia"/>
          <w:sz w:val="24"/>
        </w:rPr>
        <w:t>日期：    年   月   日</w:t>
      </w:r>
    </w:p>
    <w:p w:rsidR="00B97CB6" w:rsidRDefault="00B97CB6">
      <w:pPr>
        <w:spacing w:line="380" w:lineRule="exact"/>
        <w:rPr>
          <w:rFonts w:ascii="宋体" w:hAnsi="宋体"/>
          <w:sz w:val="24"/>
        </w:rPr>
      </w:pPr>
    </w:p>
    <w:p w:rsidR="00B97CB6" w:rsidRDefault="00B97CB6">
      <w:pPr>
        <w:spacing w:line="360" w:lineRule="auto"/>
        <w:rPr>
          <w:rFonts w:ascii="宋体" w:hAnsi="宋体"/>
          <w:sz w:val="24"/>
          <w:u w:val="single"/>
        </w:rPr>
      </w:pPr>
    </w:p>
    <w:p w:rsidR="00B97CB6" w:rsidRDefault="00B97CB6">
      <w:pPr>
        <w:spacing w:line="360" w:lineRule="auto"/>
        <w:ind w:firstLineChars="200" w:firstLine="480"/>
        <w:rPr>
          <w:rFonts w:ascii="宋体" w:hAnsi="宋体"/>
          <w:sz w:val="24"/>
          <w:u w:val="single"/>
        </w:rPr>
      </w:pPr>
    </w:p>
    <w:p w:rsidR="00B97CB6" w:rsidRDefault="00BB66E8">
      <w:pPr>
        <w:widowControl/>
        <w:jc w:val="left"/>
        <w:rPr>
          <w:rFonts w:ascii="仿宋_GB2312" w:eastAsia="仿宋_GB2312"/>
          <w:sz w:val="36"/>
        </w:rPr>
      </w:pPr>
      <w:r>
        <w:rPr>
          <w:rFonts w:ascii="宋体"/>
          <w:sz w:val="24"/>
        </w:rPr>
        <w:br w:type="page"/>
      </w:r>
      <w:r>
        <w:rPr>
          <w:rFonts w:ascii="宋体" w:hint="eastAsia"/>
          <w:sz w:val="24"/>
        </w:rPr>
        <w:t xml:space="preserve">附件3　　　　  </w:t>
      </w:r>
      <w:r>
        <w:rPr>
          <w:rFonts w:hint="eastAsia"/>
          <w:b/>
          <w:bCs/>
          <w:sz w:val="36"/>
        </w:rPr>
        <w:t>技术和商务偏离表</w:t>
      </w:r>
    </w:p>
    <w:p w:rsidR="00B97CB6" w:rsidRDefault="00B97CB6">
      <w:pPr>
        <w:widowControl/>
        <w:jc w:val="left"/>
        <w:rPr>
          <w:rFonts w:ascii="黑体" w:eastAsia="黑体"/>
        </w:rPr>
      </w:pPr>
    </w:p>
    <w:p w:rsidR="00B97CB6" w:rsidRDefault="00BB66E8">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B97CB6" w:rsidRDefault="00B97CB6">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97CB6">
        <w:trPr>
          <w:cantSplit/>
          <w:trHeight w:val="943"/>
          <w:jc w:val="center"/>
        </w:trPr>
        <w:tc>
          <w:tcPr>
            <w:tcW w:w="1220" w:type="dxa"/>
            <w:vAlign w:val="center"/>
          </w:tcPr>
          <w:p w:rsidR="00B97CB6" w:rsidRDefault="00BB66E8">
            <w:pPr>
              <w:spacing w:line="380" w:lineRule="exact"/>
              <w:rPr>
                <w:rFonts w:ascii="宋体" w:hAnsi="宋体"/>
                <w:sz w:val="24"/>
              </w:rPr>
            </w:pPr>
            <w:r>
              <w:rPr>
                <w:rFonts w:ascii="宋体" w:hAnsi="宋体" w:hint="eastAsia"/>
                <w:sz w:val="24"/>
              </w:rPr>
              <w:t>合同包</w:t>
            </w:r>
          </w:p>
        </w:tc>
        <w:tc>
          <w:tcPr>
            <w:tcW w:w="2101" w:type="dxa"/>
            <w:vAlign w:val="center"/>
          </w:tcPr>
          <w:p w:rsidR="00B97CB6" w:rsidRDefault="00BB66E8">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B97CB6" w:rsidRDefault="00BB66E8">
            <w:pPr>
              <w:spacing w:line="380" w:lineRule="exact"/>
              <w:rPr>
                <w:rFonts w:ascii="宋体" w:hAnsi="宋体"/>
                <w:sz w:val="24"/>
              </w:rPr>
            </w:pPr>
            <w:r>
              <w:rPr>
                <w:rFonts w:ascii="宋体" w:hAnsi="宋体" w:hint="eastAsia"/>
                <w:sz w:val="24"/>
              </w:rPr>
              <w:t>比选文件要求</w:t>
            </w:r>
          </w:p>
        </w:tc>
        <w:tc>
          <w:tcPr>
            <w:tcW w:w="2105" w:type="dxa"/>
            <w:vAlign w:val="center"/>
          </w:tcPr>
          <w:p w:rsidR="00B97CB6" w:rsidRDefault="00BB66E8">
            <w:pPr>
              <w:spacing w:line="380" w:lineRule="exact"/>
              <w:rPr>
                <w:rFonts w:ascii="宋体" w:hAnsi="宋体"/>
                <w:sz w:val="24"/>
              </w:rPr>
            </w:pPr>
            <w:r>
              <w:rPr>
                <w:rFonts w:ascii="宋体" w:hAnsi="宋体" w:hint="eastAsia"/>
                <w:sz w:val="24"/>
              </w:rPr>
              <w:t>报价响应</w:t>
            </w:r>
          </w:p>
        </w:tc>
        <w:tc>
          <w:tcPr>
            <w:tcW w:w="1516" w:type="dxa"/>
            <w:vAlign w:val="center"/>
          </w:tcPr>
          <w:p w:rsidR="00B97CB6" w:rsidRDefault="00BB66E8">
            <w:pPr>
              <w:spacing w:line="380" w:lineRule="exact"/>
              <w:rPr>
                <w:rFonts w:ascii="宋体" w:hAnsi="宋体"/>
                <w:sz w:val="24"/>
              </w:rPr>
            </w:pPr>
            <w:r>
              <w:rPr>
                <w:rFonts w:ascii="宋体" w:hAnsi="宋体" w:hint="eastAsia"/>
                <w:sz w:val="24"/>
              </w:rPr>
              <w:t>偏离说明</w:t>
            </w:r>
          </w:p>
        </w:tc>
      </w:tr>
      <w:tr w:rsidR="00B97CB6">
        <w:trPr>
          <w:cantSplit/>
          <w:trHeight w:val="943"/>
          <w:jc w:val="center"/>
        </w:trPr>
        <w:tc>
          <w:tcPr>
            <w:tcW w:w="1220" w:type="dxa"/>
          </w:tcPr>
          <w:p w:rsidR="00B97CB6" w:rsidRDefault="00B97CB6">
            <w:pPr>
              <w:spacing w:line="380" w:lineRule="exact"/>
              <w:rPr>
                <w:rFonts w:ascii="宋体" w:hAnsi="宋体"/>
                <w:sz w:val="24"/>
              </w:rPr>
            </w:pPr>
          </w:p>
        </w:tc>
        <w:tc>
          <w:tcPr>
            <w:tcW w:w="2101" w:type="dxa"/>
          </w:tcPr>
          <w:p w:rsidR="00B97CB6" w:rsidRDefault="00B97CB6">
            <w:pPr>
              <w:spacing w:line="380" w:lineRule="exact"/>
              <w:rPr>
                <w:rFonts w:ascii="宋体" w:hAnsi="宋体"/>
                <w:sz w:val="24"/>
              </w:rPr>
            </w:pPr>
          </w:p>
        </w:tc>
        <w:tc>
          <w:tcPr>
            <w:tcW w:w="2200" w:type="dxa"/>
          </w:tcPr>
          <w:p w:rsidR="00B97CB6" w:rsidRDefault="00B97CB6">
            <w:pPr>
              <w:spacing w:line="380" w:lineRule="exact"/>
              <w:rPr>
                <w:rFonts w:ascii="宋体" w:hAnsi="宋体"/>
                <w:sz w:val="24"/>
              </w:rPr>
            </w:pPr>
          </w:p>
        </w:tc>
        <w:tc>
          <w:tcPr>
            <w:tcW w:w="2105" w:type="dxa"/>
          </w:tcPr>
          <w:p w:rsidR="00B97CB6" w:rsidRDefault="00B97CB6">
            <w:pPr>
              <w:spacing w:line="380" w:lineRule="exact"/>
              <w:rPr>
                <w:rFonts w:ascii="宋体" w:hAnsi="宋体"/>
                <w:sz w:val="24"/>
              </w:rPr>
            </w:pPr>
          </w:p>
        </w:tc>
        <w:tc>
          <w:tcPr>
            <w:tcW w:w="1516" w:type="dxa"/>
          </w:tcPr>
          <w:p w:rsidR="00B97CB6" w:rsidRDefault="00B97CB6">
            <w:pPr>
              <w:spacing w:line="380" w:lineRule="exact"/>
              <w:rPr>
                <w:rFonts w:ascii="宋体" w:hAnsi="宋体"/>
                <w:sz w:val="24"/>
              </w:rPr>
            </w:pPr>
          </w:p>
        </w:tc>
      </w:tr>
      <w:tr w:rsidR="00B97CB6">
        <w:trPr>
          <w:cantSplit/>
          <w:trHeight w:val="944"/>
          <w:jc w:val="center"/>
        </w:trPr>
        <w:tc>
          <w:tcPr>
            <w:tcW w:w="1220" w:type="dxa"/>
          </w:tcPr>
          <w:p w:rsidR="00B97CB6" w:rsidRDefault="00B97CB6">
            <w:pPr>
              <w:spacing w:line="380" w:lineRule="exact"/>
              <w:rPr>
                <w:rFonts w:ascii="宋体" w:hAnsi="宋体"/>
                <w:sz w:val="24"/>
              </w:rPr>
            </w:pPr>
          </w:p>
        </w:tc>
        <w:tc>
          <w:tcPr>
            <w:tcW w:w="2101" w:type="dxa"/>
          </w:tcPr>
          <w:p w:rsidR="00B97CB6" w:rsidRDefault="00B97CB6">
            <w:pPr>
              <w:spacing w:line="380" w:lineRule="exact"/>
              <w:rPr>
                <w:rFonts w:ascii="宋体" w:hAnsi="宋体"/>
                <w:sz w:val="24"/>
              </w:rPr>
            </w:pPr>
          </w:p>
        </w:tc>
        <w:tc>
          <w:tcPr>
            <w:tcW w:w="2200" w:type="dxa"/>
          </w:tcPr>
          <w:p w:rsidR="00B97CB6" w:rsidRDefault="00B97CB6">
            <w:pPr>
              <w:spacing w:line="380" w:lineRule="exact"/>
              <w:rPr>
                <w:rFonts w:ascii="宋体" w:hAnsi="宋体"/>
                <w:sz w:val="24"/>
              </w:rPr>
            </w:pPr>
          </w:p>
        </w:tc>
        <w:tc>
          <w:tcPr>
            <w:tcW w:w="2105" w:type="dxa"/>
          </w:tcPr>
          <w:p w:rsidR="00B97CB6" w:rsidRDefault="00B97CB6">
            <w:pPr>
              <w:spacing w:line="380" w:lineRule="exact"/>
              <w:rPr>
                <w:rFonts w:ascii="宋体" w:hAnsi="宋体"/>
                <w:sz w:val="24"/>
              </w:rPr>
            </w:pPr>
          </w:p>
        </w:tc>
        <w:tc>
          <w:tcPr>
            <w:tcW w:w="1516" w:type="dxa"/>
          </w:tcPr>
          <w:p w:rsidR="00B97CB6" w:rsidRDefault="00B97CB6">
            <w:pPr>
              <w:spacing w:line="380" w:lineRule="exact"/>
              <w:rPr>
                <w:rFonts w:ascii="宋体" w:hAnsi="宋体"/>
                <w:sz w:val="24"/>
              </w:rPr>
            </w:pPr>
          </w:p>
        </w:tc>
      </w:tr>
      <w:tr w:rsidR="00B97CB6">
        <w:trPr>
          <w:cantSplit/>
          <w:trHeight w:val="944"/>
          <w:jc w:val="center"/>
        </w:trPr>
        <w:tc>
          <w:tcPr>
            <w:tcW w:w="1220" w:type="dxa"/>
          </w:tcPr>
          <w:p w:rsidR="00B97CB6" w:rsidRDefault="00B97CB6">
            <w:pPr>
              <w:spacing w:line="380" w:lineRule="exact"/>
              <w:rPr>
                <w:rFonts w:ascii="宋体" w:hAnsi="宋体"/>
                <w:sz w:val="24"/>
              </w:rPr>
            </w:pPr>
          </w:p>
        </w:tc>
        <w:tc>
          <w:tcPr>
            <w:tcW w:w="2101" w:type="dxa"/>
          </w:tcPr>
          <w:p w:rsidR="00B97CB6" w:rsidRDefault="00B97CB6">
            <w:pPr>
              <w:spacing w:line="380" w:lineRule="exact"/>
              <w:rPr>
                <w:rFonts w:ascii="宋体" w:hAnsi="宋体"/>
                <w:sz w:val="24"/>
              </w:rPr>
            </w:pPr>
          </w:p>
        </w:tc>
        <w:tc>
          <w:tcPr>
            <w:tcW w:w="2200" w:type="dxa"/>
          </w:tcPr>
          <w:p w:rsidR="00B97CB6" w:rsidRDefault="00B97CB6">
            <w:pPr>
              <w:spacing w:line="380" w:lineRule="exact"/>
              <w:rPr>
                <w:rFonts w:ascii="宋体" w:hAnsi="宋体"/>
                <w:sz w:val="24"/>
              </w:rPr>
            </w:pPr>
          </w:p>
        </w:tc>
        <w:tc>
          <w:tcPr>
            <w:tcW w:w="2105" w:type="dxa"/>
          </w:tcPr>
          <w:p w:rsidR="00B97CB6" w:rsidRDefault="00B97CB6">
            <w:pPr>
              <w:spacing w:line="380" w:lineRule="exact"/>
              <w:rPr>
                <w:rFonts w:ascii="宋体" w:hAnsi="宋体"/>
                <w:sz w:val="24"/>
              </w:rPr>
            </w:pPr>
          </w:p>
        </w:tc>
        <w:tc>
          <w:tcPr>
            <w:tcW w:w="1516" w:type="dxa"/>
          </w:tcPr>
          <w:p w:rsidR="00B97CB6" w:rsidRDefault="00B97CB6">
            <w:pPr>
              <w:spacing w:line="380" w:lineRule="exact"/>
              <w:rPr>
                <w:rFonts w:ascii="宋体" w:hAnsi="宋体"/>
                <w:sz w:val="24"/>
              </w:rPr>
            </w:pPr>
          </w:p>
        </w:tc>
      </w:tr>
      <w:tr w:rsidR="00B97CB6">
        <w:trPr>
          <w:cantSplit/>
          <w:trHeight w:val="944"/>
          <w:jc w:val="center"/>
        </w:trPr>
        <w:tc>
          <w:tcPr>
            <w:tcW w:w="1220" w:type="dxa"/>
          </w:tcPr>
          <w:p w:rsidR="00B97CB6" w:rsidRDefault="00B97CB6">
            <w:pPr>
              <w:spacing w:line="380" w:lineRule="exact"/>
              <w:rPr>
                <w:rFonts w:ascii="宋体" w:hAnsi="宋体"/>
                <w:sz w:val="24"/>
              </w:rPr>
            </w:pPr>
          </w:p>
        </w:tc>
        <w:tc>
          <w:tcPr>
            <w:tcW w:w="2101" w:type="dxa"/>
          </w:tcPr>
          <w:p w:rsidR="00B97CB6" w:rsidRDefault="00B97CB6">
            <w:pPr>
              <w:spacing w:line="380" w:lineRule="exact"/>
              <w:rPr>
                <w:rFonts w:ascii="宋体" w:hAnsi="宋体"/>
                <w:sz w:val="24"/>
              </w:rPr>
            </w:pPr>
          </w:p>
        </w:tc>
        <w:tc>
          <w:tcPr>
            <w:tcW w:w="2200" w:type="dxa"/>
          </w:tcPr>
          <w:p w:rsidR="00B97CB6" w:rsidRDefault="00B97CB6">
            <w:pPr>
              <w:spacing w:line="380" w:lineRule="exact"/>
              <w:rPr>
                <w:rFonts w:ascii="宋体" w:hAnsi="宋体"/>
                <w:sz w:val="24"/>
              </w:rPr>
            </w:pPr>
          </w:p>
        </w:tc>
        <w:tc>
          <w:tcPr>
            <w:tcW w:w="2105" w:type="dxa"/>
          </w:tcPr>
          <w:p w:rsidR="00B97CB6" w:rsidRDefault="00B97CB6">
            <w:pPr>
              <w:spacing w:line="380" w:lineRule="exact"/>
              <w:rPr>
                <w:rFonts w:ascii="宋体" w:hAnsi="宋体"/>
                <w:sz w:val="24"/>
              </w:rPr>
            </w:pPr>
          </w:p>
        </w:tc>
        <w:tc>
          <w:tcPr>
            <w:tcW w:w="1516" w:type="dxa"/>
          </w:tcPr>
          <w:p w:rsidR="00B97CB6" w:rsidRDefault="00B97CB6">
            <w:pPr>
              <w:spacing w:line="380" w:lineRule="exact"/>
              <w:rPr>
                <w:rFonts w:ascii="宋体" w:hAnsi="宋体"/>
                <w:sz w:val="24"/>
              </w:rPr>
            </w:pPr>
          </w:p>
        </w:tc>
      </w:tr>
      <w:tr w:rsidR="00B97CB6">
        <w:trPr>
          <w:cantSplit/>
          <w:trHeight w:val="944"/>
          <w:jc w:val="center"/>
        </w:trPr>
        <w:tc>
          <w:tcPr>
            <w:tcW w:w="1220" w:type="dxa"/>
          </w:tcPr>
          <w:p w:rsidR="00B97CB6" w:rsidRDefault="00B97CB6">
            <w:pPr>
              <w:spacing w:line="380" w:lineRule="exact"/>
              <w:rPr>
                <w:rFonts w:ascii="宋体" w:hAnsi="宋体"/>
                <w:sz w:val="24"/>
              </w:rPr>
            </w:pPr>
          </w:p>
        </w:tc>
        <w:tc>
          <w:tcPr>
            <w:tcW w:w="2101" w:type="dxa"/>
          </w:tcPr>
          <w:p w:rsidR="00B97CB6" w:rsidRDefault="00B97CB6">
            <w:pPr>
              <w:spacing w:line="380" w:lineRule="exact"/>
              <w:rPr>
                <w:rFonts w:ascii="宋体" w:hAnsi="宋体"/>
                <w:sz w:val="24"/>
              </w:rPr>
            </w:pPr>
          </w:p>
        </w:tc>
        <w:tc>
          <w:tcPr>
            <w:tcW w:w="2200" w:type="dxa"/>
          </w:tcPr>
          <w:p w:rsidR="00B97CB6" w:rsidRDefault="00B97CB6">
            <w:pPr>
              <w:spacing w:line="380" w:lineRule="exact"/>
              <w:rPr>
                <w:rFonts w:ascii="宋体" w:hAnsi="宋体"/>
                <w:sz w:val="24"/>
              </w:rPr>
            </w:pPr>
          </w:p>
        </w:tc>
        <w:tc>
          <w:tcPr>
            <w:tcW w:w="2105" w:type="dxa"/>
          </w:tcPr>
          <w:p w:rsidR="00B97CB6" w:rsidRDefault="00B97CB6">
            <w:pPr>
              <w:spacing w:line="380" w:lineRule="exact"/>
              <w:rPr>
                <w:rFonts w:ascii="宋体" w:hAnsi="宋体"/>
                <w:sz w:val="24"/>
              </w:rPr>
            </w:pPr>
          </w:p>
        </w:tc>
        <w:tc>
          <w:tcPr>
            <w:tcW w:w="1516" w:type="dxa"/>
          </w:tcPr>
          <w:p w:rsidR="00B97CB6" w:rsidRDefault="00B97CB6">
            <w:pPr>
              <w:spacing w:line="380" w:lineRule="exact"/>
              <w:rPr>
                <w:rFonts w:ascii="宋体" w:hAnsi="宋体"/>
                <w:sz w:val="24"/>
              </w:rPr>
            </w:pPr>
          </w:p>
        </w:tc>
      </w:tr>
    </w:tbl>
    <w:p w:rsidR="00B97CB6" w:rsidRDefault="00BB66E8">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B97CB6" w:rsidRDefault="00B97CB6">
      <w:pPr>
        <w:rPr>
          <w:rFonts w:ascii="宋体" w:hAnsi="宋体"/>
          <w:sz w:val="24"/>
        </w:rPr>
      </w:pPr>
    </w:p>
    <w:p w:rsidR="00B97CB6" w:rsidRDefault="00B97CB6">
      <w:pPr>
        <w:rPr>
          <w:rFonts w:ascii="宋体" w:hAnsi="宋体"/>
          <w:sz w:val="24"/>
        </w:rPr>
      </w:pPr>
    </w:p>
    <w:p w:rsidR="00B97CB6" w:rsidRDefault="00B97CB6">
      <w:pPr>
        <w:rPr>
          <w:rFonts w:ascii="宋体" w:hAnsi="宋体"/>
          <w:sz w:val="24"/>
        </w:rPr>
      </w:pPr>
    </w:p>
    <w:p w:rsidR="00B97CB6" w:rsidRDefault="00BB66E8">
      <w:pPr>
        <w:pStyle w:val="3"/>
        <w:jc w:val="left"/>
      </w:pPr>
      <w:r>
        <w:rPr>
          <w:rFonts w:hAnsi="宋体" w:hint="eastAsia"/>
          <w:sz w:val="24"/>
        </w:rPr>
        <w:t>报价人授权代表签字：_________________</w:t>
      </w:r>
    </w:p>
    <w:p w:rsidR="00B97CB6" w:rsidRDefault="00B97CB6">
      <w:pPr>
        <w:widowControl/>
        <w:jc w:val="left"/>
      </w:pPr>
    </w:p>
    <w:p w:rsidR="00B97CB6" w:rsidRDefault="00B97CB6">
      <w:pPr>
        <w:pStyle w:val="3"/>
      </w:pPr>
    </w:p>
    <w:p w:rsidR="00B97CB6" w:rsidRDefault="00B97CB6">
      <w:pPr>
        <w:pStyle w:val="3"/>
      </w:pPr>
    </w:p>
    <w:p w:rsidR="00B97CB6" w:rsidRDefault="00B97CB6">
      <w:pPr>
        <w:pStyle w:val="3"/>
      </w:pPr>
    </w:p>
    <w:p w:rsidR="00B97CB6" w:rsidRDefault="00B97CB6">
      <w:pPr>
        <w:pStyle w:val="3"/>
      </w:pPr>
    </w:p>
    <w:p w:rsidR="00B97CB6" w:rsidRDefault="00B97CB6">
      <w:pPr>
        <w:pStyle w:val="3"/>
      </w:pPr>
    </w:p>
    <w:p w:rsidR="00B97CB6" w:rsidRDefault="00B97CB6">
      <w:pPr>
        <w:pStyle w:val="3"/>
      </w:pPr>
    </w:p>
    <w:p w:rsidR="00B97CB6" w:rsidRDefault="00BB66E8">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B97CB6" w:rsidRDefault="00B97CB6">
      <w:pPr>
        <w:pStyle w:val="3"/>
      </w:pPr>
    </w:p>
    <w:p w:rsidR="00B97CB6" w:rsidRDefault="00BB66E8">
      <w:pPr>
        <w:pStyle w:val="3"/>
        <w:rPr>
          <w:rFonts w:ascii="仿宋_GB2312" w:eastAsia="仿宋_GB2312"/>
          <w:b/>
          <w:sz w:val="32"/>
        </w:rPr>
      </w:pPr>
      <w:r>
        <w:rPr>
          <w:rFonts w:hint="eastAsia"/>
          <w:sz w:val="21"/>
        </w:rPr>
        <w:t xml:space="preserve">附件4-1                         </w:t>
      </w:r>
      <w:r>
        <w:rPr>
          <w:rFonts w:hint="eastAsia"/>
          <w:b/>
          <w:sz w:val="32"/>
        </w:rPr>
        <w:t>关于资格的声明函</w:t>
      </w:r>
    </w:p>
    <w:p w:rsidR="00B97CB6" w:rsidRDefault="00B97CB6">
      <w:pPr>
        <w:pStyle w:val="3"/>
        <w:rPr>
          <w:sz w:val="24"/>
        </w:rPr>
      </w:pPr>
    </w:p>
    <w:p w:rsidR="00B97CB6" w:rsidRDefault="00BB66E8">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 分公司</w:t>
      </w:r>
    </w:p>
    <w:p w:rsidR="00B97CB6" w:rsidRDefault="00B97CB6">
      <w:pPr>
        <w:pStyle w:val="3"/>
        <w:rPr>
          <w:sz w:val="24"/>
        </w:rPr>
      </w:pPr>
    </w:p>
    <w:p w:rsidR="00B97CB6" w:rsidRDefault="00B97CB6">
      <w:pPr>
        <w:spacing w:line="400" w:lineRule="exact"/>
        <w:rPr>
          <w:sz w:val="24"/>
        </w:rPr>
      </w:pPr>
    </w:p>
    <w:p w:rsidR="00B97CB6" w:rsidRDefault="00BB66E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B97CB6" w:rsidRDefault="00B97CB6">
      <w:pPr>
        <w:spacing w:line="400" w:lineRule="exact"/>
        <w:ind w:firstLineChars="200" w:firstLine="480"/>
        <w:rPr>
          <w:rFonts w:ascii="宋体" w:hAnsi="宋体"/>
          <w:sz w:val="24"/>
        </w:rPr>
      </w:pPr>
    </w:p>
    <w:p w:rsidR="00B97CB6" w:rsidRDefault="00BB66E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97CB6" w:rsidRDefault="00BB66E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97CB6" w:rsidRDefault="00B97CB6">
      <w:pPr>
        <w:spacing w:line="400" w:lineRule="exact"/>
        <w:ind w:firstLineChars="200" w:firstLine="480"/>
        <w:rPr>
          <w:rFonts w:ascii="宋体" w:hAnsi="宋体"/>
          <w:sz w:val="24"/>
        </w:rPr>
      </w:pPr>
    </w:p>
    <w:p w:rsidR="00B97CB6" w:rsidRDefault="00B97CB6">
      <w:pPr>
        <w:spacing w:line="400" w:lineRule="exact"/>
        <w:rPr>
          <w:rFonts w:ascii="宋体" w:hAnsi="宋体"/>
          <w:sz w:val="24"/>
        </w:rPr>
      </w:pPr>
    </w:p>
    <w:p w:rsidR="00B97CB6" w:rsidRDefault="00B97CB6">
      <w:pPr>
        <w:pStyle w:val="a5"/>
        <w:spacing w:line="400" w:lineRule="exact"/>
        <w:jc w:val="left"/>
        <w:rPr>
          <w:sz w:val="24"/>
        </w:rPr>
      </w:pPr>
    </w:p>
    <w:p w:rsidR="00B97CB6" w:rsidRDefault="00B97CB6">
      <w:pPr>
        <w:pStyle w:val="a5"/>
        <w:spacing w:line="400" w:lineRule="exact"/>
        <w:jc w:val="left"/>
        <w:rPr>
          <w:sz w:val="24"/>
        </w:rPr>
      </w:pPr>
    </w:p>
    <w:p w:rsidR="00B97CB6" w:rsidRDefault="00BB66E8">
      <w:pPr>
        <w:spacing w:line="480" w:lineRule="auto"/>
        <w:rPr>
          <w:rFonts w:ascii="宋体" w:hAnsi="宋体"/>
          <w:sz w:val="24"/>
        </w:rPr>
      </w:pPr>
      <w:r>
        <w:rPr>
          <w:rFonts w:ascii="宋体" w:hAnsi="宋体" w:hint="eastAsia"/>
          <w:sz w:val="24"/>
        </w:rPr>
        <w:t>报价人（单位全称并加盖公章）：</w:t>
      </w:r>
    </w:p>
    <w:p w:rsidR="00B97CB6" w:rsidRDefault="00BB66E8">
      <w:pPr>
        <w:spacing w:line="480" w:lineRule="auto"/>
        <w:rPr>
          <w:rFonts w:ascii="宋体" w:hAnsi="宋体"/>
          <w:sz w:val="24"/>
        </w:rPr>
      </w:pPr>
      <w:r>
        <w:rPr>
          <w:rFonts w:ascii="宋体" w:hAnsi="宋体" w:hint="eastAsia"/>
          <w:sz w:val="24"/>
        </w:rPr>
        <w:t>地     址：</w:t>
      </w:r>
    </w:p>
    <w:p w:rsidR="00B97CB6" w:rsidRDefault="00BB66E8">
      <w:pPr>
        <w:spacing w:line="480" w:lineRule="auto"/>
        <w:rPr>
          <w:rFonts w:ascii="宋体" w:hAnsi="宋体"/>
          <w:sz w:val="24"/>
        </w:rPr>
      </w:pPr>
      <w:r>
        <w:rPr>
          <w:rFonts w:ascii="宋体" w:hAnsi="宋体" w:hint="eastAsia"/>
          <w:sz w:val="24"/>
        </w:rPr>
        <w:t>邮     编：</w:t>
      </w:r>
    </w:p>
    <w:p w:rsidR="00B97CB6" w:rsidRDefault="00BB66E8">
      <w:pPr>
        <w:spacing w:line="480" w:lineRule="auto"/>
        <w:rPr>
          <w:rFonts w:ascii="宋体" w:hAnsi="宋体"/>
          <w:sz w:val="24"/>
        </w:rPr>
      </w:pPr>
      <w:r>
        <w:rPr>
          <w:rFonts w:ascii="宋体" w:hAnsi="宋体" w:hint="eastAsia"/>
          <w:sz w:val="24"/>
        </w:rPr>
        <w:t>电 话/传 真：</w:t>
      </w:r>
    </w:p>
    <w:p w:rsidR="00B97CB6" w:rsidRDefault="00BB66E8">
      <w:pPr>
        <w:pStyle w:val="a5"/>
        <w:spacing w:line="480" w:lineRule="auto"/>
        <w:jc w:val="left"/>
        <w:rPr>
          <w:sz w:val="24"/>
        </w:rPr>
      </w:pPr>
      <w:r>
        <w:rPr>
          <w:rFonts w:hAnsi="宋体" w:hint="eastAsia"/>
          <w:sz w:val="24"/>
        </w:rPr>
        <w:t xml:space="preserve">报价人代表签字： </w:t>
      </w:r>
      <w:r>
        <w:rPr>
          <w:rFonts w:hint="eastAsia"/>
          <w:sz w:val="24"/>
        </w:rPr>
        <w:t>_</w:t>
      </w:r>
    </w:p>
    <w:p w:rsidR="00B97CB6" w:rsidRDefault="00B97CB6">
      <w:pPr>
        <w:pStyle w:val="a5"/>
        <w:spacing w:line="400" w:lineRule="exact"/>
        <w:jc w:val="left"/>
        <w:rPr>
          <w:sz w:val="24"/>
        </w:rPr>
      </w:pPr>
    </w:p>
    <w:p w:rsidR="00B97CB6" w:rsidRDefault="00B97CB6">
      <w:pPr>
        <w:pStyle w:val="3"/>
        <w:spacing w:line="380" w:lineRule="exact"/>
        <w:rPr>
          <w:sz w:val="24"/>
        </w:rPr>
      </w:pPr>
    </w:p>
    <w:p w:rsidR="00B97CB6" w:rsidRDefault="00B97CB6">
      <w:pPr>
        <w:pStyle w:val="3"/>
        <w:spacing w:line="380" w:lineRule="exact"/>
        <w:rPr>
          <w:sz w:val="24"/>
        </w:rPr>
      </w:pPr>
    </w:p>
    <w:p w:rsidR="00B97CB6" w:rsidRDefault="00B97CB6">
      <w:pPr>
        <w:pStyle w:val="3"/>
        <w:rPr>
          <w:sz w:val="21"/>
        </w:rPr>
      </w:pPr>
    </w:p>
    <w:p w:rsidR="00B97CB6" w:rsidRDefault="00BB66E8">
      <w:pPr>
        <w:pStyle w:val="3"/>
        <w:rPr>
          <w:sz w:val="36"/>
        </w:rPr>
      </w:pPr>
      <w:r>
        <w:rPr>
          <w:rFonts w:hint="eastAsia"/>
        </w:rPr>
        <w:br w:type="page"/>
      </w:r>
      <w:r>
        <w:rPr>
          <w:rFonts w:hint="eastAsia"/>
          <w:sz w:val="21"/>
        </w:rPr>
        <w:t xml:space="preserve">附件4-2                </w:t>
      </w:r>
      <w:r>
        <w:rPr>
          <w:rFonts w:hint="eastAsia"/>
          <w:b/>
          <w:sz w:val="36"/>
        </w:rPr>
        <w:t>报价人的资格声明</w:t>
      </w:r>
    </w:p>
    <w:p w:rsidR="00B97CB6" w:rsidRDefault="00B97CB6">
      <w:pPr>
        <w:pStyle w:val="3"/>
      </w:pPr>
    </w:p>
    <w:p w:rsidR="00B97CB6" w:rsidRDefault="00BB66E8">
      <w:pPr>
        <w:pStyle w:val="3"/>
        <w:spacing w:line="360" w:lineRule="auto"/>
        <w:rPr>
          <w:rFonts w:hAnsi="宋体"/>
          <w:sz w:val="24"/>
        </w:rPr>
      </w:pPr>
      <w:r>
        <w:rPr>
          <w:rFonts w:hAnsi="宋体" w:hint="eastAsia"/>
          <w:sz w:val="24"/>
        </w:rPr>
        <w:t>1．报价人概况：</w:t>
      </w:r>
    </w:p>
    <w:p w:rsidR="00B97CB6" w:rsidRDefault="00BB66E8">
      <w:pPr>
        <w:pStyle w:val="3"/>
        <w:spacing w:line="360" w:lineRule="auto"/>
        <w:rPr>
          <w:rFonts w:hAnsi="宋体"/>
          <w:sz w:val="24"/>
        </w:rPr>
      </w:pPr>
      <w:r>
        <w:rPr>
          <w:rFonts w:hAnsi="宋体" w:hint="eastAsia"/>
          <w:sz w:val="24"/>
        </w:rPr>
        <w:t xml:space="preserve">    Ａ．报价人名称：_____________________________________</w:t>
      </w:r>
    </w:p>
    <w:p w:rsidR="00B97CB6" w:rsidRDefault="00BB66E8">
      <w:pPr>
        <w:pStyle w:val="3"/>
        <w:spacing w:line="360" w:lineRule="auto"/>
        <w:rPr>
          <w:rFonts w:hAnsi="宋体"/>
          <w:sz w:val="24"/>
        </w:rPr>
      </w:pPr>
      <w:r>
        <w:rPr>
          <w:rFonts w:hAnsi="宋体" w:hint="eastAsia"/>
          <w:sz w:val="24"/>
        </w:rPr>
        <w:t xml:space="preserve">    Ｂ．注册地址：_____________________________________</w:t>
      </w:r>
    </w:p>
    <w:p w:rsidR="00B97CB6" w:rsidRDefault="00BB66E8">
      <w:pPr>
        <w:pStyle w:val="3"/>
        <w:spacing w:line="360" w:lineRule="auto"/>
        <w:rPr>
          <w:rFonts w:hAnsi="宋体"/>
          <w:sz w:val="24"/>
        </w:rPr>
      </w:pPr>
      <w:r>
        <w:rPr>
          <w:rFonts w:hAnsi="宋体" w:hint="eastAsia"/>
          <w:sz w:val="24"/>
        </w:rPr>
        <w:t xml:space="preserve">        传真：电话：_________  邮编：__________</w:t>
      </w:r>
    </w:p>
    <w:p w:rsidR="00B97CB6" w:rsidRDefault="00BB66E8">
      <w:pPr>
        <w:pStyle w:val="3"/>
        <w:spacing w:line="360" w:lineRule="auto"/>
        <w:rPr>
          <w:rFonts w:hAnsi="宋体"/>
          <w:sz w:val="24"/>
        </w:rPr>
      </w:pPr>
      <w:r>
        <w:rPr>
          <w:rFonts w:hAnsi="宋体" w:hint="eastAsia"/>
          <w:sz w:val="24"/>
        </w:rPr>
        <w:t xml:space="preserve">    Ｃ．成立或注册日期：_____________________________</w:t>
      </w:r>
    </w:p>
    <w:p w:rsidR="00B97CB6" w:rsidRDefault="00BB66E8">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B97CB6" w:rsidRDefault="00BB66E8">
      <w:pPr>
        <w:spacing w:line="360" w:lineRule="auto"/>
        <w:rPr>
          <w:rFonts w:ascii="宋体" w:hAnsi="宋体"/>
          <w:sz w:val="24"/>
        </w:rPr>
      </w:pPr>
      <w:r>
        <w:rPr>
          <w:rFonts w:ascii="宋体" w:hAnsi="宋体" w:hint="eastAsia"/>
          <w:sz w:val="24"/>
        </w:rPr>
        <w:t xml:space="preserve">        实收资本：________________________________</w:t>
      </w:r>
    </w:p>
    <w:p w:rsidR="00B97CB6" w:rsidRDefault="00BB66E8">
      <w:pPr>
        <w:spacing w:line="360" w:lineRule="auto"/>
        <w:rPr>
          <w:rFonts w:ascii="宋体" w:hAnsi="宋体"/>
          <w:sz w:val="24"/>
        </w:rPr>
      </w:pPr>
      <w:r>
        <w:rPr>
          <w:rFonts w:ascii="宋体" w:hAnsi="宋体" w:hint="eastAsia"/>
          <w:sz w:val="24"/>
        </w:rPr>
        <w:t xml:space="preserve">        其中 国家资本：法人资本：</w:t>
      </w:r>
    </w:p>
    <w:p w:rsidR="00B97CB6" w:rsidRDefault="00BB66E8">
      <w:pPr>
        <w:spacing w:line="360" w:lineRule="auto"/>
        <w:rPr>
          <w:rFonts w:ascii="宋体" w:hAnsi="宋体"/>
          <w:sz w:val="24"/>
        </w:rPr>
      </w:pPr>
      <w:r>
        <w:rPr>
          <w:rFonts w:ascii="宋体" w:hAnsi="宋体" w:hint="eastAsia"/>
          <w:sz w:val="24"/>
        </w:rPr>
        <w:t xml:space="preserve">             个人资本：外商资本：</w:t>
      </w:r>
    </w:p>
    <w:p w:rsidR="00B97CB6" w:rsidRDefault="00BB66E8">
      <w:pPr>
        <w:spacing w:line="360" w:lineRule="auto"/>
        <w:rPr>
          <w:rFonts w:ascii="宋体" w:hAnsi="宋体"/>
          <w:sz w:val="24"/>
        </w:rPr>
      </w:pPr>
      <w:r>
        <w:rPr>
          <w:rFonts w:ascii="宋体" w:hAnsi="宋体" w:hint="eastAsia"/>
          <w:sz w:val="24"/>
        </w:rPr>
        <w:t xml:space="preserve">    Ｅ．最近资产负债表（到     年     月      日为止）。</w:t>
      </w:r>
    </w:p>
    <w:p w:rsidR="00B97CB6" w:rsidRDefault="00BB66E8">
      <w:pPr>
        <w:spacing w:line="360" w:lineRule="auto"/>
        <w:rPr>
          <w:rFonts w:ascii="宋体" w:hAnsi="宋体"/>
          <w:sz w:val="24"/>
        </w:rPr>
      </w:pPr>
      <w:r>
        <w:rPr>
          <w:rFonts w:ascii="宋体" w:hAnsi="宋体" w:hint="eastAsia"/>
          <w:sz w:val="24"/>
        </w:rPr>
        <w:t xml:space="preserve">        (1)固定资产合计:______________________</w:t>
      </w:r>
    </w:p>
    <w:p w:rsidR="00B97CB6" w:rsidRDefault="00BB66E8">
      <w:pPr>
        <w:spacing w:line="360" w:lineRule="auto"/>
        <w:rPr>
          <w:rFonts w:ascii="宋体" w:hAnsi="宋体"/>
          <w:sz w:val="24"/>
        </w:rPr>
      </w:pPr>
      <w:r>
        <w:rPr>
          <w:rFonts w:ascii="宋体" w:hAnsi="宋体" w:hint="eastAsia"/>
          <w:sz w:val="24"/>
        </w:rPr>
        <w:t xml:space="preserve">        (2)流动资产合计:______________________</w:t>
      </w:r>
    </w:p>
    <w:p w:rsidR="00B97CB6" w:rsidRDefault="00BB66E8">
      <w:pPr>
        <w:spacing w:line="360" w:lineRule="auto"/>
        <w:rPr>
          <w:rFonts w:ascii="宋体" w:hAnsi="宋体"/>
          <w:sz w:val="24"/>
        </w:rPr>
      </w:pPr>
      <w:r>
        <w:rPr>
          <w:rFonts w:ascii="宋体" w:hAnsi="宋体" w:hint="eastAsia"/>
          <w:sz w:val="24"/>
        </w:rPr>
        <w:t xml:space="preserve">        (3)长期负债合计:______________________</w:t>
      </w:r>
    </w:p>
    <w:p w:rsidR="00B97CB6" w:rsidRDefault="00BB66E8">
      <w:pPr>
        <w:spacing w:line="360" w:lineRule="auto"/>
        <w:rPr>
          <w:rFonts w:ascii="宋体" w:hAnsi="宋体"/>
          <w:sz w:val="24"/>
        </w:rPr>
      </w:pPr>
      <w:r>
        <w:rPr>
          <w:rFonts w:ascii="宋体" w:hAnsi="宋体" w:hint="eastAsia"/>
          <w:sz w:val="24"/>
        </w:rPr>
        <w:t xml:space="preserve">        (4)流动负债合计:______________________</w:t>
      </w:r>
    </w:p>
    <w:p w:rsidR="00B97CB6" w:rsidRDefault="00BB66E8">
      <w:pPr>
        <w:spacing w:line="360" w:lineRule="auto"/>
        <w:rPr>
          <w:rFonts w:ascii="宋体" w:hAnsi="宋体"/>
          <w:sz w:val="24"/>
        </w:rPr>
      </w:pPr>
      <w:r>
        <w:rPr>
          <w:rFonts w:ascii="宋体" w:hAnsi="宋体" w:hint="eastAsia"/>
          <w:sz w:val="24"/>
        </w:rPr>
        <w:t xml:space="preserve">    Ｆ．最近损失表（到 年 月  日为止）。</w:t>
      </w:r>
    </w:p>
    <w:p w:rsidR="00B97CB6" w:rsidRDefault="00BB66E8">
      <w:pPr>
        <w:spacing w:line="360" w:lineRule="auto"/>
        <w:ind w:firstLineChars="300" w:firstLine="720"/>
        <w:rPr>
          <w:rFonts w:ascii="宋体" w:hAnsi="宋体"/>
          <w:sz w:val="24"/>
        </w:rPr>
      </w:pPr>
      <w:r>
        <w:rPr>
          <w:rFonts w:ascii="宋体" w:hAnsi="宋体" w:hint="eastAsia"/>
          <w:sz w:val="24"/>
        </w:rPr>
        <w:t>本年（期）利润总额累计：</w:t>
      </w:r>
    </w:p>
    <w:p w:rsidR="00B97CB6" w:rsidRDefault="00BB66E8">
      <w:pPr>
        <w:spacing w:line="360" w:lineRule="auto"/>
        <w:ind w:firstLineChars="300" w:firstLine="720"/>
        <w:rPr>
          <w:rFonts w:ascii="宋体" w:hAnsi="宋体"/>
          <w:sz w:val="24"/>
        </w:rPr>
      </w:pPr>
      <w:r>
        <w:rPr>
          <w:rFonts w:ascii="宋体" w:hAnsi="宋体" w:hint="eastAsia"/>
          <w:sz w:val="24"/>
        </w:rPr>
        <w:t>本年（期）净利润累计：</w:t>
      </w:r>
    </w:p>
    <w:p w:rsidR="00B97CB6" w:rsidRDefault="00B97CB6">
      <w:pPr>
        <w:spacing w:line="380" w:lineRule="exact"/>
        <w:rPr>
          <w:rFonts w:ascii="宋体" w:hAnsi="宋体"/>
          <w:sz w:val="24"/>
        </w:rPr>
      </w:pPr>
    </w:p>
    <w:p w:rsidR="00B97CB6" w:rsidRDefault="00BB66E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97CB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97CB6" w:rsidRDefault="00BB66E8">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97CB6" w:rsidRDefault="00BB66E8">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97CB6" w:rsidRDefault="00BB66E8">
            <w:pPr>
              <w:spacing w:line="380" w:lineRule="exact"/>
              <w:rPr>
                <w:rFonts w:ascii="宋体" w:hAnsi="宋体"/>
                <w:sz w:val="24"/>
              </w:rPr>
            </w:pPr>
            <w:r>
              <w:rPr>
                <w:rFonts w:ascii="宋体" w:hAnsi="宋体" w:hint="eastAsia"/>
                <w:sz w:val="24"/>
              </w:rPr>
              <w:t>使用情况</w:t>
            </w:r>
          </w:p>
        </w:tc>
      </w:tr>
      <w:tr w:rsidR="00B97CB6">
        <w:trPr>
          <w:cantSplit/>
        </w:trPr>
        <w:tc>
          <w:tcPr>
            <w:tcW w:w="134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7CB6" w:rsidRDefault="00B97CB6">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r>
      <w:tr w:rsidR="00B97CB6">
        <w:trPr>
          <w:cantSplit/>
        </w:trPr>
        <w:tc>
          <w:tcPr>
            <w:tcW w:w="134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r>
      <w:tr w:rsidR="00B97CB6">
        <w:trPr>
          <w:cantSplit/>
        </w:trPr>
        <w:tc>
          <w:tcPr>
            <w:tcW w:w="134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r>
      <w:tr w:rsidR="00B97CB6">
        <w:trPr>
          <w:cantSplit/>
        </w:trPr>
        <w:tc>
          <w:tcPr>
            <w:tcW w:w="134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r>
      <w:tr w:rsidR="00B97CB6">
        <w:trPr>
          <w:cantSplit/>
        </w:trPr>
        <w:tc>
          <w:tcPr>
            <w:tcW w:w="134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r>
      <w:tr w:rsidR="00B97CB6">
        <w:trPr>
          <w:cantSplit/>
        </w:trPr>
        <w:tc>
          <w:tcPr>
            <w:tcW w:w="134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97CB6" w:rsidRDefault="00B97CB6">
            <w:pPr>
              <w:spacing w:line="380" w:lineRule="exact"/>
              <w:rPr>
                <w:rFonts w:ascii="宋体" w:hAnsi="宋体"/>
                <w:sz w:val="24"/>
              </w:rPr>
            </w:pPr>
          </w:p>
        </w:tc>
      </w:tr>
    </w:tbl>
    <w:p w:rsidR="00B97CB6" w:rsidRDefault="00B97CB6">
      <w:pPr>
        <w:spacing w:line="380" w:lineRule="exact"/>
        <w:rPr>
          <w:rFonts w:ascii="宋体" w:hAnsi="宋体"/>
          <w:sz w:val="24"/>
        </w:rPr>
      </w:pPr>
    </w:p>
    <w:p w:rsidR="00B97CB6" w:rsidRDefault="00BB66E8">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97CB6" w:rsidRDefault="00BB66E8">
      <w:pPr>
        <w:spacing w:line="360" w:lineRule="auto"/>
        <w:rPr>
          <w:rFonts w:ascii="宋体" w:hAnsi="宋体"/>
          <w:sz w:val="24"/>
        </w:rPr>
      </w:pPr>
      <w:r>
        <w:rPr>
          <w:rFonts w:ascii="宋体" w:hAnsi="宋体" w:hint="eastAsia"/>
          <w:sz w:val="24"/>
        </w:rPr>
        <w:t xml:space="preserve">  (1)具有独立承担民事责任的能力；</w:t>
      </w:r>
    </w:p>
    <w:p w:rsidR="00B97CB6" w:rsidRDefault="00BB66E8">
      <w:pPr>
        <w:spacing w:line="360" w:lineRule="auto"/>
        <w:rPr>
          <w:rFonts w:ascii="宋体" w:hAnsi="宋体"/>
          <w:sz w:val="24"/>
        </w:rPr>
      </w:pPr>
      <w:r>
        <w:rPr>
          <w:rFonts w:ascii="宋体" w:hAnsi="宋体" w:hint="eastAsia"/>
          <w:sz w:val="24"/>
        </w:rPr>
        <w:t xml:space="preserve">  (2)具有良好的商业信誉和健全的财务会计制度；</w:t>
      </w:r>
    </w:p>
    <w:p w:rsidR="00B97CB6" w:rsidRDefault="00BB66E8">
      <w:pPr>
        <w:spacing w:line="360" w:lineRule="auto"/>
        <w:rPr>
          <w:rFonts w:ascii="宋体" w:hAnsi="宋体"/>
          <w:sz w:val="24"/>
        </w:rPr>
      </w:pPr>
      <w:r>
        <w:rPr>
          <w:rFonts w:ascii="宋体" w:hAnsi="宋体" w:hint="eastAsia"/>
          <w:sz w:val="24"/>
        </w:rPr>
        <w:t xml:space="preserve">  (3)具有履行合同所必需的设备和专业技术能力；</w:t>
      </w:r>
    </w:p>
    <w:p w:rsidR="00B97CB6" w:rsidRDefault="00BB66E8">
      <w:pPr>
        <w:spacing w:line="360" w:lineRule="auto"/>
        <w:rPr>
          <w:rFonts w:ascii="宋体" w:hAnsi="宋体"/>
          <w:sz w:val="24"/>
        </w:rPr>
      </w:pPr>
      <w:r>
        <w:rPr>
          <w:rFonts w:ascii="宋体" w:hAnsi="宋体" w:hint="eastAsia"/>
          <w:sz w:val="24"/>
        </w:rPr>
        <w:t xml:space="preserve">  (4)有依法缴纳税收和社会保障资金的良好记录；</w:t>
      </w:r>
    </w:p>
    <w:p w:rsidR="00B97CB6" w:rsidRDefault="00BB66E8">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B97CB6" w:rsidRDefault="00B97CB6">
      <w:pPr>
        <w:spacing w:line="360" w:lineRule="auto"/>
        <w:rPr>
          <w:rFonts w:ascii="宋体" w:hAnsi="宋体"/>
          <w:sz w:val="24"/>
        </w:rPr>
      </w:pPr>
    </w:p>
    <w:p w:rsidR="00B97CB6" w:rsidRDefault="00BB66E8">
      <w:pPr>
        <w:spacing w:line="360" w:lineRule="auto"/>
        <w:rPr>
          <w:rFonts w:ascii="宋体" w:hAnsi="宋体"/>
          <w:sz w:val="24"/>
        </w:rPr>
      </w:pPr>
      <w:r>
        <w:rPr>
          <w:rFonts w:ascii="宋体" w:hAnsi="宋体" w:hint="eastAsia"/>
          <w:sz w:val="24"/>
        </w:rPr>
        <w:t xml:space="preserve"> 4.营业执照见附件。</w:t>
      </w:r>
    </w:p>
    <w:p w:rsidR="00B97CB6" w:rsidRDefault="00BB66E8">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97CB6" w:rsidRDefault="00B97CB6">
      <w:pPr>
        <w:spacing w:line="360" w:lineRule="auto"/>
        <w:rPr>
          <w:rFonts w:ascii="宋体" w:hAnsi="宋体"/>
          <w:sz w:val="24"/>
        </w:rPr>
      </w:pPr>
    </w:p>
    <w:p w:rsidR="00B97CB6" w:rsidRDefault="00BB66E8">
      <w:pPr>
        <w:spacing w:line="360" w:lineRule="auto"/>
        <w:rPr>
          <w:rFonts w:ascii="宋体" w:hAnsi="宋体"/>
          <w:sz w:val="24"/>
        </w:rPr>
      </w:pPr>
      <w:r>
        <w:rPr>
          <w:rFonts w:ascii="宋体" w:hAnsi="宋体" w:hint="eastAsia"/>
          <w:sz w:val="24"/>
        </w:rPr>
        <w:t>报价人（全称并加盖公章）：</w:t>
      </w:r>
    </w:p>
    <w:p w:rsidR="00B97CB6" w:rsidRDefault="00BB66E8">
      <w:pPr>
        <w:spacing w:line="360" w:lineRule="auto"/>
        <w:rPr>
          <w:rFonts w:ascii="宋体" w:hAnsi="宋体"/>
          <w:sz w:val="24"/>
        </w:rPr>
      </w:pPr>
      <w:r>
        <w:rPr>
          <w:rFonts w:ascii="宋体" w:hAnsi="宋体" w:hint="eastAsia"/>
          <w:sz w:val="24"/>
        </w:rPr>
        <w:t>地     址：</w:t>
      </w:r>
    </w:p>
    <w:p w:rsidR="00B97CB6" w:rsidRDefault="00BB66E8">
      <w:pPr>
        <w:spacing w:line="360" w:lineRule="auto"/>
        <w:rPr>
          <w:rFonts w:ascii="宋体" w:hAnsi="宋体"/>
          <w:sz w:val="24"/>
        </w:rPr>
      </w:pPr>
      <w:r>
        <w:rPr>
          <w:rFonts w:ascii="宋体" w:hAnsi="宋体" w:hint="eastAsia"/>
          <w:sz w:val="24"/>
        </w:rPr>
        <w:t>邮     编：</w:t>
      </w:r>
    </w:p>
    <w:p w:rsidR="00B97CB6" w:rsidRDefault="00BB66E8">
      <w:pPr>
        <w:spacing w:line="360" w:lineRule="auto"/>
        <w:rPr>
          <w:rFonts w:ascii="宋体" w:hAnsi="宋体"/>
          <w:sz w:val="24"/>
        </w:rPr>
      </w:pPr>
      <w:r>
        <w:rPr>
          <w:rFonts w:ascii="宋体" w:hAnsi="宋体" w:hint="eastAsia"/>
          <w:sz w:val="24"/>
        </w:rPr>
        <w:t>电 话/传 真：</w:t>
      </w:r>
    </w:p>
    <w:p w:rsidR="00B97CB6" w:rsidRDefault="00BB66E8">
      <w:pPr>
        <w:pStyle w:val="a5"/>
        <w:spacing w:line="360" w:lineRule="auto"/>
        <w:jc w:val="left"/>
        <w:rPr>
          <w:sz w:val="24"/>
        </w:rPr>
      </w:pPr>
      <w:r>
        <w:rPr>
          <w:rFonts w:hAnsi="宋体" w:hint="eastAsia"/>
          <w:sz w:val="24"/>
        </w:rPr>
        <w:t xml:space="preserve">报价人代表签字： </w:t>
      </w:r>
    </w:p>
    <w:p w:rsidR="00B97CB6" w:rsidRDefault="00B97CB6">
      <w:pPr>
        <w:spacing w:line="380" w:lineRule="exact"/>
        <w:rPr>
          <w:rFonts w:ascii="宋体" w:hAnsi="宋体"/>
          <w:sz w:val="24"/>
        </w:rPr>
      </w:pPr>
    </w:p>
    <w:p w:rsidR="00B97CB6" w:rsidRDefault="00B97CB6">
      <w:pPr>
        <w:spacing w:line="380" w:lineRule="exact"/>
        <w:rPr>
          <w:rFonts w:ascii="宋体" w:hAnsi="宋体"/>
          <w:sz w:val="24"/>
        </w:rPr>
      </w:pPr>
    </w:p>
    <w:p w:rsidR="00B97CB6" w:rsidRDefault="00B97CB6">
      <w:pPr>
        <w:pStyle w:val="3"/>
      </w:pPr>
    </w:p>
    <w:p w:rsidR="00B97CB6" w:rsidRDefault="00B97CB6">
      <w:pPr>
        <w:pStyle w:val="3"/>
      </w:pPr>
    </w:p>
    <w:p w:rsidR="00B97CB6" w:rsidRDefault="00B97CB6">
      <w:pPr>
        <w:pStyle w:val="3"/>
      </w:pPr>
    </w:p>
    <w:p w:rsidR="00B97CB6" w:rsidRDefault="00B97CB6">
      <w:pPr>
        <w:pStyle w:val="3"/>
      </w:pPr>
    </w:p>
    <w:p w:rsidR="00B97CB6" w:rsidRDefault="00BB66E8">
      <w:pPr>
        <w:pStyle w:val="3"/>
      </w:pPr>
      <w:r>
        <w:rPr>
          <w:rFonts w:hint="eastAsia"/>
        </w:rPr>
        <w:br w:type="page"/>
      </w:r>
      <w:r>
        <w:rPr>
          <w:rFonts w:hint="eastAsia"/>
          <w:sz w:val="21"/>
        </w:rPr>
        <w:t xml:space="preserve">附件4-3                    </w:t>
      </w:r>
      <w:r>
        <w:rPr>
          <w:rFonts w:hint="eastAsia"/>
          <w:b/>
          <w:sz w:val="36"/>
        </w:rPr>
        <w:t>法定代表人授权书</w:t>
      </w:r>
    </w:p>
    <w:p w:rsidR="00B97CB6" w:rsidRDefault="00B97CB6">
      <w:pPr>
        <w:pStyle w:val="3"/>
        <w:rPr>
          <w:rFonts w:ascii="Times New Roman" w:hAnsi="Times New Roman"/>
          <w:sz w:val="24"/>
          <w:szCs w:val="24"/>
        </w:rPr>
      </w:pPr>
    </w:p>
    <w:p w:rsidR="00B97CB6" w:rsidRDefault="00BB66E8">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B97CB6" w:rsidRDefault="00BB66E8">
      <w:pPr>
        <w:pStyle w:val="a5"/>
        <w:snapToGrid w:val="0"/>
        <w:spacing w:line="360" w:lineRule="auto"/>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97CB6" w:rsidRDefault="00B97CB6">
      <w:pPr>
        <w:snapToGrid w:val="0"/>
        <w:spacing w:line="360" w:lineRule="auto"/>
        <w:rPr>
          <w:rFonts w:ascii="宋体" w:hAnsi="宋体"/>
          <w:sz w:val="24"/>
        </w:rPr>
      </w:pPr>
    </w:p>
    <w:p w:rsidR="00B97CB6" w:rsidRDefault="00BB66E8">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B97CB6" w:rsidRDefault="00BB66E8">
      <w:pPr>
        <w:pStyle w:val="a3"/>
        <w:snapToGrid w:val="0"/>
        <w:spacing w:line="360" w:lineRule="auto"/>
        <w:ind w:firstLineChars="200" w:firstLine="480"/>
        <w:rPr>
          <w:rFonts w:ascii="宋体" w:hAnsi="宋体"/>
          <w:sz w:val="24"/>
          <w:u w:val="single"/>
        </w:rPr>
      </w:pPr>
      <w:r>
        <w:rPr>
          <w:rFonts w:ascii="宋体" w:hAnsi="宋体" w:hint="eastAsia"/>
          <w:sz w:val="24"/>
        </w:rPr>
        <w:t>单位：部门：     职务：</w:t>
      </w:r>
    </w:p>
    <w:p w:rsidR="00B97CB6" w:rsidRDefault="00BB66E8">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B97CB6" w:rsidRDefault="00B97CB6">
      <w:pPr>
        <w:snapToGrid w:val="0"/>
        <w:spacing w:line="380" w:lineRule="exact"/>
        <w:rPr>
          <w:rFonts w:ascii="宋体" w:hAnsi="宋体"/>
          <w:sz w:val="24"/>
        </w:rPr>
      </w:pPr>
    </w:p>
    <w:p w:rsidR="00B97CB6" w:rsidRDefault="00B97CB6">
      <w:pPr>
        <w:snapToGrid w:val="0"/>
        <w:spacing w:line="380" w:lineRule="exact"/>
        <w:rPr>
          <w:rFonts w:ascii="宋体" w:hAnsi="宋体"/>
          <w:sz w:val="24"/>
        </w:rPr>
      </w:pPr>
    </w:p>
    <w:p w:rsidR="00B97CB6" w:rsidRDefault="00BB66E8">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B97CB6" w:rsidRDefault="00B97CB6">
      <w:pPr>
        <w:snapToGrid w:val="0"/>
        <w:spacing w:line="380" w:lineRule="exact"/>
        <w:rPr>
          <w:rFonts w:ascii="宋体" w:hAnsi="宋体"/>
          <w:sz w:val="24"/>
        </w:rPr>
      </w:pPr>
    </w:p>
    <w:p w:rsidR="00B97CB6" w:rsidRDefault="00B97CB6">
      <w:pPr>
        <w:snapToGrid w:val="0"/>
        <w:spacing w:line="380" w:lineRule="exact"/>
        <w:rPr>
          <w:rFonts w:ascii="宋体" w:hAnsi="宋体"/>
          <w:sz w:val="24"/>
        </w:rPr>
      </w:pPr>
    </w:p>
    <w:p w:rsidR="00B97CB6" w:rsidRDefault="00B97CB6">
      <w:pPr>
        <w:snapToGrid w:val="0"/>
        <w:spacing w:line="380" w:lineRule="exact"/>
        <w:rPr>
          <w:rFonts w:ascii="宋体" w:hAnsi="宋体"/>
          <w:sz w:val="24"/>
        </w:rPr>
      </w:pPr>
    </w:p>
    <w:p w:rsidR="00B97CB6" w:rsidRDefault="00BB66E8">
      <w:pPr>
        <w:snapToGrid w:val="0"/>
        <w:spacing w:line="380" w:lineRule="exact"/>
        <w:ind w:firstLineChars="1700" w:firstLine="4080"/>
        <w:rPr>
          <w:rFonts w:ascii="宋体" w:hAnsi="宋体"/>
          <w:sz w:val="24"/>
        </w:rPr>
      </w:pPr>
      <w:r>
        <w:rPr>
          <w:rFonts w:ascii="宋体" w:hAnsi="宋体" w:hint="eastAsia"/>
          <w:sz w:val="24"/>
        </w:rPr>
        <w:t>授权方</w:t>
      </w:r>
    </w:p>
    <w:p w:rsidR="00B97CB6" w:rsidRDefault="00B97CB6">
      <w:pPr>
        <w:snapToGrid w:val="0"/>
        <w:spacing w:line="380" w:lineRule="exact"/>
        <w:rPr>
          <w:rFonts w:ascii="宋体" w:hAnsi="宋体"/>
          <w:sz w:val="24"/>
        </w:rPr>
      </w:pPr>
    </w:p>
    <w:p w:rsidR="00B97CB6" w:rsidRDefault="00BB66E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97CB6" w:rsidRDefault="00B97CB6">
      <w:pPr>
        <w:snapToGrid w:val="0"/>
        <w:spacing w:line="380" w:lineRule="exact"/>
        <w:rPr>
          <w:rFonts w:ascii="宋体" w:hAnsi="宋体"/>
          <w:sz w:val="24"/>
        </w:rPr>
      </w:pPr>
    </w:p>
    <w:p w:rsidR="00B97CB6" w:rsidRDefault="00BB66E8">
      <w:pPr>
        <w:snapToGrid w:val="0"/>
        <w:spacing w:line="380" w:lineRule="exact"/>
        <w:rPr>
          <w:rFonts w:ascii="宋体" w:hAnsi="宋体"/>
          <w:sz w:val="24"/>
        </w:rPr>
      </w:pPr>
      <w:r>
        <w:rPr>
          <w:rFonts w:ascii="宋体" w:hAnsi="宋体" w:hint="eastAsia"/>
          <w:sz w:val="24"/>
        </w:rPr>
        <w:t xml:space="preserve">                                  法定代表人签字或盖章：</w:t>
      </w:r>
    </w:p>
    <w:p w:rsidR="00B97CB6" w:rsidRDefault="00B97CB6">
      <w:pPr>
        <w:snapToGrid w:val="0"/>
        <w:spacing w:line="380" w:lineRule="exact"/>
        <w:rPr>
          <w:rFonts w:ascii="宋体" w:hAnsi="宋体"/>
          <w:sz w:val="24"/>
        </w:rPr>
      </w:pPr>
    </w:p>
    <w:p w:rsidR="00B97CB6" w:rsidRDefault="00BB66E8">
      <w:pPr>
        <w:snapToGrid w:val="0"/>
        <w:spacing w:line="380" w:lineRule="exact"/>
        <w:rPr>
          <w:rFonts w:ascii="宋体" w:hAnsi="宋体"/>
          <w:sz w:val="24"/>
        </w:rPr>
      </w:pPr>
      <w:r>
        <w:rPr>
          <w:rFonts w:ascii="宋体" w:hAnsi="宋体" w:hint="eastAsia"/>
          <w:sz w:val="24"/>
        </w:rPr>
        <w:t xml:space="preserve">                                  日     期：</w:t>
      </w:r>
    </w:p>
    <w:p w:rsidR="00B97CB6" w:rsidRDefault="00B97CB6">
      <w:pPr>
        <w:pStyle w:val="3"/>
        <w:snapToGrid w:val="0"/>
        <w:spacing w:line="380" w:lineRule="exact"/>
        <w:outlineLvl w:val="9"/>
        <w:rPr>
          <w:rFonts w:hAnsi="宋体"/>
          <w:sz w:val="24"/>
        </w:rPr>
      </w:pPr>
    </w:p>
    <w:p w:rsidR="00B97CB6" w:rsidRDefault="00B97CB6">
      <w:pPr>
        <w:pStyle w:val="3"/>
        <w:snapToGrid w:val="0"/>
        <w:spacing w:line="380" w:lineRule="exact"/>
        <w:outlineLvl w:val="9"/>
        <w:rPr>
          <w:rFonts w:hAnsi="宋体"/>
          <w:sz w:val="24"/>
        </w:rPr>
      </w:pPr>
    </w:p>
    <w:p w:rsidR="00B97CB6" w:rsidRDefault="00BB66E8">
      <w:pPr>
        <w:pStyle w:val="3"/>
        <w:snapToGrid w:val="0"/>
        <w:spacing w:line="380" w:lineRule="exact"/>
        <w:ind w:firstLineChars="1700" w:firstLine="4080"/>
        <w:outlineLvl w:val="9"/>
        <w:rPr>
          <w:rFonts w:hAnsi="宋体"/>
          <w:sz w:val="24"/>
        </w:rPr>
      </w:pPr>
      <w:r>
        <w:rPr>
          <w:rFonts w:hAnsi="宋体" w:hint="eastAsia"/>
          <w:sz w:val="24"/>
        </w:rPr>
        <w:t>接受授权方</w:t>
      </w:r>
    </w:p>
    <w:p w:rsidR="00B97CB6" w:rsidRDefault="00B97CB6">
      <w:pPr>
        <w:pStyle w:val="3"/>
        <w:snapToGrid w:val="0"/>
        <w:spacing w:line="380" w:lineRule="exact"/>
        <w:outlineLvl w:val="9"/>
        <w:rPr>
          <w:rFonts w:hAnsi="宋体"/>
          <w:sz w:val="24"/>
        </w:rPr>
      </w:pPr>
    </w:p>
    <w:p w:rsidR="00B97CB6" w:rsidRDefault="00BB66E8">
      <w:pPr>
        <w:snapToGrid w:val="0"/>
        <w:spacing w:line="380" w:lineRule="exact"/>
        <w:ind w:firstLineChars="1700" w:firstLine="4080"/>
        <w:rPr>
          <w:rFonts w:ascii="宋体" w:hAnsi="宋体"/>
          <w:sz w:val="24"/>
        </w:rPr>
      </w:pPr>
      <w:r>
        <w:rPr>
          <w:rFonts w:ascii="宋体" w:hAnsi="宋体" w:hint="eastAsia"/>
          <w:sz w:val="24"/>
        </w:rPr>
        <w:t>报价人授权代表签字：</w:t>
      </w:r>
    </w:p>
    <w:p w:rsidR="00B97CB6" w:rsidRDefault="00B97CB6">
      <w:pPr>
        <w:snapToGrid w:val="0"/>
        <w:spacing w:line="380" w:lineRule="exact"/>
        <w:rPr>
          <w:rFonts w:ascii="宋体" w:hAnsi="宋体"/>
          <w:sz w:val="24"/>
        </w:rPr>
      </w:pPr>
    </w:p>
    <w:p w:rsidR="00B97CB6" w:rsidRDefault="00BB66E8">
      <w:pPr>
        <w:pStyle w:val="3"/>
        <w:spacing w:line="380" w:lineRule="exact"/>
        <w:ind w:firstLineChars="1700" w:firstLine="4080"/>
        <w:rPr>
          <w:rFonts w:hAnsi="宋体"/>
          <w:sz w:val="24"/>
        </w:rPr>
      </w:pPr>
      <w:r>
        <w:rPr>
          <w:rFonts w:hAnsi="宋体" w:hint="eastAsia"/>
          <w:sz w:val="24"/>
        </w:rPr>
        <w:t>日     期：</w:t>
      </w:r>
    </w:p>
    <w:p w:rsidR="00B97CB6" w:rsidRDefault="00B97CB6">
      <w:pPr>
        <w:pStyle w:val="3"/>
      </w:pPr>
    </w:p>
    <w:p w:rsidR="00B97CB6" w:rsidRDefault="00B97CB6">
      <w:pPr>
        <w:pStyle w:val="3"/>
      </w:pPr>
    </w:p>
    <w:p w:rsidR="00B97CB6" w:rsidRDefault="00BB66E8">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B97CB6" w:rsidRDefault="00B97CB6"/>
    <w:p w:rsidR="00B97CB6" w:rsidRDefault="00BB66E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97CB6" w:rsidRDefault="00B97CB6">
      <w:pPr>
        <w:spacing w:line="380" w:lineRule="exact"/>
        <w:rPr>
          <w:rFonts w:ascii="宋体" w:hAnsi="宋体"/>
          <w:sz w:val="24"/>
        </w:rPr>
      </w:pPr>
    </w:p>
    <w:p w:rsidR="00B97CB6" w:rsidRDefault="00BB66E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B97CB6" w:rsidRDefault="00BB66E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97CB6" w:rsidRDefault="00B97CB6">
      <w:pPr>
        <w:spacing w:line="380" w:lineRule="exact"/>
        <w:rPr>
          <w:rFonts w:ascii="宋体" w:hAnsi="宋体"/>
          <w:sz w:val="24"/>
        </w:rPr>
      </w:pPr>
    </w:p>
    <w:p w:rsidR="00B97CB6" w:rsidRDefault="00BB66E8">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97CB6" w:rsidRDefault="00B97CB6">
      <w:pPr>
        <w:spacing w:line="380" w:lineRule="exact"/>
        <w:rPr>
          <w:rFonts w:ascii="宋体" w:hAnsi="宋体"/>
          <w:sz w:val="24"/>
        </w:rPr>
      </w:pPr>
    </w:p>
    <w:p w:rsidR="00B97CB6" w:rsidRDefault="00B97CB6">
      <w:pPr>
        <w:spacing w:line="380" w:lineRule="exact"/>
        <w:rPr>
          <w:rFonts w:ascii="宋体" w:hAnsi="宋体"/>
          <w:sz w:val="24"/>
        </w:rPr>
      </w:pPr>
    </w:p>
    <w:p w:rsidR="00B97CB6" w:rsidRDefault="00B97CB6">
      <w:pPr>
        <w:spacing w:line="380" w:lineRule="exact"/>
        <w:rPr>
          <w:rFonts w:ascii="宋体" w:hAnsi="宋体"/>
          <w:sz w:val="24"/>
        </w:rPr>
      </w:pPr>
    </w:p>
    <w:p w:rsidR="00B97CB6" w:rsidRDefault="00B97CB6">
      <w:pPr>
        <w:spacing w:line="380" w:lineRule="exact"/>
        <w:rPr>
          <w:rFonts w:ascii="宋体" w:hAnsi="宋体"/>
          <w:sz w:val="24"/>
        </w:rPr>
      </w:pPr>
    </w:p>
    <w:p w:rsidR="00B97CB6" w:rsidRDefault="00B97CB6">
      <w:pPr>
        <w:spacing w:line="380" w:lineRule="exact"/>
        <w:rPr>
          <w:rFonts w:ascii="宋体" w:hAnsi="宋体"/>
          <w:sz w:val="24"/>
        </w:rPr>
      </w:pPr>
    </w:p>
    <w:p w:rsidR="00B97CB6" w:rsidRDefault="00B97CB6">
      <w:pPr>
        <w:spacing w:line="380" w:lineRule="exact"/>
        <w:rPr>
          <w:rFonts w:ascii="宋体" w:hAnsi="宋体"/>
          <w:sz w:val="24"/>
        </w:rPr>
      </w:pPr>
    </w:p>
    <w:p w:rsidR="00B97CB6" w:rsidRDefault="00B97CB6">
      <w:pPr>
        <w:spacing w:line="380" w:lineRule="exact"/>
        <w:rPr>
          <w:rFonts w:ascii="宋体" w:hAnsi="宋体"/>
          <w:sz w:val="24"/>
        </w:rPr>
      </w:pPr>
    </w:p>
    <w:p w:rsidR="00B97CB6" w:rsidRDefault="00BB66E8">
      <w:pPr>
        <w:spacing w:line="480" w:lineRule="auto"/>
        <w:rPr>
          <w:rFonts w:ascii="宋体" w:hAnsi="宋体"/>
          <w:sz w:val="24"/>
        </w:rPr>
      </w:pPr>
      <w:r>
        <w:rPr>
          <w:rFonts w:ascii="宋体" w:hAnsi="宋体" w:hint="eastAsia"/>
          <w:sz w:val="24"/>
        </w:rPr>
        <w:t xml:space="preserve">                         报  价 人（单位全称并加盖公章）：</w:t>
      </w:r>
    </w:p>
    <w:p w:rsidR="00B97CB6" w:rsidRDefault="00BB66E8">
      <w:pPr>
        <w:spacing w:line="480" w:lineRule="auto"/>
        <w:rPr>
          <w:rFonts w:ascii="宋体" w:hAnsi="宋体"/>
          <w:sz w:val="24"/>
        </w:rPr>
      </w:pPr>
      <w:r>
        <w:rPr>
          <w:rFonts w:ascii="宋体" w:hAnsi="宋体" w:hint="eastAsia"/>
          <w:sz w:val="24"/>
        </w:rPr>
        <w:t xml:space="preserve">                         报价人代表签字：</w:t>
      </w:r>
    </w:p>
    <w:p w:rsidR="00B97CB6" w:rsidRDefault="00BB66E8">
      <w:pPr>
        <w:pStyle w:val="3"/>
        <w:spacing w:line="480" w:lineRule="auto"/>
        <w:rPr>
          <w:rFonts w:hAnsi="宋体"/>
          <w:sz w:val="24"/>
        </w:rPr>
      </w:pPr>
      <w:r>
        <w:rPr>
          <w:rFonts w:hAnsi="宋体" w:hint="eastAsia"/>
          <w:sz w:val="24"/>
        </w:rPr>
        <w:t xml:space="preserve">                         日      期：</w:t>
      </w:r>
    </w:p>
    <w:p w:rsidR="00B97CB6" w:rsidRDefault="00B97CB6">
      <w:pPr>
        <w:spacing w:line="380" w:lineRule="exact"/>
        <w:rPr>
          <w:sz w:val="24"/>
          <w:u w:val="single"/>
        </w:rPr>
      </w:pPr>
    </w:p>
    <w:p w:rsidR="00B97CB6" w:rsidRDefault="00B97CB6">
      <w:pPr>
        <w:spacing w:line="380" w:lineRule="exact"/>
        <w:rPr>
          <w:sz w:val="24"/>
          <w:u w:val="single"/>
        </w:rPr>
      </w:pPr>
    </w:p>
    <w:p w:rsidR="00B97CB6" w:rsidRDefault="00BB66E8">
      <w:pPr>
        <w:pStyle w:val="a5"/>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B97CB6" w:rsidRDefault="00B97CB6">
      <w:pPr>
        <w:spacing w:line="420" w:lineRule="exact"/>
        <w:ind w:firstLine="480"/>
        <w:rPr>
          <w:rFonts w:ascii="宋体" w:hAnsi="宋体"/>
          <w:sz w:val="24"/>
        </w:rPr>
      </w:pPr>
    </w:p>
    <w:p w:rsidR="00B97CB6" w:rsidRDefault="00BB66E8">
      <w:pPr>
        <w:numPr>
          <w:ilvl w:val="0"/>
          <w:numId w:val="5"/>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B97CB6" w:rsidRDefault="00B97CB6">
      <w:pPr>
        <w:pStyle w:val="3"/>
      </w:pPr>
    </w:p>
    <w:p w:rsidR="00B97CB6" w:rsidRDefault="00B97CB6"/>
    <w:p w:rsidR="00B97CB6" w:rsidRDefault="00B97CB6"/>
    <w:p w:rsidR="00B97CB6" w:rsidRDefault="00B97CB6">
      <w:pPr>
        <w:widowControl/>
        <w:jc w:val="left"/>
      </w:pPr>
    </w:p>
    <w:p w:rsidR="00B97CB6" w:rsidRDefault="00B97CB6"/>
    <w:sectPr w:rsidR="00B97CB6" w:rsidSect="00B97CB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E26" w:rsidRDefault="003F6E26" w:rsidP="00B97CB6">
      <w:r>
        <w:separator/>
      </w:r>
    </w:p>
  </w:endnote>
  <w:endnote w:type="continuationSeparator" w:id="0">
    <w:p w:rsidR="003F6E26" w:rsidRDefault="003F6E26" w:rsidP="00B97CB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微软雅黑"/>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014" w:rsidRDefault="00CF01EC">
    <w:pPr>
      <w:pStyle w:val="a7"/>
      <w:jc w:val="center"/>
    </w:pPr>
    <w:fldSimple w:instr=" PAGE   \* MERGEFORMAT ">
      <w:r w:rsidR="00BC06E8" w:rsidRPr="00BC06E8">
        <w:rPr>
          <w:noProof/>
          <w:lang w:val="zh-CN"/>
        </w:rPr>
        <w:t>1</w:t>
      </w:r>
    </w:fldSimple>
  </w:p>
  <w:p w:rsidR="00485014" w:rsidRDefault="0048501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85014" w:rsidRDefault="00CF01EC">
            <w:pPr>
              <w:pStyle w:val="a7"/>
              <w:jc w:val="center"/>
            </w:pPr>
            <w:r>
              <w:rPr>
                <w:b/>
                <w:sz w:val="24"/>
                <w:szCs w:val="24"/>
              </w:rPr>
              <w:fldChar w:fldCharType="begin"/>
            </w:r>
            <w:r w:rsidR="00485014">
              <w:rPr>
                <w:b/>
              </w:rPr>
              <w:instrText>PAGE</w:instrText>
            </w:r>
            <w:r>
              <w:rPr>
                <w:b/>
                <w:sz w:val="24"/>
                <w:szCs w:val="24"/>
              </w:rPr>
              <w:fldChar w:fldCharType="separate"/>
            </w:r>
            <w:r w:rsidR="00791BC9">
              <w:rPr>
                <w:b/>
                <w:noProof/>
              </w:rPr>
              <w:t>35</w:t>
            </w:r>
            <w:r>
              <w:rPr>
                <w:b/>
                <w:sz w:val="24"/>
                <w:szCs w:val="24"/>
              </w:rPr>
              <w:fldChar w:fldCharType="end"/>
            </w:r>
            <w:r w:rsidR="00485014">
              <w:rPr>
                <w:lang w:val="zh-CN"/>
              </w:rPr>
              <w:t xml:space="preserve"> / </w:t>
            </w:r>
            <w:r>
              <w:rPr>
                <w:b/>
                <w:sz w:val="24"/>
                <w:szCs w:val="24"/>
              </w:rPr>
              <w:fldChar w:fldCharType="begin"/>
            </w:r>
            <w:r w:rsidR="00485014">
              <w:rPr>
                <w:b/>
              </w:rPr>
              <w:instrText>NUMPAGES</w:instrText>
            </w:r>
            <w:r>
              <w:rPr>
                <w:b/>
                <w:sz w:val="24"/>
                <w:szCs w:val="24"/>
              </w:rPr>
              <w:fldChar w:fldCharType="separate"/>
            </w:r>
            <w:r w:rsidR="00791BC9">
              <w:rPr>
                <w:b/>
                <w:noProof/>
              </w:rPr>
              <w:t>35</w:t>
            </w:r>
            <w:r>
              <w:rPr>
                <w:b/>
                <w:sz w:val="24"/>
                <w:szCs w:val="24"/>
              </w:rPr>
              <w:fldChar w:fldCharType="end"/>
            </w:r>
          </w:p>
        </w:sdtContent>
      </w:sdt>
    </w:sdtContent>
  </w:sdt>
  <w:p w:rsidR="00485014" w:rsidRDefault="0048501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E26" w:rsidRDefault="003F6E26" w:rsidP="00B97CB6">
      <w:r>
        <w:separator/>
      </w:r>
    </w:p>
  </w:footnote>
  <w:footnote w:type="continuationSeparator" w:id="0">
    <w:p w:rsidR="003F6E26" w:rsidRDefault="003F6E26" w:rsidP="00B97C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524A46"/>
    <w:multiLevelType w:val="singleLevel"/>
    <w:tmpl w:val="EC524A46"/>
    <w:lvl w:ilvl="0">
      <w:start w:val="8"/>
      <w:numFmt w:val="decimal"/>
      <w:suff w:val="nothing"/>
      <w:lvlText w:val="%1、"/>
      <w:lvlJc w:val="left"/>
      <w:pPr>
        <w:tabs>
          <w:tab w:val="left" w:pos="0"/>
        </w:tabs>
        <w:ind w:left="0" w:firstLine="403"/>
      </w:pPr>
      <w:rPr>
        <w:rFonts w:ascii="宋体" w:eastAsia="宋体" w:hAnsi="宋体" w:cs="宋体" w:hint="default"/>
        <w:b/>
      </w:rPr>
    </w:lvl>
  </w:abstractNum>
  <w:abstractNum w:abstractNumId="1">
    <w:nsid w:val="00000013"/>
    <w:multiLevelType w:val="multilevel"/>
    <w:tmpl w:val="00000013"/>
    <w:lvl w:ilvl="0">
      <w:start w:val="1"/>
      <w:numFmt w:val="decimal"/>
      <w:lvlText w:val="（%1）"/>
      <w:lvlJc w:val="left"/>
      <w:pPr>
        <w:ind w:left="2290" w:hanging="420"/>
      </w:pPr>
      <w:rPr>
        <w:rFonts w:hint="default"/>
      </w:rPr>
    </w:lvl>
    <w:lvl w:ilvl="1">
      <w:start w:val="1"/>
      <w:numFmt w:val="lowerLetter"/>
      <w:lvlText w:val="%2)"/>
      <w:lvlJc w:val="left"/>
      <w:pPr>
        <w:ind w:left="1150" w:hanging="420"/>
      </w:pPr>
    </w:lvl>
    <w:lvl w:ilvl="2">
      <w:start w:val="1"/>
      <w:numFmt w:val="lowerRoman"/>
      <w:lvlText w:val="%3."/>
      <w:lvlJc w:val="right"/>
      <w:pPr>
        <w:ind w:left="1570" w:hanging="420"/>
      </w:pPr>
    </w:lvl>
    <w:lvl w:ilvl="3">
      <w:start w:val="1"/>
      <w:numFmt w:val="decimal"/>
      <w:lvlText w:val="%4."/>
      <w:lvlJc w:val="left"/>
      <w:pPr>
        <w:ind w:left="1990" w:hanging="420"/>
      </w:pPr>
    </w:lvl>
    <w:lvl w:ilvl="4">
      <w:start w:val="1"/>
      <w:numFmt w:val="lowerLetter"/>
      <w:lvlText w:val="%5)"/>
      <w:lvlJc w:val="left"/>
      <w:pPr>
        <w:ind w:left="2410" w:hanging="420"/>
      </w:pPr>
    </w:lvl>
    <w:lvl w:ilvl="5">
      <w:start w:val="1"/>
      <w:numFmt w:val="lowerRoman"/>
      <w:lvlText w:val="%6."/>
      <w:lvlJc w:val="right"/>
      <w:pPr>
        <w:ind w:left="2830" w:hanging="420"/>
      </w:pPr>
    </w:lvl>
    <w:lvl w:ilvl="6">
      <w:start w:val="1"/>
      <w:numFmt w:val="decimal"/>
      <w:lvlText w:val="%7."/>
      <w:lvlJc w:val="left"/>
      <w:pPr>
        <w:ind w:left="3250" w:hanging="420"/>
      </w:pPr>
    </w:lvl>
    <w:lvl w:ilvl="7">
      <w:start w:val="1"/>
      <w:numFmt w:val="lowerLetter"/>
      <w:lvlText w:val="%8)"/>
      <w:lvlJc w:val="left"/>
      <w:pPr>
        <w:ind w:left="3670" w:hanging="420"/>
      </w:pPr>
    </w:lvl>
    <w:lvl w:ilvl="8">
      <w:start w:val="1"/>
      <w:numFmt w:val="lowerRoman"/>
      <w:lvlText w:val="%9."/>
      <w:lvlJc w:val="right"/>
      <w:pPr>
        <w:ind w:left="409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5753C450"/>
    <w:multiLevelType w:val="singleLevel"/>
    <w:tmpl w:val="5753C450"/>
    <w:lvl w:ilvl="0">
      <w:start w:val="1"/>
      <w:numFmt w:val="decimal"/>
      <w:suff w:val="nothing"/>
      <w:lvlText w:val="%1、"/>
      <w:lvlJc w:val="left"/>
    </w:lvl>
  </w:abstractNum>
  <w:abstractNum w:abstractNumId="4">
    <w:nsid w:val="69E33908"/>
    <w:multiLevelType w:val="singleLevel"/>
    <w:tmpl w:val="69E33908"/>
    <w:lvl w:ilvl="0">
      <w:start w:val="8"/>
      <w:numFmt w:val="chineseCounting"/>
      <w:suff w:val="space"/>
      <w:lvlText w:val="第%1条"/>
      <w:lvlJc w:val="left"/>
      <w:rPr>
        <w:rFonts w:hint="eastAsia"/>
      </w:rPr>
    </w:lvl>
  </w:abstractNum>
  <w:abstractNum w:abstractNumId="5">
    <w:nsid w:val="795A36DC"/>
    <w:multiLevelType w:val="multilevel"/>
    <w:tmpl w:val="795A36DC"/>
    <w:lvl w:ilvl="0">
      <w:start w:val="1"/>
      <w:numFmt w:val="japaneseCounting"/>
      <w:lvlText w:val="第%1条、"/>
      <w:lvlJc w:val="left"/>
      <w:pPr>
        <w:ind w:left="1826" w:hanging="1220"/>
      </w:pPr>
      <w:rPr>
        <w:rFonts w:hint="eastAsia"/>
      </w:rPr>
    </w:lvl>
    <w:lvl w:ilvl="1">
      <w:start w:val="1"/>
      <w:numFmt w:val="lowerLetter"/>
      <w:lvlText w:val="%2)"/>
      <w:lvlJc w:val="left"/>
      <w:pPr>
        <w:ind w:left="1566" w:hanging="480"/>
      </w:pPr>
    </w:lvl>
    <w:lvl w:ilvl="2">
      <w:start w:val="1"/>
      <w:numFmt w:val="lowerRoman"/>
      <w:lvlText w:val="%3."/>
      <w:lvlJc w:val="right"/>
      <w:pPr>
        <w:ind w:left="2046" w:hanging="480"/>
      </w:pPr>
    </w:lvl>
    <w:lvl w:ilvl="3">
      <w:start w:val="1"/>
      <w:numFmt w:val="decimal"/>
      <w:lvlText w:val="%4."/>
      <w:lvlJc w:val="left"/>
      <w:pPr>
        <w:ind w:left="2526" w:hanging="480"/>
      </w:pPr>
    </w:lvl>
    <w:lvl w:ilvl="4">
      <w:start w:val="1"/>
      <w:numFmt w:val="lowerLetter"/>
      <w:lvlText w:val="%5)"/>
      <w:lvlJc w:val="left"/>
      <w:pPr>
        <w:ind w:left="3006" w:hanging="480"/>
      </w:pPr>
    </w:lvl>
    <w:lvl w:ilvl="5">
      <w:start w:val="1"/>
      <w:numFmt w:val="lowerRoman"/>
      <w:lvlText w:val="%6."/>
      <w:lvlJc w:val="right"/>
      <w:pPr>
        <w:ind w:left="3486" w:hanging="480"/>
      </w:pPr>
    </w:lvl>
    <w:lvl w:ilvl="6">
      <w:start w:val="1"/>
      <w:numFmt w:val="decimal"/>
      <w:lvlText w:val="%7."/>
      <w:lvlJc w:val="left"/>
      <w:pPr>
        <w:ind w:left="3966" w:hanging="480"/>
      </w:pPr>
    </w:lvl>
    <w:lvl w:ilvl="7">
      <w:start w:val="1"/>
      <w:numFmt w:val="lowerLetter"/>
      <w:lvlText w:val="%8)"/>
      <w:lvlJc w:val="left"/>
      <w:pPr>
        <w:ind w:left="4446" w:hanging="480"/>
      </w:pPr>
    </w:lvl>
    <w:lvl w:ilvl="8">
      <w:start w:val="1"/>
      <w:numFmt w:val="lowerRoman"/>
      <w:lvlText w:val="%9."/>
      <w:lvlJc w:val="right"/>
      <w:pPr>
        <w:ind w:left="4926" w:hanging="480"/>
      </w:pPr>
    </w:lvl>
  </w:abstractNum>
  <w:num w:numId="1">
    <w:abstractNumId w:val="0"/>
  </w:num>
  <w:num w:numId="2">
    <w:abstractNumId w:val="1"/>
  </w:num>
  <w:num w:numId="3">
    <w:abstractNumId w:val="5"/>
  </w:num>
  <w:num w:numId="4">
    <w:abstractNumId w:val="3"/>
  </w:num>
  <w:num w:numId="5">
    <w:abstractNumId w:val="2"/>
    <w:lvlOverride w:ilvl="0">
      <w:startOverride w:val="1"/>
    </w:lvlOverride>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1F5"/>
    <w:rsid w:val="00013C35"/>
    <w:rsid w:val="00057223"/>
    <w:rsid w:val="00094B1D"/>
    <w:rsid w:val="000A37AE"/>
    <w:rsid w:val="00134E78"/>
    <w:rsid w:val="00193CCE"/>
    <w:rsid w:val="00222787"/>
    <w:rsid w:val="00222AC0"/>
    <w:rsid w:val="002E5120"/>
    <w:rsid w:val="0031335C"/>
    <w:rsid w:val="00345A1C"/>
    <w:rsid w:val="00373183"/>
    <w:rsid w:val="003830D0"/>
    <w:rsid w:val="003A5C85"/>
    <w:rsid w:val="003C18AE"/>
    <w:rsid w:val="003D6E7A"/>
    <w:rsid w:val="003F6E26"/>
    <w:rsid w:val="00413238"/>
    <w:rsid w:val="00485014"/>
    <w:rsid w:val="00487AA5"/>
    <w:rsid w:val="004A5D8B"/>
    <w:rsid w:val="004B1C5B"/>
    <w:rsid w:val="004E2EF7"/>
    <w:rsid w:val="004F69B1"/>
    <w:rsid w:val="0051200E"/>
    <w:rsid w:val="00514AEA"/>
    <w:rsid w:val="00531955"/>
    <w:rsid w:val="00540642"/>
    <w:rsid w:val="005B4B18"/>
    <w:rsid w:val="005F1B92"/>
    <w:rsid w:val="006231AD"/>
    <w:rsid w:val="00655B00"/>
    <w:rsid w:val="00655B09"/>
    <w:rsid w:val="0068134F"/>
    <w:rsid w:val="006A7AF8"/>
    <w:rsid w:val="00791BC9"/>
    <w:rsid w:val="007E5B39"/>
    <w:rsid w:val="00807CA9"/>
    <w:rsid w:val="00836927"/>
    <w:rsid w:val="00863FC9"/>
    <w:rsid w:val="008676D3"/>
    <w:rsid w:val="008D753C"/>
    <w:rsid w:val="00934CD4"/>
    <w:rsid w:val="009A6997"/>
    <w:rsid w:val="009B647E"/>
    <w:rsid w:val="009D3343"/>
    <w:rsid w:val="00A03408"/>
    <w:rsid w:val="00A060B1"/>
    <w:rsid w:val="00A51D84"/>
    <w:rsid w:val="00AC4A12"/>
    <w:rsid w:val="00AD16E1"/>
    <w:rsid w:val="00AD350B"/>
    <w:rsid w:val="00B3774A"/>
    <w:rsid w:val="00B417D3"/>
    <w:rsid w:val="00B811F5"/>
    <w:rsid w:val="00B97CB6"/>
    <w:rsid w:val="00BB66E8"/>
    <w:rsid w:val="00BC06E8"/>
    <w:rsid w:val="00C0646C"/>
    <w:rsid w:val="00C16E9D"/>
    <w:rsid w:val="00C225AA"/>
    <w:rsid w:val="00C33CC8"/>
    <w:rsid w:val="00C4026A"/>
    <w:rsid w:val="00C430AA"/>
    <w:rsid w:val="00C7657D"/>
    <w:rsid w:val="00C77C0E"/>
    <w:rsid w:val="00C96BEC"/>
    <w:rsid w:val="00CB047F"/>
    <w:rsid w:val="00CF01EC"/>
    <w:rsid w:val="00D029ED"/>
    <w:rsid w:val="00D121E4"/>
    <w:rsid w:val="00DD718E"/>
    <w:rsid w:val="00DF02AE"/>
    <w:rsid w:val="00E16105"/>
    <w:rsid w:val="00E532A0"/>
    <w:rsid w:val="00E66044"/>
    <w:rsid w:val="00E74011"/>
    <w:rsid w:val="00F111B0"/>
    <w:rsid w:val="00F37074"/>
    <w:rsid w:val="00F80FDB"/>
    <w:rsid w:val="00FA1128"/>
    <w:rsid w:val="04A52AFF"/>
    <w:rsid w:val="0C2304B5"/>
    <w:rsid w:val="22816D26"/>
    <w:rsid w:val="318D5AA8"/>
    <w:rsid w:val="3E4E6339"/>
    <w:rsid w:val="423A5668"/>
    <w:rsid w:val="540164A1"/>
    <w:rsid w:val="76DE6B79"/>
    <w:rsid w:val="7D3E7A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CB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97CB6"/>
    <w:pPr>
      <w:ind w:firstLine="420"/>
    </w:pPr>
    <w:rPr>
      <w:rFonts w:ascii="Calibri" w:eastAsiaTheme="minorEastAsia" w:hAnsi="Calibri" w:cs="Calibri"/>
      <w:szCs w:val="22"/>
    </w:rPr>
  </w:style>
  <w:style w:type="paragraph" w:styleId="a4">
    <w:name w:val="Body Text"/>
    <w:basedOn w:val="a"/>
    <w:link w:val="Char0"/>
    <w:unhideWhenUsed/>
    <w:qFormat/>
    <w:rsid w:val="00B97CB6"/>
    <w:pPr>
      <w:spacing w:after="120"/>
    </w:pPr>
    <w:rPr>
      <w:szCs w:val="20"/>
    </w:rPr>
  </w:style>
  <w:style w:type="paragraph" w:styleId="a5">
    <w:name w:val="Plain Text"/>
    <w:basedOn w:val="a"/>
    <w:link w:val="Char1"/>
    <w:unhideWhenUsed/>
    <w:qFormat/>
    <w:rsid w:val="00B97CB6"/>
    <w:rPr>
      <w:rFonts w:ascii="宋体" w:hAnsi="Courier New"/>
      <w:szCs w:val="20"/>
    </w:rPr>
  </w:style>
  <w:style w:type="paragraph" w:styleId="a6">
    <w:name w:val="Balloon Text"/>
    <w:basedOn w:val="a"/>
    <w:link w:val="Char2"/>
    <w:uiPriority w:val="99"/>
    <w:semiHidden/>
    <w:unhideWhenUsed/>
    <w:qFormat/>
    <w:rsid w:val="00B97CB6"/>
    <w:rPr>
      <w:sz w:val="18"/>
      <w:szCs w:val="18"/>
    </w:rPr>
  </w:style>
  <w:style w:type="paragraph" w:styleId="a7">
    <w:name w:val="footer"/>
    <w:basedOn w:val="a"/>
    <w:link w:val="Char3"/>
    <w:uiPriority w:val="99"/>
    <w:unhideWhenUsed/>
    <w:qFormat/>
    <w:rsid w:val="00B97CB6"/>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B97CB6"/>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B97CB6"/>
    <w:rPr>
      <w:sz w:val="24"/>
    </w:rPr>
  </w:style>
  <w:style w:type="character" w:customStyle="1" w:styleId="Char0">
    <w:name w:val="正文文本 Char"/>
    <w:basedOn w:val="a0"/>
    <w:link w:val="a4"/>
    <w:qFormat/>
    <w:rsid w:val="00B97CB6"/>
    <w:rPr>
      <w:rFonts w:ascii="Times New Roman" w:eastAsia="宋体" w:hAnsi="Times New Roman" w:cs="Times New Roman"/>
      <w:szCs w:val="20"/>
    </w:rPr>
  </w:style>
  <w:style w:type="character" w:customStyle="1" w:styleId="Char1">
    <w:name w:val="纯文本 Char"/>
    <w:basedOn w:val="a0"/>
    <w:link w:val="a5"/>
    <w:qFormat/>
    <w:rsid w:val="00B97CB6"/>
    <w:rPr>
      <w:rFonts w:ascii="宋体" w:eastAsia="宋体" w:hAnsi="Courier New" w:cs="Times New Roman"/>
      <w:szCs w:val="20"/>
    </w:rPr>
  </w:style>
  <w:style w:type="character" w:customStyle="1" w:styleId="Char3">
    <w:name w:val="页脚 Char"/>
    <w:basedOn w:val="a0"/>
    <w:link w:val="a7"/>
    <w:uiPriority w:val="99"/>
    <w:qFormat/>
    <w:rsid w:val="00B97CB6"/>
    <w:rPr>
      <w:rFonts w:ascii="Times New Roman" w:eastAsia="宋体" w:hAnsi="Times New Roman" w:cs="Times New Roman"/>
      <w:sz w:val="18"/>
      <w:szCs w:val="18"/>
    </w:rPr>
  </w:style>
  <w:style w:type="character" w:customStyle="1" w:styleId="Char">
    <w:name w:val="正文缩进 Char"/>
    <w:link w:val="a3"/>
    <w:qFormat/>
    <w:locked/>
    <w:rsid w:val="00B97CB6"/>
    <w:rPr>
      <w:rFonts w:ascii="Calibri" w:hAnsi="Calibri" w:cs="Calibri"/>
    </w:rPr>
  </w:style>
  <w:style w:type="paragraph" w:customStyle="1" w:styleId="3">
    <w:name w:val="样式3"/>
    <w:basedOn w:val="a5"/>
    <w:qFormat/>
    <w:rsid w:val="00B97CB6"/>
    <w:pPr>
      <w:spacing w:line="0" w:lineRule="atLeast"/>
      <w:outlineLvl w:val="0"/>
    </w:pPr>
    <w:rPr>
      <w:sz w:val="28"/>
    </w:rPr>
  </w:style>
  <w:style w:type="paragraph" w:customStyle="1" w:styleId="0">
    <w:name w:val="正文0"/>
    <w:basedOn w:val="a"/>
    <w:qFormat/>
    <w:rsid w:val="00B97CB6"/>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qFormat/>
    <w:rsid w:val="00B97CB6"/>
    <w:rPr>
      <w:rFonts w:ascii="Times New Roman" w:eastAsia="宋体" w:hAnsi="Times New Roman" w:cs="Times New Roman"/>
      <w:sz w:val="18"/>
      <w:szCs w:val="18"/>
    </w:rPr>
  </w:style>
  <w:style w:type="paragraph" w:customStyle="1" w:styleId="CharChar8">
    <w:name w:val="Char Char8"/>
    <w:basedOn w:val="a"/>
    <w:qFormat/>
    <w:rsid w:val="00B97CB6"/>
    <w:pPr>
      <w:adjustRightInd w:val="0"/>
      <w:spacing w:line="360" w:lineRule="auto"/>
    </w:pPr>
    <w:rPr>
      <w:kern w:val="0"/>
      <w:sz w:val="24"/>
    </w:rPr>
  </w:style>
  <w:style w:type="character" w:customStyle="1" w:styleId="Char5">
    <w:name w:val="列出段落 Char"/>
    <w:link w:val="aa"/>
    <w:qFormat/>
    <w:rsid w:val="00B97CB6"/>
    <w:rPr>
      <w:rFonts w:ascii="宋体" w:eastAsia="宋体" w:hAnsi="宋体" w:cs="宋体"/>
      <w:sz w:val="24"/>
      <w:szCs w:val="24"/>
    </w:rPr>
  </w:style>
  <w:style w:type="paragraph" w:styleId="aa">
    <w:name w:val="List Paragraph"/>
    <w:basedOn w:val="a"/>
    <w:link w:val="Char5"/>
    <w:qFormat/>
    <w:rsid w:val="00B97CB6"/>
    <w:pPr>
      <w:widowControl/>
      <w:spacing w:before="100" w:beforeAutospacing="1" w:after="100" w:afterAutospacing="1"/>
      <w:jc w:val="left"/>
    </w:pPr>
    <w:rPr>
      <w:rFonts w:ascii="宋体" w:hAnsi="宋体" w:cs="宋体"/>
      <w:sz w:val="24"/>
    </w:rPr>
  </w:style>
  <w:style w:type="paragraph" w:customStyle="1" w:styleId="CharChar81">
    <w:name w:val="Char Char81"/>
    <w:basedOn w:val="a"/>
    <w:qFormat/>
    <w:rsid w:val="00B97CB6"/>
    <w:pPr>
      <w:adjustRightInd w:val="0"/>
      <w:spacing w:line="360" w:lineRule="auto"/>
    </w:pPr>
    <w:rPr>
      <w:kern w:val="0"/>
      <w:sz w:val="24"/>
    </w:rPr>
  </w:style>
  <w:style w:type="character" w:customStyle="1" w:styleId="Char2">
    <w:name w:val="批注框文本 Char"/>
    <w:basedOn w:val="a0"/>
    <w:link w:val="a6"/>
    <w:uiPriority w:val="99"/>
    <w:semiHidden/>
    <w:qFormat/>
    <w:rsid w:val="00B97CB6"/>
    <w:rPr>
      <w:rFonts w:ascii="Times New Roman" w:eastAsia="宋体" w:hAnsi="Times New Roman" w:cs="Times New Roman"/>
      <w:kern w:val="2"/>
      <w:sz w:val="18"/>
      <w:szCs w:val="18"/>
    </w:rPr>
  </w:style>
  <w:style w:type="paragraph" w:customStyle="1" w:styleId="ab">
    <w:name w:val="拟稿正文"/>
    <w:basedOn w:val="a"/>
    <w:qFormat/>
    <w:rsid w:val="00B97CB6"/>
    <w:pPr>
      <w:widowControl/>
      <w:ind w:firstLineChars="200" w:firstLine="600"/>
      <w:jc w:val="left"/>
    </w:pPr>
    <w:rPr>
      <w:kern w:val="0"/>
      <w:sz w:val="32"/>
      <w:szCs w:val="20"/>
    </w:rPr>
  </w:style>
  <w:style w:type="paragraph" w:customStyle="1" w:styleId="2">
    <w:name w:val="样式 首行缩进:  2 字符"/>
    <w:basedOn w:val="a"/>
    <w:qFormat/>
    <w:rsid w:val="003A5C85"/>
    <w:pPr>
      <w:ind w:firstLine="480"/>
    </w:pPr>
    <w:rPr>
      <w:rFonts w:ascii="Calibri" w:hAnsi="Calibri" w:cs="宋体"/>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2958</Words>
  <Characters>16867</Characters>
  <Application>Microsoft Office Word</Application>
  <DocSecurity>0</DocSecurity>
  <Lines>140</Lines>
  <Paragraphs>39</Paragraphs>
  <ScaleCrop>false</ScaleCrop>
  <Company>微软中国</Company>
  <LinksUpToDate>false</LinksUpToDate>
  <CharactersWithSpaces>19786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6</cp:revision>
  <dcterms:created xsi:type="dcterms:W3CDTF">2022-03-24T05:11:00Z</dcterms:created>
  <dcterms:modified xsi:type="dcterms:W3CDTF">2022-04-07T01:25:00Z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AAD1BB7F9C7C4BCB9D1465A6AE40E7F1</vt:lpwstr>
  </property>
</Properties>
</file>