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89" w:rsidRPr="007F0333" w:rsidRDefault="007F0333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 w:rsidRPr="007F0333">
        <w:rPr>
          <w:rFonts w:asciiTheme="minorEastAsia" w:eastAsiaTheme="minorEastAsia" w:hAnsiTheme="minorEastAsia" w:hint="eastAsia"/>
          <w:b/>
          <w:sz w:val="32"/>
          <w:szCs w:val="32"/>
        </w:rPr>
        <w:t>福建广电网络晋江分公司废旧物资竞卖报价表</w:t>
      </w:r>
    </w:p>
    <w:p w:rsidR="006F1689" w:rsidRPr="007F0333" w:rsidRDefault="007F033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我司拟竞卖一批废旧</w:t>
      </w:r>
      <w:r w:rsidRPr="007F0333">
        <w:rPr>
          <w:rFonts w:asciiTheme="minorEastAsia" w:eastAsiaTheme="minorEastAsia" w:hAnsiTheme="minorEastAsia" w:hint="eastAsia"/>
          <w:sz w:val="24"/>
          <w:u w:val="single"/>
        </w:rPr>
        <w:t>机顶盒</w:t>
      </w:r>
      <w:r w:rsidRPr="007F0333">
        <w:rPr>
          <w:rFonts w:asciiTheme="minorEastAsia" w:eastAsiaTheme="minorEastAsia" w:hAnsiTheme="minorEastAsia" w:hint="eastAsia"/>
          <w:sz w:val="24"/>
        </w:rPr>
        <w:t>约</w:t>
      </w:r>
      <w:r w:rsidRPr="007F0333">
        <w:rPr>
          <w:rFonts w:asciiTheme="minorEastAsia" w:eastAsiaTheme="minorEastAsia" w:hAnsiTheme="minorEastAsia" w:hint="eastAsia"/>
          <w:sz w:val="24"/>
        </w:rPr>
        <w:t>14983</w:t>
      </w:r>
      <w:r w:rsidRPr="007F0333">
        <w:rPr>
          <w:rFonts w:asciiTheme="minorEastAsia" w:eastAsiaTheme="minorEastAsia" w:hAnsiTheme="minorEastAsia" w:hint="eastAsia"/>
          <w:sz w:val="24"/>
        </w:rPr>
        <w:t>台</w:t>
      </w:r>
      <w:r w:rsidRPr="007F0333">
        <w:rPr>
          <w:rFonts w:asciiTheme="minorEastAsia" w:eastAsiaTheme="minorEastAsia" w:hAnsiTheme="minorEastAsia" w:hint="eastAsia"/>
          <w:sz w:val="24"/>
        </w:rPr>
        <w:t>，以现场实物为准。现进行竞卖报价。本次竞拍有设一个最低限价，若</w:t>
      </w:r>
      <w:r w:rsidRPr="007F0333">
        <w:rPr>
          <w:rFonts w:asciiTheme="minorEastAsia" w:eastAsiaTheme="minorEastAsia" w:hAnsiTheme="minorEastAsia" w:hint="eastAsia"/>
          <w:sz w:val="24"/>
        </w:rPr>
        <w:t>竞买报价最高者低于我司所设最低限价，</w:t>
      </w:r>
      <w:r w:rsidRPr="007F0333">
        <w:rPr>
          <w:rFonts w:asciiTheme="minorEastAsia" w:eastAsiaTheme="minorEastAsia" w:hAnsiTheme="minorEastAsia" w:hint="eastAsia"/>
          <w:sz w:val="24"/>
        </w:rPr>
        <w:t>本次竞卖将视为无效。中选方必须在竞卖成交确认</w:t>
      </w:r>
      <w:proofErr w:type="gramStart"/>
      <w:r w:rsidRPr="007F0333">
        <w:rPr>
          <w:rFonts w:asciiTheme="minorEastAsia" w:eastAsiaTheme="minorEastAsia" w:hAnsiTheme="minorEastAsia" w:hint="eastAsia"/>
          <w:sz w:val="24"/>
        </w:rPr>
        <w:t>书签订</w:t>
      </w:r>
      <w:proofErr w:type="gramEnd"/>
      <w:r w:rsidRPr="007F0333">
        <w:rPr>
          <w:rFonts w:asciiTheme="minorEastAsia" w:eastAsiaTheme="minorEastAsia" w:hAnsiTheme="minorEastAsia" w:hint="eastAsia"/>
          <w:sz w:val="24"/>
        </w:rPr>
        <w:t>后</w:t>
      </w:r>
      <w:r w:rsidRPr="007F0333">
        <w:rPr>
          <w:rFonts w:asciiTheme="minorEastAsia" w:eastAsiaTheme="minorEastAsia" w:hAnsiTheme="minorEastAsia" w:hint="eastAsia"/>
          <w:sz w:val="24"/>
        </w:rPr>
        <w:t>2</w:t>
      </w:r>
      <w:r w:rsidRPr="007F0333">
        <w:rPr>
          <w:rFonts w:asciiTheme="minorEastAsia" w:eastAsiaTheme="minorEastAsia" w:hAnsiTheme="minorEastAsia" w:hint="eastAsia"/>
          <w:sz w:val="24"/>
        </w:rPr>
        <w:t>天内将竞买价款汇至我司提定</w:t>
      </w:r>
      <w:proofErr w:type="gramStart"/>
      <w:r w:rsidRPr="007F0333">
        <w:rPr>
          <w:rFonts w:asciiTheme="minorEastAsia" w:eastAsiaTheme="minorEastAsia" w:hAnsiTheme="minorEastAsia" w:hint="eastAsia"/>
          <w:sz w:val="24"/>
        </w:rPr>
        <w:t>帐户</w:t>
      </w:r>
      <w:proofErr w:type="gramEnd"/>
      <w:r w:rsidRPr="007F0333">
        <w:rPr>
          <w:rFonts w:asciiTheme="minorEastAsia" w:eastAsiaTheme="minorEastAsia" w:hAnsiTheme="minorEastAsia" w:hint="eastAsia"/>
          <w:sz w:val="24"/>
        </w:rPr>
        <w:t>，缴清全款后方可提货，缴清款项后</w:t>
      </w:r>
      <w:r w:rsidRPr="007F0333">
        <w:rPr>
          <w:rFonts w:asciiTheme="minorEastAsia" w:eastAsiaTheme="minorEastAsia" w:hAnsiTheme="minorEastAsia" w:hint="eastAsia"/>
          <w:sz w:val="24"/>
        </w:rPr>
        <w:t>15</w:t>
      </w:r>
      <w:r w:rsidRPr="007F0333"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 w:rsidRPr="007F0333">
        <w:rPr>
          <w:rFonts w:asciiTheme="minorEastAsia" w:eastAsiaTheme="minorEastAsia" w:hAnsiTheme="minorEastAsia" w:hint="eastAsia"/>
          <w:sz w:val="24"/>
        </w:rPr>
        <w:t>100</w:t>
      </w:r>
      <w:r w:rsidRPr="007F0333">
        <w:rPr>
          <w:rFonts w:asciiTheme="minorEastAsia" w:eastAsiaTheme="minorEastAsia" w:hAnsiTheme="minorEastAsia" w:hint="eastAsia"/>
          <w:sz w:val="24"/>
        </w:rPr>
        <w:t>元</w:t>
      </w:r>
      <w:r w:rsidRPr="007F0333">
        <w:rPr>
          <w:rFonts w:asciiTheme="minorEastAsia" w:eastAsiaTheme="minorEastAsia" w:hAnsiTheme="minorEastAsia"/>
          <w:sz w:val="24"/>
        </w:rPr>
        <w:t>/</w:t>
      </w:r>
      <w:r w:rsidRPr="007F0333"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6F1689" w:rsidRPr="007F0333" w:rsidRDefault="007F033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1</w:t>
      </w:r>
      <w:r w:rsidRPr="007F0333">
        <w:rPr>
          <w:rFonts w:asciiTheme="minorEastAsia" w:eastAsiaTheme="minorEastAsia" w:hAnsiTheme="minorEastAsia" w:hint="eastAsia"/>
          <w:sz w:val="24"/>
        </w:rPr>
        <w:t>、竞买人在规定时间内提交报价到福建广电网络集团泉州分公司，由其组织相关人员进行评审，确定中选单位后再将竞拍结果公示（未中选单位的保证金需</w:t>
      </w:r>
      <w:proofErr w:type="gramStart"/>
      <w:r w:rsidRPr="007F0333">
        <w:rPr>
          <w:rFonts w:asciiTheme="minorEastAsia" w:eastAsiaTheme="minorEastAsia" w:hAnsiTheme="minorEastAsia" w:hint="eastAsia"/>
          <w:sz w:val="24"/>
        </w:rPr>
        <w:t>待结果</w:t>
      </w:r>
      <w:proofErr w:type="gramEnd"/>
      <w:r w:rsidRPr="007F0333">
        <w:rPr>
          <w:rFonts w:asciiTheme="minorEastAsia" w:eastAsiaTheme="minorEastAsia" w:hAnsiTheme="minorEastAsia" w:hint="eastAsia"/>
          <w:sz w:val="24"/>
        </w:rPr>
        <w:t>公示后再无息退还）。</w:t>
      </w:r>
    </w:p>
    <w:p w:rsidR="006F1689" w:rsidRPr="007F0333" w:rsidRDefault="007F033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2</w:t>
      </w:r>
      <w:r w:rsidRPr="007F0333">
        <w:rPr>
          <w:rFonts w:asciiTheme="minorEastAsia" w:eastAsiaTheme="minorEastAsia" w:hAnsiTheme="minorEastAsia" w:hint="eastAsia"/>
          <w:sz w:val="24"/>
        </w:rPr>
        <w:t>、资格审核</w:t>
      </w:r>
      <w:proofErr w:type="gramStart"/>
      <w:r w:rsidRPr="007F0333">
        <w:rPr>
          <w:rFonts w:asciiTheme="minorEastAsia" w:eastAsiaTheme="minorEastAsia" w:hAnsiTheme="minorEastAsia" w:hint="eastAsia"/>
          <w:sz w:val="24"/>
        </w:rPr>
        <w:t>通过后缴交</w:t>
      </w:r>
      <w:proofErr w:type="gramEnd"/>
      <w:r w:rsidRPr="007F0333">
        <w:rPr>
          <w:rFonts w:asciiTheme="minorEastAsia" w:eastAsiaTheme="minorEastAsia" w:hAnsiTheme="minorEastAsia" w:hint="eastAsia"/>
          <w:sz w:val="24"/>
        </w:rPr>
        <w:t>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6F1689" w:rsidRPr="007F0333" w:rsidRDefault="007F0333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3</w:t>
      </w:r>
      <w:r w:rsidRPr="007F0333"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</w:t>
      </w:r>
      <w:r w:rsidRPr="007F0333">
        <w:rPr>
          <w:rFonts w:asciiTheme="minorEastAsia" w:eastAsiaTheme="minorEastAsia" w:hAnsiTheme="minorEastAsia" w:hint="eastAsia"/>
          <w:sz w:val="24"/>
        </w:rPr>
        <w:t>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6F1689" w:rsidRPr="007F0333" w:rsidRDefault="007F0333" w:rsidP="007F0333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二、报价</w:t>
      </w:r>
    </w:p>
    <w:p w:rsidR="006F1689" w:rsidRPr="007F0333" w:rsidRDefault="007F0333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报价表如下表，请在</w:t>
      </w:r>
      <w:r w:rsidRPr="007F0333">
        <w:rPr>
          <w:rFonts w:asciiTheme="minorEastAsia" w:eastAsiaTheme="minorEastAsia" w:hAnsiTheme="minorEastAsia"/>
          <w:sz w:val="24"/>
        </w:rPr>
        <w:t>20</w:t>
      </w:r>
      <w:r w:rsidRPr="007F0333">
        <w:rPr>
          <w:rFonts w:asciiTheme="minorEastAsia" w:eastAsiaTheme="minorEastAsia" w:hAnsiTheme="minorEastAsia" w:hint="eastAsia"/>
          <w:sz w:val="24"/>
        </w:rPr>
        <w:t>2</w:t>
      </w:r>
      <w:r w:rsidRPr="007F0333">
        <w:rPr>
          <w:rFonts w:asciiTheme="minorEastAsia" w:eastAsiaTheme="minorEastAsia" w:hAnsiTheme="minorEastAsia" w:hint="eastAsia"/>
          <w:sz w:val="24"/>
        </w:rPr>
        <w:t>1</w:t>
      </w:r>
      <w:r w:rsidRPr="007F0333">
        <w:rPr>
          <w:rFonts w:asciiTheme="minorEastAsia" w:eastAsiaTheme="minorEastAsia" w:hAnsiTheme="minorEastAsia"/>
          <w:sz w:val="24"/>
        </w:rPr>
        <w:t>年</w:t>
      </w:r>
      <w:r w:rsidRPr="007F0333">
        <w:rPr>
          <w:rFonts w:asciiTheme="minorEastAsia" w:eastAsiaTheme="minorEastAsia" w:hAnsiTheme="minorEastAsia" w:hint="eastAsia"/>
          <w:sz w:val="24"/>
        </w:rPr>
        <w:t>12</w:t>
      </w:r>
      <w:r w:rsidRPr="007F0333">
        <w:rPr>
          <w:rFonts w:asciiTheme="minorEastAsia" w:eastAsiaTheme="minorEastAsia" w:hAnsiTheme="minorEastAsia" w:cs="Arial" w:hint="eastAsia"/>
          <w:bCs/>
          <w:sz w:val="24"/>
        </w:rPr>
        <w:t>月</w:t>
      </w:r>
      <w:r w:rsidRPr="007F0333">
        <w:rPr>
          <w:rFonts w:asciiTheme="minorEastAsia" w:eastAsiaTheme="minorEastAsia" w:hAnsiTheme="minorEastAsia" w:cs="Arial" w:hint="eastAsia"/>
          <w:bCs/>
          <w:sz w:val="24"/>
        </w:rPr>
        <w:t>24</w:t>
      </w:r>
      <w:bookmarkStart w:id="0" w:name="_GoBack"/>
      <w:bookmarkEnd w:id="0"/>
      <w:r w:rsidRPr="007F0333">
        <w:rPr>
          <w:rFonts w:asciiTheme="minorEastAsia" w:eastAsiaTheme="minorEastAsia" w:hAnsiTheme="minorEastAsia" w:cs="Arial" w:hint="eastAsia"/>
          <w:bCs/>
          <w:sz w:val="24"/>
        </w:rPr>
        <w:t>日</w:t>
      </w:r>
      <w:r w:rsidRPr="007F0333">
        <w:rPr>
          <w:rFonts w:asciiTheme="minorEastAsia" w:eastAsiaTheme="minorEastAsia" w:hAnsiTheme="minorEastAsia"/>
          <w:sz w:val="24"/>
        </w:rPr>
        <w:t>上午</w:t>
      </w:r>
      <w:r w:rsidRPr="007F0333">
        <w:rPr>
          <w:rFonts w:asciiTheme="minorEastAsia" w:eastAsiaTheme="minorEastAsia" w:hAnsiTheme="minorEastAsia"/>
          <w:sz w:val="24"/>
        </w:rPr>
        <w:t>9:</w:t>
      </w:r>
      <w:r w:rsidRPr="007F0333">
        <w:rPr>
          <w:rFonts w:asciiTheme="minorEastAsia" w:eastAsiaTheme="minorEastAsia" w:hAnsiTheme="minorEastAsia" w:hint="eastAsia"/>
          <w:sz w:val="24"/>
        </w:rPr>
        <w:t>3</w:t>
      </w:r>
      <w:r w:rsidRPr="007F0333">
        <w:rPr>
          <w:rFonts w:asciiTheme="minorEastAsia" w:eastAsiaTheme="minorEastAsia" w:hAnsiTheme="minorEastAsia"/>
          <w:sz w:val="24"/>
        </w:rPr>
        <w:t>0</w:t>
      </w:r>
      <w:r w:rsidRPr="007F0333">
        <w:rPr>
          <w:rFonts w:asciiTheme="minorEastAsia" w:eastAsiaTheme="minorEastAsia" w:hAnsiTheme="minorEastAsia" w:hint="eastAsia"/>
          <w:sz w:val="24"/>
        </w:rPr>
        <w:t>之前，把将</w:t>
      </w:r>
      <w:r w:rsidRPr="007F0333"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营业执照、再生资源回收经营者备案证明、环境管理体系认证证书或相关环保证明材料（以上材料均为复印件加盖公章）</w:t>
      </w:r>
      <w:r w:rsidRPr="007F0333"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</w:t>
      </w:r>
      <w:r w:rsidRPr="007F0333">
        <w:rPr>
          <w:rFonts w:asciiTheme="minorEastAsia" w:eastAsiaTheme="minorEastAsia" w:hAnsiTheme="minorEastAsia" w:hint="eastAsia"/>
          <w:sz w:val="24"/>
        </w:rPr>
        <w:t>7</w:t>
      </w:r>
      <w:proofErr w:type="gramStart"/>
      <w:r w:rsidRPr="007F0333">
        <w:rPr>
          <w:rFonts w:asciiTheme="minorEastAsia" w:eastAsiaTheme="minorEastAsia" w:hAnsiTheme="minorEastAsia" w:hint="eastAsia"/>
          <w:sz w:val="24"/>
        </w:rPr>
        <w:t>楼技术</w:t>
      </w:r>
      <w:proofErr w:type="gramEnd"/>
      <w:r w:rsidRPr="007F0333">
        <w:rPr>
          <w:rFonts w:asciiTheme="minorEastAsia" w:eastAsiaTheme="minorEastAsia" w:hAnsiTheme="minorEastAsia" w:hint="eastAsia"/>
          <w:sz w:val="24"/>
        </w:rPr>
        <w:t>维护部</w:t>
      </w:r>
      <w:r w:rsidRPr="007F0333">
        <w:rPr>
          <w:rFonts w:asciiTheme="minorEastAsia" w:eastAsiaTheme="minorEastAsia" w:hAnsiTheme="minorEastAsia" w:hint="eastAsia"/>
          <w:sz w:val="24"/>
        </w:rPr>
        <w:t>。公司地址：</w:t>
      </w:r>
      <w:r w:rsidRPr="007F0333">
        <w:rPr>
          <w:rFonts w:asciiTheme="minorEastAsia" w:eastAsiaTheme="minorEastAsia" w:hAnsiTheme="minorEastAsia" w:hint="eastAsia"/>
          <w:sz w:val="24"/>
        </w:rPr>
        <w:t>晋江市梅岭街道长兴路报业大厦</w:t>
      </w:r>
      <w:r w:rsidRPr="007F0333">
        <w:rPr>
          <w:rFonts w:asciiTheme="minorEastAsia" w:eastAsiaTheme="minorEastAsia" w:hAnsiTheme="minorEastAsia" w:hint="eastAsia"/>
          <w:sz w:val="24"/>
        </w:rPr>
        <w:t>福建广电网络集团</w:t>
      </w:r>
      <w:r w:rsidRPr="007F0333">
        <w:rPr>
          <w:rFonts w:asciiTheme="minorEastAsia" w:eastAsiaTheme="minorEastAsia" w:hAnsiTheme="minorEastAsia" w:hint="eastAsia"/>
          <w:sz w:val="24"/>
        </w:rPr>
        <w:t>晋江</w:t>
      </w:r>
      <w:r w:rsidRPr="007F0333">
        <w:rPr>
          <w:rFonts w:asciiTheme="minorEastAsia" w:eastAsiaTheme="minorEastAsia" w:hAnsiTheme="minorEastAsia" w:hint="eastAsia"/>
          <w:sz w:val="24"/>
        </w:rPr>
        <w:t>分公司，邮编：</w:t>
      </w:r>
      <w:r w:rsidRPr="007F0333">
        <w:rPr>
          <w:rFonts w:asciiTheme="minorEastAsia" w:eastAsiaTheme="minorEastAsia" w:hAnsiTheme="minorEastAsia" w:hint="eastAsia"/>
          <w:sz w:val="24"/>
        </w:rPr>
        <w:t>362</w:t>
      </w:r>
      <w:r w:rsidRPr="007F0333">
        <w:rPr>
          <w:rFonts w:asciiTheme="minorEastAsia" w:eastAsiaTheme="minorEastAsia" w:hAnsiTheme="minorEastAsia" w:hint="eastAsia"/>
          <w:sz w:val="24"/>
        </w:rPr>
        <w:t>2</w:t>
      </w:r>
      <w:r w:rsidRPr="007F0333">
        <w:rPr>
          <w:rFonts w:asciiTheme="minorEastAsia" w:eastAsiaTheme="minorEastAsia" w:hAnsiTheme="minorEastAsia" w:hint="eastAsia"/>
          <w:sz w:val="24"/>
        </w:rPr>
        <w:t>00</w:t>
      </w:r>
      <w:r w:rsidRPr="007F0333">
        <w:rPr>
          <w:rFonts w:asciiTheme="minorEastAsia" w:eastAsiaTheme="minorEastAsia" w:hAnsiTheme="minorEastAsia" w:hint="eastAsia"/>
          <w:sz w:val="24"/>
        </w:rPr>
        <w:t>，联系人：</w:t>
      </w:r>
      <w:r w:rsidRPr="007F0333">
        <w:rPr>
          <w:rFonts w:asciiTheme="minorEastAsia" w:eastAsiaTheme="minorEastAsia" w:hAnsiTheme="minorEastAsia" w:hint="eastAsia"/>
          <w:sz w:val="24"/>
        </w:rPr>
        <w:t>吴</w:t>
      </w:r>
      <w:r w:rsidRPr="007F0333">
        <w:rPr>
          <w:rFonts w:asciiTheme="minorEastAsia" w:eastAsiaTheme="minorEastAsia" w:hAnsiTheme="minorEastAsia" w:hint="eastAsia"/>
          <w:sz w:val="24"/>
        </w:rPr>
        <w:t>先生</w:t>
      </w:r>
      <w:r w:rsidRPr="007F0333">
        <w:rPr>
          <w:rFonts w:asciiTheme="minorEastAsia" w:eastAsiaTheme="minorEastAsia" w:hAnsiTheme="minorEastAsia" w:hint="eastAsia"/>
          <w:sz w:val="24"/>
        </w:rPr>
        <w:t xml:space="preserve"> </w:t>
      </w:r>
      <w:r w:rsidRPr="007F0333">
        <w:rPr>
          <w:rFonts w:asciiTheme="minorEastAsia" w:eastAsiaTheme="minorEastAsia" w:hAnsiTheme="minorEastAsia" w:hint="eastAsia"/>
          <w:sz w:val="24"/>
        </w:rPr>
        <w:t>，电话：</w:t>
      </w:r>
      <w:r w:rsidRPr="007F0333">
        <w:rPr>
          <w:rFonts w:asciiTheme="minorEastAsia" w:eastAsiaTheme="minorEastAsia" w:hAnsiTheme="minorEastAsia" w:hint="eastAsia"/>
          <w:sz w:val="24"/>
        </w:rPr>
        <w:t>0595-</w:t>
      </w:r>
      <w:r w:rsidRPr="007F0333">
        <w:rPr>
          <w:rFonts w:asciiTheme="minorEastAsia" w:eastAsiaTheme="minorEastAsia" w:hAnsiTheme="minorEastAsia" w:hint="eastAsia"/>
          <w:sz w:val="24"/>
        </w:rPr>
        <w:t>68589989</w:t>
      </w:r>
      <w:r w:rsidRPr="007F0333">
        <w:rPr>
          <w:rFonts w:asciiTheme="minorEastAsia" w:eastAsiaTheme="minorEastAsia" w:hAnsiTheme="minorEastAsia" w:hint="eastAsia"/>
          <w:sz w:val="24"/>
        </w:rPr>
        <w:t>。</w:t>
      </w:r>
      <w:r w:rsidRPr="007F0333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6F1689" w:rsidRPr="007F0333" w:rsidRDefault="007F033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6F1689" w:rsidRPr="007F0333" w:rsidRDefault="007F0333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>名称：福建广电网络集团股份有限公司晋江分公司</w:t>
      </w:r>
      <w:r w:rsidRPr="007F0333">
        <w:rPr>
          <w:rFonts w:asciiTheme="minorEastAsia" w:eastAsiaTheme="minorEastAsia" w:hAnsiTheme="minorEastAsia" w:hint="eastAsia"/>
          <w:sz w:val="24"/>
        </w:rPr>
        <w:br/>
      </w:r>
      <w:r w:rsidRPr="007F0333">
        <w:rPr>
          <w:rFonts w:asciiTheme="minorEastAsia" w:eastAsiaTheme="minorEastAsia" w:hAnsiTheme="minorEastAsia" w:hint="eastAsia"/>
          <w:sz w:val="24"/>
        </w:rPr>
        <w:t>账户：</w:t>
      </w:r>
      <w:r w:rsidRPr="007F0333">
        <w:rPr>
          <w:rFonts w:asciiTheme="minorEastAsia" w:eastAsiaTheme="minorEastAsia" w:hAnsiTheme="minorEastAsia"/>
          <w:sz w:val="24"/>
        </w:rPr>
        <w:t>411762514003</w:t>
      </w:r>
    </w:p>
    <w:p w:rsidR="006F1689" w:rsidRPr="007F0333" w:rsidRDefault="007F0333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lastRenderedPageBreak/>
        <w:t>开户行：中国银行晋江青阳支行</w:t>
      </w:r>
    </w:p>
    <w:p w:rsidR="006F1689" w:rsidRPr="007F0333" w:rsidRDefault="007F033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F0333">
        <w:rPr>
          <w:rFonts w:asciiTheme="minorEastAsia" w:eastAsiaTheme="minorEastAsia" w:hAnsiTheme="minorEastAsia" w:hint="eastAsia"/>
          <w:sz w:val="24"/>
        </w:rPr>
        <w:t xml:space="preserve">                                            </w:t>
      </w:r>
      <w:r w:rsidRPr="007F0333">
        <w:rPr>
          <w:rFonts w:asciiTheme="minorEastAsia" w:eastAsiaTheme="minorEastAsia" w:hAnsiTheme="minorEastAsia" w:hint="eastAsia"/>
          <w:sz w:val="24"/>
        </w:rPr>
        <w:t>单位：</w:t>
      </w:r>
      <w:r w:rsidRPr="007F0333">
        <w:rPr>
          <w:rFonts w:asciiTheme="minorEastAsia" w:eastAsiaTheme="minorEastAsia" w:hAnsiTheme="minorEastAsia" w:cs="Tahoma" w:hint="eastAsia"/>
          <w:sz w:val="24"/>
        </w:rPr>
        <w:t>人民币元</w:t>
      </w:r>
    </w:p>
    <w:tbl>
      <w:tblPr>
        <w:tblW w:w="7245" w:type="dxa"/>
        <w:tblInd w:w="93" w:type="dxa"/>
        <w:tblLayout w:type="fixed"/>
        <w:tblLook w:val="04A0"/>
      </w:tblPr>
      <w:tblGrid>
        <w:gridCol w:w="2850"/>
        <w:gridCol w:w="4395"/>
      </w:tblGrid>
      <w:tr w:rsidR="006F1689" w:rsidRPr="007F0333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89" w:rsidRPr="007F0333" w:rsidRDefault="007F0333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7F0333">
              <w:rPr>
                <w:rFonts w:asciiTheme="minorEastAsia" w:eastAsiaTheme="minorEastAsia" w:hAnsiTheme="minorEastAsia" w:cs="Tahoma" w:hint="eastAsia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89" w:rsidRPr="007F0333" w:rsidRDefault="007F0333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7F0333">
              <w:rPr>
                <w:rFonts w:asciiTheme="minorEastAsia" w:eastAsiaTheme="minorEastAsia" w:hAnsiTheme="minorEastAsia" w:cs="Tahoma" w:hint="eastAsia"/>
                <w:sz w:val="24"/>
              </w:rPr>
              <w:t>报价</w:t>
            </w:r>
          </w:p>
        </w:tc>
      </w:tr>
      <w:tr w:rsidR="006F1689" w:rsidRPr="007F0333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89" w:rsidRPr="007F0333" w:rsidRDefault="007F0333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7F0333"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89" w:rsidRPr="007F0333" w:rsidRDefault="006F16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F1689" w:rsidRPr="007F0333" w:rsidRDefault="006F1689">
      <w:pPr>
        <w:rPr>
          <w:rFonts w:asciiTheme="minorEastAsia" w:eastAsiaTheme="minorEastAsia" w:hAnsiTheme="minorEastAsia"/>
          <w:bCs/>
          <w:sz w:val="24"/>
        </w:rPr>
      </w:pPr>
    </w:p>
    <w:p w:rsidR="006F1689" w:rsidRPr="007F0333" w:rsidRDefault="007F0333">
      <w:pPr>
        <w:ind w:firstLineChars="1700" w:firstLine="4080"/>
        <w:rPr>
          <w:rFonts w:ascii="宋体"/>
          <w:sz w:val="24"/>
        </w:rPr>
      </w:pPr>
      <w:r w:rsidRPr="007F0333">
        <w:rPr>
          <w:rFonts w:ascii="宋体" w:hAnsi="宋体" w:hint="eastAsia"/>
          <w:sz w:val="24"/>
        </w:rPr>
        <w:t>报价公司（盖章）：</w:t>
      </w:r>
    </w:p>
    <w:p w:rsidR="006F1689" w:rsidRPr="007F0333" w:rsidRDefault="007F0333">
      <w:pPr>
        <w:ind w:firstLineChars="1750" w:firstLine="4200"/>
        <w:rPr>
          <w:rFonts w:ascii="宋体"/>
          <w:sz w:val="24"/>
        </w:rPr>
      </w:pPr>
      <w:r w:rsidRPr="007F0333">
        <w:rPr>
          <w:rFonts w:ascii="宋体" w:hAnsi="宋体" w:hint="eastAsia"/>
          <w:sz w:val="24"/>
        </w:rPr>
        <w:t>联系方式：</w:t>
      </w:r>
    </w:p>
    <w:p w:rsidR="006F1689" w:rsidRPr="007F0333" w:rsidRDefault="007F0333">
      <w:pPr>
        <w:ind w:firstLineChars="1750" w:firstLine="4200"/>
      </w:pPr>
      <w:r w:rsidRPr="007F0333">
        <w:rPr>
          <w:rFonts w:ascii="宋体" w:hAnsi="宋体" w:hint="eastAsia"/>
          <w:sz w:val="24"/>
        </w:rPr>
        <w:t>报价日期：</w:t>
      </w:r>
    </w:p>
    <w:sectPr w:rsidR="006F1689" w:rsidRPr="007F0333" w:rsidSect="006F1689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689" w:rsidRDefault="006F1689" w:rsidP="006F1689">
      <w:r>
        <w:separator/>
      </w:r>
    </w:p>
  </w:endnote>
  <w:endnote w:type="continuationSeparator" w:id="1">
    <w:p w:rsidR="006F1689" w:rsidRDefault="006F1689" w:rsidP="006F1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689" w:rsidRDefault="006F1689" w:rsidP="006F1689">
      <w:r>
        <w:separator/>
      </w:r>
    </w:p>
  </w:footnote>
  <w:footnote w:type="continuationSeparator" w:id="1">
    <w:p w:rsidR="006F1689" w:rsidRDefault="006F1689" w:rsidP="006F1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689" w:rsidRDefault="006F1689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军阳">
    <w15:presenceInfo w15:providerId="None" w15:userId="吴军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A50C5"/>
    <w:rsid w:val="000F6980"/>
    <w:rsid w:val="00111A13"/>
    <w:rsid w:val="00120BB4"/>
    <w:rsid w:val="00154B2A"/>
    <w:rsid w:val="00173CC2"/>
    <w:rsid w:val="001972F4"/>
    <w:rsid w:val="00197CC0"/>
    <w:rsid w:val="001E67F4"/>
    <w:rsid w:val="001F2C68"/>
    <w:rsid w:val="00252AA6"/>
    <w:rsid w:val="002828B1"/>
    <w:rsid w:val="002C001B"/>
    <w:rsid w:val="002C21F2"/>
    <w:rsid w:val="002C404E"/>
    <w:rsid w:val="003701CC"/>
    <w:rsid w:val="00415BAC"/>
    <w:rsid w:val="004902BF"/>
    <w:rsid w:val="004C48D1"/>
    <w:rsid w:val="00530A27"/>
    <w:rsid w:val="00543A11"/>
    <w:rsid w:val="00594E0C"/>
    <w:rsid w:val="005A7F02"/>
    <w:rsid w:val="00614E77"/>
    <w:rsid w:val="00675C91"/>
    <w:rsid w:val="006A536D"/>
    <w:rsid w:val="006B3369"/>
    <w:rsid w:val="006B7F1D"/>
    <w:rsid w:val="006D5594"/>
    <w:rsid w:val="006F1689"/>
    <w:rsid w:val="00736836"/>
    <w:rsid w:val="0076024E"/>
    <w:rsid w:val="00760449"/>
    <w:rsid w:val="00794C50"/>
    <w:rsid w:val="007E1529"/>
    <w:rsid w:val="007F0333"/>
    <w:rsid w:val="008010A4"/>
    <w:rsid w:val="008042D9"/>
    <w:rsid w:val="008070E4"/>
    <w:rsid w:val="00835426"/>
    <w:rsid w:val="0085618A"/>
    <w:rsid w:val="0089586B"/>
    <w:rsid w:val="00896BB3"/>
    <w:rsid w:val="008F6071"/>
    <w:rsid w:val="009112D9"/>
    <w:rsid w:val="00922FAB"/>
    <w:rsid w:val="00936870"/>
    <w:rsid w:val="00985246"/>
    <w:rsid w:val="00A15E5D"/>
    <w:rsid w:val="00A4460B"/>
    <w:rsid w:val="00A5731F"/>
    <w:rsid w:val="00A90346"/>
    <w:rsid w:val="00AA4CA9"/>
    <w:rsid w:val="00AE77FF"/>
    <w:rsid w:val="00AF69E6"/>
    <w:rsid w:val="00AF7A96"/>
    <w:rsid w:val="00B43400"/>
    <w:rsid w:val="00B5602F"/>
    <w:rsid w:val="00B71D38"/>
    <w:rsid w:val="00B842B1"/>
    <w:rsid w:val="00BB4DD6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83C39"/>
    <w:rsid w:val="00F92BF0"/>
    <w:rsid w:val="00F92DFF"/>
    <w:rsid w:val="00FD7227"/>
    <w:rsid w:val="00FE4F24"/>
    <w:rsid w:val="030F2C0A"/>
    <w:rsid w:val="037C42ED"/>
    <w:rsid w:val="0792325B"/>
    <w:rsid w:val="0A333DB9"/>
    <w:rsid w:val="1B4A645D"/>
    <w:rsid w:val="21A4509A"/>
    <w:rsid w:val="2366301A"/>
    <w:rsid w:val="238438B9"/>
    <w:rsid w:val="24E75ACF"/>
    <w:rsid w:val="32B962F9"/>
    <w:rsid w:val="34202336"/>
    <w:rsid w:val="39FC52E3"/>
    <w:rsid w:val="423162E7"/>
    <w:rsid w:val="4F544FDB"/>
    <w:rsid w:val="547D728B"/>
    <w:rsid w:val="5BA07D21"/>
    <w:rsid w:val="62707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8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F16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F16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F16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6F168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F16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F168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王明明</cp:lastModifiedBy>
  <cp:revision>1</cp:revision>
  <dcterms:created xsi:type="dcterms:W3CDTF">2020-04-17T01:05:00Z</dcterms:created>
  <dcterms:modified xsi:type="dcterms:W3CDTF">2021-12-17T10:43:00Z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