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3A9" w:rsidRDefault="005C27DE">
      <w:pPr>
        <w:pStyle w:val="a5"/>
        <w:spacing w:line="0" w:lineRule="atLeast"/>
        <w:jc w:val="center"/>
        <w:outlineLvl w:val="0"/>
        <w:rPr>
          <w:b/>
          <w:spacing w:val="16"/>
          <w:sz w:val="72"/>
        </w:rPr>
      </w:pPr>
      <w:r>
        <w:rPr>
          <w:rFonts w:ascii="Times New Roman" w:hAnsi="Times New Roman" w:hint="eastAsia"/>
          <w:b/>
          <w:sz w:val="72"/>
        </w:rPr>
        <w:t>比选文件</w:t>
      </w:r>
    </w:p>
    <w:p w:rsidR="005973A9" w:rsidRDefault="005973A9">
      <w:pPr>
        <w:pStyle w:val="a5"/>
        <w:spacing w:line="0" w:lineRule="atLeast"/>
        <w:jc w:val="center"/>
        <w:outlineLvl w:val="0"/>
        <w:rPr>
          <w:rFonts w:hAnsi="宋体"/>
        </w:rPr>
      </w:pPr>
    </w:p>
    <w:p w:rsidR="005973A9" w:rsidRDefault="005973A9">
      <w:pPr>
        <w:pStyle w:val="a5"/>
        <w:spacing w:line="0" w:lineRule="atLeast"/>
        <w:jc w:val="center"/>
        <w:rPr>
          <w:rFonts w:ascii="KaiTi_GB2312" w:eastAsia="KaiTi_GB2312"/>
          <w:sz w:val="36"/>
        </w:rPr>
      </w:pPr>
    </w:p>
    <w:p w:rsidR="005973A9" w:rsidRDefault="005973A9">
      <w:pPr>
        <w:pStyle w:val="a5"/>
        <w:spacing w:line="0" w:lineRule="atLeast"/>
        <w:jc w:val="left"/>
        <w:rPr>
          <w:sz w:val="28"/>
        </w:rPr>
      </w:pPr>
    </w:p>
    <w:p w:rsidR="005973A9" w:rsidRDefault="005973A9">
      <w:pPr>
        <w:pStyle w:val="a5"/>
        <w:spacing w:line="0" w:lineRule="atLeast"/>
        <w:jc w:val="left"/>
        <w:rPr>
          <w:sz w:val="28"/>
        </w:rPr>
      </w:pPr>
    </w:p>
    <w:p w:rsidR="005973A9" w:rsidRDefault="005973A9">
      <w:pPr>
        <w:pStyle w:val="a5"/>
        <w:spacing w:line="0" w:lineRule="atLeast"/>
        <w:jc w:val="left"/>
        <w:rPr>
          <w:sz w:val="28"/>
        </w:rPr>
      </w:pPr>
    </w:p>
    <w:p w:rsidR="005973A9" w:rsidRDefault="005C27DE">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福建广电网络集团台商分公司</w:t>
      </w:r>
    </w:p>
    <w:p w:rsidR="005973A9" w:rsidRDefault="005C27DE">
      <w:pPr>
        <w:pStyle w:val="a4"/>
        <w:jc w:val="center"/>
        <w:rPr>
          <w:rFonts w:ascii="宋体" w:hAnsi="宋体"/>
          <w:b/>
          <w:bCs/>
          <w:kern w:val="0"/>
          <w:sz w:val="30"/>
          <w:szCs w:val="30"/>
        </w:rPr>
      </w:pPr>
      <w:r>
        <w:rPr>
          <w:rFonts w:ascii="宋体" w:hAnsi="宋体" w:hint="eastAsia"/>
          <w:b/>
          <w:bCs/>
          <w:kern w:val="0"/>
          <w:sz w:val="30"/>
          <w:szCs w:val="30"/>
        </w:rPr>
        <w:t>疫情安置点建设</w:t>
      </w:r>
      <w:r>
        <w:rPr>
          <w:rFonts w:ascii="宋体" w:hAnsi="宋体" w:hint="eastAsia"/>
          <w:b/>
          <w:bCs/>
          <w:kern w:val="0"/>
          <w:sz w:val="30"/>
          <w:szCs w:val="30"/>
        </w:rPr>
        <w:t>采购项目</w:t>
      </w:r>
    </w:p>
    <w:p w:rsidR="005973A9" w:rsidRDefault="005973A9">
      <w:pPr>
        <w:jc w:val="left"/>
        <w:rPr>
          <w:rFonts w:ascii="宋体" w:hAnsi="宋体"/>
          <w:kern w:val="0"/>
          <w:sz w:val="30"/>
          <w:szCs w:val="30"/>
        </w:rPr>
      </w:pPr>
    </w:p>
    <w:p w:rsidR="005973A9" w:rsidRDefault="005973A9">
      <w:pPr>
        <w:pStyle w:val="a5"/>
        <w:spacing w:line="0" w:lineRule="atLeast"/>
        <w:jc w:val="center"/>
        <w:rPr>
          <w:b/>
          <w:sz w:val="28"/>
        </w:rPr>
      </w:pPr>
    </w:p>
    <w:p w:rsidR="005973A9" w:rsidRDefault="005973A9">
      <w:pPr>
        <w:pStyle w:val="a5"/>
        <w:spacing w:line="0" w:lineRule="atLeast"/>
        <w:jc w:val="center"/>
        <w:rPr>
          <w:b/>
          <w:sz w:val="28"/>
        </w:rPr>
      </w:pPr>
    </w:p>
    <w:p w:rsidR="005973A9" w:rsidRDefault="005973A9">
      <w:pPr>
        <w:pStyle w:val="a5"/>
        <w:spacing w:line="0" w:lineRule="atLeast"/>
        <w:jc w:val="center"/>
        <w:rPr>
          <w:b/>
          <w:sz w:val="28"/>
        </w:rPr>
      </w:pPr>
    </w:p>
    <w:p w:rsidR="005973A9" w:rsidRDefault="005973A9">
      <w:pPr>
        <w:pStyle w:val="a5"/>
        <w:spacing w:line="0" w:lineRule="atLeast"/>
        <w:rPr>
          <w:b/>
          <w:sz w:val="28"/>
        </w:rPr>
      </w:pPr>
    </w:p>
    <w:p w:rsidR="005973A9" w:rsidRDefault="005973A9">
      <w:pPr>
        <w:pStyle w:val="a5"/>
        <w:spacing w:line="500" w:lineRule="exact"/>
        <w:jc w:val="center"/>
        <w:outlineLvl w:val="0"/>
        <w:rPr>
          <w:rFonts w:hAnsi="宋体"/>
          <w:b/>
          <w:sz w:val="24"/>
        </w:rPr>
      </w:pPr>
    </w:p>
    <w:p w:rsidR="005973A9" w:rsidRDefault="005973A9">
      <w:pPr>
        <w:pStyle w:val="a5"/>
        <w:spacing w:line="500" w:lineRule="exact"/>
        <w:jc w:val="center"/>
        <w:outlineLvl w:val="0"/>
        <w:rPr>
          <w:rFonts w:hAnsi="宋体"/>
          <w:b/>
          <w:sz w:val="24"/>
        </w:rPr>
      </w:pPr>
    </w:p>
    <w:p w:rsidR="005973A9" w:rsidRDefault="005973A9">
      <w:pPr>
        <w:pStyle w:val="a5"/>
        <w:spacing w:line="500" w:lineRule="exact"/>
        <w:jc w:val="center"/>
        <w:outlineLvl w:val="0"/>
        <w:rPr>
          <w:rFonts w:hAnsi="宋体"/>
          <w:b/>
          <w:sz w:val="24"/>
        </w:rPr>
      </w:pPr>
    </w:p>
    <w:p w:rsidR="005973A9" w:rsidRDefault="005973A9">
      <w:pPr>
        <w:pStyle w:val="a5"/>
        <w:spacing w:line="500" w:lineRule="exact"/>
        <w:jc w:val="center"/>
        <w:outlineLvl w:val="0"/>
        <w:rPr>
          <w:rFonts w:hAnsi="宋体"/>
          <w:b/>
          <w:sz w:val="24"/>
        </w:rPr>
      </w:pPr>
    </w:p>
    <w:p w:rsidR="005973A9" w:rsidRDefault="005C27DE">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bCs/>
          <w:kern w:val="0"/>
          <w:sz w:val="30"/>
          <w:szCs w:val="30"/>
        </w:rPr>
        <w:t>台商</w:t>
      </w:r>
      <w:r>
        <w:rPr>
          <w:rFonts w:hAnsi="宋体" w:hint="eastAsia"/>
          <w:b/>
          <w:spacing w:val="20"/>
          <w:sz w:val="32"/>
          <w:szCs w:val="32"/>
        </w:rPr>
        <w:t>分公司</w:t>
      </w:r>
    </w:p>
    <w:p w:rsidR="005973A9" w:rsidRDefault="005C27DE">
      <w:pPr>
        <w:pStyle w:val="a5"/>
        <w:spacing w:line="500" w:lineRule="exact"/>
        <w:jc w:val="center"/>
        <w:outlineLvl w:val="0"/>
        <w:rPr>
          <w:rFonts w:hAnsi="宋体"/>
          <w:b/>
          <w:sz w:val="24"/>
        </w:rPr>
      </w:pPr>
      <w:r>
        <w:rPr>
          <w:rFonts w:hAnsi="宋体" w:hint="eastAsia"/>
          <w:b/>
          <w:sz w:val="24"/>
        </w:rPr>
        <w:t>二零二一年拾</w:t>
      </w:r>
      <w:r>
        <w:rPr>
          <w:rFonts w:hAnsi="宋体" w:hint="eastAsia"/>
          <w:b/>
          <w:sz w:val="24"/>
        </w:rPr>
        <w:t>贰</w:t>
      </w:r>
      <w:r>
        <w:rPr>
          <w:rFonts w:hAnsi="宋体" w:hint="eastAsia"/>
          <w:b/>
          <w:sz w:val="24"/>
        </w:rPr>
        <w:t>月</w:t>
      </w:r>
    </w:p>
    <w:p w:rsidR="005973A9" w:rsidRDefault="005C27DE">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5973A9" w:rsidRDefault="005973A9">
      <w:pPr>
        <w:pStyle w:val="a3"/>
        <w:snapToGrid w:val="0"/>
        <w:spacing w:line="440" w:lineRule="exact"/>
        <w:ind w:firstLine="0"/>
        <w:rPr>
          <w:rFonts w:ascii="宋体" w:hAnsi="宋体"/>
          <w:sz w:val="28"/>
        </w:rPr>
      </w:pPr>
    </w:p>
    <w:p w:rsidR="005973A9" w:rsidRDefault="005C27DE">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5973A9" w:rsidRDefault="005C27DE">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5973A9" w:rsidRDefault="005C27DE">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5973A9" w:rsidRDefault="005C27DE">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w:t>
      </w:r>
      <w:r>
        <w:rPr>
          <w:rFonts w:ascii="宋体" w:hAnsi="宋体" w:hint="eastAsia"/>
          <w:sz w:val="24"/>
        </w:rPr>
        <w:t>15</w:t>
      </w:r>
      <w:r>
        <w:rPr>
          <w:rFonts w:ascii="宋体" w:hAnsi="宋体" w:hint="eastAsia"/>
          <w:sz w:val="24"/>
        </w:rPr>
        <w:t>)</w:t>
      </w:r>
    </w:p>
    <w:p w:rsidR="005973A9" w:rsidRDefault="005C27DE">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26</w:t>
      </w:r>
      <w:r>
        <w:rPr>
          <w:rFonts w:hAnsi="宋体" w:hint="eastAsia"/>
          <w:sz w:val="24"/>
        </w:rPr>
        <w:t>)</w:t>
      </w:r>
    </w:p>
    <w:p w:rsidR="005973A9" w:rsidRDefault="005C27DE">
      <w:pPr>
        <w:widowControl/>
        <w:jc w:val="left"/>
      </w:pPr>
      <w:r>
        <w:br w:type="page"/>
      </w:r>
    </w:p>
    <w:p w:rsidR="005973A9" w:rsidRDefault="005C27DE">
      <w:pPr>
        <w:jc w:val="center"/>
        <w:rPr>
          <w:b/>
          <w:bCs/>
          <w:sz w:val="36"/>
        </w:rPr>
      </w:pPr>
      <w:bookmarkStart w:id="0" w:name="_Toc415565710"/>
      <w:bookmarkStart w:id="1" w:name="_Toc430490602"/>
      <w:bookmarkStart w:id="2" w:name="_Toc430489109"/>
      <w:bookmarkStart w:id="3" w:name="_Toc415567487"/>
      <w:bookmarkStart w:id="4" w:name="_Ref414870478"/>
      <w:bookmarkStart w:id="5" w:name="_Toc430492116"/>
      <w:bookmarkStart w:id="6" w:name="_Toc430488634"/>
      <w:bookmarkStart w:id="7" w:name="_Toc430422402"/>
      <w:bookmarkStart w:id="8" w:name="_Toc430488841"/>
      <w:r>
        <w:rPr>
          <w:rFonts w:hint="eastAsia"/>
          <w:b/>
          <w:bCs/>
          <w:sz w:val="36"/>
        </w:rPr>
        <w:t>第一部分比选邀请</w:t>
      </w:r>
      <w:bookmarkEnd w:id="0"/>
      <w:bookmarkEnd w:id="1"/>
      <w:bookmarkEnd w:id="2"/>
      <w:bookmarkEnd w:id="3"/>
      <w:bookmarkEnd w:id="4"/>
      <w:bookmarkEnd w:id="5"/>
      <w:bookmarkEnd w:id="6"/>
      <w:bookmarkEnd w:id="7"/>
      <w:bookmarkEnd w:id="8"/>
    </w:p>
    <w:p w:rsidR="005973A9" w:rsidRDefault="005973A9">
      <w:pPr>
        <w:pStyle w:val="a5"/>
        <w:spacing w:line="400" w:lineRule="exact"/>
      </w:pPr>
    </w:p>
    <w:p w:rsidR="005973A9" w:rsidRDefault="005C27DE">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福建广电网络集团股份有限公司泉州分公司受台商分公司委托，对</w:t>
      </w:r>
      <w:r>
        <w:rPr>
          <w:rFonts w:hint="eastAsia"/>
          <w:sz w:val="24"/>
          <w:szCs w:val="24"/>
        </w:rPr>
        <w:t>项目下述内容进行国内比选采购。现欢迎国内合格报价人对该比选货物及服务进行密封报价。</w:t>
      </w:r>
    </w:p>
    <w:p w:rsidR="005973A9" w:rsidRDefault="005C27D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5973A9" w:rsidRDefault="005C27D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5973A9" w:rsidRDefault="005C27D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15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5973A9" w:rsidRDefault="005C27DE">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15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5973A9" w:rsidRDefault="005973A9">
      <w:pPr>
        <w:spacing w:line="440" w:lineRule="exact"/>
        <w:ind w:firstLineChars="200" w:firstLine="480"/>
        <w:rPr>
          <w:rFonts w:ascii="宋体" w:hAnsi="宋体"/>
          <w:sz w:val="24"/>
        </w:rPr>
      </w:pPr>
    </w:p>
    <w:p w:rsidR="005973A9" w:rsidRDefault="005C27D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5973A9" w:rsidRDefault="005C27DE">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5973A9" w:rsidRDefault="005C27DE">
      <w:pPr>
        <w:pStyle w:val="a5"/>
        <w:spacing w:line="440" w:lineRule="exact"/>
        <w:ind w:firstLineChars="200" w:firstLine="480"/>
        <w:jc w:val="left"/>
        <w:rPr>
          <w:rFonts w:hAnsi="宋体"/>
          <w:sz w:val="24"/>
        </w:rPr>
      </w:pPr>
      <w:r>
        <w:rPr>
          <w:rFonts w:hAnsi="宋体" w:hint="eastAsia"/>
          <w:sz w:val="24"/>
        </w:rPr>
        <w:t>联系人：谢先生</w:t>
      </w:r>
    </w:p>
    <w:p w:rsidR="005973A9" w:rsidRDefault="005C27DE">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5973A9" w:rsidRDefault="005973A9">
      <w:pPr>
        <w:pStyle w:val="a5"/>
        <w:spacing w:line="440" w:lineRule="exact"/>
        <w:ind w:firstLineChars="200" w:firstLine="480"/>
        <w:jc w:val="left"/>
        <w:rPr>
          <w:rFonts w:hAnsi="宋体"/>
          <w:sz w:val="24"/>
        </w:rPr>
      </w:pPr>
    </w:p>
    <w:p w:rsidR="005973A9" w:rsidRDefault="005973A9">
      <w:pPr>
        <w:pStyle w:val="a5"/>
        <w:spacing w:line="440" w:lineRule="exact"/>
        <w:ind w:firstLineChars="200" w:firstLine="480"/>
        <w:jc w:val="left"/>
        <w:rPr>
          <w:rFonts w:hAnsi="宋体"/>
          <w:sz w:val="24"/>
        </w:rPr>
      </w:pPr>
    </w:p>
    <w:p w:rsidR="005973A9" w:rsidRDefault="005973A9">
      <w:pPr>
        <w:pStyle w:val="a5"/>
        <w:spacing w:line="440" w:lineRule="exact"/>
        <w:ind w:firstLineChars="200" w:firstLine="480"/>
        <w:jc w:val="left"/>
        <w:rPr>
          <w:rFonts w:hAnsi="宋体"/>
          <w:sz w:val="24"/>
        </w:rPr>
      </w:pPr>
    </w:p>
    <w:p w:rsidR="005973A9" w:rsidRDefault="005973A9">
      <w:pPr>
        <w:pStyle w:val="a5"/>
        <w:spacing w:line="440" w:lineRule="exact"/>
        <w:ind w:firstLineChars="200" w:firstLine="480"/>
        <w:jc w:val="left"/>
        <w:rPr>
          <w:rFonts w:hAnsi="宋体"/>
          <w:sz w:val="24"/>
        </w:rPr>
      </w:pPr>
    </w:p>
    <w:p w:rsidR="005973A9" w:rsidRDefault="005973A9">
      <w:pPr>
        <w:pStyle w:val="a5"/>
        <w:spacing w:line="440" w:lineRule="exact"/>
        <w:ind w:firstLineChars="200" w:firstLine="480"/>
        <w:jc w:val="left"/>
        <w:rPr>
          <w:rFonts w:hAnsi="宋体"/>
          <w:sz w:val="24"/>
        </w:rPr>
      </w:pPr>
    </w:p>
    <w:p w:rsidR="005973A9" w:rsidRDefault="005973A9">
      <w:pPr>
        <w:pStyle w:val="a5"/>
        <w:spacing w:line="440" w:lineRule="exact"/>
        <w:ind w:firstLineChars="200" w:firstLine="480"/>
        <w:jc w:val="left"/>
        <w:rPr>
          <w:rFonts w:hAnsi="宋体"/>
          <w:sz w:val="24"/>
        </w:rPr>
      </w:pPr>
    </w:p>
    <w:p w:rsidR="005973A9" w:rsidRDefault="005973A9">
      <w:pPr>
        <w:pStyle w:val="a5"/>
        <w:spacing w:line="440" w:lineRule="exact"/>
        <w:ind w:firstLineChars="200" w:firstLine="480"/>
        <w:jc w:val="left"/>
        <w:rPr>
          <w:rFonts w:hAnsi="宋体"/>
          <w:sz w:val="24"/>
        </w:rPr>
      </w:pPr>
    </w:p>
    <w:p w:rsidR="005973A9" w:rsidRDefault="005973A9">
      <w:pPr>
        <w:pStyle w:val="a5"/>
        <w:spacing w:line="440" w:lineRule="exact"/>
        <w:ind w:firstLineChars="200" w:firstLine="480"/>
        <w:jc w:val="left"/>
        <w:rPr>
          <w:rFonts w:hAnsi="宋体"/>
          <w:sz w:val="24"/>
        </w:rPr>
      </w:pPr>
    </w:p>
    <w:p w:rsidR="005973A9" w:rsidRDefault="005973A9">
      <w:pPr>
        <w:spacing w:line="440" w:lineRule="exact"/>
        <w:ind w:firstLineChars="200" w:firstLine="480"/>
        <w:rPr>
          <w:rFonts w:ascii="宋体" w:hAnsi="宋体"/>
          <w:sz w:val="24"/>
        </w:rPr>
      </w:pPr>
    </w:p>
    <w:p w:rsidR="005973A9" w:rsidRDefault="005973A9">
      <w:pPr>
        <w:spacing w:line="400" w:lineRule="exact"/>
        <w:ind w:left="194" w:hangingChars="81" w:hanging="194"/>
        <w:rPr>
          <w:rFonts w:ascii="宋体" w:hAnsi="宋体"/>
          <w:sz w:val="24"/>
        </w:rPr>
      </w:pPr>
    </w:p>
    <w:p w:rsidR="005973A9" w:rsidRDefault="005973A9">
      <w:pPr>
        <w:spacing w:line="400" w:lineRule="exact"/>
        <w:ind w:left="194" w:hangingChars="81" w:hanging="194"/>
        <w:rPr>
          <w:rFonts w:ascii="宋体" w:hAnsi="宋体"/>
          <w:sz w:val="24"/>
        </w:rPr>
      </w:pPr>
    </w:p>
    <w:p w:rsidR="005973A9" w:rsidRDefault="005973A9">
      <w:pPr>
        <w:spacing w:line="400" w:lineRule="exact"/>
        <w:ind w:left="194" w:hangingChars="81" w:hanging="194"/>
        <w:rPr>
          <w:rFonts w:ascii="宋体" w:hAnsi="宋体"/>
          <w:sz w:val="24"/>
        </w:rPr>
      </w:pPr>
    </w:p>
    <w:p w:rsidR="005973A9" w:rsidRDefault="005973A9">
      <w:pPr>
        <w:spacing w:line="400" w:lineRule="exact"/>
        <w:ind w:left="194" w:hangingChars="81" w:hanging="194"/>
        <w:rPr>
          <w:rFonts w:ascii="宋体" w:hAnsi="宋体"/>
          <w:sz w:val="24"/>
        </w:rPr>
      </w:pPr>
    </w:p>
    <w:p w:rsidR="005973A9" w:rsidRDefault="005973A9">
      <w:pPr>
        <w:widowControl/>
        <w:spacing w:line="360" w:lineRule="auto"/>
        <w:jc w:val="left"/>
        <w:rPr>
          <w:rFonts w:ascii="宋体" w:hAnsi="宋体" w:cs="宋体"/>
          <w:kern w:val="0"/>
          <w:sz w:val="24"/>
        </w:rPr>
      </w:pPr>
    </w:p>
    <w:p w:rsidR="005973A9" w:rsidRDefault="005973A9">
      <w:pPr>
        <w:widowControl/>
        <w:spacing w:line="360" w:lineRule="auto"/>
        <w:jc w:val="left"/>
        <w:rPr>
          <w:rFonts w:ascii="宋体" w:hAnsi="宋体" w:cs="宋体"/>
          <w:kern w:val="0"/>
          <w:sz w:val="24"/>
        </w:rPr>
      </w:pPr>
    </w:p>
    <w:p w:rsidR="005973A9" w:rsidRDefault="005973A9">
      <w:pPr>
        <w:pStyle w:val="a5"/>
        <w:spacing w:line="0" w:lineRule="atLeast"/>
        <w:rPr>
          <w:sz w:val="24"/>
        </w:rPr>
      </w:pPr>
    </w:p>
    <w:p w:rsidR="005973A9" w:rsidRDefault="005C27DE">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5973A9" w:rsidRDefault="005973A9">
      <w:pPr>
        <w:pStyle w:val="a5"/>
        <w:spacing w:line="420" w:lineRule="exact"/>
        <w:jc w:val="left"/>
        <w:rPr>
          <w:rFonts w:hAnsi="宋体"/>
          <w:szCs w:val="24"/>
        </w:rPr>
      </w:pPr>
    </w:p>
    <w:p w:rsidR="005973A9" w:rsidRDefault="005C27DE">
      <w:pPr>
        <w:pStyle w:val="a4"/>
        <w:jc w:val="left"/>
        <w:rPr>
          <w:rFonts w:hAnsi="宋体"/>
          <w:spacing w:val="-6"/>
          <w:szCs w:val="21"/>
        </w:rPr>
      </w:pPr>
      <w:r>
        <w:rPr>
          <w:rFonts w:hAnsi="宋体" w:hint="eastAsia"/>
          <w:spacing w:val="-6"/>
          <w:szCs w:val="21"/>
        </w:rPr>
        <w:t>项目名称：</w:t>
      </w:r>
      <w:r>
        <w:rPr>
          <w:rFonts w:hAnsi="宋体" w:hint="eastAsia"/>
          <w:spacing w:val="-6"/>
          <w:szCs w:val="21"/>
        </w:rPr>
        <w:t>疫情安置点工程项目采购项目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5973A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5973A9" w:rsidRDefault="005C27DE">
            <w:pPr>
              <w:jc w:val="center"/>
              <w:rPr>
                <w:rFonts w:hAnsi="宋体"/>
                <w:spacing w:val="-6"/>
                <w:szCs w:val="21"/>
              </w:rPr>
            </w:pPr>
            <w:r>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5973A9" w:rsidRDefault="005C27DE">
            <w:pPr>
              <w:ind w:firstLineChars="50" w:firstLine="99"/>
              <w:rPr>
                <w:rFonts w:hAnsi="宋体"/>
                <w:spacing w:val="-6"/>
                <w:szCs w:val="21"/>
              </w:rPr>
            </w:pPr>
            <w:r>
              <w:rPr>
                <w:rFonts w:hAnsi="宋体" w:hint="eastAsia"/>
                <w:spacing w:val="-6"/>
                <w:szCs w:val="21"/>
              </w:rPr>
              <w:t>保修说明</w:t>
            </w:r>
          </w:p>
        </w:tc>
      </w:tr>
      <w:tr w:rsidR="005973A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360" w:lineRule="auto"/>
              <w:jc w:val="center"/>
              <w:rPr>
                <w:rFonts w:hAnsi="宋体"/>
                <w:spacing w:val="-6"/>
                <w:szCs w:val="21"/>
              </w:rPr>
            </w:pPr>
            <w:r>
              <w:rPr>
                <w:rFonts w:hAnsi="宋体" w:hint="eastAsia"/>
                <w:spacing w:val="-6"/>
                <w:szCs w:val="21"/>
              </w:rPr>
              <w:t>台商区</w:t>
            </w:r>
            <w:r>
              <w:rPr>
                <w:rFonts w:hAnsi="宋体" w:hint="eastAsia"/>
                <w:spacing w:val="-6"/>
                <w:szCs w:val="21"/>
              </w:rPr>
              <w:t>疫情安置点工程项目</w:t>
            </w:r>
            <w:r>
              <w:rPr>
                <w:rFonts w:hAnsi="宋体" w:hint="eastAsia"/>
                <w:spacing w:val="-6"/>
                <w:szCs w:val="21"/>
              </w:rPr>
              <w:t>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5973A9" w:rsidRDefault="005C27DE">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25</w:t>
            </w:r>
            <w:r>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5973A9" w:rsidRDefault="005C27DE">
            <w:pPr>
              <w:rPr>
                <w:rFonts w:hAnsi="宋体"/>
                <w:spacing w:val="-6"/>
                <w:szCs w:val="21"/>
              </w:rPr>
            </w:pPr>
            <w:r>
              <w:rPr>
                <w:rFonts w:hAnsi="宋体" w:hint="eastAsia"/>
                <w:spacing w:val="-6"/>
                <w:szCs w:val="21"/>
              </w:rPr>
              <w:t>验收合格后</w:t>
            </w:r>
            <w:r>
              <w:rPr>
                <w:rFonts w:hAnsi="宋体" w:hint="eastAsia"/>
                <w:spacing w:val="-6"/>
                <w:szCs w:val="21"/>
              </w:rPr>
              <w:t>1</w:t>
            </w:r>
            <w:r>
              <w:rPr>
                <w:rFonts w:hAnsi="宋体" w:hint="eastAsia"/>
                <w:spacing w:val="-6"/>
                <w:szCs w:val="21"/>
              </w:rPr>
              <w:t xml:space="preserve">　年</w:t>
            </w:r>
          </w:p>
        </w:tc>
      </w:tr>
    </w:tbl>
    <w:p w:rsidR="005973A9" w:rsidRDefault="005C27DE">
      <w:pPr>
        <w:spacing w:line="340" w:lineRule="exact"/>
        <w:ind w:firstLineChars="200" w:firstLine="422"/>
        <w:rPr>
          <w:rFonts w:hAnsi="宋体"/>
          <w:b/>
        </w:rPr>
      </w:pPr>
      <w:r>
        <w:rPr>
          <w:rFonts w:hAnsi="宋体" w:hint="eastAsia"/>
          <w:b/>
        </w:rPr>
        <w:t>注：</w:t>
      </w:r>
    </w:p>
    <w:p w:rsidR="005973A9" w:rsidRDefault="005C27D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973A9" w:rsidRDefault="005C27D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973A9" w:rsidRDefault="005C27D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973A9" w:rsidRDefault="005C27D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973A9" w:rsidRDefault="005C27DE">
      <w:pPr>
        <w:widowControl/>
        <w:jc w:val="left"/>
        <w:rPr>
          <w:rFonts w:ascii="宋体" w:hAnsi="宋体"/>
          <w:b/>
        </w:rPr>
      </w:pPr>
      <w:r>
        <w:rPr>
          <w:rFonts w:ascii="宋体" w:hAnsi="宋体" w:hint="eastAsia"/>
          <w:b/>
        </w:rPr>
        <w:br w:type="page"/>
      </w:r>
    </w:p>
    <w:p w:rsidR="005973A9" w:rsidRDefault="005C27DE">
      <w:pPr>
        <w:jc w:val="center"/>
        <w:rPr>
          <w:b/>
          <w:bCs/>
          <w:sz w:val="36"/>
        </w:rPr>
      </w:pPr>
      <w:r>
        <w:rPr>
          <w:rFonts w:hint="eastAsia"/>
          <w:b/>
          <w:bCs/>
          <w:sz w:val="36"/>
        </w:rPr>
        <w:t>第二部分报价人须知</w:t>
      </w:r>
    </w:p>
    <w:p w:rsidR="005973A9" w:rsidRDefault="005C27DE">
      <w:pPr>
        <w:spacing w:line="440" w:lineRule="exact"/>
        <w:jc w:val="center"/>
        <w:rPr>
          <w:rFonts w:ascii="宋体" w:hAnsi="宋体"/>
          <w:b/>
          <w:bCs/>
          <w:sz w:val="32"/>
        </w:rPr>
      </w:pPr>
      <w:r>
        <w:rPr>
          <w:rFonts w:ascii="宋体" w:hAnsi="宋体" w:hint="eastAsia"/>
          <w:b/>
          <w:bCs/>
          <w:sz w:val="32"/>
        </w:rPr>
        <w:t>报价人须知前附表</w:t>
      </w:r>
    </w:p>
    <w:p w:rsidR="005973A9" w:rsidRDefault="005973A9">
      <w:pPr>
        <w:spacing w:line="440" w:lineRule="exact"/>
        <w:rPr>
          <w:rFonts w:ascii="宋体" w:hAnsi="宋体"/>
          <w:sz w:val="24"/>
        </w:rPr>
      </w:pPr>
    </w:p>
    <w:p w:rsidR="005973A9" w:rsidRDefault="005C27D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973A9">
        <w:trPr>
          <w:trHeight w:val="20"/>
        </w:trPr>
        <w:tc>
          <w:tcPr>
            <w:tcW w:w="900" w:type="dxa"/>
            <w:tcBorders>
              <w:top w:val="single" w:sz="4" w:space="0" w:color="auto"/>
              <w:left w:val="single" w:sz="4" w:space="0" w:color="auto"/>
              <w:bottom w:val="single" w:sz="4" w:space="0" w:color="auto"/>
              <w:right w:val="single" w:sz="4" w:space="0" w:color="auto"/>
            </w:tcBorders>
          </w:tcPr>
          <w:p w:rsidR="005973A9" w:rsidRDefault="005C27D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973A9" w:rsidRDefault="005C27D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973A9" w:rsidRDefault="005C27DE">
            <w:pPr>
              <w:spacing w:line="420" w:lineRule="exact"/>
              <w:jc w:val="center"/>
              <w:rPr>
                <w:rFonts w:ascii="宋体" w:hAnsi="宋体"/>
                <w:sz w:val="24"/>
              </w:rPr>
            </w:pPr>
            <w:r>
              <w:rPr>
                <w:rFonts w:ascii="宋体" w:hAnsi="宋体" w:hint="eastAsia"/>
                <w:sz w:val="24"/>
              </w:rPr>
              <w:t>编列内容</w:t>
            </w:r>
          </w:p>
        </w:tc>
      </w:tr>
      <w:tr w:rsidR="005973A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台商区</w:t>
            </w:r>
            <w:r>
              <w:rPr>
                <w:rFonts w:ascii="宋体" w:hAnsi="宋体" w:hint="eastAsia"/>
                <w:sz w:val="24"/>
                <w:szCs w:val="24"/>
              </w:rPr>
              <w:t>疫情安置点工程项目采购项目</w:t>
            </w:r>
            <w:r>
              <w:rPr>
                <w:rFonts w:ascii="宋体" w:hAnsi="宋体" w:hint="eastAsia"/>
                <w:sz w:val="24"/>
              </w:rPr>
              <w:t>比选</w:t>
            </w:r>
          </w:p>
          <w:p w:rsidR="005973A9" w:rsidRDefault="005C27DE">
            <w:pPr>
              <w:spacing w:line="420" w:lineRule="exact"/>
              <w:rPr>
                <w:rFonts w:ascii="宋体" w:hAnsi="宋体"/>
                <w:sz w:val="24"/>
                <w:u w:val="single"/>
              </w:rPr>
            </w:pPr>
            <w:r>
              <w:rPr>
                <w:rFonts w:ascii="宋体" w:hAnsi="宋体" w:hint="eastAsia"/>
                <w:sz w:val="24"/>
                <w:szCs w:val="20"/>
              </w:rPr>
              <w:t>买方名称：福建广电网络集团股份有限公司泉州台商投资区分公</w:t>
            </w:r>
            <w:r>
              <w:rPr>
                <w:rFonts w:ascii="宋体" w:hAnsi="宋体" w:hint="eastAsia"/>
                <w:sz w:val="24"/>
              </w:rPr>
              <w:t>司</w:t>
            </w:r>
          </w:p>
          <w:p w:rsidR="005973A9" w:rsidRDefault="005C27DE">
            <w:pPr>
              <w:spacing w:line="420" w:lineRule="exact"/>
              <w:rPr>
                <w:rFonts w:ascii="宋体" w:hAnsi="宋体"/>
                <w:sz w:val="24"/>
              </w:rPr>
            </w:pPr>
            <w:r>
              <w:rPr>
                <w:rFonts w:ascii="宋体" w:hAnsi="宋体" w:hint="eastAsia"/>
                <w:sz w:val="24"/>
              </w:rPr>
              <w:t>项目内容：具体内容详见比选文件</w:t>
            </w:r>
          </w:p>
        </w:tc>
      </w:tr>
      <w:tr w:rsidR="005973A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00" w:lineRule="exact"/>
              <w:rPr>
                <w:rFonts w:ascii="宋体" w:hAnsi="宋体" w:cs="宋体"/>
                <w:b/>
                <w:bCs/>
                <w:sz w:val="24"/>
              </w:rPr>
            </w:pPr>
            <w:r>
              <w:rPr>
                <w:rFonts w:ascii="宋体" w:hAnsi="宋体" w:cs="宋体" w:hint="eastAsia"/>
                <w:b/>
                <w:bCs/>
                <w:sz w:val="24"/>
              </w:rPr>
              <w:t>基本资格标准：</w:t>
            </w:r>
          </w:p>
          <w:p w:rsidR="005973A9" w:rsidRDefault="005C27DE">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200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5973A9" w:rsidRDefault="005C27DE">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5973A9" w:rsidRDefault="005C27DE">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5973A9" w:rsidRDefault="005C27D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w:t>
            </w:r>
            <w:r>
              <w:rPr>
                <w:rFonts w:ascii="宋体" w:hAnsi="宋体" w:cs="宋体" w:hint="eastAsia"/>
                <w:sz w:val="24"/>
              </w:rPr>
              <w:t>人民币</w:t>
            </w:r>
            <w:r>
              <w:rPr>
                <w:rFonts w:ascii="宋体" w:hAnsi="宋体" w:cs="宋体" w:hint="eastAsia"/>
                <w:sz w:val="24"/>
              </w:rPr>
              <w:t>9.9</w:t>
            </w:r>
            <w:r>
              <w:rPr>
                <w:rFonts w:ascii="宋体" w:hAnsi="宋体" w:cs="宋体" w:hint="eastAsia"/>
                <w:sz w:val="24"/>
              </w:rPr>
              <w:t>万元</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5973A9" w:rsidRDefault="005C27D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5973A9" w:rsidRDefault="005C27DE">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5973A9" w:rsidRDefault="005C27DE">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5973A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5973A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5973A9" w:rsidRDefault="005C27DE">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5973A9" w:rsidRDefault="005C27D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5973A9" w:rsidRDefault="005C27DE" w:rsidP="005C27D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u w:val="single"/>
              </w:rPr>
              <w:t>想12</w:t>
            </w:r>
            <w:r>
              <w:rPr>
                <w:rFonts w:ascii="宋体" w:hAnsi="宋体" w:cs="宋体" w:hint="eastAsia"/>
                <w:sz w:val="24"/>
              </w:rPr>
              <w:t>月</w:t>
            </w:r>
            <w:r>
              <w:rPr>
                <w:rFonts w:ascii="宋体" w:hAnsi="宋体" w:cs="宋体" w:hint="eastAsia"/>
                <w:sz w:val="24"/>
                <w:u w:val="single"/>
              </w:rPr>
              <w:t>15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5973A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5973A9" w:rsidRDefault="005C27D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973A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pStyle w:val="a3"/>
              <w:spacing w:line="420" w:lineRule="exact"/>
              <w:ind w:firstLine="0"/>
              <w:rPr>
                <w:rFonts w:ascii="宋体" w:hAnsi="宋体"/>
                <w:sz w:val="24"/>
                <w:szCs w:val="24"/>
              </w:rPr>
            </w:pPr>
            <w:r>
              <w:rPr>
                <w:rFonts w:ascii="宋体" w:hAnsi="宋体" w:hint="eastAsia"/>
                <w:b/>
                <w:kern w:val="0"/>
                <w:sz w:val="24"/>
              </w:rPr>
              <w:t>项目咨询及其他</w:t>
            </w:r>
          </w:p>
          <w:p w:rsidR="005973A9" w:rsidRDefault="005C27DE">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973A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380" w:lineRule="exact"/>
              <w:rPr>
                <w:rFonts w:hAnsi="宋体"/>
                <w:b/>
                <w:bCs/>
                <w:sz w:val="24"/>
              </w:rPr>
            </w:pPr>
            <w:r>
              <w:rPr>
                <w:rFonts w:hAnsi="宋体" w:hint="eastAsia"/>
                <w:b/>
                <w:bCs/>
                <w:sz w:val="24"/>
              </w:rPr>
              <w:t>其他重要须知：</w:t>
            </w:r>
          </w:p>
          <w:p w:rsidR="005973A9" w:rsidRDefault="005C27D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973A9" w:rsidRDefault="005C27D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973A9" w:rsidRDefault="005C27D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5973A9" w:rsidRDefault="005C27D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973A9" w:rsidRDefault="005C27DE">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5973A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b/>
                <w:kern w:val="0"/>
                <w:sz w:val="24"/>
              </w:rPr>
            </w:pPr>
            <w:r>
              <w:rPr>
                <w:rFonts w:ascii="宋体" w:hAnsi="宋体" w:hint="eastAsia"/>
                <w:b/>
                <w:kern w:val="0"/>
                <w:sz w:val="24"/>
              </w:rPr>
              <w:t>最高限价：</w:t>
            </w:r>
          </w:p>
          <w:p w:rsidR="005973A9" w:rsidRDefault="005C27D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198000</w:t>
            </w:r>
            <w:r>
              <w:rPr>
                <w:rFonts w:ascii="宋体" w:hAnsi="宋体" w:hint="eastAsia"/>
                <w:b/>
                <w:sz w:val="24"/>
                <w:szCs w:val="20"/>
                <w:u w:val="single"/>
              </w:rPr>
              <w:t xml:space="preserve">　</w:t>
            </w:r>
            <w:r>
              <w:rPr>
                <w:rFonts w:ascii="宋体" w:hAnsi="宋体" w:hint="eastAsia"/>
                <w:b/>
                <w:sz w:val="24"/>
                <w:szCs w:val="20"/>
              </w:rPr>
              <w:t>元人民币</w:t>
            </w:r>
            <w:r>
              <w:rPr>
                <w:rFonts w:ascii="宋体" w:hAnsi="宋体" w:hint="eastAsia"/>
                <w:b/>
                <w:sz w:val="24"/>
                <w:szCs w:val="20"/>
              </w:rPr>
              <w:t xml:space="preserve"> </w:t>
            </w:r>
            <w:r>
              <w:rPr>
                <w:rFonts w:ascii="宋体" w:hAnsi="宋体" w:hint="eastAsia"/>
                <w:b/>
                <w:sz w:val="24"/>
                <w:szCs w:val="20"/>
              </w:rPr>
              <w:t>。</w:t>
            </w:r>
          </w:p>
          <w:p w:rsidR="005973A9" w:rsidRDefault="005C27D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973A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pStyle w:val="0"/>
              <w:autoSpaceDE/>
              <w:adjustRightInd/>
              <w:spacing w:before="0" w:after="0" w:line="380" w:lineRule="exact"/>
              <w:rPr>
                <w:rFonts w:ascii="宋体" w:hAnsi="宋体"/>
                <w:kern w:val="2"/>
              </w:rPr>
            </w:pPr>
            <w:r>
              <w:rPr>
                <w:rFonts w:ascii="宋体" w:hAnsi="宋体" w:hint="eastAsia"/>
                <w:kern w:val="2"/>
              </w:rPr>
              <w:t>履约保证金：</w:t>
            </w:r>
          </w:p>
          <w:p w:rsidR="005973A9" w:rsidRDefault="005C27DE">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5973A9" w:rsidRDefault="005973A9">
            <w:pPr>
              <w:pStyle w:val="0"/>
              <w:spacing w:line="380" w:lineRule="exact"/>
              <w:ind w:firstLineChars="100" w:firstLine="240"/>
              <w:rPr>
                <w:rFonts w:ascii="宋体" w:hAnsi="宋体"/>
                <w:b w:val="0"/>
                <w:kern w:val="2"/>
                <w:highlight w:val="yellow"/>
              </w:rPr>
            </w:pPr>
          </w:p>
        </w:tc>
      </w:tr>
      <w:tr w:rsidR="005973A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rPr>
                <w:rFonts w:ascii="宋体" w:hAnsi="宋体"/>
                <w:sz w:val="24"/>
              </w:rPr>
            </w:pPr>
            <w:r>
              <w:rPr>
                <w:rFonts w:ascii="宋体" w:hAnsi="宋体" w:hint="eastAsia"/>
                <w:sz w:val="24"/>
              </w:rPr>
              <w:t>比选文件更正公告（如果有的话）等相关公告、公示发布网站：</w:t>
            </w:r>
          </w:p>
          <w:p w:rsidR="005973A9" w:rsidRDefault="005C27D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5973A9" w:rsidRDefault="005C27D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973A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973A9" w:rsidRDefault="005C27D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973A9" w:rsidRDefault="005C27D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973A9" w:rsidRDefault="005C27DE">
      <w:pPr>
        <w:jc w:val="center"/>
        <w:rPr>
          <w:b/>
          <w:bCs/>
          <w:sz w:val="32"/>
        </w:rPr>
      </w:pPr>
      <w:r>
        <w:rPr>
          <w:b/>
          <w:bCs/>
          <w:sz w:val="32"/>
        </w:rPr>
        <w:br w:type="page"/>
      </w:r>
      <w:r>
        <w:rPr>
          <w:rFonts w:hint="eastAsia"/>
          <w:b/>
          <w:bCs/>
          <w:sz w:val="32"/>
        </w:rPr>
        <w:t>报价人须知</w:t>
      </w:r>
    </w:p>
    <w:p w:rsidR="005973A9" w:rsidRDefault="005973A9">
      <w:pPr>
        <w:spacing w:line="440" w:lineRule="exact"/>
        <w:rPr>
          <w:rFonts w:ascii="宋体" w:hAnsi="宋体"/>
          <w:sz w:val="24"/>
        </w:rPr>
      </w:pPr>
    </w:p>
    <w:p w:rsidR="005973A9" w:rsidRDefault="005C27D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5973A9" w:rsidRDefault="005973A9">
      <w:pPr>
        <w:spacing w:line="440" w:lineRule="exact"/>
        <w:rPr>
          <w:rFonts w:ascii="宋体" w:hAnsi="宋体"/>
          <w:sz w:val="24"/>
        </w:rPr>
      </w:pPr>
    </w:p>
    <w:p w:rsidR="005973A9" w:rsidRDefault="005C27D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5973A9" w:rsidRDefault="005C27D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5973A9" w:rsidRDefault="005C27D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5973A9" w:rsidRDefault="005C27D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5973A9" w:rsidRDefault="005C27D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5973A9" w:rsidRDefault="005C27D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5973A9" w:rsidRDefault="005C27D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5973A9" w:rsidRDefault="005C27D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5973A9" w:rsidRDefault="005C27D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973A9" w:rsidRDefault="005C27D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5973A9" w:rsidRDefault="005C27D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5973A9" w:rsidRDefault="005C27D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5973A9" w:rsidRDefault="005973A9">
      <w:pPr>
        <w:spacing w:line="440" w:lineRule="exact"/>
        <w:rPr>
          <w:rFonts w:ascii="宋体" w:hAnsi="宋体"/>
          <w:sz w:val="24"/>
        </w:rPr>
      </w:pPr>
    </w:p>
    <w:p w:rsidR="005973A9" w:rsidRDefault="005C27D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5973A9" w:rsidRDefault="005973A9">
      <w:pPr>
        <w:spacing w:line="440" w:lineRule="exact"/>
        <w:rPr>
          <w:rFonts w:ascii="宋体" w:hAnsi="宋体"/>
          <w:sz w:val="24"/>
        </w:rPr>
      </w:pPr>
    </w:p>
    <w:p w:rsidR="005973A9" w:rsidRDefault="005C27D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5973A9" w:rsidRDefault="005C27DE">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5973A9" w:rsidRDefault="005C27D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5973A9" w:rsidRDefault="005C27DE">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5973A9" w:rsidRDefault="005C27DE">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5973A9" w:rsidRDefault="005C27DE">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5973A9" w:rsidRDefault="005C27DE">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5973A9" w:rsidRDefault="005973A9">
      <w:pPr>
        <w:spacing w:line="440" w:lineRule="exact"/>
        <w:rPr>
          <w:rFonts w:ascii="宋体" w:hAnsi="宋体"/>
          <w:sz w:val="24"/>
        </w:rPr>
      </w:pPr>
    </w:p>
    <w:p w:rsidR="005973A9" w:rsidRDefault="005C27D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5973A9" w:rsidRDefault="005973A9">
      <w:pPr>
        <w:spacing w:line="440" w:lineRule="exact"/>
        <w:rPr>
          <w:rFonts w:ascii="宋体" w:hAnsi="宋体"/>
          <w:sz w:val="24"/>
        </w:rPr>
      </w:pPr>
    </w:p>
    <w:p w:rsidR="005973A9" w:rsidRDefault="005C27D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5973A9" w:rsidRDefault="005C27D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5973A9" w:rsidRDefault="005C27D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5973A9" w:rsidRDefault="005C27D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5973A9" w:rsidRDefault="005C27D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973A9" w:rsidRDefault="005C27D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5973A9" w:rsidRDefault="005C27D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5973A9" w:rsidRDefault="005C27D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973A9" w:rsidRDefault="005C27D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5973A9" w:rsidRDefault="005C27D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5973A9" w:rsidRDefault="005C27D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5973A9" w:rsidRDefault="005C27D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5973A9" w:rsidRDefault="005C27D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5973A9" w:rsidRDefault="005C27D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5973A9" w:rsidRDefault="005C27D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5973A9" w:rsidRDefault="005C27DE">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5973A9" w:rsidRDefault="005C27D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5973A9" w:rsidRDefault="005C27D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5973A9" w:rsidRDefault="005C27D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p>
    <w:p w:rsidR="005973A9" w:rsidRDefault="005C27D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p>
    <w:p w:rsidR="005973A9" w:rsidRDefault="005C27D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p>
    <w:p w:rsidR="005973A9" w:rsidRDefault="005C27D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p>
    <w:p w:rsidR="005973A9" w:rsidRDefault="005C27D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5973A9" w:rsidRDefault="005973A9">
      <w:pPr>
        <w:spacing w:line="440" w:lineRule="exact"/>
        <w:rPr>
          <w:rFonts w:ascii="宋体" w:hAnsi="宋体"/>
          <w:sz w:val="24"/>
        </w:rPr>
      </w:pPr>
    </w:p>
    <w:p w:rsidR="005973A9" w:rsidRDefault="005C27D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5973A9" w:rsidRDefault="005973A9">
      <w:pPr>
        <w:spacing w:line="440" w:lineRule="exact"/>
        <w:rPr>
          <w:rFonts w:ascii="宋体" w:hAnsi="宋体"/>
          <w:sz w:val="24"/>
        </w:rPr>
      </w:pPr>
    </w:p>
    <w:p w:rsidR="005973A9" w:rsidRDefault="005C27D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5973A9" w:rsidRDefault="005C27D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5973A9" w:rsidRDefault="005C27D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5973A9" w:rsidRDefault="005C27D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5973A9" w:rsidRDefault="005C27D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5973A9" w:rsidRDefault="005C27D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5973A9" w:rsidRDefault="005C27D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5973A9" w:rsidRDefault="005C27D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5973A9" w:rsidRDefault="005C27D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5973A9" w:rsidRDefault="005C27D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5973A9" w:rsidRDefault="005C27D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5973A9" w:rsidRDefault="005973A9">
      <w:pPr>
        <w:spacing w:line="440" w:lineRule="exact"/>
        <w:rPr>
          <w:rFonts w:ascii="宋体" w:hAnsi="宋体"/>
          <w:sz w:val="24"/>
        </w:rPr>
      </w:pPr>
    </w:p>
    <w:p w:rsidR="005973A9" w:rsidRDefault="005C27D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5973A9" w:rsidRDefault="005973A9">
      <w:pPr>
        <w:spacing w:line="440" w:lineRule="exact"/>
        <w:rPr>
          <w:rFonts w:ascii="宋体" w:hAnsi="宋体"/>
          <w:sz w:val="24"/>
        </w:rPr>
      </w:pPr>
    </w:p>
    <w:p w:rsidR="005973A9" w:rsidRDefault="005C27D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5973A9" w:rsidRDefault="005C27D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5973A9" w:rsidRDefault="005C27D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5973A9" w:rsidRDefault="005C27D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5973A9" w:rsidRDefault="005C27D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5973A9" w:rsidRDefault="005C27D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5973A9" w:rsidRDefault="005C27D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5973A9" w:rsidRDefault="005C27D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5973A9" w:rsidRDefault="005C27D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5973A9" w:rsidRDefault="005C27D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5973A9" w:rsidRDefault="005C27D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5973A9" w:rsidRDefault="005973A9">
      <w:pPr>
        <w:spacing w:line="440" w:lineRule="exact"/>
        <w:jc w:val="center"/>
        <w:rPr>
          <w:rFonts w:ascii="宋体" w:hAnsi="宋体"/>
          <w:b/>
          <w:bCs/>
          <w:sz w:val="24"/>
        </w:rPr>
      </w:pPr>
    </w:p>
    <w:p w:rsidR="005973A9" w:rsidRDefault="005C27D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5973A9" w:rsidRDefault="005973A9">
      <w:pPr>
        <w:spacing w:line="440" w:lineRule="exact"/>
        <w:rPr>
          <w:rFonts w:ascii="宋体" w:hAnsi="宋体"/>
          <w:sz w:val="24"/>
        </w:rPr>
      </w:pPr>
    </w:p>
    <w:p w:rsidR="005973A9" w:rsidRDefault="005C27D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5973A9" w:rsidRDefault="005C27D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5973A9" w:rsidRDefault="005C27D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5973A9" w:rsidRDefault="005C27D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5973A9" w:rsidRDefault="005C27D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5973A9" w:rsidRDefault="005C27D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5973A9" w:rsidRDefault="005C27D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5973A9" w:rsidRDefault="005C27D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5973A9" w:rsidRDefault="005C27D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5973A9" w:rsidRDefault="005C27DE">
      <w:pPr>
        <w:widowControl/>
        <w:jc w:val="left"/>
        <w:rPr>
          <w:rFonts w:ascii="宋体" w:hAnsi="宋体"/>
          <w:sz w:val="24"/>
        </w:rPr>
      </w:pPr>
      <w:r>
        <w:rPr>
          <w:rFonts w:ascii="宋体" w:hAnsi="宋体" w:hint="eastAsia"/>
          <w:sz w:val="24"/>
        </w:rPr>
        <w:br w:type="page"/>
      </w:r>
    </w:p>
    <w:p w:rsidR="005973A9" w:rsidRDefault="005C27DE">
      <w:pPr>
        <w:jc w:val="center"/>
        <w:rPr>
          <w:b/>
          <w:bCs/>
          <w:sz w:val="36"/>
        </w:rPr>
      </w:pPr>
      <w:r>
        <w:rPr>
          <w:rFonts w:hint="eastAsia"/>
          <w:b/>
          <w:bCs/>
          <w:sz w:val="36"/>
        </w:rPr>
        <w:t>第三部分比选内容及要求</w:t>
      </w:r>
    </w:p>
    <w:p w:rsidR="005973A9" w:rsidRDefault="005973A9">
      <w:pPr>
        <w:pStyle w:val="a5"/>
        <w:snapToGrid w:val="0"/>
        <w:spacing w:line="420" w:lineRule="exact"/>
        <w:jc w:val="center"/>
        <w:rPr>
          <w:b/>
          <w:bCs/>
          <w:sz w:val="24"/>
          <w:szCs w:val="24"/>
        </w:rPr>
      </w:pPr>
    </w:p>
    <w:p w:rsidR="005973A9" w:rsidRDefault="005C27DE">
      <w:pPr>
        <w:spacing w:line="420" w:lineRule="exact"/>
        <w:rPr>
          <w:rFonts w:ascii="宋体" w:hAnsi="宋体" w:cs="宋体"/>
          <w:b/>
          <w:bCs/>
          <w:kern w:val="0"/>
          <w:sz w:val="24"/>
        </w:rPr>
      </w:pPr>
      <w:r>
        <w:rPr>
          <w:rFonts w:hint="eastAsia"/>
          <w:b/>
          <w:sz w:val="24"/>
        </w:rPr>
        <w:t>一、技术规格和要求</w:t>
      </w:r>
    </w:p>
    <w:p w:rsidR="005973A9" w:rsidRDefault="005C27DE">
      <w:r>
        <w:rPr>
          <w:rFonts w:hint="eastAsia"/>
        </w:rPr>
        <w:t>1.1</w:t>
      </w:r>
      <w:r>
        <w:rPr>
          <w:rFonts w:hint="eastAsia"/>
        </w:rPr>
        <w:t>监控系统</w:t>
      </w:r>
      <w:r>
        <w:rPr>
          <w:rFonts w:hint="eastAsia"/>
        </w:rPr>
        <w:t>清单及技术参数</w:t>
      </w:r>
    </w:p>
    <w:tbl>
      <w:tblPr>
        <w:tblW w:w="4998" w:type="pct"/>
        <w:tblLook w:val="04A0"/>
      </w:tblPr>
      <w:tblGrid>
        <w:gridCol w:w="1793"/>
        <w:gridCol w:w="2118"/>
        <w:gridCol w:w="1630"/>
        <w:gridCol w:w="1738"/>
        <w:gridCol w:w="2003"/>
      </w:tblGrid>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5973A9" w:rsidRPr="005973A9" w:rsidRDefault="005973A9">
            <w:pPr>
              <w:widowControl/>
              <w:jc w:val="center"/>
              <w:textAlignment w:val="center"/>
              <w:rPr>
                <w:rFonts w:ascii="宋体" w:hAnsi="宋体" w:cs="宋体"/>
                <w:b/>
                <w:bCs/>
                <w:color w:val="000000"/>
                <w:sz w:val="24"/>
              </w:rPr>
            </w:pPr>
            <w:r w:rsidRPr="005973A9">
              <w:rPr>
                <w:rFonts w:ascii="宋体" w:hAnsi="宋体" w:cs="宋体" w:hint="eastAsia"/>
                <w:b/>
                <w:bCs/>
                <w:color w:val="000000"/>
                <w:kern w:val="0"/>
                <w:sz w:val="24"/>
              </w:rPr>
              <w:t>序号</w:t>
            </w:r>
          </w:p>
        </w:tc>
        <w:tc>
          <w:tcPr>
            <w:tcW w:w="1086"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5973A9" w:rsidRPr="005973A9" w:rsidRDefault="005973A9">
            <w:pPr>
              <w:widowControl/>
              <w:jc w:val="center"/>
              <w:textAlignment w:val="center"/>
              <w:rPr>
                <w:rFonts w:ascii="宋体" w:hAnsi="宋体" w:cs="宋体"/>
                <w:b/>
                <w:bCs/>
                <w:color w:val="000000"/>
                <w:sz w:val="24"/>
              </w:rPr>
            </w:pPr>
            <w:r w:rsidRPr="005973A9">
              <w:rPr>
                <w:rFonts w:ascii="宋体" w:hAnsi="宋体" w:cs="宋体" w:hint="eastAsia"/>
                <w:b/>
                <w:bCs/>
                <w:color w:val="000000"/>
                <w:kern w:val="0"/>
                <w:sz w:val="24"/>
              </w:rPr>
              <w:t>货物名称</w:t>
            </w:r>
          </w:p>
        </w:tc>
        <w:tc>
          <w:tcPr>
            <w:tcW w:w="836"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5973A9" w:rsidRPr="005973A9" w:rsidRDefault="005973A9">
            <w:pPr>
              <w:widowControl/>
              <w:jc w:val="center"/>
              <w:textAlignment w:val="center"/>
              <w:rPr>
                <w:rFonts w:ascii="宋体" w:hAnsi="宋体" w:cs="宋体"/>
                <w:b/>
                <w:bCs/>
                <w:color w:val="000000"/>
                <w:sz w:val="24"/>
              </w:rPr>
            </w:pPr>
            <w:r w:rsidRPr="005973A9">
              <w:rPr>
                <w:rFonts w:ascii="宋体" w:hAnsi="宋体" w:cs="宋体" w:hint="eastAsia"/>
                <w:b/>
                <w:bCs/>
                <w:color w:val="000000"/>
                <w:kern w:val="0"/>
                <w:sz w:val="24"/>
              </w:rPr>
              <w:t>主要技术参数</w:t>
            </w:r>
          </w:p>
        </w:tc>
        <w:tc>
          <w:tcPr>
            <w:tcW w:w="891"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5973A9" w:rsidRPr="005973A9" w:rsidRDefault="005973A9">
            <w:pPr>
              <w:widowControl/>
              <w:jc w:val="center"/>
              <w:textAlignment w:val="center"/>
              <w:rPr>
                <w:rFonts w:ascii="宋体" w:hAnsi="宋体" w:cs="宋体"/>
                <w:b/>
                <w:bCs/>
                <w:color w:val="000000"/>
                <w:sz w:val="24"/>
              </w:rPr>
            </w:pPr>
            <w:r w:rsidRPr="005973A9">
              <w:rPr>
                <w:rFonts w:ascii="宋体" w:hAnsi="宋体" w:cs="宋体" w:hint="eastAsia"/>
                <w:b/>
                <w:bCs/>
                <w:color w:val="000000"/>
                <w:kern w:val="0"/>
                <w:sz w:val="24"/>
              </w:rPr>
              <w:t>单位</w:t>
            </w:r>
          </w:p>
        </w:tc>
        <w:tc>
          <w:tcPr>
            <w:tcW w:w="1025" w:type="pct"/>
            <w:tcBorders>
              <w:top w:val="single" w:sz="4" w:space="0" w:color="000000"/>
              <w:left w:val="single" w:sz="4" w:space="0" w:color="000000"/>
              <w:bottom w:val="single" w:sz="4" w:space="0" w:color="000000"/>
              <w:right w:val="single" w:sz="4" w:space="0" w:color="000000"/>
            </w:tcBorders>
            <w:shd w:val="clear" w:color="auto" w:fill="DDEBF7"/>
            <w:vAlign w:val="center"/>
          </w:tcPr>
          <w:p w:rsidR="005973A9" w:rsidRPr="005973A9" w:rsidRDefault="005973A9">
            <w:pPr>
              <w:widowControl/>
              <w:jc w:val="center"/>
              <w:textAlignment w:val="center"/>
              <w:rPr>
                <w:rFonts w:ascii="宋体" w:hAnsi="宋体" w:cs="宋体"/>
                <w:b/>
                <w:bCs/>
                <w:color w:val="000000"/>
                <w:sz w:val="24"/>
              </w:rPr>
            </w:pPr>
            <w:r w:rsidRPr="005973A9">
              <w:rPr>
                <w:rFonts w:ascii="宋体" w:hAnsi="宋体" w:cs="宋体" w:hint="eastAsia"/>
                <w:b/>
                <w:bCs/>
                <w:color w:val="000000"/>
                <w:kern w:val="0"/>
                <w:sz w:val="24"/>
              </w:rPr>
              <w:t>数量</w:t>
            </w:r>
          </w:p>
        </w:tc>
      </w:tr>
      <w:tr w:rsidR="005973A9" w:rsidTr="005973A9">
        <w:trPr>
          <w:trHeight w:val="270"/>
        </w:trPr>
        <w:tc>
          <w:tcPr>
            <w:tcW w:w="476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b/>
                <w:bCs/>
                <w:color w:val="000000"/>
                <w:sz w:val="24"/>
              </w:rPr>
            </w:pPr>
            <w:r w:rsidRPr="005973A9">
              <w:rPr>
                <w:rFonts w:ascii="宋体" w:hAnsi="宋体" w:cs="宋体"/>
                <w:b/>
                <w:bCs/>
                <w:color w:val="000000"/>
                <w:kern w:val="0"/>
                <w:sz w:val="24"/>
              </w:rPr>
              <w:t>1、管理中心设备</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硬盘录像机</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32路8盘位硬盘录像机</w:t>
            </w:r>
          </w:p>
        </w:tc>
        <w:tc>
          <w:tcPr>
            <w:tcW w:w="8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台</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2</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硬盘录像机</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16路4盘位硬盘录像机</w:t>
            </w:r>
          </w:p>
        </w:tc>
        <w:tc>
          <w:tcPr>
            <w:tcW w:w="8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台</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3</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显示器</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50寸</w:t>
            </w:r>
          </w:p>
        </w:tc>
        <w:tc>
          <w:tcPr>
            <w:tcW w:w="8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台</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color w:val="000000"/>
                <w:kern w:val="0"/>
                <w:sz w:val="24"/>
              </w:rPr>
              <w:t>4</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hint="eastAsia"/>
                <w:color w:val="000000"/>
                <w:kern w:val="0"/>
                <w:sz w:val="24"/>
              </w:rPr>
              <w:t>显示器</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color w:val="000000"/>
                <w:kern w:val="0"/>
                <w:sz w:val="24"/>
              </w:rPr>
              <w:t>21.5寸</w:t>
            </w:r>
          </w:p>
        </w:tc>
        <w:tc>
          <w:tcPr>
            <w:tcW w:w="8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hint="eastAsia"/>
                <w:color w:val="000000"/>
                <w:kern w:val="0"/>
                <w:sz w:val="24"/>
              </w:rPr>
              <w:t>台</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5</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HDMI线</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jc w:val="center"/>
              <w:rPr>
                <w:rFonts w:ascii="宋体" w:hAnsi="宋体" w:cs="宋体"/>
                <w:color w:val="000000"/>
                <w:sz w:val="24"/>
              </w:rPr>
            </w:pPr>
          </w:p>
        </w:tc>
        <w:tc>
          <w:tcPr>
            <w:tcW w:w="8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条</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6</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硬盘</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4T</w:t>
            </w:r>
          </w:p>
        </w:tc>
        <w:tc>
          <w:tcPr>
            <w:tcW w:w="8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块</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10</w:t>
            </w:r>
          </w:p>
        </w:tc>
      </w:tr>
      <w:tr w:rsidR="005973A9" w:rsidTr="005973A9">
        <w:trPr>
          <w:trHeight w:val="270"/>
        </w:trPr>
        <w:tc>
          <w:tcPr>
            <w:tcW w:w="4760" w:type="pct"/>
            <w:gridSpan w:val="5"/>
            <w:tcBorders>
              <w:top w:val="single" w:sz="4" w:space="0" w:color="000000"/>
              <w:left w:val="single" w:sz="4" w:space="0" w:color="000000"/>
              <w:bottom w:val="single" w:sz="4" w:space="0" w:color="000000"/>
              <w:right w:val="nil"/>
            </w:tcBorders>
            <w:shd w:val="clear" w:color="auto" w:fill="auto"/>
            <w:noWrap/>
            <w:vAlign w:val="center"/>
          </w:tcPr>
          <w:p w:rsidR="005973A9" w:rsidRPr="005973A9" w:rsidRDefault="005973A9">
            <w:pPr>
              <w:widowControl/>
              <w:jc w:val="center"/>
              <w:textAlignment w:val="center"/>
              <w:rPr>
                <w:rFonts w:ascii="宋体" w:hAnsi="宋体" w:cs="宋体"/>
                <w:b/>
                <w:bCs/>
                <w:color w:val="000000"/>
                <w:sz w:val="24"/>
              </w:rPr>
            </w:pPr>
            <w:r w:rsidRPr="005973A9">
              <w:rPr>
                <w:rFonts w:ascii="宋体" w:hAnsi="宋体" w:cs="宋体"/>
                <w:b/>
                <w:bCs/>
                <w:color w:val="000000"/>
                <w:kern w:val="0"/>
                <w:sz w:val="24"/>
              </w:rPr>
              <w:t>2、前端设备及配件</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200万枪机</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POE、单灯</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台</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FF0000"/>
                <w:sz w:val="24"/>
              </w:rPr>
            </w:pPr>
            <w:r w:rsidRPr="005973A9">
              <w:rPr>
                <w:rFonts w:ascii="宋体" w:hAnsi="宋体" w:cs="宋体"/>
                <w:color w:val="FF0000"/>
                <w:kern w:val="0"/>
                <w:sz w:val="24"/>
              </w:rPr>
              <w:t>2</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color w:val="000000"/>
                <w:kern w:val="0"/>
                <w:sz w:val="24"/>
              </w:rPr>
              <w:t>2</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color w:val="000000"/>
                <w:kern w:val="0"/>
                <w:sz w:val="24"/>
              </w:rPr>
              <w:t>200万枪机</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color w:val="000000"/>
                <w:kern w:val="0"/>
                <w:sz w:val="24"/>
              </w:rPr>
              <w:t>POE、双灯</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hint="eastAsia"/>
                <w:color w:val="000000"/>
                <w:kern w:val="0"/>
                <w:sz w:val="24"/>
              </w:rPr>
              <w:t>台</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spacing w:after="120"/>
              <w:jc w:val="center"/>
              <w:textAlignment w:val="center"/>
              <w:rPr>
                <w:rFonts w:ascii="宋体" w:hAnsi="宋体" w:cs="宋体"/>
                <w:color w:val="FF0000"/>
                <w:sz w:val="24"/>
              </w:rPr>
            </w:pPr>
            <w:r w:rsidRPr="005973A9">
              <w:rPr>
                <w:rFonts w:ascii="宋体" w:hAnsi="宋体" w:cs="宋体"/>
                <w:color w:val="FF0000"/>
                <w:kern w:val="0"/>
                <w:sz w:val="24"/>
              </w:rPr>
              <w:t>36</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3</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网桥</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千兆</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对</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2</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4</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设备箱</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300*400</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套</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8</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5</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接入交换机</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8口POE</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台</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6</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6</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接入交换机</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16口POE</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台</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7</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枪击支架</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jc w:val="center"/>
              <w:rPr>
                <w:rFonts w:ascii="宋体" w:hAnsi="宋体" w:cs="宋体"/>
                <w:color w:val="000000"/>
                <w:sz w:val="24"/>
              </w:rPr>
            </w:pP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个</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62</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8</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排查</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jc w:val="center"/>
              <w:rPr>
                <w:rFonts w:ascii="宋体" w:hAnsi="宋体" w:cs="宋体"/>
                <w:color w:val="000000"/>
                <w:sz w:val="24"/>
              </w:rPr>
            </w:pP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个</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8</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9</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机柜</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24U黑色豪华</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个</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270"/>
        </w:trPr>
        <w:tc>
          <w:tcPr>
            <w:tcW w:w="4760" w:type="pct"/>
            <w:gridSpan w:val="5"/>
            <w:tcBorders>
              <w:top w:val="single" w:sz="4" w:space="0" w:color="000000"/>
              <w:left w:val="single" w:sz="4" w:space="0" w:color="000000"/>
              <w:bottom w:val="single" w:sz="4" w:space="0" w:color="000000"/>
              <w:right w:val="nil"/>
            </w:tcBorders>
            <w:shd w:val="clear" w:color="auto" w:fill="auto"/>
            <w:noWrap/>
            <w:vAlign w:val="center"/>
          </w:tcPr>
          <w:p w:rsidR="005973A9" w:rsidRPr="005973A9" w:rsidRDefault="005973A9">
            <w:pPr>
              <w:widowControl/>
              <w:jc w:val="center"/>
              <w:textAlignment w:val="center"/>
              <w:rPr>
                <w:rFonts w:ascii="宋体" w:hAnsi="宋体" w:cs="宋体"/>
                <w:b/>
                <w:bCs/>
                <w:color w:val="000000"/>
                <w:sz w:val="24"/>
              </w:rPr>
            </w:pPr>
            <w:r w:rsidRPr="005973A9">
              <w:rPr>
                <w:rFonts w:ascii="宋体" w:hAnsi="宋体" w:cs="宋体"/>
                <w:b/>
                <w:bCs/>
                <w:color w:val="000000"/>
                <w:kern w:val="0"/>
                <w:sz w:val="24"/>
              </w:rPr>
              <w:t>3、系统管、线材、辅材等</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主干主电源线</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RVV2*1.0</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米</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460</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2</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光纤</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jc w:val="center"/>
              <w:rPr>
                <w:rFonts w:ascii="宋体" w:hAnsi="宋体" w:cs="宋体"/>
                <w:color w:val="000000"/>
                <w:sz w:val="24"/>
              </w:rPr>
            </w:pP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项</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3</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网线</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CAT5E</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hint="eastAsia"/>
                <w:color w:val="000000"/>
                <w:kern w:val="0"/>
                <w:sz w:val="24"/>
              </w:rPr>
              <w:t>米</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spacing w:after="120"/>
              <w:jc w:val="center"/>
              <w:textAlignment w:val="center"/>
              <w:rPr>
                <w:rFonts w:ascii="宋体" w:hAnsi="宋体" w:cs="宋体"/>
                <w:color w:val="000000"/>
                <w:sz w:val="24"/>
              </w:rPr>
            </w:pPr>
            <w:r w:rsidRPr="005973A9">
              <w:rPr>
                <w:rFonts w:ascii="宋体" w:hAnsi="宋体" w:cs="宋体"/>
                <w:color w:val="000000"/>
                <w:kern w:val="0"/>
                <w:sz w:val="24"/>
              </w:rPr>
              <w:t>5220</w:t>
            </w:r>
          </w:p>
        </w:tc>
      </w:tr>
      <w:tr w:rsidR="005973A9" w:rsidTr="005973A9">
        <w:trPr>
          <w:trHeight w:val="27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4</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pvc管</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&amp;20</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米</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3485</w:t>
            </w:r>
          </w:p>
        </w:tc>
      </w:tr>
      <w:tr w:rsidR="005973A9" w:rsidTr="005973A9">
        <w:trPr>
          <w:trHeight w:val="48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5</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辅材</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软管、管钉、线槽、扎带等材料</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批</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r w:rsidR="005973A9" w:rsidTr="005973A9">
        <w:trPr>
          <w:trHeight w:val="480"/>
        </w:trPr>
        <w:tc>
          <w:tcPr>
            <w:tcW w:w="92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6</w:t>
            </w:r>
          </w:p>
        </w:tc>
        <w:tc>
          <w:tcPr>
            <w:tcW w:w="10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安装调试费</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布管线费、设备安装调试费等等</w:t>
            </w:r>
          </w:p>
        </w:tc>
        <w:tc>
          <w:tcPr>
            <w:tcW w:w="8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hint="eastAsia"/>
                <w:color w:val="000000"/>
                <w:kern w:val="0"/>
                <w:sz w:val="24"/>
              </w:rPr>
              <w:t>项</w:t>
            </w:r>
          </w:p>
        </w:tc>
        <w:tc>
          <w:tcPr>
            <w:tcW w:w="10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Pr="005973A9" w:rsidRDefault="005973A9">
            <w:pPr>
              <w:widowControl/>
              <w:jc w:val="center"/>
              <w:textAlignment w:val="center"/>
              <w:rPr>
                <w:rFonts w:ascii="宋体" w:hAnsi="宋体" w:cs="宋体"/>
                <w:color w:val="000000"/>
                <w:sz w:val="24"/>
              </w:rPr>
            </w:pPr>
            <w:r w:rsidRPr="005973A9">
              <w:rPr>
                <w:rFonts w:ascii="宋体" w:hAnsi="宋体" w:cs="宋体"/>
                <w:color w:val="000000"/>
                <w:kern w:val="0"/>
                <w:sz w:val="24"/>
              </w:rPr>
              <w:t>1</w:t>
            </w:r>
          </w:p>
        </w:tc>
      </w:tr>
    </w:tbl>
    <w:p w:rsidR="005973A9" w:rsidRDefault="005973A9"/>
    <w:p w:rsidR="005973A9" w:rsidRDefault="005973A9"/>
    <w:p w:rsidR="005973A9" w:rsidRDefault="005973A9"/>
    <w:p w:rsidR="005973A9" w:rsidRDefault="005C27DE">
      <w:r>
        <w:rPr>
          <w:rFonts w:hint="eastAsia"/>
        </w:rPr>
        <w:t>1.</w:t>
      </w:r>
      <w:r>
        <w:rPr>
          <w:rFonts w:hint="eastAsia"/>
        </w:rPr>
        <w:t>2</w:t>
      </w:r>
      <w:r>
        <w:rPr>
          <w:rFonts w:hint="eastAsia"/>
        </w:rPr>
        <w:t>安装服务</w:t>
      </w:r>
      <w:r>
        <w:rPr>
          <w:rFonts w:hint="eastAsia"/>
        </w:rPr>
        <w:t>清单及技术参数</w:t>
      </w:r>
    </w:p>
    <w:tbl>
      <w:tblPr>
        <w:tblW w:w="4998" w:type="pct"/>
        <w:tblLook w:val="04A0"/>
      </w:tblPr>
      <w:tblGrid>
        <w:gridCol w:w="781"/>
        <w:gridCol w:w="2856"/>
        <w:gridCol w:w="1501"/>
        <w:gridCol w:w="1303"/>
        <w:gridCol w:w="2841"/>
      </w:tblGrid>
      <w:tr w:rsidR="005973A9" w:rsidTr="005973A9">
        <w:trPr>
          <w:trHeight w:val="9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序号</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项目</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数量</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单位</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备注</w:t>
            </w: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1</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拆装挂机空调</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115</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5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Default="005973A9">
            <w:pPr>
              <w:jc w:val="left"/>
              <w:rPr>
                <w:rFonts w:ascii="宋体" w:hAnsi="宋体" w:cs="宋体"/>
                <w:color w:val="000000"/>
                <w:sz w:val="22"/>
                <w:szCs w:val="22"/>
              </w:rPr>
            </w:pP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2</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拆装热水器</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210</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973A9">
            <w:pPr>
              <w:jc w:val="left"/>
              <w:rPr>
                <w:rFonts w:ascii="Arial" w:hAnsi="Arial" w:cs="Arial"/>
                <w:color w:val="000000"/>
                <w:sz w:val="22"/>
                <w:szCs w:val="22"/>
              </w:rPr>
            </w:pP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3</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拆装电视</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225</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973A9">
            <w:pPr>
              <w:jc w:val="left"/>
              <w:rPr>
                <w:rFonts w:ascii="Arial" w:hAnsi="Arial" w:cs="Arial"/>
                <w:color w:val="000000"/>
                <w:sz w:val="22"/>
                <w:szCs w:val="22"/>
              </w:rPr>
            </w:pP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4</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拆装床铺（铁床）</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222</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张</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973A9">
            <w:pPr>
              <w:jc w:val="left"/>
              <w:rPr>
                <w:rFonts w:ascii="Arial" w:hAnsi="Arial" w:cs="Arial"/>
                <w:color w:val="000000"/>
                <w:sz w:val="22"/>
                <w:szCs w:val="22"/>
              </w:rPr>
            </w:pP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5</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防盗网拆除</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防盗网拆除并搬至楼下</w:t>
            </w: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6</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搬运空调</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车</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Style w:val="font41"/>
                <w:rFonts w:hint="default"/>
              </w:rPr>
              <w:t>每车装</w:t>
            </w:r>
            <w:r>
              <w:rPr>
                <w:rStyle w:val="font51"/>
              </w:rPr>
              <w:t>20</w:t>
            </w:r>
            <w:r>
              <w:rPr>
                <w:rStyle w:val="font41"/>
                <w:rFonts w:hint="default"/>
              </w:rPr>
              <w:t>台空调</w:t>
            </w: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7</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搬运热水器</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车</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Style w:val="font41"/>
                <w:rFonts w:hint="default"/>
              </w:rPr>
              <w:t>每车装</w:t>
            </w:r>
            <w:r>
              <w:rPr>
                <w:rStyle w:val="font41"/>
                <w:rFonts w:hint="default"/>
              </w:rPr>
              <w:t>4</w:t>
            </w:r>
            <w:r>
              <w:rPr>
                <w:rStyle w:val="font51"/>
              </w:rPr>
              <w:t>0</w:t>
            </w:r>
            <w:r>
              <w:rPr>
                <w:rStyle w:val="font41"/>
                <w:rFonts w:hint="default"/>
              </w:rPr>
              <w:t>台热水器</w:t>
            </w: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8</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搬运电视</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车</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每车装</w:t>
            </w:r>
            <w:r>
              <w:rPr>
                <w:rFonts w:ascii="宋体" w:hAnsi="宋体" w:cs="宋体" w:hint="eastAsia"/>
                <w:color w:val="000000"/>
                <w:kern w:val="0"/>
                <w:sz w:val="22"/>
                <w:szCs w:val="22"/>
              </w:rPr>
              <w:t>40</w:t>
            </w:r>
            <w:r>
              <w:rPr>
                <w:rFonts w:ascii="宋体" w:hAnsi="宋体" w:cs="宋体" w:hint="eastAsia"/>
                <w:color w:val="000000"/>
                <w:kern w:val="0"/>
                <w:sz w:val="22"/>
                <w:szCs w:val="22"/>
              </w:rPr>
              <w:t>台电视</w:t>
            </w: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9</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搬运床铺</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车</w:t>
            </w:r>
          </w:p>
        </w:tc>
        <w:tc>
          <w:tcPr>
            <w:tcW w:w="15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Style w:val="font41"/>
                <w:rFonts w:hint="default"/>
              </w:rPr>
              <w:t>每车装</w:t>
            </w:r>
            <w:r>
              <w:rPr>
                <w:rStyle w:val="font41"/>
                <w:rFonts w:hint="default"/>
              </w:rPr>
              <w:t>1</w:t>
            </w:r>
            <w:r>
              <w:rPr>
                <w:rStyle w:val="font51"/>
              </w:rPr>
              <w:t>0</w:t>
            </w:r>
            <w:r>
              <w:rPr>
                <w:rStyle w:val="font41"/>
                <w:rFonts w:hint="default"/>
              </w:rPr>
              <w:t>张床</w:t>
            </w: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10</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搬运防疫物资</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5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隔离点防疫物资及医疗设备搬运</w:t>
            </w: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11</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现场空调支架及花洒等配件</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15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Default="005C27D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由于旧设备部分配件老化，安装时需要重新配置</w:t>
            </w:r>
          </w:p>
        </w:tc>
      </w:tr>
      <w:tr w:rsidR="005973A9" w:rsidTr="005973A9">
        <w:trPr>
          <w:trHeight w:val="600"/>
        </w:trPr>
        <w:tc>
          <w:tcPr>
            <w:tcW w:w="4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Arial" w:hAnsi="Arial" w:cs="Arial"/>
                <w:color w:val="000000"/>
                <w:sz w:val="22"/>
                <w:szCs w:val="22"/>
              </w:rPr>
            </w:pPr>
            <w:r>
              <w:rPr>
                <w:rFonts w:ascii="Arial" w:hAnsi="Arial" w:cs="Arial"/>
                <w:color w:val="000000"/>
                <w:kern w:val="0"/>
                <w:sz w:val="22"/>
                <w:szCs w:val="22"/>
              </w:rPr>
              <w:t>12</w:t>
            </w:r>
          </w:p>
        </w:tc>
        <w:tc>
          <w:tcPr>
            <w:tcW w:w="13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空调打孔</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372</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73A9" w:rsidRDefault="005C27D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孔</w:t>
            </w:r>
          </w:p>
        </w:tc>
        <w:tc>
          <w:tcPr>
            <w:tcW w:w="15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73A9" w:rsidRDefault="005973A9">
            <w:pPr>
              <w:jc w:val="left"/>
              <w:rPr>
                <w:rFonts w:ascii="宋体" w:hAnsi="宋体" w:cs="宋体"/>
                <w:color w:val="000000"/>
                <w:sz w:val="22"/>
                <w:szCs w:val="22"/>
              </w:rPr>
            </w:pPr>
          </w:p>
        </w:tc>
      </w:tr>
    </w:tbl>
    <w:p w:rsidR="005973A9" w:rsidRDefault="005973A9">
      <w:pPr>
        <w:spacing w:line="420" w:lineRule="exact"/>
        <w:rPr>
          <w:sz w:val="24"/>
        </w:rPr>
      </w:pPr>
    </w:p>
    <w:p w:rsidR="005973A9" w:rsidRDefault="005C27DE">
      <w:pPr>
        <w:rPr>
          <w:b/>
          <w:sz w:val="28"/>
        </w:rPr>
      </w:pPr>
      <w:r>
        <w:rPr>
          <w:rFonts w:hint="eastAsia"/>
          <w:b/>
          <w:sz w:val="28"/>
        </w:rPr>
        <w:t>二、</w:t>
      </w:r>
      <w:r>
        <w:rPr>
          <w:b/>
          <w:sz w:val="28"/>
        </w:rPr>
        <w:t>商务条件</w:t>
      </w:r>
    </w:p>
    <w:p w:rsidR="005973A9" w:rsidRDefault="005C27DE">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p>
    <w:p w:rsidR="005973A9" w:rsidRDefault="005C27DE">
      <w:pPr>
        <w:widowControl/>
        <w:spacing w:before="75" w:after="75"/>
        <w:jc w:val="left"/>
        <w:rPr>
          <w:rFonts w:ascii="宋体" w:hAnsi="宋体" w:cs="宋体"/>
          <w:b/>
          <w:bCs/>
          <w:kern w:val="0"/>
          <w:sz w:val="24"/>
        </w:rPr>
      </w:pPr>
      <w:r>
        <w:rPr>
          <w:rFonts w:ascii="宋体" w:hAnsi="宋体" w:cs="宋体"/>
          <w:b/>
          <w:bCs/>
          <w:kern w:val="0"/>
          <w:sz w:val="24"/>
        </w:rPr>
        <w:t>2</w:t>
      </w:r>
      <w:r>
        <w:rPr>
          <w:rFonts w:ascii="宋体" w:hAnsi="宋体" w:cs="宋体"/>
          <w:b/>
          <w:bCs/>
          <w:kern w:val="0"/>
          <w:sz w:val="24"/>
        </w:rPr>
        <w:t>、交付时间：</w:t>
      </w:r>
      <w:r>
        <w:rPr>
          <w:rFonts w:ascii="宋体" w:hAnsi="宋体" w:cs="宋体" w:hint="eastAsia"/>
          <w:bCs/>
          <w:kern w:val="0"/>
          <w:sz w:val="24"/>
        </w:rPr>
        <w:t>合同签订后</w:t>
      </w:r>
      <w:r>
        <w:rPr>
          <w:rFonts w:ascii="宋体" w:hAnsi="宋体" w:cs="宋体" w:hint="eastAsia"/>
          <w:bCs/>
          <w:kern w:val="0"/>
          <w:sz w:val="24"/>
        </w:rPr>
        <w:t>25</w:t>
      </w:r>
      <w:r>
        <w:rPr>
          <w:rFonts w:ascii="宋体" w:hAnsi="宋体" w:cs="宋体" w:hint="eastAsia"/>
          <w:bCs/>
          <w:kern w:val="0"/>
          <w:sz w:val="24"/>
        </w:rPr>
        <w:t>个日历日内交付使用。</w:t>
      </w:r>
    </w:p>
    <w:p w:rsidR="005973A9" w:rsidRDefault="005C27DE">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5973A9" w:rsidRDefault="005C27DE">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5973A9" w:rsidRDefault="005C27DE">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、是否收取履约保函：否。</w:t>
      </w:r>
    </w:p>
    <w:p w:rsidR="005973A9" w:rsidRDefault="005C27DE">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5973A9" w:rsidRDefault="005C27DE">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5973A9" w:rsidRDefault="005C27DE">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5973A9" w:rsidRDefault="005C27DE">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5973A9" w:rsidRDefault="005C27DE">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5973A9" w:rsidRDefault="005C27DE">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5973A9" w:rsidRDefault="005C27DE">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5973A9" w:rsidRDefault="005C27DE">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5973A9" w:rsidRDefault="005C27DE">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w:t>
      </w:r>
      <w:r>
        <w:rPr>
          <w:rFonts w:ascii="宋体" w:hAnsi="宋体" w:cs="宋体"/>
          <w:kern w:val="0"/>
          <w:sz w:val="24"/>
        </w:rPr>
        <w:t>规定的标准要求进行联合验收。</w:t>
      </w:r>
    </w:p>
    <w:p w:rsidR="005973A9" w:rsidRDefault="005C27DE">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5973A9" w:rsidRDefault="005C27DE">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5973A9" w:rsidRDefault="005C27DE">
      <w:pPr>
        <w:widowControl/>
        <w:spacing w:after="120"/>
        <w:ind w:firstLineChars="200" w:firstLine="480"/>
        <w:jc w:val="left"/>
        <w:rPr>
          <w:rFonts w:ascii="宋体" w:hAnsi="宋体" w:cs="宋体"/>
          <w:kern w:val="0"/>
          <w:sz w:val="24"/>
        </w:rPr>
      </w:pPr>
      <w:r>
        <w:rPr>
          <w:rFonts w:ascii="宋体" w:hAnsi="宋体" w:cs="宋体" w:hint="eastAsia"/>
          <w:kern w:val="0"/>
          <w:sz w:val="24"/>
        </w:rPr>
        <w:t>项目验收合格交付使用后，采购人在收到实际使用单位支付的</w:t>
      </w:r>
      <w:r>
        <w:rPr>
          <w:rFonts w:ascii="宋体" w:hAnsi="宋体" w:cs="宋体"/>
          <w:kern w:val="0"/>
          <w:sz w:val="24"/>
        </w:rPr>
        <w:t>100%</w:t>
      </w:r>
      <w:r>
        <w:rPr>
          <w:rFonts w:ascii="宋体" w:hAnsi="宋体" w:cs="宋体"/>
          <w:kern w:val="0"/>
          <w:sz w:val="24"/>
        </w:rPr>
        <w:t>款项及</w:t>
      </w:r>
      <w:r>
        <w:rPr>
          <w:rFonts w:ascii="宋体" w:hAnsi="宋体" w:cs="宋体" w:hint="eastAsia"/>
          <w:kern w:val="0"/>
          <w:sz w:val="24"/>
        </w:rPr>
        <w:t>中选人</w:t>
      </w:r>
      <w:r>
        <w:rPr>
          <w:rFonts w:ascii="宋体" w:hAnsi="宋体" w:cs="宋体"/>
          <w:kern w:val="0"/>
          <w:sz w:val="24"/>
        </w:rPr>
        <w:t>提供的增值税专用发票后</w:t>
      </w:r>
      <w:r>
        <w:rPr>
          <w:rFonts w:ascii="宋体" w:hAnsi="宋体" w:cs="宋体"/>
          <w:kern w:val="0"/>
          <w:sz w:val="24"/>
        </w:rPr>
        <w:t>30</w:t>
      </w:r>
      <w:r>
        <w:rPr>
          <w:rFonts w:ascii="宋体" w:hAnsi="宋体" w:cs="宋体"/>
          <w:kern w:val="0"/>
          <w:sz w:val="24"/>
        </w:rPr>
        <w:t>个工作日内支付合同价款的</w:t>
      </w:r>
      <w:r>
        <w:rPr>
          <w:rFonts w:ascii="宋体" w:hAnsi="宋体" w:cs="宋体"/>
          <w:kern w:val="0"/>
          <w:sz w:val="24"/>
        </w:rPr>
        <w:t>100%</w:t>
      </w:r>
      <w:r>
        <w:rPr>
          <w:rFonts w:ascii="宋体" w:hAnsi="宋体" w:cs="宋体"/>
          <w:kern w:val="0"/>
          <w:sz w:val="24"/>
        </w:rPr>
        <w:t>。</w:t>
      </w:r>
      <w:r>
        <w:rPr>
          <w:rFonts w:ascii="宋体" w:hAnsi="宋体" w:cs="宋体" w:hint="eastAsia"/>
          <w:kern w:val="0"/>
          <w:sz w:val="24"/>
        </w:rPr>
        <w:t>本项目的</w:t>
      </w:r>
      <w:r>
        <w:rPr>
          <w:rFonts w:ascii="宋体" w:hAnsi="宋体" w:cs="宋体" w:hint="eastAsia"/>
          <w:kern w:val="0"/>
          <w:sz w:val="24"/>
        </w:rPr>
        <w:t>视频监控</w:t>
      </w:r>
      <w:r>
        <w:rPr>
          <w:rFonts w:ascii="宋体" w:hAnsi="宋体" w:cs="宋体" w:hint="eastAsia"/>
          <w:kern w:val="0"/>
          <w:sz w:val="24"/>
        </w:rPr>
        <w:t>设备需提供免费</w:t>
      </w:r>
      <w:r>
        <w:rPr>
          <w:rFonts w:ascii="宋体" w:hAnsi="宋体" w:cs="宋体" w:hint="eastAsia"/>
          <w:kern w:val="0"/>
          <w:sz w:val="24"/>
        </w:rPr>
        <w:t>1</w:t>
      </w:r>
      <w:r>
        <w:rPr>
          <w:rFonts w:ascii="宋体" w:hAnsi="宋体" w:cs="宋体" w:hint="eastAsia"/>
          <w:kern w:val="0"/>
          <w:sz w:val="24"/>
        </w:rPr>
        <w:t>年保修服务，含原厂售后服务，并提供</w:t>
      </w:r>
      <w:r>
        <w:rPr>
          <w:rFonts w:ascii="宋体" w:hAnsi="宋体" w:cs="宋体" w:hint="eastAsia"/>
          <w:kern w:val="0"/>
          <w:sz w:val="24"/>
        </w:rPr>
        <w:t>售后服务承诺函。</w:t>
      </w:r>
    </w:p>
    <w:p w:rsidR="005973A9" w:rsidRDefault="005C27DE">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5973A9" w:rsidRDefault="005C27DE">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5973A9" w:rsidRDefault="005C27DE">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5973A9" w:rsidRDefault="005C27DE">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5973A9" w:rsidRDefault="005C27DE">
      <w:pPr>
        <w:widowControl/>
        <w:jc w:val="left"/>
        <w:rPr>
          <w:rFonts w:ascii="宋体" w:hAnsi="宋体" w:cs="宋体"/>
          <w:b/>
          <w:sz w:val="36"/>
        </w:rPr>
      </w:pPr>
      <w:r>
        <w:rPr>
          <w:rFonts w:ascii="宋体" w:hAnsi="宋体" w:cs="宋体"/>
          <w:b/>
          <w:sz w:val="36"/>
        </w:rPr>
        <w:br w:type="page"/>
      </w:r>
    </w:p>
    <w:p w:rsidR="005973A9" w:rsidRDefault="005C27DE">
      <w:pPr>
        <w:spacing w:line="460" w:lineRule="exact"/>
        <w:jc w:val="center"/>
        <w:rPr>
          <w:rFonts w:ascii="黑体" w:eastAsia="黑体"/>
          <w:sz w:val="36"/>
        </w:rPr>
      </w:pPr>
      <w:r>
        <w:rPr>
          <w:rFonts w:hint="eastAsia"/>
          <w:b/>
          <w:spacing w:val="20"/>
          <w:sz w:val="36"/>
        </w:rPr>
        <w:t>第四部分</w:t>
      </w:r>
    </w:p>
    <w:p w:rsidR="005973A9" w:rsidRDefault="005C27D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5973A9" w:rsidRDefault="005973A9">
      <w:pPr>
        <w:autoSpaceDE w:val="0"/>
        <w:autoSpaceDN w:val="0"/>
        <w:spacing w:line="520" w:lineRule="exact"/>
        <w:jc w:val="left"/>
        <w:textAlignment w:val="bottom"/>
        <w:rPr>
          <w:rFonts w:ascii="宋体"/>
          <w:b/>
          <w:sz w:val="28"/>
          <w:szCs w:val="28"/>
        </w:rPr>
      </w:pPr>
    </w:p>
    <w:p w:rsidR="005973A9" w:rsidRDefault="005973A9">
      <w:pPr>
        <w:autoSpaceDE w:val="0"/>
        <w:autoSpaceDN w:val="0"/>
        <w:spacing w:line="520" w:lineRule="exact"/>
        <w:jc w:val="left"/>
        <w:textAlignment w:val="bottom"/>
        <w:rPr>
          <w:rFonts w:ascii="宋体"/>
          <w:b/>
          <w:sz w:val="28"/>
          <w:szCs w:val="28"/>
        </w:rPr>
      </w:pPr>
    </w:p>
    <w:p w:rsidR="005973A9" w:rsidRDefault="005973A9">
      <w:pPr>
        <w:autoSpaceDE w:val="0"/>
        <w:autoSpaceDN w:val="0"/>
        <w:spacing w:line="520" w:lineRule="exact"/>
        <w:jc w:val="left"/>
        <w:textAlignment w:val="bottom"/>
        <w:rPr>
          <w:rFonts w:ascii="宋体"/>
          <w:b/>
          <w:sz w:val="28"/>
          <w:szCs w:val="28"/>
        </w:rPr>
      </w:pPr>
    </w:p>
    <w:p w:rsidR="005973A9" w:rsidRDefault="005C27DE">
      <w:pPr>
        <w:autoSpaceDE w:val="0"/>
        <w:autoSpaceDN w:val="0"/>
        <w:spacing w:line="52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福建广电网络集团股份有限公司泉州台商投资区分公司</w:t>
      </w:r>
    </w:p>
    <w:p w:rsidR="005973A9" w:rsidRDefault="005C27DE">
      <w:pPr>
        <w:autoSpaceDE w:val="0"/>
        <w:autoSpaceDN w:val="0"/>
        <w:spacing w:line="52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r>
        <w:rPr>
          <w:rFonts w:hint="eastAsia"/>
          <w:sz w:val="28"/>
          <w:szCs w:val="28"/>
          <w:u w:val="single"/>
        </w:rPr>
        <w:t>xxx</w:t>
      </w:r>
    </w:p>
    <w:p w:rsidR="005973A9" w:rsidRDefault="005973A9">
      <w:pPr>
        <w:autoSpaceDE w:val="0"/>
        <w:autoSpaceDN w:val="0"/>
        <w:spacing w:line="520" w:lineRule="exact"/>
        <w:jc w:val="left"/>
        <w:textAlignment w:val="bottom"/>
        <w:rPr>
          <w:rFonts w:ascii="宋体"/>
          <w:b/>
          <w:kern w:val="0"/>
          <w:sz w:val="28"/>
          <w:szCs w:val="28"/>
        </w:rPr>
      </w:pPr>
    </w:p>
    <w:p w:rsidR="005973A9" w:rsidRDefault="005C27DE" w:rsidP="005C27DE">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w:t>
      </w:r>
      <w:r>
        <w:rPr>
          <w:rFonts w:ascii="仿宋" w:eastAsia="仿宋" w:hAnsi="仿宋" w:hint="eastAsia"/>
          <w:sz w:val="28"/>
          <w:szCs w:val="28"/>
        </w:rPr>
        <w:t>XXXXXXX</w:t>
      </w:r>
      <w:r>
        <w:rPr>
          <w:rFonts w:ascii="仿宋" w:eastAsia="仿宋" w:hAnsi="仿宋" w:hint="eastAsia"/>
          <w:sz w:val="28"/>
          <w:szCs w:val="28"/>
        </w:rPr>
        <w:t>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第一条工程概况</w:t>
      </w:r>
    </w:p>
    <w:p w:rsidR="005973A9" w:rsidRDefault="005C27DE">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5973A9" w:rsidRDefault="005C27DE" w:rsidP="005C27DE">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5973A9" w:rsidRDefault="005C27DE">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w:t>
      </w:r>
      <w:r>
        <w:rPr>
          <w:rFonts w:ascii="仿宋" w:eastAsia="仿宋" w:hAnsi="仿宋" w:cs="宋体" w:hint="eastAsia"/>
          <w:kern w:val="0"/>
          <w:sz w:val="28"/>
          <w:szCs w:val="28"/>
        </w:rPr>
        <w:t>含税</w:t>
      </w:r>
      <w:r>
        <w:rPr>
          <w:rFonts w:ascii="仿宋" w:eastAsia="仿宋" w:hAnsi="仿宋" w:cs="宋体" w:hint="eastAsia"/>
          <w:kern w:val="0"/>
          <w:sz w:val="28"/>
          <w:szCs w:val="28"/>
        </w:rPr>
        <w:t>总价为人民币：</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大写</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r>
        <w:rPr>
          <w:rFonts w:ascii="仿宋" w:eastAsia="仿宋" w:hAnsi="仿宋" w:cs="宋体" w:hint="eastAsia"/>
          <w:kern w:val="0"/>
          <w:sz w:val="28"/>
          <w:szCs w:val="28"/>
          <w:lang/>
        </w:rPr>
        <w:t>完成本合同项目所需一切费用</w:t>
      </w:r>
      <w:r>
        <w:rPr>
          <w:rFonts w:ascii="仿宋" w:eastAsia="仿宋" w:hAnsi="仿宋" w:cs="宋体" w:hint="eastAsia"/>
          <w:kern w:val="0"/>
          <w:sz w:val="28"/>
          <w:szCs w:val="28"/>
        </w:rPr>
        <w:t>。</w:t>
      </w:r>
    </w:p>
    <w:p w:rsidR="005973A9" w:rsidRDefault="005C27DE">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5973A9" w:rsidRDefault="005C27DE">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w:t>
      </w:r>
      <w:r>
        <w:rPr>
          <w:rFonts w:ascii="仿宋" w:eastAsia="仿宋" w:hAnsi="仿宋" w:cs="宋体" w:hint="eastAsia"/>
          <w:kern w:val="0"/>
          <w:sz w:val="28"/>
          <w:szCs w:val="28"/>
        </w:rPr>
        <w:t>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5973A9" w:rsidRDefault="005C27DE">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5973A9" w:rsidRDefault="005C27DE">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highlight w:val="yellow"/>
        </w:rPr>
        <w:t>3.1</w:t>
      </w:r>
    </w:p>
    <w:p w:rsidR="005973A9" w:rsidRDefault="005C27DE">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3.2</w:t>
      </w:r>
      <w:r>
        <w:rPr>
          <w:rFonts w:ascii="仿宋" w:eastAsia="仿宋" w:hAnsi="仿宋" w:hint="eastAsia"/>
          <w:sz w:val="28"/>
          <w:szCs w:val="28"/>
        </w:rPr>
        <w:t>乙方申请工程款时必须向甲方提交正式合法等额的增值税专用发票。乙方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5973A9" w:rsidRDefault="005C27DE">
      <w:pPr>
        <w:spacing w:line="520" w:lineRule="exact"/>
        <w:ind w:leftChars="300" w:left="630"/>
        <w:rPr>
          <w:rFonts w:ascii="仿宋" w:eastAsia="仿宋" w:hAnsi="仿宋"/>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本项目安装施工工期为</w:t>
      </w:r>
      <w:r>
        <w:rPr>
          <w:rFonts w:ascii="仿宋" w:eastAsia="仿宋" w:hAnsi="仿宋" w:cs="宋体"/>
          <w:kern w:val="0"/>
          <w:sz w:val="28"/>
          <w:szCs w:val="28"/>
          <w:highlight w:val="yellow"/>
        </w:rPr>
        <w:t>XXX</w:t>
      </w:r>
      <w:r>
        <w:rPr>
          <w:rFonts w:ascii="仿宋" w:eastAsia="仿宋" w:hAnsi="仿宋" w:cs="宋体" w:hint="eastAsia"/>
          <w:kern w:val="0"/>
          <w:sz w:val="28"/>
          <w:szCs w:val="28"/>
          <w:highlight w:val="yellow"/>
        </w:rPr>
        <w:t>天，</w:t>
      </w:r>
      <w:r>
        <w:rPr>
          <w:rFonts w:ascii="仿宋" w:eastAsia="仿宋" w:hAnsi="仿宋" w:hint="eastAsia"/>
          <w:sz w:val="28"/>
          <w:szCs w:val="28"/>
          <w:highlight w:val="yellow"/>
        </w:rPr>
        <w:t>工期</w:t>
      </w:r>
      <w:r>
        <w:rPr>
          <w:rFonts w:ascii="仿宋" w:eastAsia="仿宋" w:hAnsi="仿宋" w:cs="宋体" w:hint="eastAsia"/>
          <w:kern w:val="0"/>
          <w:sz w:val="28"/>
          <w:szCs w:val="28"/>
          <w:highlight w:val="yellow"/>
        </w:rPr>
        <w:t>自</w:t>
      </w:r>
      <w:r>
        <w:rPr>
          <w:rFonts w:ascii="仿宋" w:eastAsia="仿宋" w:hAnsi="仿宋" w:cs="宋体"/>
          <w:kern w:val="0"/>
          <w:sz w:val="28"/>
          <w:szCs w:val="28"/>
          <w:highlight w:val="yellow"/>
        </w:rPr>
        <w:t>XXXXX</w:t>
      </w:r>
      <w:r>
        <w:rPr>
          <w:rFonts w:ascii="仿宋" w:eastAsia="仿宋" w:hAnsi="仿宋" w:cs="宋体" w:hint="eastAsia"/>
          <w:kern w:val="0"/>
          <w:sz w:val="28"/>
          <w:szCs w:val="28"/>
          <w:highlight w:val="yellow"/>
        </w:rPr>
        <w:t>开始计算。</w:t>
      </w:r>
      <w:r>
        <w:rPr>
          <w:rFonts w:ascii="仿宋" w:eastAsia="仿宋" w:cs="宋体"/>
          <w:kern w:val="0"/>
          <w:sz w:val="28"/>
          <w:szCs w:val="28"/>
        </w:rPr>
        <w:t> </w:t>
      </w:r>
      <w:r>
        <w:rPr>
          <w:rFonts w:ascii="仿宋" w:eastAsia="仿宋" w:hAnsi="仿宋" w:cs="宋体"/>
          <w:kern w:val="0"/>
          <w:sz w:val="28"/>
          <w:szCs w:val="28"/>
        </w:rPr>
        <w:br/>
      </w: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5973A9" w:rsidRDefault="005C27DE">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5973A9" w:rsidRDefault="005C27DE">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5973A9" w:rsidRDefault="005C27DE">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5973A9" w:rsidRDefault="005973A9">
      <w:pPr>
        <w:tabs>
          <w:tab w:val="left" w:pos="8316"/>
        </w:tabs>
        <w:spacing w:line="520" w:lineRule="exact"/>
        <w:ind w:firstLineChars="200" w:firstLine="560"/>
        <w:rPr>
          <w:rFonts w:ascii="仿宋" w:eastAsia="仿宋" w:hAnsi="仿宋"/>
          <w:kern w:val="0"/>
          <w:sz w:val="28"/>
          <w:szCs w:val="28"/>
        </w:rPr>
      </w:pPr>
    </w:p>
    <w:p w:rsidR="005973A9" w:rsidRDefault="005C27DE">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5973A9" w:rsidRDefault="005C27DE">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5973A9" w:rsidRDefault="005C27DE">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w:t>
      </w:r>
      <w:r>
        <w:rPr>
          <w:rFonts w:ascii="仿宋" w:eastAsia="仿宋" w:hAnsi="仿宋" w:cs="宋体"/>
          <w:sz w:val="28"/>
          <w:szCs w:val="28"/>
          <w:lang w:val="zh-CN"/>
        </w:rPr>
        <w:t>）因乙方违反规范要求或任何工程质量不合格而进行返工、重建、</w:t>
      </w:r>
      <w:r>
        <w:rPr>
          <w:rFonts w:ascii="仿宋" w:eastAsia="仿宋" w:hAnsi="仿宋" w:hint="eastAsia"/>
          <w:spacing w:val="-20"/>
          <w:sz w:val="28"/>
          <w:szCs w:val="28"/>
        </w:rPr>
        <w:t>修复的施工工期；</w:t>
      </w:r>
    </w:p>
    <w:p w:rsidR="005973A9" w:rsidRDefault="005C27DE">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w:t>
      </w:r>
      <w:r>
        <w:rPr>
          <w:rFonts w:ascii="仿宋" w:eastAsia="仿宋" w:hAnsi="仿宋" w:cs="宋体"/>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5973A9" w:rsidRDefault="005C27DE">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w:t>
      </w:r>
      <w:r>
        <w:rPr>
          <w:rFonts w:ascii="仿宋" w:eastAsia="仿宋" w:hAnsi="仿宋" w:cs="宋体"/>
          <w:sz w:val="28"/>
          <w:szCs w:val="28"/>
          <w:lang w:val="zh-CN"/>
        </w:rPr>
        <w:t>）乙方没有组织和协调好相关施工队伍进行施工而造成工期延误，由乙方承担责任</w:t>
      </w:r>
      <w:r>
        <w:rPr>
          <w:rFonts w:ascii="仿宋" w:eastAsia="仿宋" w:hAnsi="仿宋" w:cs="宋体" w:hint="eastAsia"/>
          <w:sz w:val="28"/>
          <w:szCs w:val="28"/>
          <w:lang w:val="zh-CN"/>
        </w:rPr>
        <w:t>；</w:t>
      </w:r>
    </w:p>
    <w:p w:rsidR="005973A9" w:rsidRDefault="005C27DE">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w:t>
      </w:r>
      <w:r>
        <w:rPr>
          <w:rFonts w:ascii="仿宋" w:eastAsia="仿宋" w:hAnsi="仿宋" w:cs="宋体"/>
          <w:sz w:val="28"/>
          <w:szCs w:val="28"/>
          <w:lang w:val="zh-CN"/>
        </w:rPr>
        <w:t>）工程实施期间或完工后接受相关部门检查发现存在质量问题，或技术问题需作整改，延误工期由乙方承担责任并负责经济赔偿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5973A9" w:rsidRDefault="005C27DE">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w:t>
      </w:r>
      <w:r>
        <w:rPr>
          <w:rFonts w:ascii="仿宋" w:eastAsia="仿宋" w:hAnsi="仿宋" w:cs="宋体"/>
          <w:sz w:val="28"/>
          <w:szCs w:val="28"/>
          <w:lang w:val="zh-CN"/>
        </w:rPr>
        <w:t>）非甲方原因的待料工期不予顺延</w:t>
      </w:r>
      <w:r>
        <w:rPr>
          <w:rFonts w:ascii="仿宋" w:eastAsia="仿宋" w:hAnsi="仿宋" w:cs="宋体" w:hint="eastAsia"/>
          <w:sz w:val="28"/>
          <w:szCs w:val="28"/>
          <w:lang w:val="zh-CN"/>
        </w:rPr>
        <w:t>；</w:t>
      </w:r>
    </w:p>
    <w:p w:rsidR="005973A9" w:rsidRDefault="005C27DE">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6</w:t>
      </w:r>
      <w:r>
        <w:rPr>
          <w:rFonts w:ascii="仿宋" w:eastAsia="仿宋" w:hAnsi="仿宋" w:cs="宋体"/>
          <w:sz w:val="28"/>
          <w:szCs w:val="28"/>
          <w:lang w:val="zh-CN"/>
        </w:rPr>
        <w:t>）其他</w:t>
      </w:r>
      <w:r>
        <w:rPr>
          <w:rFonts w:ascii="仿宋" w:eastAsia="仿宋" w:hAnsi="仿宋" w:cs="宋体" w:hint="eastAsia"/>
          <w:sz w:val="28"/>
          <w:szCs w:val="28"/>
          <w:lang w:val="zh-CN"/>
        </w:rPr>
        <w:t>不可归责于甲方的原因造成的施工延误。</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5.1</w:t>
      </w:r>
      <w:r>
        <w:rPr>
          <w:rFonts w:ascii="仿宋" w:eastAsia="仿宋" w:hAnsi="仿宋" w:hint="eastAsia"/>
          <w:sz w:val="28"/>
          <w:szCs w:val="28"/>
        </w:rPr>
        <w:t>本合同交</w:t>
      </w:r>
      <w:r>
        <w:rPr>
          <w:rFonts w:ascii="仿宋" w:eastAsia="仿宋" w:hAnsi="仿宋" w:hint="eastAsia"/>
          <w:sz w:val="28"/>
          <w:szCs w:val="28"/>
        </w:rPr>
        <w:t>付的设备产品必须同时满足以下标准：</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中国政府及相关部门的相应产业标准；</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通过国家或行业相关的产品测试；</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生产厂家对本合同设备产品技术性能描述。</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5973A9" w:rsidRDefault="005C27DE">
      <w:pPr>
        <w:spacing w:line="520" w:lineRule="exact"/>
        <w:ind w:firstLine="645"/>
        <w:rPr>
          <w:rFonts w:ascii="仿宋" w:eastAsia="仿宋" w:hAnsi="仿宋"/>
          <w:sz w:val="28"/>
          <w:szCs w:val="28"/>
        </w:rPr>
      </w:pPr>
      <w:r>
        <w:rPr>
          <w:rFonts w:ascii="仿宋" w:eastAsia="仿宋" w:hAnsi="仿宋"/>
          <w:sz w:val="28"/>
          <w:szCs w:val="28"/>
        </w:rPr>
        <w:t>5.3</w:t>
      </w:r>
      <w:r>
        <w:rPr>
          <w:rFonts w:ascii="仿宋" w:eastAsia="仿宋" w:hAnsi="仿宋"/>
          <w:sz w:val="28"/>
          <w:szCs w:val="28"/>
        </w:rPr>
        <w:t>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要求做到安装布局合理、布线规范，便于使用和维护，符合国家相关技术标准。</w:t>
      </w:r>
    </w:p>
    <w:p w:rsidR="005973A9" w:rsidRDefault="005C27DE">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w:t>
      </w:r>
      <w:r>
        <w:rPr>
          <w:rFonts w:ascii="仿宋" w:eastAsia="仿宋" w:hAnsi="仿宋"/>
          <w:sz w:val="28"/>
          <w:szCs w:val="28"/>
        </w:rPr>
        <w:t>3C</w:t>
      </w:r>
      <w:r>
        <w:rPr>
          <w:rFonts w:ascii="仿宋" w:eastAsia="仿宋" w:hAnsi="仿宋"/>
          <w:sz w:val="28"/>
          <w:szCs w:val="28"/>
        </w:rPr>
        <w:t>认证</w:t>
      </w:r>
      <w:r>
        <w:rPr>
          <w:rFonts w:ascii="仿宋" w:eastAsia="仿宋" w:hAnsi="仿宋" w:hint="eastAsia"/>
          <w:sz w:val="28"/>
          <w:szCs w:val="28"/>
        </w:rPr>
        <w:t>，否则视为产品与合同约定不符。</w:t>
      </w:r>
    </w:p>
    <w:p w:rsidR="005973A9" w:rsidRDefault="005C27DE">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w:t>
      </w:r>
      <w:r>
        <w:rPr>
          <w:rFonts w:ascii="仿宋" w:eastAsia="仿宋" w:hAnsi="仿宋" w:hint="eastAsia"/>
          <w:sz w:val="28"/>
          <w:szCs w:val="28"/>
        </w:rPr>
        <w:t>或使用的货物存在瑕疵造成人身或财产损害的，乙方应承担全部责任。</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6.2</w:t>
      </w:r>
      <w:r>
        <w:rPr>
          <w:rFonts w:ascii="仿宋" w:eastAsia="仿宋" w:hAnsi="仿宋"/>
          <w:sz w:val="28"/>
          <w:szCs w:val="28"/>
        </w:rPr>
        <w:t>甲方负责提供必要的场地及施工用电和协调设备用电（申请电表），确保乙方能正常施工。在施工期间，甲方提供施工用水、用电接口</w:t>
      </w:r>
      <w:r>
        <w:rPr>
          <w:rFonts w:ascii="仿宋" w:eastAsia="仿宋" w:hAnsi="仿宋" w:hint="eastAsia"/>
          <w:sz w:val="28"/>
          <w:szCs w:val="28"/>
        </w:rPr>
        <w:t>，但水费、电费由乙方自行承担。</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6.3</w:t>
      </w:r>
      <w:r>
        <w:rPr>
          <w:rFonts w:ascii="仿宋" w:eastAsia="仿宋" w:hAnsi="仿宋"/>
          <w:sz w:val="28"/>
          <w:szCs w:val="28"/>
        </w:rPr>
        <w:t>甲方</w:t>
      </w:r>
      <w:r>
        <w:rPr>
          <w:rFonts w:ascii="仿宋" w:eastAsia="仿宋" w:hAnsi="仿宋" w:hint="eastAsia"/>
          <w:sz w:val="28"/>
          <w:szCs w:val="28"/>
        </w:rPr>
        <w:t>委派（联系电话</w:t>
      </w:r>
      <w:r>
        <w:rPr>
          <w:rFonts w:ascii="仿宋" w:eastAsia="仿宋" w:hAnsi="仿宋" w:hint="eastAsia"/>
          <w:sz w:val="28"/>
          <w:szCs w:val="28"/>
        </w:rPr>
        <w:t>：</w:t>
      </w:r>
      <w:r>
        <w:rPr>
          <w:rFonts w:ascii="仿宋" w:eastAsia="仿宋" w:hAnsi="仿宋" w:hint="eastAsia"/>
          <w:sz w:val="28"/>
          <w:szCs w:val="28"/>
        </w:rPr>
        <w:t>）为现场管理代表，监督、检查工程质量、进度。乙方委派</w:t>
      </w:r>
      <w:r>
        <w:rPr>
          <w:rFonts w:ascii="仿宋" w:eastAsia="仿宋" w:hAnsi="仿宋" w:hint="eastAsia"/>
          <w:sz w:val="28"/>
          <w:szCs w:val="28"/>
        </w:rPr>
        <w:t>（联系电话</w:t>
      </w:r>
      <w:r>
        <w:rPr>
          <w:rFonts w:ascii="仿宋" w:eastAsia="仿宋" w:hAnsi="仿宋" w:hint="eastAsia"/>
          <w:sz w:val="28"/>
          <w:szCs w:val="28"/>
        </w:rPr>
        <w:t>：</w:t>
      </w:r>
      <w:r>
        <w:rPr>
          <w:rFonts w:ascii="仿宋" w:eastAsia="仿宋" w:hAnsi="仿宋" w:hint="eastAsia"/>
          <w:sz w:val="28"/>
          <w:szCs w:val="28"/>
        </w:rPr>
        <w:t>）处理并协调甲乙双方在施工中发生的相关事项。</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5973A9" w:rsidRDefault="005C27DE">
      <w:pPr>
        <w:spacing w:line="520" w:lineRule="exact"/>
        <w:ind w:firstLine="555"/>
        <w:rPr>
          <w:rFonts w:ascii="仿宋" w:eastAsia="仿宋" w:hAnsi="仿宋"/>
          <w:sz w:val="28"/>
          <w:szCs w:val="28"/>
        </w:rPr>
      </w:pPr>
      <w:r>
        <w:rPr>
          <w:rFonts w:ascii="仿宋" w:eastAsia="仿宋" w:hAnsi="仿宋" w:hint="eastAsia"/>
          <w:sz w:val="28"/>
          <w:szCs w:val="28"/>
        </w:rPr>
        <w:t>6.5</w:t>
      </w:r>
      <w:r>
        <w:rPr>
          <w:rFonts w:ascii="仿宋" w:eastAsia="仿宋" w:hAnsi="仿宋" w:hint="eastAsia"/>
          <w:sz w:val="28"/>
          <w:szCs w:val="28"/>
        </w:rPr>
        <w:t>技术培训：甲方代表和设备管理人员的技术培训由乙方承担，由乙方现场培训，具体内容和方式由双方指定人员商定，以甲方代表和设备管理人员能熟练操作并能处理简单的技术故障为培训目标。</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第七条工程验收</w:t>
      </w:r>
      <w:r>
        <w:rPr>
          <w:rFonts w:ascii="仿宋" w:eastAsia="仿宋" w:hAnsi="仿宋" w:hint="eastAsia"/>
          <w:b/>
          <w:bCs/>
          <w:sz w:val="28"/>
          <w:szCs w:val="28"/>
        </w:rPr>
        <w:t xml:space="preserve"> </w:t>
      </w:r>
    </w:p>
    <w:p w:rsidR="005973A9" w:rsidRDefault="005C27DE">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w:t>
      </w:r>
      <w:r>
        <w:rPr>
          <w:rFonts w:ascii="仿宋" w:eastAsia="仿宋" w:hAnsi="仿宋" w:hint="eastAsia"/>
          <w:sz w:val="28"/>
          <w:szCs w:val="28"/>
        </w:rPr>
        <w:t>后，</w:t>
      </w:r>
      <w:r>
        <w:rPr>
          <w:rFonts w:ascii="仿宋" w:eastAsia="仿宋" w:hAnsi="仿宋" w:hint="eastAsia"/>
          <w:sz w:val="28"/>
          <w:szCs w:val="28"/>
          <w:lang w:val="zh-CN"/>
        </w:rPr>
        <w:t>乙方通知甲方验收，甲方在接到书面通知之日起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7.3</w:t>
      </w:r>
      <w:r>
        <w:rPr>
          <w:rFonts w:ascii="仿宋" w:eastAsia="仿宋" w:hAnsi="仿宋"/>
          <w:sz w:val="28"/>
          <w:szCs w:val="28"/>
        </w:rPr>
        <w:t>自本工程验收合格之日起</w:t>
      </w:r>
      <w:r>
        <w:rPr>
          <w:rFonts w:ascii="仿宋" w:eastAsia="仿宋" w:hAnsi="仿宋"/>
          <w:sz w:val="28"/>
          <w:szCs w:val="28"/>
        </w:rPr>
        <w:t>5</w:t>
      </w:r>
      <w:r>
        <w:rPr>
          <w:rFonts w:ascii="仿宋" w:eastAsia="仿宋" w:hAnsi="仿宋"/>
          <w:sz w:val="28"/>
          <w:szCs w:val="28"/>
        </w:rPr>
        <w:t>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w:t>
      </w:r>
      <w:r>
        <w:rPr>
          <w:rFonts w:ascii="仿宋" w:eastAsia="仿宋" w:hAnsi="仿宋"/>
          <w:sz w:val="28"/>
          <w:szCs w:val="28"/>
        </w:rPr>
        <w:t>元</w:t>
      </w:r>
      <w:r>
        <w:rPr>
          <w:rFonts w:ascii="仿宋" w:eastAsia="仿宋" w:hAnsi="仿宋"/>
          <w:sz w:val="28"/>
          <w:szCs w:val="28"/>
        </w:rPr>
        <w:t>/m2</w:t>
      </w:r>
      <w:r>
        <w:rPr>
          <w:rFonts w:ascii="仿宋" w:eastAsia="仿宋" w:hAnsi="仿宋" w:hint="eastAsia"/>
          <w:sz w:val="28"/>
          <w:szCs w:val="28"/>
        </w:rPr>
        <w:t>标准缴纳场地使用费给甲方，如逾期</w:t>
      </w:r>
      <w:r>
        <w:rPr>
          <w:rFonts w:ascii="仿宋" w:eastAsia="仿宋" w:hAnsi="仿宋"/>
          <w:sz w:val="28"/>
          <w:szCs w:val="28"/>
        </w:rPr>
        <w:t>7</w:t>
      </w:r>
      <w:r>
        <w:rPr>
          <w:rFonts w:ascii="仿宋" w:eastAsia="仿宋" w:hAnsi="仿宋"/>
          <w:sz w:val="28"/>
          <w:szCs w:val="28"/>
        </w:rPr>
        <w:t>天仍未清场，甲方有权自行或委托他人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因此给甲方造成的清理费用支出及其他相关损失。</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w:t>
      </w:r>
      <w:r>
        <w:rPr>
          <w:rFonts w:ascii="仿宋" w:eastAsia="仿宋" w:hAnsi="仿宋" w:hint="eastAsia"/>
          <w:sz w:val="28"/>
          <w:szCs w:val="28"/>
          <w:highlight w:val="yellow"/>
        </w:rPr>
        <w:t>保修年。</w:t>
      </w:r>
      <w:r>
        <w:rPr>
          <w:rFonts w:ascii="仿宋" w:eastAsia="仿宋" w:hAnsi="仿宋" w:hint="eastAsia"/>
          <w:sz w:val="28"/>
          <w:szCs w:val="28"/>
        </w:rPr>
        <w:t>在保修期内乙方免费上门维修及更换。</w:t>
      </w:r>
    </w:p>
    <w:p w:rsidR="005973A9" w:rsidRDefault="005C27DE">
      <w:pPr>
        <w:pStyle w:val="ad"/>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在质保期内货物运行发生故障，乙方免费提供咨询、更换损坏的零件和维修服务。</w:t>
      </w:r>
      <w:r>
        <w:rPr>
          <w:rFonts w:ascii="仿宋" w:eastAsia="仿宋" w:hAnsi="仿宋" w:hint="eastAsia"/>
          <w:color w:val="FF0000"/>
          <w:sz w:val="28"/>
          <w:szCs w:val="28"/>
          <w:lang w:val="en-US"/>
        </w:rPr>
        <w:t>乙方接到报修通知后，响应时间</w:t>
      </w:r>
      <w:r>
        <w:rPr>
          <w:rFonts w:ascii="仿宋" w:eastAsia="仿宋" w:hAnsi="仿宋" w:hint="eastAsia"/>
          <w:color w:val="FF0000"/>
          <w:sz w:val="28"/>
          <w:szCs w:val="28"/>
          <w:lang w:val="en-US"/>
        </w:rPr>
        <w:t>2</w:t>
      </w:r>
      <w:r>
        <w:rPr>
          <w:rFonts w:ascii="仿宋" w:eastAsia="仿宋" w:hAnsi="仿宋" w:hint="eastAsia"/>
          <w:color w:val="FF0000"/>
          <w:sz w:val="28"/>
          <w:szCs w:val="28"/>
          <w:lang w:val="en-US"/>
        </w:rPr>
        <w:t>小时。维修人员在</w:t>
      </w:r>
      <w:r>
        <w:rPr>
          <w:rFonts w:ascii="仿宋" w:eastAsia="仿宋" w:hAnsi="仿宋" w:hint="eastAsia"/>
          <w:sz w:val="28"/>
          <w:szCs w:val="28"/>
          <w:lang w:val="en-US"/>
        </w:rPr>
        <w:t>24</w:t>
      </w:r>
      <w:r>
        <w:rPr>
          <w:rFonts w:ascii="仿宋" w:eastAsia="仿宋" w:hAnsi="仿宋" w:hint="eastAsia"/>
          <w:color w:val="FF0000"/>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color w:val="FF0000"/>
          <w:sz w:val="28"/>
          <w:szCs w:val="28"/>
          <w:lang w:val="en-US"/>
        </w:rPr>
        <w:t>小时内不能排除故障，乙方负责提供替代货物，产生的费用由乙方自行承担。</w:t>
      </w:r>
      <w:r>
        <w:rPr>
          <w:rFonts w:ascii="仿宋" w:eastAsia="仿宋" w:hAnsi="仿宋" w:hint="eastAsia"/>
          <w:color w:val="FF0000"/>
          <w:sz w:val="28"/>
          <w:szCs w:val="28"/>
          <w:lang w:val="en-US"/>
        </w:rPr>
        <w:t>若各厂家的保修条款更优，则由乙方联系厂家并按厂家保修条款进行保修。</w:t>
      </w:r>
      <w:r>
        <w:rPr>
          <w:rFonts w:ascii="仿宋" w:eastAsia="仿宋" w:hAnsi="仿宋" w:hint="eastAsia"/>
          <w:sz w:val="28"/>
          <w:szCs w:val="28"/>
        </w:rPr>
        <w:t>如果乙方</w:t>
      </w:r>
      <w:r>
        <w:rPr>
          <w:rFonts w:ascii="仿宋" w:eastAsia="仿宋" w:hAnsi="仿宋" w:hint="eastAsia"/>
          <w:sz w:val="28"/>
          <w:szCs w:val="28"/>
        </w:rPr>
        <w:t>响应或修复</w:t>
      </w:r>
      <w:r>
        <w:rPr>
          <w:rFonts w:ascii="仿宋" w:eastAsia="仿宋" w:hAnsi="仿宋" w:hint="eastAsia"/>
          <w:sz w:val="28"/>
          <w:szCs w:val="28"/>
        </w:rPr>
        <w:t>不及时，甲方有权自行</w:t>
      </w:r>
      <w:r>
        <w:rPr>
          <w:rFonts w:ascii="仿宋" w:eastAsia="仿宋" w:hAnsi="仿宋" w:hint="eastAsia"/>
          <w:sz w:val="28"/>
          <w:szCs w:val="28"/>
        </w:rPr>
        <w:t>或委托他人进行维修</w:t>
      </w:r>
      <w:r>
        <w:rPr>
          <w:rFonts w:ascii="仿宋" w:eastAsia="仿宋" w:hAnsi="仿宋" w:hint="eastAsia"/>
          <w:sz w:val="28"/>
          <w:szCs w:val="28"/>
        </w:rPr>
        <w:t>，所</w:t>
      </w:r>
      <w:r>
        <w:rPr>
          <w:rFonts w:ascii="仿宋" w:eastAsia="仿宋" w:hAnsi="仿宋" w:hint="eastAsia"/>
          <w:sz w:val="28"/>
          <w:szCs w:val="28"/>
        </w:rPr>
        <w:t>产生</w:t>
      </w:r>
      <w:r>
        <w:rPr>
          <w:rFonts w:ascii="仿宋" w:eastAsia="仿宋" w:hAnsi="仿宋" w:hint="eastAsia"/>
          <w:sz w:val="28"/>
          <w:szCs w:val="28"/>
        </w:rPr>
        <w:t>的维修费用</w:t>
      </w:r>
      <w:r>
        <w:rPr>
          <w:rFonts w:ascii="仿宋" w:eastAsia="仿宋" w:hAnsi="仿宋" w:hint="eastAsia"/>
          <w:sz w:val="28"/>
          <w:szCs w:val="28"/>
        </w:rPr>
        <w:t>等</w:t>
      </w:r>
      <w:r>
        <w:rPr>
          <w:rFonts w:ascii="仿宋" w:eastAsia="仿宋" w:hAnsi="仿宋" w:hint="eastAsia"/>
          <w:sz w:val="28"/>
          <w:szCs w:val="28"/>
        </w:rPr>
        <w:t>由乙方双倍</w:t>
      </w:r>
      <w:r>
        <w:rPr>
          <w:rFonts w:ascii="仿宋" w:eastAsia="仿宋" w:hAnsi="仿宋" w:hint="eastAsia"/>
          <w:sz w:val="28"/>
          <w:szCs w:val="28"/>
        </w:rPr>
        <w:t>支付，</w:t>
      </w:r>
      <w:r>
        <w:rPr>
          <w:rFonts w:ascii="仿宋" w:eastAsia="仿宋" w:hAnsi="仿宋" w:hint="eastAsia"/>
          <w:sz w:val="28"/>
          <w:szCs w:val="28"/>
        </w:rPr>
        <w:t>甲方有权从本合同项下的</w:t>
      </w:r>
      <w:r>
        <w:rPr>
          <w:rFonts w:ascii="仿宋" w:eastAsia="仿宋" w:hAnsi="仿宋" w:hint="eastAsia"/>
          <w:sz w:val="28"/>
          <w:szCs w:val="28"/>
        </w:rPr>
        <w:t>任何一期货款</w:t>
      </w:r>
      <w:r>
        <w:rPr>
          <w:rFonts w:ascii="仿宋" w:eastAsia="仿宋" w:hAnsi="仿宋" w:hint="eastAsia"/>
          <w:sz w:val="28"/>
          <w:szCs w:val="28"/>
        </w:rPr>
        <w:t>中扣除，如</w:t>
      </w:r>
      <w:r>
        <w:rPr>
          <w:rFonts w:ascii="仿宋" w:eastAsia="仿宋" w:hAnsi="仿宋" w:hint="eastAsia"/>
          <w:sz w:val="28"/>
          <w:szCs w:val="28"/>
        </w:rPr>
        <w:t>货款</w:t>
      </w:r>
      <w:r>
        <w:rPr>
          <w:rFonts w:ascii="仿宋" w:eastAsia="仿宋" w:hAnsi="仿宋" w:hint="eastAsia"/>
          <w:sz w:val="28"/>
          <w:szCs w:val="28"/>
        </w:rPr>
        <w:t>不足以支付该费用</w:t>
      </w:r>
      <w:r>
        <w:rPr>
          <w:rFonts w:ascii="仿宋" w:eastAsia="仿宋" w:hAnsi="仿宋" w:hint="eastAsia"/>
          <w:sz w:val="28"/>
          <w:szCs w:val="28"/>
        </w:rPr>
        <w:t>时</w:t>
      </w:r>
      <w:r>
        <w:rPr>
          <w:rFonts w:ascii="仿宋" w:eastAsia="仿宋" w:hAnsi="仿宋" w:hint="eastAsia"/>
          <w:sz w:val="28"/>
          <w:szCs w:val="28"/>
        </w:rPr>
        <w:t>，超出部分由乙方于收到甲方通知之日起</w:t>
      </w:r>
      <w:r>
        <w:rPr>
          <w:rFonts w:ascii="仿宋" w:eastAsia="仿宋" w:hAnsi="仿宋" w:hint="eastAsia"/>
          <w:sz w:val="28"/>
          <w:szCs w:val="28"/>
        </w:rPr>
        <w:t>3</w:t>
      </w:r>
      <w:r>
        <w:rPr>
          <w:rFonts w:ascii="仿宋" w:eastAsia="仿宋" w:hAnsi="仿宋" w:hint="eastAsia"/>
          <w:sz w:val="28"/>
          <w:szCs w:val="28"/>
        </w:rPr>
        <w:t>个工作日内补充支付。</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sz w:val="28"/>
          <w:szCs w:val="28"/>
          <w:lang w:val="zh-CN"/>
        </w:rPr>
        <w:t>工程量变更或增加</w:t>
      </w:r>
      <w:r>
        <w:rPr>
          <w:rFonts w:ascii="仿宋" w:eastAsia="仿宋" w:hAnsi="仿宋" w:hint="eastAsia"/>
          <w:sz w:val="28"/>
          <w:szCs w:val="28"/>
        </w:rPr>
        <w:t>，变更或增加的价款按下列方式结算：</w:t>
      </w:r>
    </w:p>
    <w:p w:rsidR="005973A9" w:rsidRDefault="005C27DE">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1</w:t>
      </w:r>
      <w:r>
        <w:rPr>
          <w:rFonts w:ascii="仿宋" w:eastAsia="仿宋" w:hAnsi="仿宋"/>
          <w:sz w:val="28"/>
          <w:szCs w:val="28"/>
        </w:rPr>
        <w:t>）</w:t>
      </w:r>
      <w:r>
        <w:rPr>
          <w:rFonts w:ascii="仿宋" w:eastAsia="仿宋" w:hAnsi="仿宋"/>
          <w:sz w:val="28"/>
          <w:szCs w:val="28"/>
        </w:rPr>
        <w:t>合同中已列明工程内容的变更或增加，</w:t>
      </w:r>
      <w:r>
        <w:rPr>
          <w:rFonts w:ascii="仿宋" w:eastAsia="仿宋" w:hAnsi="仿宋" w:hint="eastAsia"/>
          <w:sz w:val="28"/>
          <w:szCs w:val="28"/>
        </w:rPr>
        <w:t>按合同约定单价及增减的工程量计算价款；</w:t>
      </w:r>
    </w:p>
    <w:p w:rsidR="005973A9" w:rsidRDefault="005C27DE">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2</w:t>
      </w:r>
      <w:r>
        <w:rPr>
          <w:rFonts w:ascii="仿宋" w:eastAsia="仿宋" w:hAnsi="仿宋"/>
          <w:sz w:val="28"/>
          <w:szCs w:val="28"/>
        </w:rPr>
        <w:t>）合同中未列明工程内容的增减，参照合同中已列明的类似工程内容的单价进行结算；</w:t>
      </w:r>
    </w:p>
    <w:p w:rsidR="005973A9" w:rsidRDefault="005C27DE">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3</w:t>
      </w:r>
      <w:r>
        <w:rPr>
          <w:rFonts w:ascii="仿宋" w:eastAsia="仿宋" w:hAnsi="仿宋"/>
          <w:sz w:val="28"/>
          <w:szCs w:val="28"/>
        </w:rPr>
        <w:t>）增减的工程内容在合同中未列明且合同中</w:t>
      </w:r>
      <w:r>
        <w:rPr>
          <w:rFonts w:ascii="仿宋" w:eastAsia="仿宋" w:hAnsi="仿宋"/>
          <w:sz w:val="28"/>
          <w:szCs w:val="28"/>
        </w:rPr>
        <w:t>无类似工程内容可参照的，变更工程量的工程款，</w:t>
      </w:r>
      <w:r>
        <w:rPr>
          <w:rFonts w:ascii="仿宋" w:eastAsia="仿宋" w:hAnsi="仿宋"/>
          <w:sz w:val="28"/>
          <w:szCs w:val="28"/>
        </w:rPr>
        <w:t>由</w:t>
      </w:r>
      <w:r>
        <w:rPr>
          <w:rFonts w:ascii="仿宋" w:eastAsia="仿宋" w:hAnsi="仿宋"/>
          <w:sz w:val="28"/>
          <w:szCs w:val="28"/>
        </w:rPr>
        <w:t>双方另行协商确定。</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Pr>
          <w:rFonts w:ascii="仿宋" w:eastAsia="仿宋" w:hAnsi="仿宋"/>
          <w:sz w:val="28"/>
          <w:szCs w:val="28"/>
        </w:rPr>
        <w:t>在收到甲方退补通知之日起</w:t>
      </w:r>
      <w:r>
        <w:rPr>
          <w:rFonts w:ascii="仿宋" w:eastAsia="仿宋" w:hAnsi="仿宋"/>
          <w:sz w:val="28"/>
          <w:szCs w:val="28"/>
        </w:rPr>
        <w:t>5</w:t>
      </w:r>
      <w:r>
        <w:rPr>
          <w:rFonts w:ascii="仿宋" w:eastAsia="仿宋" w:hAnsi="仿宋"/>
          <w:sz w:val="28"/>
          <w:szCs w:val="28"/>
        </w:rPr>
        <w:t>日内一次性补充提供完整资料</w:t>
      </w:r>
      <w:r>
        <w:rPr>
          <w:rFonts w:ascii="仿宋" w:eastAsia="仿宋" w:hAnsi="仿宋" w:hint="eastAsia"/>
          <w:sz w:val="28"/>
          <w:szCs w:val="28"/>
        </w:rPr>
        <w:t>。</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w:t>
      </w:r>
      <w:r>
        <w:rPr>
          <w:rFonts w:ascii="仿宋" w:eastAsia="仿宋" w:hAnsi="仿宋" w:hint="eastAsia"/>
          <w:sz w:val="28"/>
          <w:szCs w:val="28"/>
        </w:rPr>
        <w:t>定竣工结算争议的处理方法：对竣工结算有异议的双方协商解决，协商未能达成一致的，按“第十三条”争议解决条款执行。</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第十条违约责任</w:t>
      </w:r>
      <w:r>
        <w:rPr>
          <w:rFonts w:ascii="仿宋" w:eastAsia="仿宋" w:hAnsi="仿宋" w:hint="eastAsia"/>
          <w:b/>
          <w:bCs/>
          <w:sz w:val="28"/>
          <w:szCs w:val="28"/>
        </w:rPr>
        <w:t xml:space="preserve"> </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任何一方因不可抗力因素（如：战争、罢工、地震、水灾、火灾、暴风雪）不能按本合同条款履行义务时，可以免除责任。</w:t>
      </w:r>
      <w:r>
        <w:rPr>
          <w:rFonts w:ascii="仿宋" w:eastAsia="仿宋" w:hAnsi="仿宋" w:hint="eastAsia"/>
          <w:sz w:val="28"/>
          <w:szCs w:val="28"/>
        </w:rPr>
        <w:t xml:space="preserve"> </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乙方若逾期完工，每逾期一日，应按工程总价款的</w:t>
      </w:r>
      <w:r>
        <w:rPr>
          <w:rFonts w:ascii="仿宋" w:eastAsia="仿宋" w:hAnsi="仿宋"/>
          <w:sz w:val="28"/>
          <w:szCs w:val="28"/>
        </w:rPr>
        <w:t>0.</w:t>
      </w:r>
      <w:r>
        <w:rPr>
          <w:rFonts w:ascii="仿宋" w:eastAsia="仿宋" w:hAnsi="仿宋" w:hint="eastAsia"/>
          <w:sz w:val="28"/>
          <w:szCs w:val="28"/>
        </w:rPr>
        <w:t>0</w:t>
      </w:r>
      <w:r>
        <w:rPr>
          <w:rFonts w:ascii="仿宋" w:eastAsia="仿宋" w:hAnsi="仿宋"/>
          <w:sz w:val="28"/>
          <w:szCs w:val="28"/>
        </w:rPr>
        <w:t>2%</w:t>
      </w:r>
      <w:r>
        <w:rPr>
          <w:rFonts w:ascii="仿宋" w:eastAsia="仿宋" w:hAnsi="仿宋" w:hint="eastAsia"/>
          <w:sz w:val="28"/>
          <w:szCs w:val="28"/>
        </w:rPr>
        <w:t>向甲方支付违约金</w:t>
      </w:r>
      <w:r>
        <w:rPr>
          <w:rFonts w:ascii="仿宋" w:eastAsia="仿宋" w:hAnsi="仿宋" w:hint="eastAsia"/>
          <w:sz w:val="28"/>
          <w:szCs w:val="28"/>
        </w:rPr>
        <w:t>。乙方按照本条款计算的违约金不足以弥补甲方损失的，由乙方继续赔偿。</w:t>
      </w:r>
    </w:p>
    <w:p w:rsidR="005973A9" w:rsidRDefault="005C27DE">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3</w:t>
      </w:r>
      <w:r>
        <w:rPr>
          <w:rFonts w:ascii="仿宋" w:eastAsia="仿宋" w:hAnsi="仿宋" w:hint="eastAsia"/>
          <w:sz w:val="28"/>
          <w:szCs w:val="28"/>
        </w:rPr>
        <w:t>乙方无正当理由不移交合格工程的，乙方应承担工程照管、成品保护保管等项责任，且甲方有权顺延工程款支付。自满足移交条件之日起，乙方每迟延移交一日，应按工程款总额的</w:t>
      </w:r>
      <w:r>
        <w:rPr>
          <w:rFonts w:ascii="仿宋" w:eastAsia="仿宋" w:hAnsi="仿宋" w:hint="eastAsia"/>
          <w:sz w:val="28"/>
          <w:szCs w:val="28"/>
        </w:rPr>
        <w:t>0.2%</w:t>
      </w:r>
      <w:r>
        <w:rPr>
          <w:rFonts w:ascii="仿宋" w:eastAsia="仿宋" w:hAnsi="仿宋" w:hint="eastAsia"/>
          <w:sz w:val="28"/>
          <w:szCs w:val="28"/>
        </w:rPr>
        <w:t>向甲方支付违约金。乙方按照本条款约定计算的违约金不足以弥补甲方损失的，由乙方另行赔偿。</w:t>
      </w:r>
    </w:p>
    <w:p w:rsidR="005973A9" w:rsidRDefault="005C27DE">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rPr>
        <w:t>10.</w:t>
      </w:r>
      <w:r>
        <w:rPr>
          <w:rFonts w:ascii="仿宋" w:eastAsia="仿宋" w:hAnsi="仿宋" w:hint="eastAsia"/>
          <w:sz w:val="28"/>
          <w:szCs w:val="28"/>
        </w:rPr>
        <w:t>4</w:t>
      </w:r>
      <w:r>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w:t>
      </w:r>
      <w:r>
        <w:rPr>
          <w:rFonts w:ascii="仿宋" w:eastAsia="仿宋" w:hAnsi="仿宋" w:hint="eastAsia"/>
          <w:sz w:val="28"/>
          <w:szCs w:val="28"/>
          <w:lang w:val="zh-CN"/>
        </w:rPr>
        <w:t>仍未能通过验收的，甲方有权单方解除本协议且不支付工程款。在该等情形下，乙方并应向甲方支付合同总价百分之三十的违约金，给甲方造成其他损失的，乙方还应给予赔偿。</w:t>
      </w:r>
    </w:p>
    <w:p w:rsidR="005973A9" w:rsidRDefault="005C27DE">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lang w:val="zh-CN"/>
        </w:rPr>
        <w:t>10.</w:t>
      </w:r>
      <w:r>
        <w:rPr>
          <w:rFonts w:ascii="仿宋" w:eastAsia="仿宋" w:hAnsi="仿宋" w:hint="eastAsia"/>
          <w:sz w:val="28"/>
          <w:szCs w:val="28"/>
        </w:rPr>
        <w:t>5</w:t>
      </w:r>
      <w:r>
        <w:rPr>
          <w:rFonts w:ascii="仿宋" w:eastAsia="仿宋" w:hAnsi="仿宋" w:hint="eastAsia"/>
          <w:sz w:val="28"/>
          <w:szCs w:val="28"/>
          <w:lang w:val="zh-CN"/>
        </w:rPr>
        <w:t>乙方向甲方承诺：</w:t>
      </w:r>
      <w:r>
        <w:rPr>
          <w:rFonts w:ascii="仿宋" w:eastAsia="仿宋" w:hAnsi="仿宋" w:hint="eastAsia"/>
          <w:sz w:val="28"/>
          <w:szCs w:val="28"/>
        </w:rPr>
        <w:t>若有</w:t>
      </w:r>
      <w:r>
        <w:rPr>
          <w:rFonts w:ascii="仿宋" w:eastAsia="仿宋" w:hAnsi="仿宋" w:hint="eastAsia"/>
          <w:sz w:val="28"/>
          <w:szCs w:val="28"/>
          <w:lang w:val="zh-CN"/>
        </w:rPr>
        <w:t>合同条款约定甲方有权终止合同的乙方违约行为或乙方中途退场的，</w:t>
      </w:r>
      <w:r>
        <w:rPr>
          <w:rFonts w:ascii="仿宋" w:eastAsia="仿宋" w:hAnsi="仿宋" w:hint="eastAsia"/>
          <w:sz w:val="28"/>
          <w:szCs w:val="28"/>
          <w:lang w:val="zh-CN"/>
        </w:rPr>
        <w:t>乙方在</w:t>
      </w:r>
      <w:r>
        <w:rPr>
          <w:rFonts w:ascii="仿宋" w:eastAsia="仿宋" w:hAnsi="仿宋" w:hint="eastAsia"/>
          <w:sz w:val="28"/>
          <w:szCs w:val="28"/>
        </w:rPr>
        <w:t>收到甲方要求终止施工的通知</w:t>
      </w:r>
      <w:r>
        <w:rPr>
          <w:rFonts w:ascii="仿宋" w:eastAsia="仿宋" w:hAnsi="仿宋" w:hint="eastAsia"/>
          <w:sz w:val="28"/>
          <w:szCs w:val="28"/>
          <w:lang w:val="zh-CN"/>
        </w:rPr>
        <w:t>或甲方终止合同的通知（以两者中较早的时间为准）</w:t>
      </w:r>
      <w:r>
        <w:rPr>
          <w:rFonts w:ascii="仿宋" w:eastAsia="仿宋" w:hAnsi="仿宋" w:hint="eastAsia"/>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仿宋" w:eastAsia="仿宋" w:hAnsi="仿宋" w:hint="eastAsia"/>
          <w:sz w:val="28"/>
          <w:szCs w:val="28"/>
          <w:lang w:val="zh-CN"/>
        </w:rPr>
        <w:t>每延期一个日历天向甲方支付本合同总价千分之二的违约赔偿金，按实累计计取无上限。</w:t>
      </w:r>
      <w:r>
        <w:rPr>
          <w:rFonts w:ascii="仿宋" w:eastAsia="仿宋" w:hAnsi="仿宋" w:hint="eastAsia"/>
          <w:sz w:val="28"/>
          <w:szCs w:val="28"/>
        </w:rPr>
        <w:t>延期超过三天的，可视为乙方自动授权由甲方雇佣其他单位或提请有关部门采取必要措施使乙方撤离施工现场，发生的一切相关费用、责任和后果将由乙方承担。</w:t>
      </w:r>
    </w:p>
    <w:p w:rsidR="005973A9" w:rsidRDefault="005C27DE">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6</w:t>
      </w:r>
      <w:r>
        <w:rPr>
          <w:rFonts w:ascii="仿宋" w:eastAsia="仿宋" w:hAnsi="仿宋" w:hint="eastAsia"/>
          <w:sz w:val="28"/>
          <w:szCs w:val="28"/>
        </w:rPr>
        <w:t>除法律规定或本合同约定外，任何一方不得单方终止合同，否则违约方应</w:t>
      </w:r>
      <w:r>
        <w:rPr>
          <w:rFonts w:ascii="仿宋" w:eastAsia="仿宋" w:hAnsi="仿宋" w:hint="eastAsia"/>
          <w:sz w:val="28"/>
          <w:szCs w:val="28"/>
        </w:rPr>
        <w:t>向对方支付本合同总价款的</w:t>
      </w:r>
      <w:r>
        <w:rPr>
          <w:rFonts w:ascii="仿宋" w:eastAsia="仿宋" w:hAnsi="仿宋" w:hint="eastAsia"/>
          <w:sz w:val="28"/>
          <w:szCs w:val="28"/>
        </w:rPr>
        <w:t>1</w:t>
      </w:r>
      <w:r>
        <w:rPr>
          <w:rFonts w:ascii="仿宋" w:eastAsia="仿宋" w:hAnsi="仿宋" w:hint="eastAsia"/>
          <w:sz w:val="28"/>
          <w:szCs w:val="28"/>
        </w:rPr>
        <w:t>0</w:t>
      </w:r>
      <w:r>
        <w:rPr>
          <w:rFonts w:ascii="仿宋" w:eastAsia="仿宋" w:hAnsi="仿宋" w:hint="eastAsia"/>
          <w:sz w:val="28"/>
          <w:szCs w:val="28"/>
        </w:rPr>
        <w:t>%</w:t>
      </w:r>
      <w:r>
        <w:rPr>
          <w:rFonts w:ascii="仿宋" w:eastAsia="仿宋" w:hAnsi="仿宋" w:hint="eastAsia"/>
          <w:sz w:val="28"/>
          <w:szCs w:val="28"/>
        </w:rPr>
        <w:t>作为违约金，违约金不足以赔偿对方损失的，还应当承担损害赔偿责任。</w:t>
      </w:r>
    </w:p>
    <w:p w:rsidR="005973A9" w:rsidRDefault="005C27DE">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7</w:t>
      </w:r>
      <w:r>
        <w:rPr>
          <w:rFonts w:ascii="仿宋" w:eastAsia="仿宋" w:hAnsi="仿宋" w:hint="eastAsia"/>
          <w:sz w:val="28"/>
          <w:szCs w:val="28"/>
        </w:rPr>
        <w:t>因乙方违约给甲方造成损失时，乙方应赔偿甲方的全部损失，</w:t>
      </w:r>
      <w:r>
        <w:rPr>
          <w:rFonts w:ascii="仿宋" w:eastAsia="仿宋" w:hAnsi="仿宋" w:hint="eastAsia"/>
          <w:sz w:val="28"/>
          <w:szCs w:val="28"/>
        </w:rPr>
        <w:t>本合同所称的甲方损失，包括但不限于经济损失、第三方赔偿金、罚款以及为维护权利而支出的诉讼费、仲裁费、保全费、律师费、差旅费、鉴定费等一切费用。</w:t>
      </w:r>
    </w:p>
    <w:p w:rsidR="005973A9" w:rsidRDefault="005C27DE">
      <w:pPr>
        <w:spacing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0.8</w:t>
      </w:r>
      <w:r>
        <w:rPr>
          <w:rFonts w:ascii="仿宋" w:eastAsia="仿宋" w:hAnsi="仿宋" w:hint="eastAsia"/>
          <w:sz w:val="28"/>
          <w:szCs w:val="28"/>
        </w:rPr>
        <w:t>若乙方违约时，甲方</w:t>
      </w:r>
      <w:r>
        <w:rPr>
          <w:rFonts w:ascii="仿宋" w:eastAsia="仿宋" w:hAnsi="仿宋" w:hint="eastAsia"/>
          <w:sz w:val="28"/>
          <w:szCs w:val="28"/>
        </w:rPr>
        <w:t>为维护权利而支出的诉讼费、仲裁费、保全费、律师费、</w:t>
      </w:r>
      <w:r>
        <w:rPr>
          <w:rFonts w:ascii="仿宋" w:eastAsia="仿宋" w:hAnsi="仿宋" w:hint="eastAsia"/>
          <w:sz w:val="28"/>
          <w:szCs w:val="28"/>
        </w:rPr>
        <w:t>保函费</w:t>
      </w:r>
      <w:r>
        <w:rPr>
          <w:rFonts w:ascii="仿宋" w:eastAsia="仿宋" w:hAnsi="仿宋" w:hint="eastAsia"/>
          <w:sz w:val="28"/>
          <w:szCs w:val="28"/>
        </w:rPr>
        <w:t>、</w:t>
      </w:r>
      <w:r>
        <w:rPr>
          <w:rFonts w:ascii="仿宋" w:eastAsia="仿宋" w:hAnsi="仿宋" w:hint="eastAsia"/>
          <w:sz w:val="28"/>
          <w:szCs w:val="28"/>
        </w:rPr>
        <w:t>差旅费、鉴定费等一切费用</w:t>
      </w:r>
      <w:r>
        <w:rPr>
          <w:rFonts w:ascii="仿宋" w:eastAsia="仿宋" w:hAnsi="仿宋" w:hint="eastAsia"/>
          <w:sz w:val="28"/>
          <w:szCs w:val="28"/>
        </w:rPr>
        <w:t>由乙方承担</w:t>
      </w:r>
      <w:r>
        <w:rPr>
          <w:rFonts w:ascii="仿宋" w:eastAsia="仿宋" w:hAnsi="仿宋" w:hint="eastAsia"/>
          <w:sz w:val="28"/>
          <w:szCs w:val="28"/>
        </w:rPr>
        <w:t>。</w:t>
      </w:r>
    </w:p>
    <w:p w:rsidR="005973A9" w:rsidRDefault="005C27DE">
      <w:pPr>
        <w:spacing w:line="400" w:lineRule="exact"/>
        <w:ind w:firstLineChars="200" w:firstLine="560"/>
        <w:rPr>
          <w:rFonts w:ascii="仿宋" w:eastAsia="仿宋" w:hAnsi="仿宋"/>
          <w:sz w:val="28"/>
          <w:szCs w:val="28"/>
        </w:rPr>
      </w:pPr>
      <w:r>
        <w:rPr>
          <w:rFonts w:ascii="仿宋" w:eastAsia="仿宋" w:hAnsi="仿宋" w:hint="eastAsia"/>
          <w:sz w:val="28"/>
          <w:szCs w:val="28"/>
        </w:rPr>
        <w:t>10.9</w:t>
      </w:r>
      <w:r>
        <w:rPr>
          <w:rFonts w:ascii="仿宋" w:eastAsia="仿宋" w:hAnsi="仿宋" w:hint="eastAsia"/>
          <w:sz w:val="28"/>
          <w:szCs w:val="28"/>
        </w:rPr>
        <w:t>甲方有权在乙方的履约保证金或</w:t>
      </w:r>
      <w:r>
        <w:rPr>
          <w:rFonts w:ascii="仿宋" w:eastAsia="仿宋" w:hAnsi="仿宋" w:hint="eastAsia"/>
          <w:sz w:val="28"/>
          <w:szCs w:val="28"/>
        </w:rPr>
        <w:t>合同价款</w:t>
      </w:r>
      <w:r>
        <w:rPr>
          <w:rFonts w:ascii="仿宋" w:eastAsia="仿宋" w:hAnsi="仿宋" w:hint="eastAsia"/>
          <w:sz w:val="28"/>
          <w:szCs w:val="28"/>
        </w:rPr>
        <w:t>中扣收乙方应承担的违约金、赔偿金及其他费用，履约保证金或</w:t>
      </w:r>
      <w:r>
        <w:rPr>
          <w:rFonts w:ascii="仿宋" w:eastAsia="仿宋" w:hAnsi="仿宋" w:hint="eastAsia"/>
          <w:sz w:val="28"/>
          <w:szCs w:val="28"/>
        </w:rPr>
        <w:t>合同价款</w:t>
      </w:r>
      <w:r>
        <w:rPr>
          <w:rFonts w:ascii="仿宋" w:eastAsia="仿宋" w:hAnsi="仿宋" w:hint="eastAsia"/>
          <w:sz w:val="28"/>
          <w:szCs w:val="28"/>
        </w:rPr>
        <w:t>不足的，甲方有权另行向乙方索赔。</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第十一条保密责任</w:t>
      </w:r>
      <w:r>
        <w:rPr>
          <w:rFonts w:ascii="仿宋" w:eastAsia="仿宋" w:hAnsi="仿宋" w:hint="eastAsia"/>
          <w:b/>
          <w:bCs/>
          <w:sz w:val="28"/>
          <w:szCs w:val="28"/>
        </w:rPr>
        <w:t xml:space="preserve"> </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保密期限：本条款的效力至本协议约定的全部保密内容成为社会公众所知悉的信息后终止。</w:t>
      </w:r>
    </w:p>
    <w:p w:rsidR="005973A9" w:rsidRDefault="005C27DE">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5973A9" w:rsidRDefault="005C27DE">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12.1</w:t>
      </w:r>
      <w:r>
        <w:rPr>
          <w:rFonts w:ascii="仿宋" w:eastAsia="仿宋" w:hAnsi="仿宋"/>
          <w:sz w:val="28"/>
          <w:szCs w:val="28"/>
        </w:rPr>
        <w:t>甲、</w:t>
      </w:r>
      <w:r>
        <w:rPr>
          <w:rFonts w:ascii="仿宋" w:eastAsia="仿宋" w:hAnsi="仿宋"/>
          <w:sz w:val="28"/>
          <w:szCs w:val="28"/>
        </w:rPr>
        <w:t>乙双方协商一致，可以解除合同。</w:t>
      </w:r>
    </w:p>
    <w:p w:rsidR="005973A9" w:rsidRDefault="005C27DE">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w:t>
      </w:r>
      <w:r>
        <w:rPr>
          <w:rFonts w:ascii="仿宋" w:eastAsia="仿宋" w:hAnsi="仿宋" w:hint="eastAsia"/>
          <w:sz w:val="28"/>
          <w:szCs w:val="28"/>
        </w:rPr>
        <w:t>并要求乙方按照合同总价款的</w:t>
      </w:r>
      <w:r>
        <w:rPr>
          <w:rFonts w:ascii="仿宋" w:eastAsia="仿宋" w:hAnsi="仿宋" w:hint="eastAsia"/>
          <w:sz w:val="28"/>
          <w:szCs w:val="28"/>
        </w:rPr>
        <w:t>20%</w:t>
      </w:r>
      <w:r>
        <w:rPr>
          <w:rFonts w:ascii="仿宋" w:eastAsia="仿宋" w:hAnsi="仿宋" w:hint="eastAsia"/>
          <w:sz w:val="28"/>
          <w:szCs w:val="28"/>
        </w:rPr>
        <w:t>向甲方支付违约金，违约金不足以弥补甲方损失时，乙方还应承担赔偿责任，但本合同对于违约金另有约定的除外</w:t>
      </w:r>
      <w:r>
        <w:rPr>
          <w:rFonts w:ascii="仿宋" w:eastAsia="仿宋" w:hAnsi="仿宋"/>
          <w:sz w:val="28"/>
          <w:szCs w:val="28"/>
        </w:rPr>
        <w:t>：</w:t>
      </w:r>
    </w:p>
    <w:p w:rsidR="005973A9" w:rsidRDefault="005C27DE">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5973A9" w:rsidRDefault="005C27DE">
      <w:pPr>
        <w:autoSpaceDE w:val="0"/>
        <w:spacing w:line="520" w:lineRule="exact"/>
        <w:ind w:right="18"/>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w:t>
      </w:r>
      <w:r>
        <w:rPr>
          <w:rFonts w:ascii="仿宋" w:eastAsia="仿宋" w:hAnsi="仿宋"/>
          <w:sz w:val="28"/>
          <w:szCs w:val="28"/>
        </w:rPr>
        <w:t>乙方发生严重经营困难</w:t>
      </w:r>
      <w:r>
        <w:rPr>
          <w:rFonts w:ascii="仿宋" w:eastAsia="仿宋" w:hAnsi="仿宋" w:hint="eastAsia"/>
          <w:sz w:val="28"/>
          <w:szCs w:val="28"/>
        </w:rPr>
        <w:t>被破产清算</w:t>
      </w:r>
      <w:r>
        <w:rPr>
          <w:rFonts w:ascii="仿宋" w:eastAsia="仿宋" w:hAnsi="仿宋"/>
          <w:sz w:val="28"/>
          <w:szCs w:val="28"/>
        </w:rPr>
        <w:t>致</w:t>
      </w:r>
      <w:r>
        <w:rPr>
          <w:rFonts w:ascii="仿宋" w:eastAsia="仿宋" w:hAnsi="仿宋" w:hint="eastAsia"/>
          <w:sz w:val="28"/>
          <w:szCs w:val="28"/>
        </w:rPr>
        <w:t>合同无法继续履行的；</w:t>
      </w:r>
    </w:p>
    <w:p w:rsidR="005973A9" w:rsidRDefault="005C27DE">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5973A9" w:rsidRDefault="005C27DE">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5973A9" w:rsidRDefault="005C27DE">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5973A9" w:rsidRDefault="005C27DE">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w:t>
      </w:r>
      <w:r>
        <w:rPr>
          <w:rFonts w:ascii="仿宋" w:eastAsia="仿宋" w:hAnsi="仿宋"/>
          <w:sz w:val="28"/>
          <w:szCs w:val="28"/>
        </w:rPr>
        <w:t>合同解除后，乙方应妥善做好已完工程和已购材料、设备的保护和移交工作，按甲方要求将自有机械设备和人员撤出施工场地。</w:t>
      </w:r>
    </w:p>
    <w:p w:rsidR="005973A9" w:rsidRDefault="005C27DE">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5973A9" w:rsidRDefault="005C27DE">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5973A9" w:rsidRDefault="005C27DE">
      <w:pPr>
        <w:spacing w:line="520" w:lineRule="exact"/>
        <w:ind w:firstLineChars="200" w:firstLine="560"/>
        <w:rPr>
          <w:rFonts w:ascii="仿宋" w:eastAsia="仿宋" w:hAnsi="仿宋"/>
          <w:sz w:val="28"/>
          <w:szCs w:val="28"/>
        </w:rPr>
      </w:pPr>
      <w:r>
        <w:rPr>
          <w:rFonts w:ascii="仿宋" w:eastAsia="仿宋" w:hAnsi="仿宋" w:hint="eastAsia"/>
          <w:sz w:val="28"/>
          <w:szCs w:val="28"/>
        </w:rPr>
        <w:t>12.5</w:t>
      </w:r>
      <w:r>
        <w:rPr>
          <w:rFonts w:ascii="仿宋" w:eastAsia="仿宋" w:hAnsi="仿宋" w:hint="eastAsia"/>
          <w:sz w:val="28"/>
          <w:szCs w:val="28"/>
        </w:rPr>
        <w:t>合同转让：未经甲方同意，乙方不得将本合同项下的权利、义务转让与任何第三人。</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第十三条合同争议解决方式</w:t>
      </w:r>
      <w:r>
        <w:rPr>
          <w:rFonts w:ascii="仿宋" w:eastAsia="仿宋" w:hAnsi="仿宋" w:hint="eastAsia"/>
          <w:b/>
          <w:bCs/>
          <w:sz w:val="28"/>
          <w:szCs w:val="28"/>
        </w:rPr>
        <w:t xml:space="preserve"> </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不成提请甲方所在地人民法院或工程所在地人民法院诉讼解决。</w:t>
      </w:r>
      <w:r>
        <w:rPr>
          <w:rFonts w:ascii="仿宋" w:eastAsia="仿宋" w:hAnsi="仿宋" w:hint="eastAsia"/>
          <w:sz w:val="28"/>
          <w:szCs w:val="28"/>
        </w:rPr>
        <w:t xml:space="preserve"> </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第十四条安全责任</w:t>
      </w:r>
      <w:r>
        <w:rPr>
          <w:rFonts w:ascii="仿宋" w:eastAsia="仿宋" w:hAnsi="仿宋" w:hint="eastAsia"/>
          <w:b/>
          <w:bCs/>
          <w:sz w:val="28"/>
          <w:szCs w:val="28"/>
        </w:rPr>
        <w:t xml:space="preserve"> </w:t>
      </w:r>
    </w:p>
    <w:p w:rsidR="005973A9" w:rsidRDefault="005C27DE">
      <w:pPr>
        <w:spacing w:line="520" w:lineRule="exact"/>
        <w:ind w:firstLineChars="200" w:firstLine="560"/>
        <w:rPr>
          <w:rFonts w:ascii="仿宋" w:eastAsia="仿宋" w:hAnsi="仿宋"/>
          <w:sz w:val="28"/>
          <w:szCs w:val="28"/>
        </w:rPr>
      </w:pPr>
      <w:r>
        <w:rPr>
          <w:rFonts w:ascii="仿宋" w:eastAsia="仿宋" w:hAnsi="仿宋" w:hint="eastAsia"/>
          <w:sz w:val="28"/>
          <w:szCs w:val="28"/>
        </w:rPr>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Pr>
          <w:rFonts w:ascii="仿宋" w:eastAsia="仿宋" w:hAnsi="仿宋"/>
          <w:sz w:val="28"/>
          <w:szCs w:val="28"/>
        </w:rPr>
        <w:t>对于乙方所雇用的工人和其他人员受到的任何人身损害或其他损害，由乙方自行负责处理并承担损害赔偿等法律责任，且不得影响施工进度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r>
        <w:rPr>
          <w:rFonts w:ascii="仿宋" w:eastAsia="仿宋" w:hAnsi="仿宋" w:hint="eastAsia"/>
          <w:sz w:val="28"/>
          <w:szCs w:val="28"/>
        </w:rPr>
        <w:t>不因此而承担任何责任，且保障甲方不负担涉及此类损害与赔偿或与此有关的索赔、诉讼、损害赔偿、诉讼费、赔偿费及其他费用。</w:t>
      </w:r>
    </w:p>
    <w:p w:rsidR="005973A9" w:rsidRDefault="005C27DE">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w:t>
      </w:r>
      <w:r>
        <w:rPr>
          <w:rFonts w:ascii="仿宋" w:eastAsia="仿宋" w:hAnsi="仿宋"/>
          <w:sz w:val="28"/>
          <w:szCs w:val="28"/>
        </w:rPr>
        <w:t>方应做好施工现场的警示等标志，乙方未履行上述义务造成工程延误、财产损失和人身伤害</w:t>
      </w:r>
      <w:r>
        <w:rPr>
          <w:rFonts w:ascii="仿宋" w:eastAsia="仿宋" w:hAnsi="仿宋"/>
          <w:sz w:val="28"/>
          <w:szCs w:val="28"/>
        </w:rPr>
        <w:t>,</w:t>
      </w:r>
      <w:r>
        <w:rPr>
          <w:rFonts w:ascii="仿宋" w:eastAsia="仿宋" w:hAnsi="仿宋" w:hint="eastAsia"/>
          <w:sz w:val="28"/>
          <w:szCs w:val="28"/>
        </w:rPr>
        <w:t>由乙方承担责任及所发生的一切费用。</w:t>
      </w:r>
    </w:p>
    <w:p w:rsidR="005973A9" w:rsidRDefault="005C27DE">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w:t>
      </w:r>
      <w:r>
        <w:rPr>
          <w:rFonts w:ascii="仿宋" w:eastAsia="仿宋" w:hAnsi="仿宋" w:hint="eastAsia"/>
          <w:sz w:val="28"/>
          <w:szCs w:val="28"/>
        </w:rPr>
        <w:t>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一切保险。保险费用已包含在工程</w:t>
      </w:r>
      <w:r>
        <w:rPr>
          <w:rFonts w:ascii="仿宋" w:eastAsia="仿宋" w:hAnsi="仿宋" w:hint="eastAsia"/>
          <w:sz w:val="28"/>
          <w:szCs w:val="28"/>
        </w:rPr>
        <w:t>总价款</w:t>
      </w:r>
      <w:r>
        <w:rPr>
          <w:rFonts w:ascii="仿宋" w:eastAsia="仿宋" w:hAnsi="仿宋"/>
          <w:sz w:val="28"/>
          <w:szCs w:val="28"/>
        </w:rPr>
        <w:t>中。</w:t>
      </w:r>
    </w:p>
    <w:p w:rsidR="005973A9" w:rsidRDefault="005C27DE">
      <w:pPr>
        <w:spacing w:line="520" w:lineRule="exact"/>
        <w:ind w:firstLine="645"/>
        <w:rPr>
          <w:rFonts w:ascii="仿宋" w:eastAsia="仿宋" w:hAnsi="仿宋"/>
          <w:b/>
          <w:bCs/>
          <w:sz w:val="28"/>
          <w:szCs w:val="28"/>
        </w:rPr>
      </w:pPr>
      <w:r>
        <w:rPr>
          <w:rFonts w:ascii="仿宋" w:eastAsia="仿宋" w:hAnsi="仿宋" w:hint="eastAsia"/>
          <w:b/>
          <w:bCs/>
          <w:sz w:val="28"/>
          <w:szCs w:val="28"/>
        </w:rPr>
        <w:t>第十五条其他事宜：</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5973A9" w:rsidRDefault="005C27DE">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w:t>
      </w:r>
      <w:r>
        <w:rPr>
          <w:rFonts w:ascii="仿宋" w:eastAsia="仿宋" w:hAnsi="仿宋" w:hint="eastAsia"/>
          <w:sz w:val="28"/>
          <w:szCs w:val="28"/>
        </w:rPr>
        <w:t>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5973A9" w:rsidRDefault="005973A9">
      <w:pPr>
        <w:spacing w:line="520" w:lineRule="exact"/>
        <w:jc w:val="left"/>
        <w:rPr>
          <w:rFonts w:ascii="仿宋" w:eastAsia="仿宋" w:hAnsi="仿宋"/>
          <w:kern w:val="0"/>
          <w:sz w:val="28"/>
          <w:szCs w:val="28"/>
        </w:rPr>
      </w:pPr>
    </w:p>
    <w:tbl>
      <w:tblPr>
        <w:tblW w:w="0" w:type="auto"/>
        <w:tblLayout w:type="fixed"/>
        <w:tblLook w:val="04A0"/>
      </w:tblPr>
      <w:tblGrid>
        <w:gridCol w:w="4261"/>
        <w:gridCol w:w="4261"/>
      </w:tblGrid>
      <w:tr w:rsidR="005973A9">
        <w:tc>
          <w:tcPr>
            <w:tcW w:w="4261" w:type="dxa"/>
          </w:tcPr>
          <w:p w:rsidR="005973A9" w:rsidRDefault="005C27DE">
            <w:pPr>
              <w:spacing w:line="520" w:lineRule="exact"/>
              <w:rPr>
                <w:rFonts w:ascii="仿宋" w:eastAsia="仿宋" w:hAnsi="仿宋"/>
                <w:sz w:val="28"/>
                <w:szCs w:val="28"/>
              </w:rPr>
            </w:pPr>
            <w:r>
              <w:rPr>
                <w:rFonts w:ascii="仿宋" w:eastAsia="仿宋" w:hAnsi="仿宋" w:hint="eastAsia"/>
                <w:sz w:val="28"/>
                <w:szCs w:val="28"/>
              </w:rPr>
              <w:t>甲方：福建广电网络集团股份</w:t>
            </w:r>
          </w:p>
          <w:p w:rsidR="005973A9" w:rsidRDefault="005C27DE">
            <w:pPr>
              <w:spacing w:line="520" w:lineRule="exact"/>
              <w:rPr>
                <w:rFonts w:ascii="仿宋" w:eastAsia="仿宋" w:hAnsi="仿宋"/>
                <w:sz w:val="28"/>
                <w:szCs w:val="28"/>
              </w:rPr>
            </w:pPr>
            <w:r>
              <w:rPr>
                <w:rFonts w:ascii="仿宋" w:eastAsia="仿宋" w:hAnsi="仿宋" w:hint="eastAsia"/>
                <w:sz w:val="28"/>
                <w:szCs w:val="28"/>
              </w:rPr>
              <w:t>有限公司泉州台商投资区分公司</w:t>
            </w:r>
          </w:p>
          <w:p w:rsidR="005973A9" w:rsidRDefault="005C27DE">
            <w:pPr>
              <w:spacing w:line="520" w:lineRule="exact"/>
              <w:rPr>
                <w:rFonts w:ascii="仿宋" w:eastAsia="仿宋" w:hAnsi="仿宋"/>
                <w:sz w:val="28"/>
                <w:szCs w:val="28"/>
              </w:rPr>
            </w:pPr>
            <w:r>
              <w:rPr>
                <w:rFonts w:ascii="仿宋" w:eastAsia="仿宋" w:hAnsi="仿宋" w:hint="eastAsia"/>
                <w:sz w:val="28"/>
                <w:szCs w:val="28"/>
              </w:rPr>
              <w:t>签订合同代表：</w:t>
            </w:r>
          </w:p>
          <w:p w:rsidR="005973A9" w:rsidRDefault="005C27DE">
            <w:pPr>
              <w:spacing w:line="520" w:lineRule="exact"/>
              <w:rPr>
                <w:rFonts w:ascii="仿宋" w:eastAsia="仿宋" w:hAnsi="仿宋"/>
                <w:sz w:val="28"/>
                <w:szCs w:val="28"/>
              </w:rPr>
            </w:pPr>
            <w:r>
              <w:rPr>
                <w:rFonts w:ascii="仿宋" w:eastAsia="仿宋" w:hAnsi="仿宋" w:hint="eastAsia"/>
                <w:sz w:val="28"/>
                <w:szCs w:val="28"/>
              </w:rPr>
              <w:t>地址：福建省泉州台商投资区东园镇杏秀路宏利大厦</w:t>
            </w:r>
            <w:r>
              <w:rPr>
                <w:rFonts w:ascii="仿宋" w:eastAsia="仿宋" w:hAnsi="仿宋" w:hint="eastAsia"/>
                <w:sz w:val="28"/>
                <w:szCs w:val="28"/>
              </w:rPr>
              <w:t>1</w:t>
            </w:r>
            <w:r>
              <w:rPr>
                <w:rFonts w:ascii="仿宋" w:eastAsia="仿宋" w:hAnsi="仿宋" w:hint="eastAsia"/>
                <w:sz w:val="28"/>
                <w:szCs w:val="28"/>
              </w:rPr>
              <w:t>号楼二楼</w:t>
            </w:r>
            <w:r>
              <w:rPr>
                <w:rFonts w:ascii="仿宋" w:eastAsia="仿宋" w:hAnsi="仿宋" w:hint="eastAsia"/>
                <w:sz w:val="28"/>
                <w:szCs w:val="28"/>
              </w:rPr>
              <w:t xml:space="preserve">  </w:t>
            </w:r>
          </w:p>
          <w:p w:rsidR="005973A9" w:rsidRDefault="005973A9"/>
          <w:p w:rsidR="005973A9" w:rsidRDefault="005C27DE">
            <w:pPr>
              <w:spacing w:line="520" w:lineRule="exact"/>
              <w:rPr>
                <w:rFonts w:ascii="仿宋" w:eastAsia="仿宋" w:hAnsi="仿宋"/>
                <w:sz w:val="28"/>
                <w:szCs w:val="28"/>
              </w:rPr>
            </w:pPr>
            <w:r>
              <w:rPr>
                <w:rFonts w:ascii="仿宋" w:eastAsia="仿宋" w:hAnsi="仿宋" w:hint="eastAsia"/>
                <w:sz w:val="28"/>
                <w:szCs w:val="28"/>
              </w:rPr>
              <w:t>邮政编码：</w:t>
            </w:r>
            <w:r>
              <w:rPr>
                <w:rFonts w:ascii="仿宋" w:eastAsia="仿宋" w:hAnsi="仿宋" w:hint="eastAsia"/>
                <w:sz w:val="28"/>
                <w:szCs w:val="28"/>
              </w:rPr>
              <w:t>362000</w:t>
            </w:r>
          </w:p>
          <w:p w:rsidR="005973A9" w:rsidRDefault="005C27DE">
            <w:pPr>
              <w:spacing w:line="520" w:lineRule="exact"/>
              <w:rPr>
                <w:rFonts w:ascii="仿宋" w:eastAsia="仿宋" w:hAnsi="仿宋"/>
                <w:sz w:val="28"/>
                <w:szCs w:val="28"/>
              </w:rPr>
            </w:pPr>
            <w:r>
              <w:rPr>
                <w:rFonts w:ascii="仿宋" w:eastAsia="仿宋" w:hAnsi="仿宋" w:hint="eastAsia"/>
                <w:sz w:val="28"/>
                <w:szCs w:val="28"/>
              </w:rPr>
              <w:t>联系人：</w:t>
            </w:r>
          </w:p>
          <w:p w:rsidR="005973A9" w:rsidRDefault="005C27DE">
            <w:pPr>
              <w:spacing w:line="520" w:lineRule="exact"/>
              <w:rPr>
                <w:rFonts w:ascii="仿宋" w:eastAsia="仿宋" w:hAnsi="仿宋"/>
                <w:sz w:val="28"/>
                <w:szCs w:val="28"/>
              </w:rPr>
            </w:pPr>
            <w:r>
              <w:rPr>
                <w:rFonts w:ascii="仿宋" w:eastAsia="仿宋" w:hAnsi="仿宋" w:hint="eastAsia"/>
                <w:sz w:val="28"/>
                <w:szCs w:val="28"/>
              </w:rPr>
              <w:t>联系方式：</w:t>
            </w:r>
          </w:p>
          <w:p w:rsidR="005973A9" w:rsidRDefault="005C27DE">
            <w:pPr>
              <w:spacing w:line="520" w:lineRule="exact"/>
              <w:rPr>
                <w:rFonts w:ascii="仿宋" w:eastAsia="仿宋" w:hAnsi="仿宋"/>
                <w:sz w:val="28"/>
                <w:szCs w:val="28"/>
              </w:rPr>
            </w:pPr>
            <w:r>
              <w:rPr>
                <w:rFonts w:ascii="仿宋" w:eastAsia="仿宋" w:hAnsi="仿宋" w:hint="eastAsia"/>
                <w:sz w:val="28"/>
                <w:szCs w:val="28"/>
              </w:rPr>
              <w:t>传真：</w:t>
            </w:r>
          </w:p>
          <w:p w:rsidR="005973A9" w:rsidRDefault="005C27DE">
            <w:pPr>
              <w:spacing w:line="520" w:lineRule="exact"/>
              <w:ind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签订日期：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年</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月</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日</w:t>
            </w:r>
          </w:p>
          <w:p w:rsidR="005973A9" w:rsidRDefault="005973A9">
            <w:pPr>
              <w:spacing w:line="520" w:lineRule="exact"/>
              <w:rPr>
                <w:rFonts w:ascii="仿宋_GB2312" w:eastAsia="仿宋_GB2312" w:hAnsi="宋体" w:cs="Courier New"/>
                <w:sz w:val="32"/>
                <w:szCs w:val="32"/>
              </w:rPr>
            </w:pPr>
          </w:p>
          <w:p w:rsidR="005973A9" w:rsidRDefault="005973A9">
            <w:pPr>
              <w:spacing w:line="520" w:lineRule="exact"/>
              <w:rPr>
                <w:rFonts w:ascii="仿宋_GB2312" w:eastAsia="仿宋_GB2312" w:hAnsi="宋体" w:cs="Courier New"/>
                <w:sz w:val="32"/>
                <w:szCs w:val="32"/>
              </w:rPr>
            </w:pPr>
          </w:p>
          <w:p w:rsidR="005973A9" w:rsidRDefault="005973A9">
            <w:pPr>
              <w:spacing w:line="520" w:lineRule="exact"/>
              <w:rPr>
                <w:rFonts w:ascii="仿宋_GB2312" w:eastAsia="仿宋_GB2312" w:hAnsi="宋体" w:cs="Courier New"/>
                <w:sz w:val="32"/>
                <w:szCs w:val="32"/>
              </w:rPr>
            </w:pPr>
          </w:p>
          <w:p w:rsidR="005973A9" w:rsidRDefault="005973A9">
            <w:pPr>
              <w:spacing w:line="520" w:lineRule="exact"/>
              <w:rPr>
                <w:rFonts w:ascii="仿宋_GB2312" w:eastAsia="仿宋_GB2312" w:hAnsi="宋体" w:cs="Courier New"/>
                <w:sz w:val="32"/>
                <w:szCs w:val="32"/>
              </w:rPr>
            </w:pPr>
          </w:p>
        </w:tc>
        <w:tc>
          <w:tcPr>
            <w:tcW w:w="4261" w:type="dxa"/>
          </w:tcPr>
          <w:p w:rsidR="005973A9" w:rsidRDefault="005C27DE">
            <w:pPr>
              <w:spacing w:line="520" w:lineRule="exact"/>
              <w:ind w:left="980" w:hangingChars="350" w:hanging="980"/>
              <w:rPr>
                <w:rFonts w:ascii="仿宋" w:eastAsia="仿宋" w:hAnsi="仿宋"/>
                <w:sz w:val="28"/>
                <w:szCs w:val="28"/>
              </w:rPr>
            </w:pPr>
            <w:r>
              <w:rPr>
                <w:rFonts w:ascii="仿宋" w:eastAsia="仿宋" w:hAnsi="仿宋" w:hint="eastAsia"/>
                <w:sz w:val="28"/>
                <w:szCs w:val="28"/>
              </w:rPr>
              <w:t>乙方：</w:t>
            </w:r>
          </w:p>
          <w:p w:rsidR="005973A9" w:rsidRDefault="005973A9">
            <w:pPr>
              <w:spacing w:line="520" w:lineRule="exact"/>
              <w:rPr>
                <w:rFonts w:ascii="仿宋" w:eastAsia="仿宋" w:hAnsi="仿宋"/>
                <w:sz w:val="28"/>
                <w:szCs w:val="28"/>
              </w:rPr>
            </w:pPr>
          </w:p>
          <w:p w:rsidR="005973A9" w:rsidRDefault="005C27DE">
            <w:pPr>
              <w:spacing w:line="520" w:lineRule="exact"/>
              <w:rPr>
                <w:rFonts w:ascii="仿宋" w:eastAsia="仿宋" w:hAnsi="仿宋"/>
                <w:sz w:val="28"/>
                <w:szCs w:val="28"/>
              </w:rPr>
            </w:pPr>
            <w:r>
              <w:rPr>
                <w:rFonts w:ascii="仿宋" w:eastAsia="仿宋" w:hAnsi="仿宋" w:hint="eastAsia"/>
                <w:sz w:val="28"/>
                <w:szCs w:val="28"/>
              </w:rPr>
              <w:t>签订合同代表：</w:t>
            </w:r>
          </w:p>
          <w:p w:rsidR="005973A9" w:rsidRDefault="005C27DE">
            <w:pPr>
              <w:spacing w:line="520" w:lineRule="exact"/>
              <w:ind w:left="560" w:hangingChars="200" w:hanging="560"/>
              <w:rPr>
                <w:rFonts w:ascii="仿宋" w:eastAsia="仿宋" w:hAnsi="仿宋"/>
                <w:sz w:val="28"/>
                <w:szCs w:val="28"/>
              </w:rPr>
            </w:pPr>
            <w:r>
              <w:rPr>
                <w:rFonts w:ascii="仿宋" w:eastAsia="仿宋" w:hAnsi="仿宋" w:hint="eastAsia"/>
                <w:sz w:val="28"/>
                <w:szCs w:val="28"/>
              </w:rPr>
              <w:t>地址：</w:t>
            </w:r>
          </w:p>
          <w:p w:rsidR="005973A9" w:rsidRDefault="005C27DE">
            <w:pPr>
              <w:spacing w:line="520" w:lineRule="exact"/>
              <w:rPr>
                <w:rFonts w:ascii="仿宋" w:eastAsia="仿宋" w:hAnsi="仿宋"/>
                <w:sz w:val="28"/>
                <w:szCs w:val="28"/>
              </w:rPr>
            </w:pPr>
            <w:r>
              <w:rPr>
                <w:rFonts w:ascii="仿宋" w:eastAsia="仿宋" w:hAnsi="仿宋" w:hint="eastAsia"/>
                <w:sz w:val="28"/>
                <w:szCs w:val="28"/>
              </w:rPr>
              <w:t>邮政编码：</w:t>
            </w:r>
          </w:p>
          <w:p w:rsidR="005973A9" w:rsidRDefault="005C27DE">
            <w:pPr>
              <w:spacing w:line="520" w:lineRule="exact"/>
              <w:rPr>
                <w:rFonts w:ascii="仿宋" w:eastAsia="仿宋" w:hAnsi="仿宋"/>
                <w:sz w:val="28"/>
                <w:szCs w:val="28"/>
              </w:rPr>
            </w:pPr>
            <w:r>
              <w:rPr>
                <w:rFonts w:ascii="仿宋" w:eastAsia="仿宋" w:hAnsi="仿宋" w:hint="eastAsia"/>
                <w:sz w:val="28"/>
                <w:szCs w:val="28"/>
              </w:rPr>
              <w:t>联</w:t>
            </w:r>
            <w:r>
              <w:rPr>
                <w:rFonts w:ascii="仿宋" w:eastAsia="仿宋" w:hAnsi="仿宋" w:hint="eastAsia"/>
                <w:sz w:val="28"/>
                <w:szCs w:val="28"/>
              </w:rPr>
              <w:t xml:space="preserve"> </w:t>
            </w:r>
            <w:r>
              <w:rPr>
                <w:rFonts w:ascii="仿宋" w:eastAsia="仿宋" w:hAnsi="仿宋" w:hint="eastAsia"/>
                <w:sz w:val="28"/>
                <w:szCs w:val="28"/>
              </w:rPr>
              <w:t>系</w:t>
            </w:r>
            <w:r>
              <w:rPr>
                <w:rFonts w:ascii="仿宋" w:eastAsia="仿宋" w:hAnsi="仿宋" w:hint="eastAsia"/>
                <w:sz w:val="28"/>
                <w:szCs w:val="28"/>
              </w:rPr>
              <w:t xml:space="preserve"> </w:t>
            </w:r>
            <w:r>
              <w:rPr>
                <w:rFonts w:ascii="仿宋" w:eastAsia="仿宋" w:hAnsi="仿宋" w:hint="eastAsia"/>
                <w:sz w:val="28"/>
                <w:szCs w:val="28"/>
              </w:rPr>
              <w:t>人：</w:t>
            </w:r>
          </w:p>
          <w:p w:rsidR="005973A9" w:rsidRDefault="005C27DE">
            <w:pPr>
              <w:spacing w:line="520" w:lineRule="exact"/>
              <w:rPr>
                <w:rFonts w:ascii="仿宋" w:eastAsia="仿宋" w:hAnsi="仿宋"/>
                <w:sz w:val="28"/>
                <w:szCs w:val="28"/>
              </w:rPr>
            </w:pPr>
            <w:r>
              <w:rPr>
                <w:rFonts w:ascii="仿宋" w:eastAsia="仿宋" w:hAnsi="仿宋" w:hint="eastAsia"/>
                <w:sz w:val="28"/>
                <w:szCs w:val="28"/>
              </w:rPr>
              <w:t>联系方式：</w:t>
            </w:r>
          </w:p>
          <w:p w:rsidR="005973A9" w:rsidRDefault="005C27DE">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传真：</w:t>
            </w:r>
          </w:p>
          <w:p w:rsidR="005973A9" w:rsidRDefault="005973A9">
            <w:pPr>
              <w:spacing w:line="520" w:lineRule="exact"/>
              <w:rPr>
                <w:rFonts w:ascii="仿宋_GB2312" w:eastAsia="仿宋_GB2312" w:hAnsi="宋体" w:cs="Courier New"/>
                <w:sz w:val="32"/>
                <w:szCs w:val="32"/>
              </w:rPr>
            </w:pPr>
          </w:p>
          <w:p w:rsidR="005973A9" w:rsidRDefault="005C27DE">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签订日期：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年</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月</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日</w:t>
            </w:r>
          </w:p>
        </w:tc>
      </w:tr>
    </w:tbl>
    <w:p w:rsidR="005973A9" w:rsidRDefault="005C27DE">
      <w:pPr>
        <w:spacing w:line="520" w:lineRule="exact"/>
        <w:rPr>
          <w:rFonts w:ascii="宋体"/>
          <w:b/>
          <w:bCs/>
          <w:kern w:val="0"/>
          <w:sz w:val="24"/>
        </w:rPr>
      </w:pPr>
      <w:r>
        <w:rPr>
          <w:rFonts w:ascii="宋体" w:hAnsi="宋体" w:hint="eastAsia"/>
          <w:b/>
          <w:bCs/>
          <w:kern w:val="0"/>
          <w:sz w:val="24"/>
        </w:rPr>
        <w:t>附件</w:t>
      </w:r>
    </w:p>
    <w:p w:rsidR="005973A9" w:rsidRDefault="005973A9">
      <w:pPr>
        <w:spacing w:line="520" w:lineRule="exact"/>
        <w:rPr>
          <w:rFonts w:ascii="宋体"/>
          <w:kern w:val="0"/>
          <w:sz w:val="24"/>
        </w:rPr>
      </w:pPr>
    </w:p>
    <w:p w:rsidR="005973A9" w:rsidRDefault="005973A9">
      <w:pPr>
        <w:spacing w:line="520" w:lineRule="exact"/>
        <w:jc w:val="left"/>
        <w:rPr>
          <w:rFonts w:ascii="宋体"/>
          <w:kern w:val="0"/>
          <w:sz w:val="24"/>
        </w:rPr>
      </w:pPr>
    </w:p>
    <w:p w:rsidR="005973A9" w:rsidRDefault="005973A9">
      <w:pPr>
        <w:spacing w:line="520" w:lineRule="exact"/>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pStyle w:val="2"/>
      </w:pPr>
      <w:bookmarkStart w:id="9" w:name="_GoBack"/>
      <w:bookmarkEnd w:id="9"/>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jc w:val="center"/>
        <w:rPr>
          <w:rFonts w:ascii="宋体" w:hAnsi="宋体" w:cs="宋体"/>
          <w:b/>
          <w:sz w:val="36"/>
        </w:rPr>
      </w:pPr>
    </w:p>
    <w:p w:rsidR="005973A9" w:rsidRDefault="005973A9">
      <w:pPr>
        <w:rPr>
          <w:rFonts w:ascii="宋体" w:hAnsi="宋体" w:cs="宋体"/>
          <w:b/>
          <w:sz w:val="36"/>
        </w:rPr>
      </w:pPr>
    </w:p>
    <w:p w:rsidR="005973A9" w:rsidRDefault="005973A9">
      <w:pPr>
        <w:jc w:val="center"/>
        <w:rPr>
          <w:rFonts w:ascii="宋体" w:hAnsi="宋体" w:cs="宋体"/>
          <w:b/>
          <w:sz w:val="36"/>
        </w:rPr>
      </w:pPr>
    </w:p>
    <w:p w:rsidR="005973A9" w:rsidRDefault="005C27DE">
      <w:pPr>
        <w:widowControl/>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5973A9" w:rsidRDefault="005973A9">
      <w:pPr>
        <w:jc w:val="center"/>
        <w:rPr>
          <w:rFonts w:ascii="黑体" w:eastAsia="黑体" w:hAnsi="Courier New"/>
          <w:b/>
          <w:sz w:val="36"/>
        </w:rPr>
      </w:pPr>
    </w:p>
    <w:p w:rsidR="005973A9" w:rsidRDefault="005973A9">
      <w:pPr>
        <w:jc w:val="center"/>
        <w:rPr>
          <w:rFonts w:ascii="黑体" w:eastAsia="黑体" w:hAnsi="Courier New"/>
          <w:b/>
          <w:sz w:val="36"/>
        </w:rPr>
      </w:pPr>
    </w:p>
    <w:p w:rsidR="005973A9" w:rsidRDefault="005973A9">
      <w:pPr>
        <w:jc w:val="center"/>
        <w:rPr>
          <w:rFonts w:ascii="黑体" w:eastAsia="黑体" w:hAnsi="Courier New"/>
          <w:b/>
          <w:sz w:val="36"/>
        </w:rPr>
      </w:pPr>
    </w:p>
    <w:p w:rsidR="005973A9" w:rsidRDefault="005C27D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5973A9" w:rsidRDefault="005973A9">
      <w:pPr>
        <w:jc w:val="center"/>
        <w:rPr>
          <w:rFonts w:ascii="仿宋_GB2312" w:eastAsia="仿宋_GB2312" w:hAnsi="Courier New"/>
          <w:sz w:val="30"/>
        </w:rPr>
      </w:pPr>
    </w:p>
    <w:p w:rsidR="005973A9" w:rsidRDefault="005973A9">
      <w:pPr>
        <w:jc w:val="center"/>
        <w:rPr>
          <w:rFonts w:ascii="仿宋_GB2312" w:eastAsia="仿宋_GB2312" w:hAnsi="Courier New"/>
          <w:sz w:val="30"/>
        </w:rPr>
      </w:pPr>
    </w:p>
    <w:p w:rsidR="005973A9" w:rsidRDefault="005973A9">
      <w:pPr>
        <w:jc w:val="center"/>
        <w:rPr>
          <w:rFonts w:ascii="仿宋_GB2312" w:eastAsia="仿宋_GB2312" w:hAnsi="Courier New"/>
          <w:sz w:val="30"/>
        </w:rPr>
      </w:pPr>
    </w:p>
    <w:p w:rsidR="005973A9" w:rsidRDefault="005973A9">
      <w:pPr>
        <w:jc w:val="center"/>
        <w:rPr>
          <w:rFonts w:ascii="仿宋_GB2312" w:eastAsia="仿宋_GB2312" w:hAnsi="Courier New"/>
          <w:sz w:val="30"/>
        </w:rPr>
      </w:pPr>
    </w:p>
    <w:p w:rsidR="005973A9" w:rsidRDefault="005973A9">
      <w:pPr>
        <w:jc w:val="center"/>
        <w:rPr>
          <w:rFonts w:ascii="仿宋_GB2312" w:eastAsia="仿宋_GB2312" w:hAnsi="Courier New"/>
          <w:sz w:val="30"/>
        </w:rPr>
      </w:pPr>
    </w:p>
    <w:p w:rsidR="005973A9" w:rsidRDefault="005C27DE" w:rsidP="005C27DE">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5973A9" w:rsidRDefault="005973A9">
      <w:pPr>
        <w:rPr>
          <w:rFonts w:ascii="仿宋_GB2312" w:eastAsia="仿宋_GB2312" w:hAnsi="Courier New"/>
          <w:b/>
          <w:sz w:val="36"/>
        </w:rPr>
      </w:pPr>
    </w:p>
    <w:p w:rsidR="005973A9" w:rsidRDefault="005973A9">
      <w:pPr>
        <w:rPr>
          <w:rFonts w:ascii="仿宋_GB2312" w:eastAsia="仿宋_GB2312" w:hAnsi="Courier New"/>
          <w:b/>
          <w:sz w:val="36"/>
        </w:rPr>
      </w:pPr>
    </w:p>
    <w:p w:rsidR="005973A9" w:rsidRDefault="005973A9">
      <w:pPr>
        <w:rPr>
          <w:rFonts w:ascii="仿宋_GB2312" w:eastAsia="仿宋_GB2312" w:hAnsi="Courier New"/>
          <w:b/>
          <w:sz w:val="36"/>
        </w:rPr>
      </w:pPr>
    </w:p>
    <w:p w:rsidR="005973A9" w:rsidRDefault="005C27DE">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5973A9" w:rsidRDefault="005973A9">
      <w:pPr>
        <w:rPr>
          <w:rFonts w:ascii="仿宋_GB2312" w:eastAsia="仿宋_GB2312" w:hAnsi="Courier New"/>
          <w:b/>
          <w:sz w:val="36"/>
        </w:rPr>
      </w:pPr>
    </w:p>
    <w:p w:rsidR="005973A9" w:rsidRDefault="005C27DE" w:rsidP="005C27DE">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5973A9" w:rsidRDefault="005973A9">
      <w:pPr>
        <w:rPr>
          <w:rFonts w:ascii="黑体" w:eastAsia="黑体" w:hAnsi="Courier New"/>
          <w:b/>
          <w:sz w:val="36"/>
        </w:rPr>
      </w:pPr>
    </w:p>
    <w:p w:rsidR="005973A9" w:rsidRDefault="005973A9">
      <w:pPr>
        <w:spacing w:line="360" w:lineRule="auto"/>
        <w:ind w:firstLineChars="200" w:firstLine="420"/>
      </w:pPr>
    </w:p>
    <w:p w:rsidR="005973A9" w:rsidRDefault="005C27DE">
      <w:pPr>
        <w:widowControl/>
        <w:jc w:val="left"/>
      </w:pPr>
      <w:r>
        <w:br w:type="page"/>
      </w:r>
    </w:p>
    <w:p w:rsidR="005973A9" w:rsidRDefault="005C27DE">
      <w:pPr>
        <w:pStyle w:val="30"/>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5973A9" w:rsidRDefault="005973A9">
      <w:pPr>
        <w:pStyle w:val="a5"/>
        <w:spacing w:line="420" w:lineRule="exact"/>
        <w:jc w:val="left"/>
      </w:pPr>
    </w:p>
    <w:p w:rsidR="005973A9" w:rsidRDefault="005C27DE">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5973A9" w:rsidRDefault="005C27DE">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5973A9" w:rsidRDefault="005C27DE">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5973A9" w:rsidRDefault="005C27D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5973A9" w:rsidRDefault="005C27DE">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5973A9" w:rsidRDefault="005C27DE">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5973A9" w:rsidRDefault="005C27DE">
      <w:pPr>
        <w:spacing w:line="420" w:lineRule="exact"/>
        <w:rPr>
          <w:rFonts w:ascii="宋体" w:hAnsi="宋体"/>
          <w:sz w:val="24"/>
        </w:rPr>
      </w:pPr>
      <w:r>
        <w:rPr>
          <w:rFonts w:ascii="宋体" w:hAnsi="宋体" w:hint="eastAsia"/>
          <w:sz w:val="24"/>
        </w:rPr>
        <w:t>据此函，签字代表宣布同意如下：</w:t>
      </w:r>
    </w:p>
    <w:p w:rsidR="005973A9" w:rsidRDefault="005C27D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5973A9" w:rsidRDefault="005C27D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5973A9" w:rsidRDefault="005C27D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5973A9" w:rsidRDefault="005C27D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5973A9" w:rsidRDefault="005C27D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w:t>
      </w:r>
      <w:r>
        <w:rPr>
          <w:rFonts w:ascii="宋体" w:hAnsi="宋体" w:hint="eastAsia"/>
          <w:sz w:val="24"/>
        </w:rPr>
        <w:t>数据或资料，完全理解贵方不一定要接受最低的报价或收到的任何报价。</w:t>
      </w:r>
    </w:p>
    <w:p w:rsidR="005973A9" w:rsidRDefault="005C27DE">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5973A9" w:rsidRDefault="005973A9">
      <w:pPr>
        <w:spacing w:line="420" w:lineRule="exact"/>
        <w:ind w:firstLineChars="200" w:firstLine="480"/>
        <w:rPr>
          <w:rFonts w:ascii="宋体" w:hAnsi="宋体"/>
          <w:sz w:val="24"/>
        </w:rPr>
      </w:pPr>
    </w:p>
    <w:p w:rsidR="005973A9" w:rsidRDefault="005C27DE">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5973A9" w:rsidRDefault="005C27DE">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5973A9" w:rsidRDefault="005C27DE">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5973A9" w:rsidRDefault="005C27DE">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5973A9" w:rsidRDefault="005C27DE">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5973A9" w:rsidRDefault="005C27DE">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5973A9" w:rsidRDefault="005973A9">
      <w:pPr>
        <w:widowControl/>
        <w:spacing w:line="480" w:lineRule="auto"/>
        <w:ind w:firstLineChars="1800" w:firstLine="4320"/>
        <w:jc w:val="left"/>
        <w:rPr>
          <w:sz w:val="24"/>
        </w:rPr>
      </w:pPr>
    </w:p>
    <w:p w:rsidR="005973A9" w:rsidRDefault="005973A9">
      <w:pPr>
        <w:widowControl/>
        <w:spacing w:line="480" w:lineRule="auto"/>
        <w:ind w:firstLineChars="1800" w:firstLine="4320"/>
        <w:jc w:val="left"/>
        <w:rPr>
          <w:sz w:val="24"/>
        </w:rPr>
      </w:pPr>
    </w:p>
    <w:p w:rsidR="005973A9" w:rsidRDefault="005C27DE">
      <w:pPr>
        <w:widowControl/>
        <w:spacing w:line="480" w:lineRule="auto"/>
        <w:ind w:firstLineChars="1800" w:firstLine="4320"/>
        <w:jc w:val="left"/>
        <w:rPr>
          <w:rFonts w:ascii="宋体" w:hAnsi="宋体"/>
          <w:sz w:val="24"/>
        </w:rPr>
        <w:sectPr w:rsidR="005973A9">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5973A9" w:rsidRDefault="005C27DE">
      <w:pPr>
        <w:pStyle w:val="30"/>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5973A9" w:rsidRDefault="005973A9">
      <w:pPr>
        <w:pStyle w:val="30"/>
        <w:jc w:val="center"/>
        <w:rPr>
          <w:rFonts w:ascii="仿宋_GB2312" w:eastAsia="仿宋_GB2312"/>
          <w:b/>
          <w:sz w:val="36"/>
        </w:rPr>
      </w:pPr>
    </w:p>
    <w:p w:rsidR="005973A9" w:rsidRDefault="005C27DE">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5973A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460" w:lineRule="exact"/>
              <w:jc w:val="center"/>
              <w:rPr>
                <w:rFonts w:ascii="宋体" w:hAnsi="Bookman Old Style"/>
                <w:sz w:val="24"/>
              </w:rPr>
            </w:pPr>
            <w:r>
              <w:rPr>
                <w:rFonts w:ascii="宋体" w:hAnsi="Bookman Old Style" w:hint="eastAsia"/>
                <w:sz w:val="24"/>
              </w:rPr>
              <w:t>备注</w:t>
            </w:r>
          </w:p>
        </w:tc>
      </w:tr>
      <w:tr w:rsidR="005973A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5973A9" w:rsidRDefault="005973A9">
            <w:pPr>
              <w:spacing w:line="460" w:lineRule="exact"/>
              <w:jc w:val="center"/>
              <w:rPr>
                <w:rFonts w:ascii="宋体" w:hAnsi="Bookman Old Style"/>
                <w:sz w:val="24"/>
                <w:highlight w:val="yellow"/>
              </w:rPr>
            </w:pPr>
          </w:p>
        </w:tc>
      </w:tr>
      <w:tr w:rsidR="005973A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973A9" w:rsidRDefault="005C27DE">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5973A9" w:rsidRDefault="005973A9">
            <w:pPr>
              <w:spacing w:line="380" w:lineRule="exact"/>
              <w:rPr>
                <w:sz w:val="24"/>
              </w:rPr>
            </w:pPr>
          </w:p>
        </w:tc>
      </w:tr>
    </w:tbl>
    <w:p w:rsidR="005973A9" w:rsidRDefault="005C27DE">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5973A9" w:rsidRDefault="005C27D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5973A9" w:rsidRDefault="005C27D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5973A9" w:rsidRDefault="005973A9">
      <w:pPr>
        <w:spacing w:line="380" w:lineRule="exact"/>
        <w:rPr>
          <w:rFonts w:ascii="宋体" w:hAnsi="宋体"/>
          <w:sz w:val="24"/>
        </w:rPr>
      </w:pPr>
    </w:p>
    <w:p w:rsidR="005973A9" w:rsidRDefault="005C27DE">
      <w:pPr>
        <w:spacing w:line="380" w:lineRule="exact"/>
        <w:rPr>
          <w:rFonts w:ascii="宋体" w:hAnsi="宋体"/>
          <w:sz w:val="24"/>
          <w:u w:val="single"/>
        </w:rPr>
      </w:pPr>
      <w:r>
        <w:rPr>
          <w:rFonts w:ascii="宋体" w:hAnsi="宋体" w:hint="eastAsia"/>
          <w:sz w:val="24"/>
        </w:rPr>
        <w:t>报价人代表签字：</w:t>
      </w:r>
    </w:p>
    <w:p w:rsidR="005973A9" w:rsidRDefault="005973A9">
      <w:pPr>
        <w:widowControl/>
        <w:spacing w:line="360" w:lineRule="auto"/>
        <w:jc w:val="left"/>
        <w:rPr>
          <w:rFonts w:ascii="宋体" w:hAnsi="宋体"/>
          <w:sz w:val="24"/>
        </w:rPr>
        <w:sectPr w:rsidR="005973A9">
          <w:pgSz w:w="16838" w:h="11906" w:orient="landscape"/>
          <w:pgMar w:top="1797" w:right="1418" w:bottom="1797" w:left="1418" w:header="851" w:footer="992" w:gutter="0"/>
          <w:cols w:space="720"/>
          <w:docGrid w:linePitch="312"/>
        </w:sectPr>
      </w:pPr>
    </w:p>
    <w:p w:rsidR="005973A9" w:rsidRDefault="005C27DE">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5973A9" w:rsidRDefault="005C27DE">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973A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C27DE">
            <w:pPr>
              <w:widowControl/>
              <w:spacing w:after="150"/>
              <w:jc w:val="center"/>
              <w:rPr>
                <w:rFonts w:ascii="宋体" w:hAnsi="宋体" w:cs="宋体"/>
                <w:kern w:val="0"/>
                <w:sz w:val="24"/>
              </w:rPr>
            </w:pPr>
            <w:r>
              <w:rPr>
                <w:rFonts w:ascii="宋体" w:hAnsi="宋体" w:cs="宋体"/>
                <w:kern w:val="0"/>
                <w:szCs w:val="21"/>
              </w:rPr>
              <w:t>备注</w:t>
            </w:r>
          </w:p>
        </w:tc>
      </w:tr>
      <w:tr w:rsidR="005973A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973A9" w:rsidRDefault="005973A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973A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973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r>
      <w:tr w:rsidR="005973A9">
        <w:tc>
          <w:tcPr>
            <w:tcW w:w="421" w:type="dxa"/>
            <w:vMerge/>
            <w:tcBorders>
              <w:top w:val="single" w:sz="0" w:space="0" w:color="auto"/>
              <w:left w:val="outset" w:sz="6" w:space="0" w:color="auto"/>
              <w:bottom w:val="outset" w:sz="6" w:space="0" w:color="auto"/>
              <w:right w:val="outset" w:sz="6" w:space="0" w:color="auto"/>
            </w:tcBorders>
            <w:vAlign w:val="center"/>
          </w:tcPr>
          <w:p w:rsidR="005973A9" w:rsidRDefault="005973A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973A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973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r>
      <w:tr w:rsidR="005973A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973A9" w:rsidRDefault="005973A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973A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973A9" w:rsidRDefault="005973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973A9" w:rsidRDefault="005973A9">
            <w:pPr>
              <w:widowControl/>
              <w:jc w:val="left"/>
              <w:rPr>
                <w:rFonts w:ascii="宋体" w:hAnsi="宋体" w:cs="宋体"/>
                <w:kern w:val="0"/>
                <w:sz w:val="24"/>
              </w:rPr>
            </w:pPr>
          </w:p>
        </w:tc>
      </w:tr>
    </w:tbl>
    <w:p w:rsidR="005973A9" w:rsidRDefault="005973A9">
      <w:pPr>
        <w:spacing w:line="380" w:lineRule="exact"/>
        <w:rPr>
          <w:rFonts w:ascii="宋体" w:hAnsi="宋体"/>
          <w:sz w:val="24"/>
        </w:rPr>
      </w:pPr>
    </w:p>
    <w:p w:rsidR="005973A9" w:rsidRDefault="005C27DE">
      <w:pPr>
        <w:widowControl/>
        <w:jc w:val="left"/>
        <w:rPr>
          <w:rFonts w:ascii="宋体" w:hAnsi="宋体"/>
          <w:sz w:val="24"/>
        </w:rPr>
      </w:pPr>
      <w:r>
        <w:rPr>
          <w:rFonts w:ascii="宋体" w:hAnsi="宋体" w:hint="eastAsia"/>
          <w:sz w:val="24"/>
        </w:rPr>
        <w:t>★注意：</w:t>
      </w:r>
    </w:p>
    <w:p w:rsidR="005973A9" w:rsidRDefault="005C27DE">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5973A9" w:rsidRDefault="005C27DE">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5973A9" w:rsidRDefault="005C27DE">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5973A9" w:rsidRDefault="005C27DE">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5973A9" w:rsidRDefault="005C27DE">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5973A9" w:rsidRDefault="005C27DE">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5973A9" w:rsidRDefault="005C27DE">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5973A9" w:rsidRDefault="005973A9">
      <w:pPr>
        <w:widowControl/>
        <w:jc w:val="left"/>
        <w:rPr>
          <w:rFonts w:ascii="宋体" w:hAnsi="宋体"/>
          <w:sz w:val="24"/>
        </w:rPr>
      </w:pPr>
    </w:p>
    <w:p w:rsidR="005973A9" w:rsidRDefault="005973A9">
      <w:pPr>
        <w:widowControl/>
        <w:jc w:val="left"/>
        <w:rPr>
          <w:rFonts w:ascii="宋体" w:hAnsi="宋体"/>
          <w:sz w:val="24"/>
        </w:rPr>
      </w:pPr>
    </w:p>
    <w:p w:rsidR="005973A9" w:rsidRDefault="005C27DE">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5973A9" w:rsidRDefault="005C27DE">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5973A9" w:rsidRDefault="005973A9">
      <w:pPr>
        <w:spacing w:line="380" w:lineRule="exact"/>
        <w:rPr>
          <w:rFonts w:ascii="宋体" w:hAnsi="宋体"/>
          <w:sz w:val="24"/>
        </w:rPr>
      </w:pPr>
    </w:p>
    <w:p w:rsidR="005973A9" w:rsidRDefault="005973A9">
      <w:pPr>
        <w:spacing w:line="360" w:lineRule="auto"/>
        <w:rPr>
          <w:rFonts w:ascii="宋体" w:hAnsi="宋体"/>
          <w:sz w:val="24"/>
          <w:u w:val="single"/>
        </w:rPr>
      </w:pPr>
    </w:p>
    <w:p w:rsidR="005973A9" w:rsidRDefault="005973A9">
      <w:pPr>
        <w:spacing w:line="360" w:lineRule="auto"/>
        <w:ind w:firstLineChars="200" w:firstLine="480"/>
        <w:rPr>
          <w:rFonts w:ascii="宋体" w:hAnsi="宋体"/>
          <w:sz w:val="24"/>
          <w:u w:val="single"/>
        </w:rPr>
      </w:pPr>
    </w:p>
    <w:p w:rsidR="005973A9" w:rsidRDefault="005C27DE">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5973A9" w:rsidRDefault="005973A9">
      <w:pPr>
        <w:widowControl/>
        <w:jc w:val="left"/>
        <w:rPr>
          <w:rFonts w:ascii="黑体" w:eastAsia="黑体"/>
        </w:rPr>
      </w:pPr>
    </w:p>
    <w:p w:rsidR="005973A9" w:rsidRDefault="005C27DE">
      <w:pPr>
        <w:pStyle w:val="30"/>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5973A9" w:rsidRDefault="005973A9">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973A9">
        <w:trPr>
          <w:cantSplit/>
          <w:trHeight w:val="943"/>
          <w:jc w:val="center"/>
        </w:trPr>
        <w:tc>
          <w:tcPr>
            <w:tcW w:w="1220" w:type="dxa"/>
            <w:vAlign w:val="center"/>
          </w:tcPr>
          <w:p w:rsidR="005973A9" w:rsidRDefault="005C27DE">
            <w:pPr>
              <w:spacing w:line="380" w:lineRule="exact"/>
              <w:rPr>
                <w:rFonts w:ascii="宋体" w:hAnsi="宋体"/>
                <w:sz w:val="24"/>
              </w:rPr>
            </w:pPr>
            <w:r>
              <w:rPr>
                <w:rFonts w:ascii="宋体" w:hAnsi="宋体" w:hint="eastAsia"/>
                <w:sz w:val="24"/>
              </w:rPr>
              <w:t>合同包</w:t>
            </w:r>
          </w:p>
        </w:tc>
        <w:tc>
          <w:tcPr>
            <w:tcW w:w="2101" w:type="dxa"/>
            <w:vAlign w:val="center"/>
          </w:tcPr>
          <w:p w:rsidR="005973A9" w:rsidRDefault="005C27DE">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5973A9" w:rsidRDefault="005C27DE">
            <w:pPr>
              <w:spacing w:line="380" w:lineRule="exact"/>
              <w:rPr>
                <w:rFonts w:ascii="宋体" w:hAnsi="宋体"/>
                <w:sz w:val="24"/>
              </w:rPr>
            </w:pPr>
            <w:r>
              <w:rPr>
                <w:rFonts w:ascii="宋体" w:hAnsi="宋体" w:hint="eastAsia"/>
                <w:sz w:val="24"/>
              </w:rPr>
              <w:t>比选文件要求</w:t>
            </w:r>
          </w:p>
        </w:tc>
        <w:tc>
          <w:tcPr>
            <w:tcW w:w="2105" w:type="dxa"/>
            <w:vAlign w:val="center"/>
          </w:tcPr>
          <w:p w:rsidR="005973A9" w:rsidRDefault="005C27DE">
            <w:pPr>
              <w:spacing w:line="380" w:lineRule="exact"/>
              <w:rPr>
                <w:rFonts w:ascii="宋体" w:hAnsi="宋体"/>
                <w:sz w:val="24"/>
              </w:rPr>
            </w:pPr>
            <w:r>
              <w:rPr>
                <w:rFonts w:ascii="宋体" w:hAnsi="宋体" w:hint="eastAsia"/>
                <w:sz w:val="24"/>
              </w:rPr>
              <w:t>报价响应</w:t>
            </w:r>
          </w:p>
        </w:tc>
        <w:tc>
          <w:tcPr>
            <w:tcW w:w="1516" w:type="dxa"/>
            <w:vAlign w:val="center"/>
          </w:tcPr>
          <w:p w:rsidR="005973A9" w:rsidRDefault="005C27DE">
            <w:pPr>
              <w:spacing w:line="380" w:lineRule="exact"/>
              <w:rPr>
                <w:rFonts w:ascii="宋体" w:hAnsi="宋体"/>
                <w:sz w:val="24"/>
              </w:rPr>
            </w:pPr>
            <w:r>
              <w:rPr>
                <w:rFonts w:ascii="宋体" w:hAnsi="宋体" w:hint="eastAsia"/>
                <w:sz w:val="24"/>
              </w:rPr>
              <w:t>偏离说明</w:t>
            </w:r>
          </w:p>
        </w:tc>
      </w:tr>
      <w:tr w:rsidR="005973A9">
        <w:trPr>
          <w:cantSplit/>
          <w:trHeight w:val="943"/>
          <w:jc w:val="center"/>
        </w:trPr>
        <w:tc>
          <w:tcPr>
            <w:tcW w:w="1220" w:type="dxa"/>
          </w:tcPr>
          <w:p w:rsidR="005973A9" w:rsidRDefault="005973A9">
            <w:pPr>
              <w:spacing w:line="380" w:lineRule="exact"/>
              <w:rPr>
                <w:rFonts w:ascii="宋体" w:hAnsi="宋体"/>
                <w:sz w:val="24"/>
              </w:rPr>
            </w:pPr>
          </w:p>
        </w:tc>
        <w:tc>
          <w:tcPr>
            <w:tcW w:w="2101" w:type="dxa"/>
          </w:tcPr>
          <w:p w:rsidR="005973A9" w:rsidRDefault="005973A9">
            <w:pPr>
              <w:spacing w:line="380" w:lineRule="exact"/>
              <w:rPr>
                <w:rFonts w:ascii="宋体" w:hAnsi="宋体"/>
                <w:sz w:val="24"/>
              </w:rPr>
            </w:pPr>
          </w:p>
        </w:tc>
        <w:tc>
          <w:tcPr>
            <w:tcW w:w="2200" w:type="dxa"/>
          </w:tcPr>
          <w:p w:rsidR="005973A9" w:rsidRDefault="005973A9">
            <w:pPr>
              <w:spacing w:line="380" w:lineRule="exact"/>
              <w:rPr>
                <w:rFonts w:ascii="宋体" w:hAnsi="宋体"/>
                <w:sz w:val="24"/>
              </w:rPr>
            </w:pPr>
          </w:p>
        </w:tc>
        <w:tc>
          <w:tcPr>
            <w:tcW w:w="2105" w:type="dxa"/>
          </w:tcPr>
          <w:p w:rsidR="005973A9" w:rsidRDefault="005973A9">
            <w:pPr>
              <w:spacing w:line="380" w:lineRule="exact"/>
              <w:rPr>
                <w:rFonts w:ascii="宋体" w:hAnsi="宋体"/>
                <w:sz w:val="24"/>
              </w:rPr>
            </w:pPr>
          </w:p>
        </w:tc>
        <w:tc>
          <w:tcPr>
            <w:tcW w:w="1516" w:type="dxa"/>
          </w:tcPr>
          <w:p w:rsidR="005973A9" w:rsidRDefault="005973A9">
            <w:pPr>
              <w:spacing w:line="380" w:lineRule="exact"/>
              <w:rPr>
                <w:rFonts w:ascii="宋体" w:hAnsi="宋体"/>
                <w:sz w:val="24"/>
              </w:rPr>
            </w:pPr>
          </w:p>
        </w:tc>
      </w:tr>
      <w:tr w:rsidR="005973A9">
        <w:trPr>
          <w:cantSplit/>
          <w:trHeight w:val="944"/>
          <w:jc w:val="center"/>
        </w:trPr>
        <w:tc>
          <w:tcPr>
            <w:tcW w:w="1220" w:type="dxa"/>
          </w:tcPr>
          <w:p w:rsidR="005973A9" w:rsidRDefault="005973A9">
            <w:pPr>
              <w:spacing w:line="380" w:lineRule="exact"/>
              <w:rPr>
                <w:rFonts w:ascii="宋体" w:hAnsi="宋体"/>
                <w:sz w:val="24"/>
              </w:rPr>
            </w:pPr>
          </w:p>
        </w:tc>
        <w:tc>
          <w:tcPr>
            <w:tcW w:w="2101" w:type="dxa"/>
          </w:tcPr>
          <w:p w:rsidR="005973A9" w:rsidRDefault="005973A9">
            <w:pPr>
              <w:spacing w:line="380" w:lineRule="exact"/>
              <w:rPr>
                <w:rFonts w:ascii="宋体" w:hAnsi="宋体"/>
                <w:sz w:val="24"/>
              </w:rPr>
            </w:pPr>
          </w:p>
        </w:tc>
        <w:tc>
          <w:tcPr>
            <w:tcW w:w="2200" w:type="dxa"/>
          </w:tcPr>
          <w:p w:rsidR="005973A9" w:rsidRDefault="005973A9">
            <w:pPr>
              <w:spacing w:line="380" w:lineRule="exact"/>
              <w:rPr>
                <w:rFonts w:ascii="宋体" w:hAnsi="宋体"/>
                <w:sz w:val="24"/>
              </w:rPr>
            </w:pPr>
          </w:p>
        </w:tc>
        <w:tc>
          <w:tcPr>
            <w:tcW w:w="2105" w:type="dxa"/>
          </w:tcPr>
          <w:p w:rsidR="005973A9" w:rsidRDefault="005973A9">
            <w:pPr>
              <w:spacing w:line="380" w:lineRule="exact"/>
              <w:rPr>
                <w:rFonts w:ascii="宋体" w:hAnsi="宋体"/>
                <w:sz w:val="24"/>
              </w:rPr>
            </w:pPr>
          </w:p>
        </w:tc>
        <w:tc>
          <w:tcPr>
            <w:tcW w:w="1516" w:type="dxa"/>
          </w:tcPr>
          <w:p w:rsidR="005973A9" w:rsidRDefault="005973A9">
            <w:pPr>
              <w:spacing w:line="380" w:lineRule="exact"/>
              <w:rPr>
                <w:rFonts w:ascii="宋体" w:hAnsi="宋体"/>
                <w:sz w:val="24"/>
              </w:rPr>
            </w:pPr>
          </w:p>
        </w:tc>
      </w:tr>
      <w:tr w:rsidR="005973A9">
        <w:trPr>
          <w:cantSplit/>
          <w:trHeight w:val="944"/>
          <w:jc w:val="center"/>
        </w:trPr>
        <w:tc>
          <w:tcPr>
            <w:tcW w:w="1220" w:type="dxa"/>
          </w:tcPr>
          <w:p w:rsidR="005973A9" w:rsidRDefault="005973A9">
            <w:pPr>
              <w:spacing w:line="380" w:lineRule="exact"/>
              <w:rPr>
                <w:rFonts w:ascii="宋体" w:hAnsi="宋体"/>
                <w:sz w:val="24"/>
              </w:rPr>
            </w:pPr>
          </w:p>
        </w:tc>
        <w:tc>
          <w:tcPr>
            <w:tcW w:w="2101" w:type="dxa"/>
          </w:tcPr>
          <w:p w:rsidR="005973A9" w:rsidRDefault="005973A9">
            <w:pPr>
              <w:spacing w:line="380" w:lineRule="exact"/>
              <w:rPr>
                <w:rFonts w:ascii="宋体" w:hAnsi="宋体"/>
                <w:sz w:val="24"/>
              </w:rPr>
            </w:pPr>
          </w:p>
        </w:tc>
        <w:tc>
          <w:tcPr>
            <w:tcW w:w="2200" w:type="dxa"/>
          </w:tcPr>
          <w:p w:rsidR="005973A9" w:rsidRDefault="005973A9">
            <w:pPr>
              <w:spacing w:line="380" w:lineRule="exact"/>
              <w:rPr>
                <w:rFonts w:ascii="宋体" w:hAnsi="宋体"/>
                <w:sz w:val="24"/>
              </w:rPr>
            </w:pPr>
          </w:p>
        </w:tc>
        <w:tc>
          <w:tcPr>
            <w:tcW w:w="2105" w:type="dxa"/>
          </w:tcPr>
          <w:p w:rsidR="005973A9" w:rsidRDefault="005973A9">
            <w:pPr>
              <w:spacing w:line="380" w:lineRule="exact"/>
              <w:rPr>
                <w:rFonts w:ascii="宋体" w:hAnsi="宋体"/>
                <w:sz w:val="24"/>
              </w:rPr>
            </w:pPr>
          </w:p>
        </w:tc>
        <w:tc>
          <w:tcPr>
            <w:tcW w:w="1516" w:type="dxa"/>
          </w:tcPr>
          <w:p w:rsidR="005973A9" w:rsidRDefault="005973A9">
            <w:pPr>
              <w:spacing w:line="380" w:lineRule="exact"/>
              <w:rPr>
                <w:rFonts w:ascii="宋体" w:hAnsi="宋体"/>
                <w:sz w:val="24"/>
              </w:rPr>
            </w:pPr>
          </w:p>
        </w:tc>
      </w:tr>
      <w:tr w:rsidR="005973A9">
        <w:trPr>
          <w:cantSplit/>
          <w:trHeight w:val="944"/>
          <w:jc w:val="center"/>
        </w:trPr>
        <w:tc>
          <w:tcPr>
            <w:tcW w:w="1220" w:type="dxa"/>
          </w:tcPr>
          <w:p w:rsidR="005973A9" w:rsidRDefault="005973A9">
            <w:pPr>
              <w:spacing w:line="380" w:lineRule="exact"/>
              <w:rPr>
                <w:rFonts w:ascii="宋体" w:hAnsi="宋体"/>
                <w:sz w:val="24"/>
              </w:rPr>
            </w:pPr>
          </w:p>
        </w:tc>
        <w:tc>
          <w:tcPr>
            <w:tcW w:w="2101" w:type="dxa"/>
          </w:tcPr>
          <w:p w:rsidR="005973A9" w:rsidRDefault="005973A9">
            <w:pPr>
              <w:spacing w:line="380" w:lineRule="exact"/>
              <w:rPr>
                <w:rFonts w:ascii="宋体" w:hAnsi="宋体"/>
                <w:sz w:val="24"/>
              </w:rPr>
            </w:pPr>
          </w:p>
        </w:tc>
        <w:tc>
          <w:tcPr>
            <w:tcW w:w="2200" w:type="dxa"/>
          </w:tcPr>
          <w:p w:rsidR="005973A9" w:rsidRDefault="005973A9">
            <w:pPr>
              <w:spacing w:line="380" w:lineRule="exact"/>
              <w:rPr>
                <w:rFonts w:ascii="宋体" w:hAnsi="宋体"/>
                <w:sz w:val="24"/>
              </w:rPr>
            </w:pPr>
          </w:p>
        </w:tc>
        <w:tc>
          <w:tcPr>
            <w:tcW w:w="2105" w:type="dxa"/>
          </w:tcPr>
          <w:p w:rsidR="005973A9" w:rsidRDefault="005973A9">
            <w:pPr>
              <w:spacing w:line="380" w:lineRule="exact"/>
              <w:rPr>
                <w:rFonts w:ascii="宋体" w:hAnsi="宋体"/>
                <w:sz w:val="24"/>
              </w:rPr>
            </w:pPr>
          </w:p>
        </w:tc>
        <w:tc>
          <w:tcPr>
            <w:tcW w:w="1516" w:type="dxa"/>
          </w:tcPr>
          <w:p w:rsidR="005973A9" w:rsidRDefault="005973A9">
            <w:pPr>
              <w:spacing w:line="380" w:lineRule="exact"/>
              <w:rPr>
                <w:rFonts w:ascii="宋体" w:hAnsi="宋体"/>
                <w:sz w:val="24"/>
              </w:rPr>
            </w:pPr>
          </w:p>
        </w:tc>
      </w:tr>
      <w:tr w:rsidR="005973A9">
        <w:trPr>
          <w:cantSplit/>
          <w:trHeight w:val="944"/>
          <w:jc w:val="center"/>
        </w:trPr>
        <w:tc>
          <w:tcPr>
            <w:tcW w:w="1220" w:type="dxa"/>
          </w:tcPr>
          <w:p w:rsidR="005973A9" w:rsidRDefault="005973A9">
            <w:pPr>
              <w:spacing w:line="380" w:lineRule="exact"/>
              <w:rPr>
                <w:rFonts w:ascii="宋体" w:hAnsi="宋体"/>
                <w:sz w:val="24"/>
              </w:rPr>
            </w:pPr>
          </w:p>
        </w:tc>
        <w:tc>
          <w:tcPr>
            <w:tcW w:w="2101" w:type="dxa"/>
          </w:tcPr>
          <w:p w:rsidR="005973A9" w:rsidRDefault="005973A9">
            <w:pPr>
              <w:spacing w:line="380" w:lineRule="exact"/>
              <w:rPr>
                <w:rFonts w:ascii="宋体" w:hAnsi="宋体"/>
                <w:sz w:val="24"/>
              </w:rPr>
            </w:pPr>
          </w:p>
        </w:tc>
        <w:tc>
          <w:tcPr>
            <w:tcW w:w="2200" w:type="dxa"/>
          </w:tcPr>
          <w:p w:rsidR="005973A9" w:rsidRDefault="005973A9">
            <w:pPr>
              <w:spacing w:line="380" w:lineRule="exact"/>
              <w:rPr>
                <w:rFonts w:ascii="宋体" w:hAnsi="宋体"/>
                <w:sz w:val="24"/>
              </w:rPr>
            </w:pPr>
          </w:p>
        </w:tc>
        <w:tc>
          <w:tcPr>
            <w:tcW w:w="2105" w:type="dxa"/>
          </w:tcPr>
          <w:p w:rsidR="005973A9" w:rsidRDefault="005973A9">
            <w:pPr>
              <w:spacing w:line="380" w:lineRule="exact"/>
              <w:rPr>
                <w:rFonts w:ascii="宋体" w:hAnsi="宋体"/>
                <w:sz w:val="24"/>
              </w:rPr>
            </w:pPr>
          </w:p>
        </w:tc>
        <w:tc>
          <w:tcPr>
            <w:tcW w:w="1516" w:type="dxa"/>
          </w:tcPr>
          <w:p w:rsidR="005973A9" w:rsidRDefault="005973A9">
            <w:pPr>
              <w:spacing w:line="380" w:lineRule="exact"/>
              <w:rPr>
                <w:rFonts w:ascii="宋体" w:hAnsi="宋体"/>
                <w:sz w:val="24"/>
              </w:rPr>
            </w:pPr>
          </w:p>
        </w:tc>
      </w:tr>
    </w:tbl>
    <w:p w:rsidR="005973A9" w:rsidRDefault="005C27D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5973A9" w:rsidRDefault="005973A9">
      <w:pPr>
        <w:rPr>
          <w:rFonts w:ascii="宋体" w:hAnsi="宋体"/>
          <w:sz w:val="24"/>
        </w:rPr>
      </w:pPr>
    </w:p>
    <w:p w:rsidR="005973A9" w:rsidRDefault="005973A9">
      <w:pPr>
        <w:rPr>
          <w:rFonts w:ascii="宋体" w:hAnsi="宋体"/>
          <w:sz w:val="24"/>
        </w:rPr>
      </w:pPr>
    </w:p>
    <w:p w:rsidR="005973A9" w:rsidRDefault="005973A9">
      <w:pPr>
        <w:rPr>
          <w:rFonts w:ascii="宋体" w:hAnsi="宋体"/>
          <w:sz w:val="24"/>
        </w:rPr>
      </w:pPr>
    </w:p>
    <w:p w:rsidR="005973A9" w:rsidRDefault="005C27DE">
      <w:pPr>
        <w:pStyle w:val="30"/>
        <w:jc w:val="left"/>
      </w:pPr>
      <w:r>
        <w:rPr>
          <w:rFonts w:hAnsi="宋体" w:hint="eastAsia"/>
          <w:sz w:val="24"/>
        </w:rPr>
        <w:t>报价人授权代表签字：</w:t>
      </w:r>
      <w:r>
        <w:rPr>
          <w:rFonts w:hAnsi="宋体" w:hint="eastAsia"/>
          <w:sz w:val="24"/>
        </w:rPr>
        <w:t>_________________</w:t>
      </w:r>
    </w:p>
    <w:p w:rsidR="005973A9" w:rsidRDefault="005973A9">
      <w:pPr>
        <w:widowControl/>
        <w:jc w:val="left"/>
      </w:pPr>
    </w:p>
    <w:p w:rsidR="005973A9" w:rsidRDefault="005973A9">
      <w:pPr>
        <w:pStyle w:val="30"/>
      </w:pPr>
    </w:p>
    <w:p w:rsidR="005973A9" w:rsidRDefault="005973A9">
      <w:pPr>
        <w:pStyle w:val="30"/>
      </w:pPr>
    </w:p>
    <w:p w:rsidR="005973A9" w:rsidRDefault="005973A9">
      <w:pPr>
        <w:pStyle w:val="30"/>
      </w:pPr>
    </w:p>
    <w:p w:rsidR="005973A9" w:rsidRDefault="005973A9">
      <w:pPr>
        <w:pStyle w:val="30"/>
      </w:pPr>
    </w:p>
    <w:p w:rsidR="005973A9" w:rsidRDefault="005973A9">
      <w:pPr>
        <w:pStyle w:val="30"/>
      </w:pPr>
    </w:p>
    <w:p w:rsidR="005973A9" w:rsidRDefault="005973A9">
      <w:pPr>
        <w:pStyle w:val="30"/>
      </w:pPr>
    </w:p>
    <w:p w:rsidR="005973A9" w:rsidRDefault="005C27DE">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5973A9" w:rsidRDefault="005973A9">
      <w:pPr>
        <w:pStyle w:val="30"/>
      </w:pPr>
    </w:p>
    <w:p w:rsidR="005973A9" w:rsidRDefault="005C27DE">
      <w:pPr>
        <w:pStyle w:val="30"/>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5973A9" w:rsidRDefault="005973A9">
      <w:pPr>
        <w:pStyle w:val="30"/>
        <w:rPr>
          <w:sz w:val="24"/>
        </w:rPr>
      </w:pPr>
    </w:p>
    <w:p w:rsidR="005973A9" w:rsidRDefault="005C27DE">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5973A9" w:rsidRDefault="005973A9">
      <w:pPr>
        <w:pStyle w:val="30"/>
        <w:rPr>
          <w:sz w:val="24"/>
        </w:rPr>
      </w:pPr>
    </w:p>
    <w:p w:rsidR="005973A9" w:rsidRDefault="005973A9">
      <w:pPr>
        <w:spacing w:line="400" w:lineRule="exact"/>
        <w:rPr>
          <w:sz w:val="24"/>
        </w:rPr>
      </w:pPr>
    </w:p>
    <w:p w:rsidR="005973A9" w:rsidRDefault="005C27D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5973A9" w:rsidRDefault="005973A9">
      <w:pPr>
        <w:spacing w:line="400" w:lineRule="exact"/>
        <w:ind w:firstLineChars="200" w:firstLine="480"/>
        <w:rPr>
          <w:rFonts w:ascii="宋体" w:hAnsi="宋体"/>
          <w:sz w:val="24"/>
        </w:rPr>
      </w:pPr>
    </w:p>
    <w:p w:rsidR="005973A9" w:rsidRDefault="005C27D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5973A9" w:rsidRDefault="005C27D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5973A9" w:rsidRDefault="005973A9">
      <w:pPr>
        <w:spacing w:line="400" w:lineRule="exact"/>
        <w:ind w:firstLineChars="200" w:firstLine="480"/>
        <w:rPr>
          <w:rFonts w:ascii="宋体" w:hAnsi="宋体"/>
          <w:sz w:val="24"/>
        </w:rPr>
      </w:pPr>
    </w:p>
    <w:p w:rsidR="005973A9" w:rsidRDefault="005973A9">
      <w:pPr>
        <w:spacing w:line="400" w:lineRule="exact"/>
        <w:rPr>
          <w:rFonts w:ascii="宋体" w:hAnsi="宋体"/>
          <w:sz w:val="24"/>
        </w:rPr>
      </w:pPr>
    </w:p>
    <w:p w:rsidR="005973A9" w:rsidRDefault="005973A9">
      <w:pPr>
        <w:pStyle w:val="a5"/>
        <w:spacing w:line="400" w:lineRule="exact"/>
        <w:jc w:val="left"/>
        <w:rPr>
          <w:sz w:val="24"/>
        </w:rPr>
      </w:pPr>
    </w:p>
    <w:p w:rsidR="005973A9" w:rsidRDefault="005973A9">
      <w:pPr>
        <w:pStyle w:val="a5"/>
        <w:spacing w:line="400" w:lineRule="exact"/>
        <w:jc w:val="left"/>
        <w:rPr>
          <w:sz w:val="24"/>
        </w:rPr>
      </w:pPr>
    </w:p>
    <w:p w:rsidR="005973A9" w:rsidRDefault="005C27DE">
      <w:pPr>
        <w:spacing w:line="480" w:lineRule="auto"/>
        <w:rPr>
          <w:rFonts w:ascii="宋体" w:hAnsi="宋体"/>
          <w:sz w:val="24"/>
        </w:rPr>
      </w:pPr>
      <w:r>
        <w:rPr>
          <w:rFonts w:ascii="宋体" w:hAnsi="宋体" w:hint="eastAsia"/>
          <w:sz w:val="24"/>
        </w:rPr>
        <w:t>报价人（单位全称并加盖公章）：</w:t>
      </w:r>
    </w:p>
    <w:p w:rsidR="005973A9" w:rsidRDefault="005C27DE">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5973A9" w:rsidRDefault="005C27DE">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5973A9" w:rsidRDefault="005C27DE">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5973A9" w:rsidRDefault="005C27DE">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5973A9" w:rsidRDefault="005973A9">
      <w:pPr>
        <w:pStyle w:val="a5"/>
        <w:spacing w:line="400" w:lineRule="exact"/>
        <w:jc w:val="left"/>
        <w:rPr>
          <w:sz w:val="24"/>
        </w:rPr>
      </w:pPr>
    </w:p>
    <w:p w:rsidR="005973A9" w:rsidRDefault="005973A9">
      <w:pPr>
        <w:pStyle w:val="30"/>
        <w:spacing w:line="380" w:lineRule="exact"/>
        <w:rPr>
          <w:sz w:val="24"/>
        </w:rPr>
      </w:pPr>
    </w:p>
    <w:p w:rsidR="005973A9" w:rsidRDefault="005973A9">
      <w:pPr>
        <w:pStyle w:val="30"/>
        <w:spacing w:line="380" w:lineRule="exact"/>
        <w:rPr>
          <w:sz w:val="24"/>
        </w:rPr>
      </w:pPr>
    </w:p>
    <w:p w:rsidR="005973A9" w:rsidRDefault="005973A9">
      <w:pPr>
        <w:pStyle w:val="30"/>
        <w:rPr>
          <w:sz w:val="21"/>
        </w:rPr>
      </w:pPr>
    </w:p>
    <w:p w:rsidR="005973A9" w:rsidRDefault="005C27DE">
      <w:pPr>
        <w:pStyle w:val="30"/>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5973A9" w:rsidRDefault="005973A9">
      <w:pPr>
        <w:pStyle w:val="30"/>
      </w:pPr>
    </w:p>
    <w:p w:rsidR="005973A9" w:rsidRDefault="005C27DE">
      <w:pPr>
        <w:pStyle w:val="30"/>
        <w:spacing w:line="360" w:lineRule="auto"/>
        <w:rPr>
          <w:rFonts w:hAnsi="宋体"/>
          <w:sz w:val="24"/>
        </w:rPr>
      </w:pPr>
      <w:r>
        <w:rPr>
          <w:rFonts w:hAnsi="宋体" w:hint="eastAsia"/>
          <w:sz w:val="24"/>
        </w:rPr>
        <w:t>1</w:t>
      </w:r>
      <w:r>
        <w:rPr>
          <w:rFonts w:hAnsi="宋体" w:hint="eastAsia"/>
          <w:sz w:val="24"/>
        </w:rPr>
        <w:t>．报价人概况：</w:t>
      </w:r>
    </w:p>
    <w:p w:rsidR="005973A9" w:rsidRDefault="005C27DE">
      <w:pPr>
        <w:pStyle w:val="30"/>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5973A9" w:rsidRDefault="005C27DE">
      <w:pPr>
        <w:pStyle w:val="30"/>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5973A9" w:rsidRDefault="005C27DE">
      <w:pPr>
        <w:pStyle w:val="30"/>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5973A9" w:rsidRDefault="005C27DE">
      <w:pPr>
        <w:pStyle w:val="30"/>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5973A9" w:rsidRDefault="005C27DE">
      <w:pPr>
        <w:pStyle w:val="30"/>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5973A9" w:rsidRDefault="005C27DE">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5973A9" w:rsidRDefault="005C27DE">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5973A9" w:rsidRDefault="005C27DE">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5973A9" w:rsidRDefault="005C27DE">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5973A9" w:rsidRDefault="005C27DE">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5973A9" w:rsidRDefault="005C27DE">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5973A9" w:rsidRDefault="005C27DE">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5973A9" w:rsidRDefault="005C27DE">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5973A9" w:rsidRDefault="005C27DE">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5973A9" w:rsidRDefault="005C27DE">
      <w:pPr>
        <w:spacing w:line="360" w:lineRule="auto"/>
        <w:ind w:firstLineChars="300" w:firstLine="720"/>
        <w:rPr>
          <w:rFonts w:ascii="宋体" w:hAnsi="宋体"/>
          <w:sz w:val="24"/>
        </w:rPr>
      </w:pPr>
      <w:r>
        <w:rPr>
          <w:rFonts w:ascii="宋体" w:hAnsi="宋体" w:hint="eastAsia"/>
          <w:sz w:val="24"/>
        </w:rPr>
        <w:t>本年（期）利润总额累计：</w:t>
      </w:r>
    </w:p>
    <w:p w:rsidR="005973A9" w:rsidRDefault="005C27DE">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5973A9" w:rsidRDefault="005973A9">
      <w:pPr>
        <w:spacing w:line="380" w:lineRule="exact"/>
        <w:rPr>
          <w:rFonts w:ascii="宋体" w:hAnsi="宋体"/>
          <w:sz w:val="24"/>
        </w:rPr>
      </w:pPr>
    </w:p>
    <w:p w:rsidR="005973A9" w:rsidRDefault="005C27D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973A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973A9" w:rsidRDefault="005C27DE">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973A9" w:rsidRDefault="005C27DE">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973A9" w:rsidRDefault="005C27DE">
            <w:pPr>
              <w:spacing w:line="380" w:lineRule="exact"/>
              <w:rPr>
                <w:rFonts w:ascii="宋体" w:hAnsi="宋体"/>
                <w:sz w:val="24"/>
              </w:rPr>
            </w:pPr>
            <w:r>
              <w:rPr>
                <w:rFonts w:ascii="宋体" w:hAnsi="宋体" w:hint="eastAsia"/>
                <w:sz w:val="24"/>
              </w:rPr>
              <w:t>使用情况</w:t>
            </w:r>
          </w:p>
        </w:tc>
      </w:tr>
      <w:tr w:rsidR="005973A9">
        <w:trPr>
          <w:cantSplit/>
        </w:trPr>
        <w:tc>
          <w:tcPr>
            <w:tcW w:w="134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973A9" w:rsidRDefault="005973A9">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r>
      <w:tr w:rsidR="005973A9">
        <w:trPr>
          <w:cantSplit/>
        </w:trPr>
        <w:tc>
          <w:tcPr>
            <w:tcW w:w="134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r>
      <w:tr w:rsidR="005973A9">
        <w:trPr>
          <w:cantSplit/>
        </w:trPr>
        <w:tc>
          <w:tcPr>
            <w:tcW w:w="134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r>
      <w:tr w:rsidR="005973A9">
        <w:trPr>
          <w:cantSplit/>
        </w:trPr>
        <w:tc>
          <w:tcPr>
            <w:tcW w:w="134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r>
      <w:tr w:rsidR="005973A9">
        <w:trPr>
          <w:cantSplit/>
        </w:trPr>
        <w:tc>
          <w:tcPr>
            <w:tcW w:w="134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r>
      <w:tr w:rsidR="005973A9">
        <w:trPr>
          <w:cantSplit/>
        </w:trPr>
        <w:tc>
          <w:tcPr>
            <w:tcW w:w="134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973A9" w:rsidRDefault="005973A9">
            <w:pPr>
              <w:spacing w:line="380" w:lineRule="exact"/>
              <w:rPr>
                <w:rFonts w:ascii="宋体" w:hAnsi="宋体"/>
                <w:sz w:val="24"/>
              </w:rPr>
            </w:pPr>
          </w:p>
        </w:tc>
      </w:tr>
    </w:tbl>
    <w:p w:rsidR="005973A9" w:rsidRDefault="005973A9">
      <w:pPr>
        <w:spacing w:line="380" w:lineRule="exact"/>
        <w:rPr>
          <w:rFonts w:ascii="宋体" w:hAnsi="宋体"/>
          <w:sz w:val="24"/>
        </w:rPr>
      </w:pPr>
    </w:p>
    <w:p w:rsidR="005973A9" w:rsidRDefault="005C27DE">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5973A9" w:rsidRDefault="005C27DE">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5973A9" w:rsidRDefault="005C27DE">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5973A9" w:rsidRDefault="005C27DE">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5973A9" w:rsidRDefault="005C27DE">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5973A9" w:rsidRDefault="005C27DE">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5973A9" w:rsidRDefault="005973A9">
      <w:pPr>
        <w:spacing w:line="360" w:lineRule="auto"/>
        <w:rPr>
          <w:rFonts w:ascii="宋体" w:hAnsi="宋体"/>
          <w:sz w:val="24"/>
        </w:rPr>
      </w:pPr>
    </w:p>
    <w:p w:rsidR="005973A9" w:rsidRDefault="005C27DE">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5973A9" w:rsidRDefault="005C27DE">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5973A9" w:rsidRDefault="005973A9">
      <w:pPr>
        <w:spacing w:line="360" w:lineRule="auto"/>
        <w:rPr>
          <w:rFonts w:ascii="宋体" w:hAnsi="宋体"/>
          <w:sz w:val="24"/>
        </w:rPr>
      </w:pPr>
    </w:p>
    <w:p w:rsidR="005973A9" w:rsidRDefault="005C27DE">
      <w:pPr>
        <w:spacing w:line="360" w:lineRule="auto"/>
        <w:rPr>
          <w:rFonts w:ascii="宋体" w:hAnsi="宋体"/>
          <w:sz w:val="24"/>
        </w:rPr>
      </w:pPr>
      <w:r>
        <w:rPr>
          <w:rFonts w:ascii="宋体" w:hAnsi="宋体" w:hint="eastAsia"/>
          <w:sz w:val="24"/>
        </w:rPr>
        <w:t>报价人（全称并加盖公章）：</w:t>
      </w:r>
    </w:p>
    <w:p w:rsidR="005973A9" w:rsidRDefault="005C27DE">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5973A9" w:rsidRDefault="005C27DE">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5973A9" w:rsidRDefault="005C27DE">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5973A9" w:rsidRDefault="005C27DE">
      <w:pPr>
        <w:pStyle w:val="a5"/>
        <w:spacing w:line="360" w:lineRule="auto"/>
        <w:jc w:val="left"/>
        <w:rPr>
          <w:sz w:val="24"/>
        </w:rPr>
      </w:pPr>
      <w:r>
        <w:rPr>
          <w:rFonts w:hAnsi="宋体" w:hint="eastAsia"/>
          <w:sz w:val="24"/>
        </w:rPr>
        <w:t>报价人代表签字：</w:t>
      </w:r>
      <w:r>
        <w:rPr>
          <w:rFonts w:hAnsi="宋体" w:hint="eastAsia"/>
          <w:sz w:val="24"/>
        </w:rPr>
        <w:t xml:space="preserve"> </w:t>
      </w:r>
    </w:p>
    <w:p w:rsidR="005973A9" w:rsidRDefault="005973A9">
      <w:pPr>
        <w:spacing w:line="380" w:lineRule="exact"/>
        <w:rPr>
          <w:rFonts w:ascii="宋体" w:hAnsi="宋体"/>
          <w:sz w:val="24"/>
        </w:rPr>
      </w:pPr>
    </w:p>
    <w:p w:rsidR="005973A9" w:rsidRDefault="005973A9">
      <w:pPr>
        <w:spacing w:line="380" w:lineRule="exact"/>
        <w:rPr>
          <w:rFonts w:ascii="宋体" w:hAnsi="宋体"/>
          <w:sz w:val="24"/>
        </w:rPr>
      </w:pPr>
    </w:p>
    <w:p w:rsidR="005973A9" w:rsidRDefault="005973A9">
      <w:pPr>
        <w:pStyle w:val="30"/>
      </w:pPr>
    </w:p>
    <w:p w:rsidR="005973A9" w:rsidRDefault="005973A9">
      <w:pPr>
        <w:pStyle w:val="30"/>
      </w:pPr>
    </w:p>
    <w:p w:rsidR="005973A9" w:rsidRDefault="005973A9">
      <w:pPr>
        <w:pStyle w:val="30"/>
      </w:pPr>
    </w:p>
    <w:p w:rsidR="005973A9" w:rsidRDefault="005973A9">
      <w:pPr>
        <w:pStyle w:val="30"/>
      </w:pPr>
    </w:p>
    <w:p w:rsidR="005973A9" w:rsidRDefault="005C27DE">
      <w:pPr>
        <w:pStyle w:val="30"/>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5973A9" w:rsidRDefault="005973A9">
      <w:pPr>
        <w:pStyle w:val="30"/>
        <w:rPr>
          <w:rFonts w:ascii="Times New Roman" w:hAnsi="Times New Roman"/>
          <w:sz w:val="24"/>
          <w:szCs w:val="24"/>
        </w:rPr>
      </w:pPr>
    </w:p>
    <w:p w:rsidR="005973A9" w:rsidRDefault="005C27DE">
      <w:pPr>
        <w:pStyle w:val="30"/>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5973A9" w:rsidRDefault="005C27DE">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973A9" w:rsidRDefault="005973A9">
      <w:pPr>
        <w:snapToGrid w:val="0"/>
        <w:spacing w:line="360" w:lineRule="auto"/>
        <w:rPr>
          <w:rFonts w:ascii="宋体" w:hAnsi="宋体"/>
          <w:sz w:val="24"/>
        </w:rPr>
      </w:pPr>
    </w:p>
    <w:p w:rsidR="005973A9" w:rsidRDefault="005C27DE">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5973A9" w:rsidRDefault="005C27DE">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5973A9" w:rsidRDefault="005C27DE">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5973A9" w:rsidRDefault="005973A9">
      <w:pPr>
        <w:snapToGrid w:val="0"/>
        <w:spacing w:line="380" w:lineRule="exact"/>
        <w:rPr>
          <w:rFonts w:ascii="宋体" w:hAnsi="宋体"/>
          <w:sz w:val="24"/>
        </w:rPr>
      </w:pPr>
    </w:p>
    <w:p w:rsidR="005973A9" w:rsidRDefault="005973A9">
      <w:pPr>
        <w:snapToGrid w:val="0"/>
        <w:spacing w:line="380" w:lineRule="exact"/>
        <w:rPr>
          <w:rFonts w:ascii="宋体" w:hAnsi="宋体"/>
          <w:sz w:val="24"/>
        </w:rPr>
      </w:pPr>
    </w:p>
    <w:p w:rsidR="005973A9" w:rsidRDefault="005C27D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5973A9" w:rsidRDefault="005973A9">
      <w:pPr>
        <w:snapToGrid w:val="0"/>
        <w:spacing w:line="380" w:lineRule="exact"/>
        <w:rPr>
          <w:rFonts w:ascii="宋体" w:hAnsi="宋体"/>
          <w:sz w:val="24"/>
        </w:rPr>
      </w:pPr>
    </w:p>
    <w:p w:rsidR="005973A9" w:rsidRDefault="005973A9">
      <w:pPr>
        <w:snapToGrid w:val="0"/>
        <w:spacing w:line="380" w:lineRule="exact"/>
        <w:rPr>
          <w:rFonts w:ascii="宋体" w:hAnsi="宋体"/>
          <w:sz w:val="24"/>
        </w:rPr>
      </w:pPr>
    </w:p>
    <w:p w:rsidR="005973A9" w:rsidRDefault="005973A9">
      <w:pPr>
        <w:snapToGrid w:val="0"/>
        <w:spacing w:line="380" w:lineRule="exact"/>
        <w:rPr>
          <w:rFonts w:ascii="宋体" w:hAnsi="宋体"/>
          <w:sz w:val="24"/>
        </w:rPr>
      </w:pPr>
    </w:p>
    <w:p w:rsidR="005973A9" w:rsidRDefault="005C27DE">
      <w:pPr>
        <w:snapToGrid w:val="0"/>
        <w:spacing w:line="380" w:lineRule="exact"/>
        <w:ind w:firstLineChars="1700" w:firstLine="4080"/>
        <w:rPr>
          <w:rFonts w:ascii="宋体" w:hAnsi="宋体"/>
          <w:sz w:val="24"/>
        </w:rPr>
      </w:pPr>
      <w:r>
        <w:rPr>
          <w:rFonts w:ascii="宋体" w:hAnsi="宋体" w:hint="eastAsia"/>
          <w:sz w:val="24"/>
        </w:rPr>
        <w:t>授权方</w:t>
      </w:r>
    </w:p>
    <w:p w:rsidR="005973A9" w:rsidRDefault="005973A9">
      <w:pPr>
        <w:snapToGrid w:val="0"/>
        <w:spacing w:line="380" w:lineRule="exact"/>
        <w:rPr>
          <w:rFonts w:ascii="宋体" w:hAnsi="宋体"/>
          <w:sz w:val="24"/>
        </w:rPr>
      </w:pPr>
    </w:p>
    <w:p w:rsidR="005973A9" w:rsidRDefault="005C27D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5973A9" w:rsidRDefault="005973A9">
      <w:pPr>
        <w:snapToGrid w:val="0"/>
        <w:spacing w:line="380" w:lineRule="exact"/>
        <w:rPr>
          <w:rFonts w:ascii="宋体" w:hAnsi="宋体"/>
          <w:sz w:val="24"/>
        </w:rPr>
      </w:pPr>
    </w:p>
    <w:p w:rsidR="005973A9" w:rsidRDefault="005C27D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5973A9" w:rsidRDefault="005973A9">
      <w:pPr>
        <w:snapToGrid w:val="0"/>
        <w:spacing w:line="380" w:lineRule="exact"/>
        <w:rPr>
          <w:rFonts w:ascii="宋体" w:hAnsi="宋体"/>
          <w:sz w:val="24"/>
        </w:rPr>
      </w:pPr>
    </w:p>
    <w:p w:rsidR="005973A9" w:rsidRDefault="005C27D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5973A9" w:rsidRDefault="005973A9">
      <w:pPr>
        <w:pStyle w:val="30"/>
        <w:snapToGrid w:val="0"/>
        <w:spacing w:line="380" w:lineRule="exact"/>
        <w:outlineLvl w:val="9"/>
        <w:rPr>
          <w:rFonts w:hAnsi="宋体"/>
          <w:sz w:val="24"/>
        </w:rPr>
      </w:pPr>
    </w:p>
    <w:p w:rsidR="005973A9" w:rsidRDefault="005973A9">
      <w:pPr>
        <w:pStyle w:val="30"/>
        <w:snapToGrid w:val="0"/>
        <w:spacing w:line="380" w:lineRule="exact"/>
        <w:outlineLvl w:val="9"/>
        <w:rPr>
          <w:rFonts w:hAnsi="宋体"/>
          <w:sz w:val="24"/>
        </w:rPr>
      </w:pPr>
    </w:p>
    <w:p w:rsidR="005973A9" w:rsidRDefault="005C27DE">
      <w:pPr>
        <w:pStyle w:val="30"/>
        <w:snapToGrid w:val="0"/>
        <w:spacing w:line="380" w:lineRule="exact"/>
        <w:ind w:firstLineChars="1700" w:firstLine="4080"/>
        <w:outlineLvl w:val="9"/>
        <w:rPr>
          <w:rFonts w:hAnsi="宋体"/>
          <w:sz w:val="24"/>
        </w:rPr>
      </w:pPr>
      <w:r>
        <w:rPr>
          <w:rFonts w:hAnsi="宋体" w:hint="eastAsia"/>
          <w:sz w:val="24"/>
        </w:rPr>
        <w:t>接受授权方</w:t>
      </w:r>
    </w:p>
    <w:p w:rsidR="005973A9" w:rsidRDefault="005973A9">
      <w:pPr>
        <w:pStyle w:val="30"/>
        <w:snapToGrid w:val="0"/>
        <w:spacing w:line="380" w:lineRule="exact"/>
        <w:outlineLvl w:val="9"/>
        <w:rPr>
          <w:rFonts w:hAnsi="宋体"/>
          <w:sz w:val="24"/>
        </w:rPr>
      </w:pPr>
    </w:p>
    <w:p w:rsidR="005973A9" w:rsidRDefault="005C27DE">
      <w:pPr>
        <w:snapToGrid w:val="0"/>
        <w:spacing w:line="380" w:lineRule="exact"/>
        <w:ind w:firstLineChars="1700" w:firstLine="4080"/>
        <w:rPr>
          <w:rFonts w:ascii="宋体" w:hAnsi="宋体"/>
          <w:sz w:val="24"/>
        </w:rPr>
      </w:pPr>
      <w:r>
        <w:rPr>
          <w:rFonts w:ascii="宋体" w:hAnsi="宋体" w:hint="eastAsia"/>
          <w:sz w:val="24"/>
        </w:rPr>
        <w:t>报价人授权代表签字：</w:t>
      </w:r>
    </w:p>
    <w:p w:rsidR="005973A9" w:rsidRDefault="005973A9">
      <w:pPr>
        <w:snapToGrid w:val="0"/>
        <w:spacing w:line="380" w:lineRule="exact"/>
        <w:rPr>
          <w:rFonts w:ascii="宋体" w:hAnsi="宋体"/>
          <w:sz w:val="24"/>
        </w:rPr>
      </w:pPr>
    </w:p>
    <w:p w:rsidR="005973A9" w:rsidRDefault="005C27DE">
      <w:pPr>
        <w:pStyle w:val="30"/>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5973A9" w:rsidRDefault="005973A9">
      <w:pPr>
        <w:pStyle w:val="30"/>
      </w:pPr>
    </w:p>
    <w:p w:rsidR="005973A9" w:rsidRDefault="005973A9">
      <w:pPr>
        <w:pStyle w:val="30"/>
      </w:pPr>
    </w:p>
    <w:p w:rsidR="005973A9" w:rsidRDefault="005C27DE">
      <w:pPr>
        <w:pStyle w:val="30"/>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5973A9" w:rsidRDefault="005973A9"/>
    <w:p w:rsidR="005973A9" w:rsidRDefault="005C27D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973A9" w:rsidRDefault="005973A9">
      <w:pPr>
        <w:spacing w:line="380" w:lineRule="exact"/>
        <w:rPr>
          <w:rFonts w:ascii="宋体" w:hAnsi="宋体"/>
          <w:sz w:val="24"/>
        </w:rPr>
      </w:pPr>
    </w:p>
    <w:p w:rsidR="005973A9" w:rsidRDefault="005C27D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5973A9" w:rsidRDefault="005C27D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973A9" w:rsidRDefault="005973A9">
      <w:pPr>
        <w:spacing w:line="380" w:lineRule="exact"/>
        <w:rPr>
          <w:rFonts w:ascii="宋体" w:hAnsi="宋体"/>
          <w:sz w:val="24"/>
        </w:rPr>
      </w:pPr>
    </w:p>
    <w:p w:rsidR="005973A9" w:rsidRDefault="005C27DE">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973A9" w:rsidRDefault="005973A9">
      <w:pPr>
        <w:spacing w:line="380" w:lineRule="exact"/>
        <w:rPr>
          <w:rFonts w:ascii="宋体" w:hAnsi="宋体"/>
          <w:sz w:val="24"/>
        </w:rPr>
      </w:pPr>
    </w:p>
    <w:p w:rsidR="005973A9" w:rsidRDefault="005973A9">
      <w:pPr>
        <w:spacing w:line="380" w:lineRule="exact"/>
        <w:rPr>
          <w:rFonts w:ascii="宋体" w:hAnsi="宋体"/>
          <w:sz w:val="24"/>
        </w:rPr>
      </w:pPr>
    </w:p>
    <w:p w:rsidR="005973A9" w:rsidRDefault="005973A9">
      <w:pPr>
        <w:spacing w:line="380" w:lineRule="exact"/>
        <w:rPr>
          <w:rFonts w:ascii="宋体" w:hAnsi="宋体"/>
          <w:sz w:val="24"/>
        </w:rPr>
      </w:pPr>
    </w:p>
    <w:p w:rsidR="005973A9" w:rsidRDefault="005973A9">
      <w:pPr>
        <w:spacing w:line="380" w:lineRule="exact"/>
        <w:rPr>
          <w:rFonts w:ascii="宋体" w:hAnsi="宋体"/>
          <w:sz w:val="24"/>
        </w:rPr>
      </w:pPr>
    </w:p>
    <w:p w:rsidR="005973A9" w:rsidRDefault="005973A9">
      <w:pPr>
        <w:spacing w:line="380" w:lineRule="exact"/>
        <w:rPr>
          <w:rFonts w:ascii="宋体" w:hAnsi="宋体"/>
          <w:sz w:val="24"/>
        </w:rPr>
      </w:pPr>
    </w:p>
    <w:p w:rsidR="005973A9" w:rsidRDefault="005973A9">
      <w:pPr>
        <w:spacing w:line="380" w:lineRule="exact"/>
        <w:rPr>
          <w:rFonts w:ascii="宋体" w:hAnsi="宋体"/>
          <w:sz w:val="24"/>
        </w:rPr>
      </w:pPr>
    </w:p>
    <w:p w:rsidR="005973A9" w:rsidRDefault="005973A9">
      <w:pPr>
        <w:spacing w:line="380" w:lineRule="exact"/>
        <w:rPr>
          <w:rFonts w:ascii="宋体" w:hAnsi="宋体"/>
          <w:sz w:val="24"/>
        </w:rPr>
      </w:pPr>
    </w:p>
    <w:p w:rsidR="005973A9" w:rsidRDefault="005C27DE">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5973A9" w:rsidRDefault="005C27DE">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5973A9" w:rsidRDefault="005C27DE">
      <w:pPr>
        <w:pStyle w:val="30"/>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5973A9" w:rsidRDefault="005973A9">
      <w:pPr>
        <w:spacing w:line="380" w:lineRule="exact"/>
        <w:rPr>
          <w:sz w:val="24"/>
          <w:u w:val="single"/>
        </w:rPr>
      </w:pPr>
    </w:p>
    <w:p w:rsidR="005973A9" w:rsidRDefault="005973A9">
      <w:pPr>
        <w:spacing w:line="380" w:lineRule="exact"/>
        <w:rPr>
          <w:sz w:val="24"/>
          <w:u w:val="single"/>
        </w:rPr>
      </w:pPr>
    </w:p>
    <w:p w:rsidR="005973A9" w:rsidRDefault="005C27DE">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5973A9" w:rsidRDefault="005973A9">
      <w:pPr>
        <w:spacing w:line="420" w:lineRule="exact"/>
        <w:ind w:firstLine="480"/>
        <w:rPr>
          <w:rFonts w:ascii="宋体" w:hAnsi="宋体"/>
          <w:sz w:val="24"/>
        </w:rPr>
      </w:pPr>
    </w:p>
    <w:p w:rsidR="005973A9" w:rsidRDefault="005C27DE">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5973A9" w:rsidRDefault="005973A9">
      <w:pPr>
        <w:pStyle w:val="30"/>
      </w:pPr>
    </w:p>
    <w:p w:rsidR="005973A9" w:rsidRDefault="005973A9"/>
    <w:p w:rsidR="005973A9" w:rsidRDefault="005973A9"/>
    <w:p w:rsidR="005973A9" w:rsidRDefault="005973A9">
      <w:pPr>
        <w:widowControl/>
        <w:jc w:val="left"/>
      </w:pPr>
    </w:p>
    <w:p w:rsidR="005973A9" w:rsidRDefault="005973A9"/>
    <w:sectPr w:rsidR="005973A9" w:rsidSect="005973A9">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3A9" w:rsidRDefault="005973A9" w:rsidP="005973A9">
      <w:r>
        <w:separator/>
      </w:r>
    </w:p>
  </w:endnote>
  <w:endnote w:type="continuationSeparator" w:id="1">
    <w:p w:rsidR="005973A9" w:rsidRDefault="005973A9" w:rsidP="005973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3A9" w:rsidRDefault="005973A9">
    <w:pPr>
      <w:pStyle w:val="a7"/>
      <w:jc w:val="center"/>
    </w:pPr>
    <w:r>
      <w:fldChar w:fldCharType="begin"/>
    </w:r>
    <w:r w:rsidR="005C27DE">
      <w:instrText xml:space="preserve"> PAGE   \* MERGEFORMAT </w:instrText>
    </w:r>
    <w:r>
      <w:fldChar w:fldCharType="separate"/>
    </w:r>
    <w:r w:rsidR="005C27DE" w:rsidRPr="005C27DE">
      <w:rPr>
        <w:noProof/>
        <w:lang w:val="zh-CN"/>
      </w:rPr>
      <w:t>6</w:t>
    </w:r>
    <w:r>
      <w:fldChar w:fldCharType="end"/>
    </w:r>
  </w:p>
  <w:p w:rsidR="005973A9" w:rsidRDefault="005973A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973A9" w:rsidRDefault="005973A9">
            <w:pPr>
              <w:pStyle w:val="a7"/>
              <w:jc w:val="center"/>
            </w:pPr>
            <w:r>
              <w:rPr>
                <w:b/>
                <w:sz w:val="24"/>
                <w:szCs w:val="24"/>
              </w:rPr>
              <w:fldChar w:fldCharType="begin"/>
            </w:r>
            <w:r w:rsidR="005C27DE">
              <w:rPr>
                <w:b/>
              </w:rPr>
              <w:instrText>PAGE</w:instrText>
            </w:r>
            <w:r>
              <w:rPr>
                <w:b/>
                <w:sz w:val="24"/>
                <w:szCs w:val="24"/>
              </w:rPr>
              <w:fldChar w:fldCharType="separate"/>
            </w:r>
            <w:r w:rsidR="005C27DE">
              <w:rPr>
                <w:b/>
                <w:noProof/>
              </w:rPr>
              <w:t>35</w:t>
            </w:r>
            <w:r>
              <w:rPr>
                <w:b/>
                <w:sz w:val="24"/>
                <w:szCs w:val="24"/>
              </w:rPr>
              <w:fldChar w:fldCharType="end"/>
            </w:r>
            <w:r w:rsidR="005C27DE">
              <w:rPr>
                <w:lang w:val="zh-CN"/>
              </w:rPr>
              <w:t xml:space="preserve"> / </w:t>
            </w:r>
            <w:r>
              <w:rPr>
                <w:b/>
                <w:sz w:val="24"/>
                <w:szCs w:val="24"/>
              </w:rPr>
              <w:fldChar w:fldCharType="begin"/>
            </w:r>
            <w:r w:rsidR="005C27DE">
              <w:rPr>
                <w:b/>
              </w:rPr>
              <w:instrText>NUMPAGES</w:instrText>
            </w:r>
            <w:r>
              <w:rPr>
                <w:b/>
                <w:sz w:val="24"/>
                <w:szCs w:val="24"/>
              </w:rPr>
              <w:fldChar w:fldCharType="separate"/>
            </w:r>
            <w:r w:rsidR="005C27DE">
              <w:rPr>
                <w:b/>
                <w:noProof/>
              </w:rPr>
              <w:t>35</w:t>
            </w:r>
            <w:r>
              <w:rPr>
                <w:b/>
                <w:sz w:val="24"/>
                <w:szCs w:val="24"/>
              </w:rPr>
              <w:fldChar w:fldCharType="end"/>
            </w:r>
          </w:p>
        </w:sdtContent>
      </w:sdt>
    </w:sdtContent>
  </w:sdt>
  <w:p w:rsidR="005973A9" w:rsidRDefault="005973A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3A9" w:rsidRDefault="005973A9" w:rsidP="005973A9">
      <w:r>
        <w:separator/>
      </w:r>
    </w:p>
  </w:footnote>
  <w:footnote w:type="continuationSeparator" w:id="1">
    <w:p w:rsidR="005973A9" w:rsidRDefault="005973A9" w:rsidP="005973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水">
    <w15:presenceInfo w15:providerId="WPS Office" w15:userId="4239529326"/>
  </w15:person>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001FF"/>
    <w:rsid w:val="00045F5F"/>
    <w:rsid w:val="00095D9D"/>
    <w:rsid w:val="00134E78"/>
    <w:rsid w:val="00222787"/>
    <w:rsid w:val="003652C3"/>
    <w:rsid w:val="00373183"/>
    <w:rsid w:val="003C18AE"/>
    <w:rsid w:val="00454A2F"/>
    <w:rsid w:val="00473F2E"/>
    <w:rsid w:val="004E2EF7"/>
    <w:rsid w:val="004F69B1"/>
    <w:rsid w:val="0051200E"/>
    <w:rsid w:val="00514AEA"/>
    <w:rsid w:val="00531955"/>
    <w:rsid w:val="005907BC"/>
    <w:rsid w:val="005973A9"/>
    <w:rsid w:val="005B4B18"/>
    <w:rsid w:val="005C27DE"/>
    <w:rsid w:val="005F1B92"/>
    <w:rsid w:val="0068134F"/>
    <w:rsid w:val="007E5B39"/>
    <w:rsid w:val="00807CA9"/>
    <w:rsid w:val="00836927"/>
    <w:rsid w:val="00863FC9"/>
    <w:rsid w:val="008D753C"/>
    <w:rsid w:val="009B647E"/>
    <w:rsid w:val="009C2120"/>
    <w:rsid w:val="00AC4A12"/>
    <w:rsid w:val="00AD16E1"/>
    <w:rsid w:val="00AD350B"/>
    <w:rsid w:val="00B417D3"/>
    <w:rsid w:val="00B802BF"/>
    <w:rsid w:val="00B811F5"/>
    <w:rsid w:val="00BC4AC3"/>
    <w:rsid w:val="00C16E9D"/>
    <w:rsid w:val="00C225AA"/>
    <w:rsid w:val="00C33CC8"/>
    <w:rsid w:val="00C7657D"/>
    <w:rsid w:val="00D029ED"/>
    <w:rsid w:val="00D121E4"/>
    <w:rsid w:val="00D17880"/>
    <w:rsid w:val="00D336DC"/>
    <w:rsid w:val="00E04E1C"/>
    <w:rsid w:val="00E532A0"/>
    <w:rsid w:val="00E56D84"/>
    <w:rsid w:val="00E74011"/>
    <w:rsid w:val="00EA0E19"/>
    <w:rsid w:val="00FF4D9C"/>
    <w:rsid w:val="11FF1F68"/>
    <w:rsid w:val="2481500B"/>
    <w:rsid w:val="2A892A62"/>
    <w:rsid w:val="328A2E64"/>
    <w:rsid w:val="40677BB3"/>
    <w:rsid w:val="4F9704A4"/>
    <w:rsid w:val="526647D5"/>
    <w:rsid w:val="63520C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3" w:semiHidden="0"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ode" w:qFormat="1"/>
    <w:lsdException w:name="HTML Definition" w:qFormat="1"/>
    <w:lsdException w:name="HTML Keyboard" w:qFormat="1"/>
    <w:lsdException w:name="HTML Sample"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973A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5973A9"/>
    <w:pPr>
      <w:ind w:firstLine="480"/>
    </w:pPr>
    <w:rPr>
      <w:rFonts w:cs="宋体"/>
      <w:szCs w:val="20"/>
    </w:rPr>
  </w:style>
  <w:style w:type="paragraph" w:styleId="a3">
    <w:name w:val="Normal Indent"/>
    <w:basedOn w:val="a"/>
    <w:link w:val="Char"/>
    <w:unhideWhenUsed/>
    <w:qFormat/>
    <w:rsid w:val="005973A9"/>
    <w:pPr>
      <w:ind w:firstLine="420"/>
    </w:pPr>
    <w:rPr>
      <w:rFonts w:ascii="Calibri" w:eastAsiaTheme="minorEastAsia" w:hAnsi="Calibri" w:cs="Calibri"/>
      <w:szCs w:val="22"/>
    </w:rPr>
  </w:style>
  <w:style w:type="paragraph" w:styleId="3">
    <w:name w:val="Body Text 3"/>
    <w:basedOn w:val="a"/>
    <w:uiPriority w:val="99"/>
    <w:qFormat/>
    <w:rsid w:val="005973A9"/>
    <w:rPr>
      <w:sz w:val="16"/>
      <w:szCs w:val="16"/>
    </w:rPr>
  </w:style>
  <w:style w:type="paragraph" w:styleId="a4">
    <w:name w:val="Body Text"/>
    <w:basedOn w:val="a"/>
    <w:link w:val="Char0"/>
    <w:unhideWhenUsed/>
    <w:qFormat/>
    <w:rsid w:val="005973A9"/>
    <w:pPr>
      <w:spacing w:after="120"/>
    </w:pPr>
    <w:rPr>
      <w:szCs w:val="20"/>
    </w:rPr>
  </w:style>
  <w:style w:type="paragraph" w:styleId="a5">
    <w:name w:val="Plain Text"/>
    <w:basedOn w:val="a"/>
    <w:link w:val="Char1"/>
    <w:unhideWhenUsed/>
    <w:qFormat/>
    <w:rsid w:val="005973A9"/>
    <w:rPr>
      <w:rFonts w:ascii="宋体" w:hAnsi="Courier New"/>
      <w:szCs w:val="20"/>
    </w:rPr>
  </w:style>
  <w:style w:type="paragraph" w:styleId="a6">
    <w:name w:val="Balloon Text"/>
    <w:basedOn w:val="a"/>
    <w:link w:val="Char2"/>
    <w:uiPriority w:val="99"/>
    <w:semiHidden/>
    <w:unhideWhenUsed/>
    <w:qFormat/>
    <w:rsid w:val="005973A9"/>
    <w:rPr>
      <w:sz w:val="18"/>
      <w:szCs w:val="18"/>
    </w:rPr>
  </w:style>
  <w:style w:type="paragraph" w:styleId="a7">
    <w:name w:val="footer"/>
    <w:basedOn w:val="a"/>
    <w:link w:val="Char3"/>
    <w:uiPriority w:val="99"/>
    <w:unhideWhenUsed/>
    <w:qFormat/>
    <w:rsid w:val="005973A9"/>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5973A9"/>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5973A9"/>
    <w:rPr>
      <w:sz w:val="24"/>
    </w:rPr>
  </w:style>
  <w:style w:type="character" w:styleId="aa">
    <w:name w:val="Strong"/>
    <w:basedOn w:val="a0"/>
    <w:uiPriority w:val="22"/>
    <w:qFormat/>
    <w:rsid w:val="005973A9"/>
    <w:rPr>
      <w:b/>
      <w:bCs/>
    </w:rPr>
  </w:style>
  <w:style w:type="character" w:styleId="ab">
    <w:name w:val="FollowedHyperlink"/>
    <w:basedOn w:val="a0"/>
    <w:uiPriority w:val="99"/>
    <w:semiHidden/>
    <w:unhideWhenUsed/>
    <w:qFormat/>
    <w:rsid w:val="005973A9"/>
    <w:rPr>
      <w:color w:val="0066CC"/>
      <w:u w:val="none"/>
    </w:rPr>
  </w:style>
  <w:style w:type="character" w:styleId="HTML">
    <w:name w:val="HTML Definition"/>
    <w:basedOn w:val="a0"/>
    <w:uiPriority w:val="99"/>
    <w:semiHidden/>
    <w:unhideWhenUsed/>
    <w:qFormat/>
    <w:rsid w:val="005973A9"/>
    <w:rPr>
      <w:i/>
      <w:iCs/>
    </w:rPr>
  </w:style>
  <w:style w:type="character" w:styleId="ac">
    <w:name w:val="Hyperlink"/>
    <w:basedOn w:val="a0"/>
    <w:uiPriority w:val="99"/>
    <w:semiHidden/>
    <w:unhideWhenUsed/>
    <w:qFormat/>
    <w:rsid w:val="005973A9"/>
    <w:rPr>
      <w:color w:val="0066CC"/>
      <w:u w:val="none"/>
    </w:rPr>
  </w:style>
  <w:style w:type="character" w:styleId="HTML0">
    <w:name w:val="HTML Code"/>
    <w:basedOn w:val="a0"/>
    <w:uiPriority w:val="99"/>
    <w:semiHidden/>
    <w:unhideWhenUsed/>
    <w:qFormat/>
    <w:rsid w:val="005973A9"/>
    <w:rPr>
      <w:rFonts w:ascii="serif" w:eastAsia="serif" w:hAnsi="serif" w:cs="serif"/>
      <w:sz w:val="21"/>
      <w:szCs w:val="21"/>
    </w:rPr>
  </w:style>
  <w:style w:type="character" w:styleId="HTML1">
    <w:name w:val="HTML Keyboard"/>
    <w:basedOn w:val="a0"/>
    <w:uiPriority w:val="99"/>
    <w:semiHidden/>
    <w:unhideWhenUsed/>
    <w:qFormat/>
    <w:rsid w:val="005973A9"/>
    <w:rPr>
      <w:rFonts w:ascii="serif" w:eastAsia="serif" w:hAnsi="serif" w:cs="serif" w:hint="default"/>
      <w:sz w:val="21"/>
      <w:szCs w:val="21"/>
    </w:rPr>
  </w:style>
  <w:style w:type="character" w:styleId="HTML2">
    <w:name w:val="HTML Sample"/>
    <w:basedOn w:val="a0"/>
    <w:uiPriority w:val="99"/>
    <w:semiHidden/>
    <w:unhideWhenUsed/>
    <w:qFormat/>
    <w:rsid w:val="005973A9"/>
    <w:rPr>
      <w:rFonts w:ascii="serif" w:eastAsia="serif" w:hAnsi="serif" w:cs="serif" w:hint="default"/>
      <w:sz w:val="21"/>
      <w:szCs w:val="21"/>
    </w:rPr>
  </w:style>
  <w:style w:type="character" w:customStyle="1" w:styleId="Char0">
    <w:name w:val="正文文本 Char"/>
    <w:basedOn w:val="a0"/>
    <w:link w:val="a4"/>
    <w:qFormat/>
    <w:rsid w:val="005973A9"/>
    <w:rPr>
      <w:rFonts w:ascii="Times New Roman" w:eastAsia="宋体" w:hAnsi="Times New Roman" w:cs="Times New Roman"/>
      <w:szCs w:val="20"/>
    </w:rPr>
  </w:style>
  <w:style w:type="character" w:customStyle="1" w:styleId="Char1">
    <w:name w:val="纯文本 Char"/>
    <w:basedOn w:val="a0"/>
    <w:link w:val="a5"/>
    <w:qFormat/>
    <w:rsid w:val="005973A9"/>
    <w:rPr>
      <w:rFonts w:ascii="宋体" w:eastAsia="宋体" w:hAnsi="Courier New" w:cs="Times New Roman"/>
      <w:szCs w:val="20"/>
    </w:rPr>
  </w:style>
  <w:style w:type="character" w:customStyle="1" w:styleId="Char3">
    <w:name w:val="页脚 Char"/>
    <w:basedOn w:val="a0"/>
    <w:link w:val="a7"/>
    <w:uiPriority w:val="99"/>
    <w:qFormat/>
    <w:rsid w:val="005973A9"/>
    <w:rPr>
      <w:rFonts w:ascii="Times New Roman" w:eastAsia="宋体" w:hAnsi="Times New Roman" w:cs="Times New Roman"/>
      <w:sz w:val="18"/>
      <w:szCs w:val="18"/>
    </w:rPr>
  </w:style>
  <w:style w:type="character" w:customStyle="1" w:styleId="Char">
    <w:name w:val="正文缩进 Char"/>
    <w:link w:val="a3"/>
    <w:qFormat/>
    <w:locked/>
    <w:rsid w:val="005973A9"/>
    <w:rPr>
      <w:rFonts w:ascii="Calibri" w:hAnsi="Calibri" w:cs="Calibri"/>
    </w:rPr>
  </w:style>
  <w:style w:type="paragraph" w:customStyle="1" w:styleId="30">
    <w:name w:val="样式3"/>
    <w:basedOn w:val="a5"/>
    <w:qFormat/>
    <w:rsid w:val="005973A9"/>
    <w:pPr>
      <w:spacing w:line="0" w:lineRule="atLeast"/>
      <w:outlineLvl w:val="0"/>
    </w:pPr>
    <w:rPr>
      <w:sz w:val="28"/>
    </w:rPr>
  </w:style>
  <w:style w:type="paragraph" w:customStyle="1" w:styleId="0">
    <w:name w:val="正文0"/>
    <w:basedOn w:val="a"/>
    <w:qFormat/>
    <w:rsid w:val="005973A9"/>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5973A9"/>
    <w:rPr>
      <w:rFonts w:ascii="Times New Roman" w:eastAsia="宋体" w:hAnsi="Times New Roman" w:cs="Times New Roman"/>
      <w:sz w:val="18"/>
      <w:szCs w:val="18"/>
    </w:rPr>
  </w:style>
  <w:style w:type="paragraph" w:customStyle="1" w:styleId="Flietext">
    <w:name w:val="Fließtext"/>
    <w:basedOn w:val="a"/>
    <w:qFormat/>
    <w:rsid w:val="005973A9"/>
    <w:pPr>
      <w:overflowPunct w:val="0"/>
      <w:autoSpaceDE w:val="0"/>
      <w:autoSpaceDN w:val="0"/>
      <w:adjustRightInd w:val="0"/>
      <w:textAlignment w:val="baseline"/>
    </w:pPr>
    <w:rPr>
      <w:kern w:val="28"/>
      <w:szCs w:val="20"/>
    </w:rPr>
  </w:style>
  <w:style w:type="character" w:customStyle="1" w:styleId="Char2">
    <w:name w:val="批注框文本 Char"/>
    <w:basedOn w:val="a0"/>
    <w:link w:val="a6"/>
    <w:uiPriority w:val="99"/>
    <w:semiHidden/>
    <w:qFormat/>
    <w:rsid w:val="005973A9"/>
    <w:rPr>
      <w:kern w:val="2"/>
      <w:sz w:val="18"/>
      <w:szCs w:val="18"/>
    </w:rPr>
  </w:style>
  <w:style w:type="character" w:customStyle="1" w:styleId="font41">
    <w:name w:val="font41"/>
    <w:basedOn w:val="a0"/>
    <w:qFormat/>
    <w:rsid w:val="005973A9"/>
    <w:rPr>
      <w:rFonts w:ascii="宋体" w:eastAsia="宋体" w:hAnsi="宋体" w:cs="宋体" w:hint="eastAsia"/>
      <w:color w:val="000000"/>
      <w:sz w:val="22"/>
      <w:szCs w:val="22"/>
      <w:u w:val="none"/>
    </w:rPr>
  </w:style>
  <w:style w:type="character" w:customStyle="1" w:styleId="font51">
    <w:name w:val="font51"/>
    <w:basedOn w:val="a0"/>
    <w:qFormat/>
    <w:rsid w:val="005973A9"/>
    <w:rPr>
      <w:rFonts w:ascii="Arial" w:hAnsi="Arial" w:cs="Arial" w:hint="default"/>
      <w:color w:val="000000"/>
      <w:sz w:val="22"/>
      <w:szCs w:val="22"/>
      <w:u w:val="none"/>
    </w:rPr>
  </w:style>
  <w:style w:type="paragraph" w:customStyle="1" w:styleId="ad">
    <w:name w:val="正文段"/>
    <w:basedOn w:val="a"/>
    <w:qFormat/>
    <w:rsid w:val="005973A9"/>
    <w:pPr>
      <w:spacing w:line="360" w:lineRule="auto"/>
      <w:ind w:firstLine="420"/>
    </w:pPr>
    <w:rPr>
      <w:rFonts w:ascii="宋体" w:hAnsi="宋体"/>
      <w:sz w:val="24"/>
      <w:szCs w:val="20"/>
      <w:lang w:val="zh-CN"/>
    </w:rPr>
  </w:style>
  <w:style w:type="paragraph" w:styleId="ae">
    <w:name w:val="List Paragraph"/>
    <w:basedOn w:val="a"/>
    <w:uiPriority w:val="99"/>
    <w:qFormat/>
    <w:rsid w:val="005973A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2623</Words>
  <Characters>14956</Characters>
  <Application>Microsoft Office Word</Application>
  <DocSecurity>0</DocSecurity>
  <Lines>124</Lines>
  <Paragraphs>35</Paragraphs>
  <ScaleCrop>false</ScaleCrop>
  <Company/>
  <LinksUpToDate>false</LinksUpToDate>
  <CharactersWithSpaces>17544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27</cp:revision>
  <dcterms:created xsi:type="dcterms:W3CDTF">2021-04-01T01:55:00Z</dcterms:created>
  <dcterms:modified xsi:type="dcterms:W3CDTF">2021-12-09T02:07:00Z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1386DA1F054E4570832BCE9DB175E10B</vt:lpwstr>
  </property>
</Properties>
</file>