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8D0" w:rsidRDefault="00DE28D0">
      <w:pPr>
        <w:pStyle w:val="a8"/>
        <w:spacing w:line="0" w:lineRule="atLeast"/>
        <w:jc w:val="left"/>
        <w:outlineLvl w:val="0"/>
      </w:pPr>
    </w:p>
    <w:p w:rsidR="00DE28D0" w:rsidRDefault="00DE28D0">
      <w:pPr>
        <w:pStyle w:val="a8"/>
        <w:spacing w:line="0" w:lineRule="atLeast"/>
        <w:jc w:val="left"/>
        <w:outlineLvl w:val="0"/>
      </w:pPr>
    </w:p>
    <w:p w:rsidR="00DE28D0" w:rsidRDefault="00DE28D0">
      <w:pPr>
        <w:pStyle w:val="a8"/>
        <w:spacing w:line="0" w:lineRule="atLeast"/>
        <w:outlineLvl w:val="0"/>
      </w:pPr>
    </w:p>
    <w:p w:rsidR="00DE28D0" w:rsidRDefault="00DE28D0">
      <w:pPr>
        <w:pStyle w:val="a8"/>
        <w:spacing w:line="0" w:lineRule="atLeast"/>
        <w:jc w:val="left"/>
        <w:outlineLvl w:val="0"/>
      </w:pPr>
    </w:p>
    <w:p w:rsidR="00DE28D0" w:rsidRDefault="00DE28D0">
      <w:pPr>
        <w:pStyle w:val="a8"/>
        <w:spacing w:line="0" w:lineRule="atLeast"/>
        <w:jc w:val="left"/>
        <w:outlineLvl w:val="0"/>
      </w:pPr>
    </w:p>
    <w:p w:rsidR="00DE28D0" w:rsidRDefault="00DE28D0">
      <w:pPr>
        <w:pStyle w:val="a8"/>
        <w:spacing w:line="0" w:lineRule="atLeast"/>
        <w:jc w:val="left"/>
        <w:outlineLvl w:val="0"/>
      </w:pPr>
    </w:p>
    <w:p w:rsidR="00DE28D0" w:rsidRDefault="00DE28D0">
      <w:pPr>
        <w:jc w:val="center"/>
        <w:rPr>
          <w:b/>
          <w:sz w:val="72"/>
        </w:rPr>
      </w:pPr>
    </w:p>
    <w:p w:rsidR="00DE28D0" w:rsidRDefault="00732F19">
      <w:pPr>
        <w:pStyle w:val="a8"/>
        <w:spacing w:line="0" w:lineRule="atLeast"/>
        <w:jc w:val="center"/>
        <w:outlineLvl w:val="0"/>
        <w:rPr>
          <w:b/>
          <w:spacing w:val="16"/>
          <w:sz w:val="72"/>
        </w:rPr>
      </w:pPr>
      <w:bookmarkStart w:id="0" w:name="_GoBack"/>
      <w:bookmarkEnd w:id="0"/>
      <w:r>
        <w:rPr>
          <w:rFonts w:ascii="Times New Roman" w:hAnsi="Times New Roman" w:hint="eastAsia"/>
          <w:b/>
          <w:sz w:val="72"/>
        </w:rPr>
        <w:t>比选文件</w:t>
      </w:r>
    </w:p>
    <w:p w:rsidR="00DE28D0" w:rsidRDefault="00DE28D0">
      <w:pPr>
        <w:pStyle w:val="a8"/>
        <w:spacing w:line="0" w:lineRule="atLeast"/>
        <w:jc w:val="center"/>
        <w:outlineLvl w:val="0"/>
        <w:rPr>
          <w:rFonts w:hAnsi="宋体"/>
        </w:rPr>
      </w:pPr>
    </w:p>
    <w:p w:rsidR="00DE28D0" w:rsidRDefault="00DE28D0">
      <w:pPr>
        <w:pStyle w:val="a8"/>
        <w:spacing w:line="0" w:lineRule="atLeast"/>
        <w:jc w:val="center"/>
        <w:rPr>
          <w:rFonts w:ascii="KaiTi_GB2312" w:eastAsia="KaiTi_GB2312"/>
          <w:sz w:val="36"/>
        </w:rPr>
      </w:pPr>
    </w:p>
    <w:p w:rsidR="00DE28D0" w:rsidRDefault="00DE28D0">
      <w:pPr>
        <w:pStyle w:val="a8"/>
        <w:spacing w:line="0" w:lineRule="atLeast"/>
        <w:jc w:val="left"/>
        <w:rPr>
          <w:sz w:val="28"/>
        </w:rPr>
      </w:pPr>
    </w:p>
    <w:p w:rsidR="00DE28D0" w:rsidRDefault="00DE28D0">
      <w:pPr>
        <w:pStyle w:val="a8"/>
        <w:spacing w:line="0" w:lineRule="atLeast"/>
        <w:jc w:val="left"/>
        <w:rPr>
          <w:sz w:val="28"/>
        </w:rPr>
      </w:pPr>
    </w:p>
    <w:p w:rsidR="00DE28D0" w:rsidRDefault="00DE28D0">
      <w:pPr>
        <w:pStyle w:val="a8"/>
        <w:spacing w:line="0" w:lineRule="atLeast"/>
        <w:jc w:val="left"/>
        <w:rPr>
          <w:sz w:val="28"/>
        </w:rPr>
      </w:pPr>
    </w:p>
    <w:p w:rsidR="00DE28D0" w:rsidRDefault="00732F19">
      <w:pPr>
        <w:pStyle w:val="a6"/>
        <w:jc w:val="center"/>
        <w:rPr>
          <w:rFonts w:ascii="宋体" w:hAnsi="宋体"/>
          <w:b/>
          <w:bCs/>
          <w:spacing w:val="-8"/>
          <w:sz w:val="30"/>
          <w:szCs w:val="30"/>
        </w:rPr>
      </w:pPr>
      <w:r>
        <w:rPr>
          <w:rFonts w:ascii="宋体" w:hAnsi="宋体" w:hint="eastAsia"/>
          <w:b/>
          <w:bCs/>
          <w:spacing w:val="-8"/>
          <w:sz w:val="30"/>
          <w:szCs w:val="30"/>
        </w:rPr>
        <w:t>项目名称：福建广电网络集团南安分公司</w:t>
      </w:r>
    </w:p>
    <w:p w:rsidR="00DE28D0" w:rsidRDefault="00732F19">
      <w:pPr>
        <w:pStyle w:val="a6"/>
        <w:jc w:val="center"/>
        <w:rPr>
          <w:rFonts w:ascii="宋体" w:hAnsi="宋体"/>
          <w:b/>
          <w:bCs/>
          <w:spacing w:val="-8"/>
          <w:sz w:val="30"/>
          <w:szCs w:val="30"/>
        </w:rPr>
      </w:pPr>
      <w:r>
        <w:rPr>
          <w:rFonts w:ascii="宋体" w:hAnsi="宋体" w:hint="eastAsia"/>
          <w:b/>
          <w:bCs/>
          <w:spacing w:val="-8"/>
          <w:sz w:val="30"/>
          <w:szCs w:val="30"/>
        </w:rPr>
        <w:t>2021</w:t>
      </w:r>
      <w:r>
        <w:rPr>
          <w:rFonts w:ascii="宋体" w:hAnsi="宋体" w:hint="eastAsia"/>
          <w:b/>
          <w:bCs/>
          <w:spacing w:val="-8"/>
          <w:sz w:val="30"/>
          <w:szCs w:val="30"/>
        </w:rPr>
        <w:t>年下半年宣传物料采购项目</w:t>
      </w:r>
    </w:p>
    <w:p w:rsidR="00DE28D0" w:rsidRDefault="00DE28D0">
      <w:pPr>
        <w:pStyle w:val="a6"/>
        <w:jc w:val="center"/>
        <w:rPr>
          <w:rFonts w:ascii="宋体" w:hAnsi="宋体"/>
          <w:b/>
          <w:bCs/>
          <w:color w:val="FF0000"/>
          <w:kern w:val="0"/>
          <w:sz w:val="30"/>
          <w:szCs w:val="30"/>
        </w:rPr>
      </w:pPr>
    </w:p>
    <w:p w:rsidR="00DE28D0" w:rsidRDefault="00DE28D0">
      <w:pPr>
        <w:jc w:val="left"/>
        <w:rPr>
          <w:rFonts w:ascii="宋体" w:hAnsi="宋体"/>
          <w:kern w:val="0"/>
          <w:sz w:val="30"/>
          <w:szCs w:val="30"/>
        </w:rPr>
      </w:pPr>
    </w:p>
    <w:p w:rsidR="00DE28D0" w:rsidRDefault="00DE28D0">
      <w:pPr>
        <w:pStyle w:val="a8"/>
        <w:spacing w:line="0" w:lineRule="atLeast"/>
        <w:jc w:val="center"/>
        <w:rPr>
          <w:b/>
          <w:sz w:val="28"/>
        </w:rPr>
      </w:pPr>
    </w:p>
    <w:p w:rsidR="00DE28D0" w:rsidRDefault="00DE28D0">
      <w:pPr>
        <w:pStyle w:val="a8"/>
        <w:spacing w:line="0" w:lineRule="atLeast"/>
        <w:jc w:val="center"/>
        <w:rPr>
          <w:b/>
          <w:sz w:val="28"/>
        </w:rPr>
      </w:pPr>
    </w:p>
    <w:p w:rsidR="00DE28D0" w:rsidRDefault="00DE28D0">
      <w:pPr>
        <w:pStyle w:val="a8"/>
        <w:spacing w:line="0" w:lineRule="atLeast"/>
        <w:jc w:val="center"/>
        <w:rPr>
          <w:b/>
          <w:sz w:val="28"/>
        </w:rPr>
      </w:pPr>
    </w:p>
    <w:p w:rsidR="00DE28D0" w:rsidRDefault="00DE28D0">
      <w:pPr>
        <w:pStyle w:val="a8"/>
        <w:spacing w:line="0" w:lineRule="atLeast"/>
        <w:rPr>
          <w:b/>
          <w:sz w:val="28"/>
        </w:rPr>
      </w:pPr>
    </w:p>
    <w:p w:rsidR="00DE28D0" w:rsidRDefault="00732F19">
      <w:pPr>
        <w:pStyle w:val="a8"/>
        <w:spacing w:line="500" w:lineRule="exact"/>
        <w:jc w:val="center"/>
        <w:outlineLvl w:val="0"/>
        <w:rPr>
          <w:rFonts w:hAnsi="宋体"/>
          <w:b/>
          <w:sz w:val="24"/>
        </w:rPr>
      </w:pPr>
      <w:r>
        <w:rPr>
          <w:rFonts w:hAnsi="宋体" w:hint="eastAsia"/>
          <w:b/>
          <w:sz w:val="24"/>
        </w:rPr>
        <w:t>二零二一年</w:t>
      </w:r>
      <w:r>
        <w:rPr>
          <w:rFonts w:hAnsi="宋体" w:hint="eastAsia"/>
          <w:b/>
          <w:sz w:val="24"/>
        </w:rPr>
        <w:t>十一</w:t>
      </w:r>
      <w:r>
        <w:rPr>
          <w:rFonts w:hAnsi="宋体" w:hint="eastAsia"/>
          <w:b/>
          <w:sz w:val="24"/>
        </w:rPr>
        <w:t>月</w:t>
      </w:r>
    </w:p>
    <w:p w:rsidR="00DE28D0" w:rsidRDefault="00732F19">
      <w:pPr>
        <w:pStyle w:val="a8"/>
        <w:jc w:val="center"/>
        <w:outlineLvl w:val="0"/>
        <w:rPr>
          <w:rFonts w:hAnsi="宋体"/>
          <w:b/>
          <w:bCs/>
          <w:sz w:val="32"/>
        </w:rPr>
      </w:pPr>
      <w:r>
        <w:rPr>
          <w:rFonts w:hint="eastAsia"/>
          <w:b/>
          <w:sz w:val="28"/>
        </w:rPr>
        <w:br w:type="page"/>
      </w:r>
    </w:p>
    <w:p w:rsidR="00DE28D0" w:rsidRDefault="00732F19">
      <w:pPr>
        <w:pStyle w:val="a8"/>
        <w:jc w:val="center"/>
        <w:outlineLvl w:val="0"/>
        <w:rPr>
          <w:rFonts w:hAnsi="宋体"/>
          <w:b/>
          <w:bCs/>
          <w:sz w:val="32"/>
        </w:rPr>
      </w:pP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DE28D0" w:rsidRDefault="00732F19">
      <w:pPr>
        <w:pStyle w:val="a5"/>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DE28D0" w:rsidRDefault="00732F19">
      <w:pPr>
        <w:pStyle w:val="a5"/>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DE28D0" w:rsidRDefault="00732F19">
      <w:pPr>
        <w:pStyle w:val="a5"/>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DE28D0" w:rsidRDefault="00732F19">
      <w:pPr>
        <w:pStyle w:val="a5"/>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------------------------------------(15)</w:t>
      </w:r>
    </w:p>
    <w:p w:rsidR="00DE28D0" w:rsidRDefault="00732F19">
      <w:pPr>
        <w:pStyle w:val="a8"/>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------------------------------(20)</w:t>
      </w:r>
    </w:p>
    <w:p w:rsidR="00DE28D0" w:rsidRDefault="00732F19">
      <w:pPr>
        <w:widowControl/>
        <w:jc w:val="left"/>
      </w:pPr>
      <w:r>
        <w:br w:type="page"/>
      </w:r>
    </w:p>
    <w:p w:rsidR="00DE28D0" w:rsidRDefault="00732F19">
      <w:pPr>
        <w:jc w:val="center"/>
        <w:rPr>
          <w:b/>
          <w:bCs/>
          <w:sz w:val="36"/>
        </w:rPr>
      </w:pPr>
      <w:bookmarkStart w:id="1" w:name="_Toc430489109"/>
      <w:bookmarkStart w:id="2" w:name="_Toc430490602"/>
      <w:bookmarkStart w:id="3" w:name="_Ref414870478"/>
      <w:bookmarkStart w:id="4" w:name="_Toc415565710"/>
      <w:bookmarkStart w:id="5" w:name="_Toc430422402"/>
      <w:bookmarkStart w:id="6" w:name="_Toc415567487"/>
      <w:bookmarkStart w:id="7" w:name="_Toc430492116"/>
      <w:bookmarkStart w:id="8" w:name="_Toc430488841"/>
      <w:bookmarkStart w:id="9" w:name="_Toc430488634"/>
      <w:r>
        <w:rPr>
          <w:rFonts w:hint="eastAsia"/>
          <w:b/>
          <w:bCs/>
          <w:sz w:val="36"/>
        </w:rPr>
        <w:lastRenderedPageBreak/>
        <w:t>第一部分</w:t>
      </w:r>
      <w:r>
        <w:rPr>
          <w:rFonts w:hint="eastAsia"/>
          <w:b/>
          <w:bCs/>
          <w:sz w:val="36"/>
        </w:rPr>
        <w:t xml:space="preserve">  </w:t>
      </w:r>
      <w:r>
        <w:rPr>
          <w:rFonts w:hint="eastAsia"/>
          <w:b/>
          <w:bCs/>
          <w:sz w:val="36"/>
        </w:rPr>
        <w:t>比选邀请</w:t>
      </w:r>
    </w:p>
    <w:p w:rsidR="00DE28D0" w:rsidRDefault="00DE28D0">
      <w:pPr>
        <w:pStyle w:val="a8"/>
        <w:spacing w:line="400" w:lineRule="exact"/>
      </w:pPr>
    </w:p>
    <w:p w:rsidR="00DE28D0" w:rsidRDefault="00732F19">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南安</w:t>
      </w:r>
      <w:r>
        <w:rPr>
          <w:rFonts w:hint="eastAsia"/>
          <w:sz w:val="24"/>
          <w:szCs w:val="24"/>
        </w:rPr>
        <w:t>分公司委托，对项目下述内容进行国内比选采购。现欢迎国内合格报价人对该比选货物及服务进行密封报价。</w:t>
      </w:r>
    </w:p>
    <w:p w:rsidR="00DE28D0" w:rsidRDefault="00732F19">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DE28D0" w:rsidRDefault="00732F19">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DE28D0" w:rsidRDefault="00732F19">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u w:val="single"/>
        </w:rPr>
        <w:t>11</w:t>
      </w:r>
      <w:r>
        <w:rPr>
          <w:rFonts w:ascii="宋体" w:hAnsi="宋体" w:cs="宋体" w:hint="eastAsia"/>
          <w:sz w:val="24"/>
        </w:rPr>
        <w:t>月</w:t>
      </w:r>
      <w:r>
        <w:rPr>
          <w:rFonts w:ascii="宋体" w:hAnsi="宋体" w:cs="宋体" w:hint="eastAsia"/>
          <w:sz w:val="24"/>
          <w:u w:val="single"/>
        </w:rPr>
        <w:t>12</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DE28D0" w:rsidRDefault="00732F19">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u w:val="single"/>
        </w:rPr>
        <w:t>11</w:t>
      </w:r>
      <w:r>
        <w:rPr>
          <w:rFonts w:ascii="宋体" w:hAnsi="宋体" w:cs="宋体" w:hint="eastAsia"/>
          <w:sz w:val="24"/>
        </w:rPr>
        <w:t>月</w:t>
      </w:r>
      <w:r>
        <w:rPr>
          <w:rFonts w:ascii="宋体" w:hAnsi="宋体" w:cs="宋体" w:hint="eastAsia"/>
          <w:sz w:val="24"/>
          <w:u w:val="single"/>
        </w:rPr>
        <w:t>12</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hint="eastAsia"/>
          <w:sz w:val="24"/>
        </w:rPr>
        <w:t>南安市美林江北大道广电大楼</w:t>
      </w:r>
      <w:r>
        <w:rPr>
          <w:rFonts w:ascii="宋体" w:hAnsi="宋体" w:hint="eastAsia"/>
          <w:sz w:val="24"/>
        </w:rPr>
        <w:t>福建广电网络集团</w:t>
      </w:r>
      <w:r>
        <w:rPr>
          <w:rFonts w:ascii="宋体" w:hAnsi="宋体" w:hint="eastAsia"/>
          <w:sz w:val="24"/>
        </w:rPr>
        <w:t>南安</w:t>
      </w:r>
      <w:r>
        <w:rPr>
          <w:rFonts w:ascii="宋体" w:hAnsi="宋体" w:hint="eastAsia"/>
          <w:sz w:val="24"/>
        </w:rPr>
        <w:t>分公司</w:t>
      </w:r>
      <w:r>
        <w:rPr>
          <w:rFonts w:ascii="宋体" w:hAnsi="宋体" w:hint="eastAsia"/>
          <w:sz w:val="24"/>
        </w:rPr>
        <w:t>1004</w:t>
      </w:r>
      <w:r>
        <w:rPr>
          <w:rFonts w:ascii="宋体" w:hAnsi="宋体" w:hint="eastAsia"/>
          <w:sz w:val="24"/>
        </w:rPr>
        <w:t>室。</w:t>
      </w:r>
    </w:p>
    <w:p w:rsidR="00DE28D0" w:rsidRDefault="00DE28D0">
      <w:pPr>
        <w:spacing w:line="440" w:lineRule="exact"/>
        <w:ind w:firstLineChars="200" w:firstLine="480"/>
        <w:rPr>
          <w:rFonts w:ascii="宋体" w:hAnsi="宋体"/>
          <w:sz w:val="24"/>
        </w:rPr>
      </w:pPr>
    </w:p>
    <w:p w:rsidR="00DE28D0" w:rsidRDefault="00732F19">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司南安</w:t>
      </w:r>
      <w:r>
        <w:rPr>
          <w:rFonts w:ascii="宋体" w:hAnsi="宋体" w:cs="仿宋_GB2312" w:hint="eastAsia"/>
          <w:b/>
          <w:bCs/>
          <w:sz w:val="24"/>
        </w:rPr>
        <w:t>分公司</w:t>
      </w:r>
    </w:p>
    <w:p w:rsidR="00DE28D0" w:rsidRDefault="00732F19">
      <w:pPr>
        <w:pStyle w:val="a8"/>
        <w:spacing w:line="440" w:lineRule="exact"/>
        <w:ind w:firstLineChars="200" w:firstLine="480"/>
        <w:jc w:val="left"/>
        <w:rPr>
          <w:rFonts w:hAnsi="宋体"/>
          <w:sz w:val="24"/>
        </w:rPr>
      </w:pPr>
      <w:r>
        <w:rPr>
          <w:rFonts w:hAnsi="宋体" w:hint="eastAsia"/>
          <w:sz w:val="24"/>
        </w:rPr>
        <w:t>地址：</w:t>
      </w:r>
      <w:r>
        <w:rPr>
          <w:rFonts w:hAnsi="宋体" w:hint="eastAsia"/>
          <w:sz w:val="24"/>
        </w:rPr>
        <w:t>南安市美林江北大道广电大楼</w:t>
      </w:r>
      <w:r>
        <w:rPr>
          <w:rFonts w:hAnsi="宋体" w:hint="eastAsia"/>
          <w:sz w:val="24"/>
        </w:rPr>
        <w:t>1011</w:t>
      </w:r>
      <w:r>
        <w:rPr>
          <w:rFonts w:hAnsi="宋体" w:hint="eastAsia"/>
          <w:sz w:val="24"/>
        </w:rPr>
        <w:t>室</w:t>
      </w:r>
    </w:p>
    <w:p w:rsidR="00DE28D0" w:rsidRDefault="00732F19">
      <w:pPr>
        <w:pStyle w:val="a8"/>
        <w:spacing w:line="440" w:lineRule="exact"/>
        <w:ind w:firstLineChars="200" w:firstLine="480"/>
        <w:jc w:val="left"/>
        <w:rPr>
          <w:rFonts w:hAnsi="宋体"/>
          <w:sz w:val="24"/>
        </w:rPr>
      </w:pPr>
      <w:r>
        <w:rPr>
          <w:rFonts w:hAnsi="宋体" w:hint="eastAsia"/>
          <w:sz w:val="24"/>
        </w:rPr>
        <w:t>联系人：</w:t>
      </w:r>
      <w:r>
        <w:rPr>
          <w:rFonts w:hAnsi="宋体" w:hint="eastAsia"/>
          <w:sz w:val="24"/>
        </w:rPr>
        <w:t>尤</w:t>
      </w:r>
      <w:r>
        <w:rPr>
          <w:rFonts w:hAnsi="宋体" w:hint="eastAsia"/>
          <w:sz w:val="24"/>
        </w:rPr>
        <w:t>先生</w:t>
      </w:r>
    </w:p>
    <w:p w:rsidR="00DE28D0" w:rsidRDefault="00732F19">
      <w:pPr>
        <w:pStyle w:val="a8"/>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86399711</w:t>
      </w:r>
      <w:r>
        <w:rPr>
          <w:rFonts w:hAnsi="宋体" w:hint="eastAsia"/>
          <w:sz w:val="24"/>
        </w:rPr>
        <w:t>。</w:t>
      </w:r>
    </w:p>
    <w:bookmarkEnd w:id="1"/>
    <w:bookmarkEnd w:id="2"/>
    <w:bookmarkEnd w:id="3"/>
    <w:bookmarkEnd w:id="4"/>
    <w:bookmarkEnd w:id="5"/>
    <w:bookmarkEnd w:id="6"/>
    <w:bookmarkEnd w:id="7"/>
    <w:bookmarkEnd w:id="8"/>
    <w:bookmarkEnd w:id="9"/>
    <w:p w:rsidR="00DE28D0" w:rsidRDefault="00DE28D0">
      <w:pPr>
        <w:pStyle w:val="a8"/>
        <w:spacing w:line="440" w:lineRule="exact"/>
        <w:ind w:firstLineChars="200" w:firstLine="480"/>
        <w:jc w:val="left"/>
        <w:rPr>
          <w:rFonts w:hAnsi="宋体"/>
          <w:sz w:val="24"/>
        </w:rPr>
      </w:pPr>
    </w:p>
    <w:p w:rsidR="00DE28D0" w:rsidRDefault="00DE28D0">
      <w:pPr>
        <w:pStyle w:val="a8"/>
        <w:spacing w:line="440" w:lineRule="exact"/>
        <w:ind w:firstLineChars="200" w:firstLine="480"/>
        <w:jc w:val="left"/>
        <w:rPr>
          <w:rFonts w:hAnsi="宋体"/>
          <w:sz w:val="24"/>
        </w:rPr>
      </w:pPr>
    </w:p>
    <w:p w:rsidR="00DE28D0" w:rsidRDefault="00DE28D0">
      <w:pPr>
        <w:pStyle w:val="a8"/>
        <w:spacing w:line="440" w:lineRule="exact"/>
        <w:ind w:firstLineChars="200" w:firstLine="480"/>
        <w:jc w:val="left"/>
        <w:rPr>
          <w:rFonts w:hAnsi="宋体"/>
          <w:sz w:val="24"/>
        </w:rPr>
      </w:pPr>
    </w:p>
    <w:p w:rsidR="00DE28D0" w:rsidRDefault="00DE28D0">
      <w:pPr>
        <w:pStyle w:val="a8"/>
        <w:spacing w:line="440" w:lineRule="exact"/>
        <w:ind w:firstLineChars="200" w:firstLine="480"/>
        <w:jc w:val="left"/>
        <w:rPr>
          <w:rFonts w:hAnsi="宋体"/>
          <w:sz w:val="24"/>
        </w:rPr>
      </w:pPr>
    </w:p>
    <w:p w:rsidR="00DE28D0" w:rsidRDefault="00DE28D0">
      <w:pPr>
        <w:pStyle w:val="a8"/>
        <w:spacing w:line="440" w:lineRule="exact"/>
        <w:ind w:firstLineChars="200" w:firstLine="480"/>
        <w:jc w:val="left"/>
        <w:rPr>
          <w:rFonts w:hAnsi="宋体"/>
          <w:sz w:val="24"/>
        </w:rPr>
      </w:pPr>
    </w:p>
    <w:p w:rsidR="00DE28D0" w:rsidRDefault="00DE28D0">
      <w:pPr>
        <w:pStyle w:val="a8"/>
        <w:spacing w:line="440" w:lineRule="exact"/>
        <w:ind w:firstLineChars="200" w:firstLine="480"/>
        <w:jc w:val="left"/>
        <w:rPr>
          <w:rFonts w:hAnsi="宋体"/>
          <w:sz w:val="24"/>
        </w:rPr>
      </w:pPr>
    </w:p>
    <w:p w:rsidR="00DE28D0" w:rsidRDefault="00DE28D0">
      <w:pPr>
        <w:pStyle w:val="a8"/>
        <w:spacing w:line="440" w:lineRule="exact"/>
        <w:ind w:firstLineChars="200" w:firstLine="480"/>
        <w:jc w:val="left"/>
        <w:rPr>
          <w:rFonts w:hAnsi="宋体"/>
          <w:sz w:val="24"/>
        </w:rPr>
      </w:pPr>
    </w:p>
    <w:p w:rsidR="00DE28D0" w:rsidRDefault="00DE28D0">
      <w:pPr>
        <w:pStyle w:val="a8"/>
        <w:spacing w:line="440" w:lineRule="exact"/>
        <w:ind w:firstLineChars="200" w:firstLine="480"/>
        <w:jc w:val="left"/>
        <w:rPr>
          <w:rFonts w:hAnsi="宋体"/>
          <w:sz w:val="24"/>
        </w:rPr>
      </w:pPr>
    </w:p>
    <w:p w:rsidR="00DE28D0" w:rsidRDefault="00DE28D0">
      <w:pPr>
        <w:pStyle w:val="a8"/>
        <w:spacing w:line="440" w:lineRule="exact"/>
        <w:ind w:firstLineChars="200" w:firstLine="480"/>
        <w:jc w:val="left"/>
        <w:rPr>
          <w:rFonts w:hAnsi="宋体"/>
          <w:sz w:val="24"/>
        </w:rPr>
      </w:pPr>
    </w:p>
    <w:p w:rsidR="00DE28D0" w:rsidRDefault="00DE28D0">
      <w:pPr>
        <w:pStyle w:val="a8"/>
        <w:spacing w:line="440" w:lineRule="exact"/>
        <w:ind w:firstLineChars="200" w:firstLine="480"/>
        <w:jc w:val="left"/>
        <w:rPr>
          <w:rFonts w:hAnsi="宋体"/>
          <w:sz w:val="24"/>
        </w:rPr>
      </w:pPr>
    </w:p>
    <w:p w:rsidR="00DE28D0" w:rsidRDefault="00DE28D0">
      <w:pPr>
        <w:pStyle w:val="a8"/>
        <w:spacing w:line="440" w:lineRule="exact"/>
        <w:ind w:firstLineChars="200" w:firstLine="480"/>
        <w:jc w:val="left"/>
        <w:rPr>
          <w:rFonts w:hAnsi="宋体"/>
          <w:sz w:val="24"/>
        </w:rPr>
      </w:pPr>
    </w:p>
    <w:p w:rsidR="00DE28D0" w:rsidRDefault="00DE28D0">
      <w:pPr>
        <w:pStyle w:val="a8"/>
        <w:spacing w:line="440" w:lineRule="exact"/>
        <w:ind w:firstLineChars="200" w:firstLine="480"/>
        <w:jc w:val="left"/>
        <w:rPr>
          <w:rFonts w:hAnsi="宋体"/>
          <w:sz w:val="24"/>
        </w:rPr>
      </w:pPr>
    </w:p>
    <w:p w:rsidR="00DE28D0" w:rsidRDefault="00DE28D0">
      <w:pPr>
        <w:spacing w:line="440" w:lineRule="exact"/>
        <w:ind w:firstLineChars="200" w:firstLine="480"/>
        <w:rPr>
          <w:rFonts w:ascii="宋体" w:hAnsi="宋体"/>
          <w:sz w:val="24"/>
        </w:rPr>
      </w:pPr>
    </w:p>
    <w:p w:rsidR="00DE28D0" w:rsidRDefault="00DE28D0">
      <w:pPr>
        <w:spacing w:line="400" w:lineRule="exact"/>
        <w:ind w:left="194" w:hangingChars="81" w:hanging="194"/>
        <w:rPr>
          <w:rFonts w:ascii="宋体" w:hAnsi="宋体"/>
          <w:sz w:val="24"/>
        </w:rPr>
      </w:pPr>
    </w:p>
    <w:p w:rsidR="00DE28D0" w:rsidRDefault="00DE28D0">
      <w:pPr>
        <w:widowControl/>
        <w:spacing w:line="360" w:lineRule="auto"/>
        <w:jc w:val="left"/>
        <w:rPr>
          <w:rFonts w:ascii="宋体" w:hAnsi="宋体" w:cs="宋体"/>
          <w:kern w:val="0"/>
          <w:sz w:val="24"/>
        </w:rPr>
      </w:pPr>
    </w:p>
    <w:p w:rsidR="00DE28D0" w:rsidRDefault="00732F19">
      <w:pPr>
        <w:pStyle w:val="a8"/>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DE28D0" w:rsidRDefault="00DE28D0">
      <w:pPr>
        <w:pStyle w:val="a8"/>
        <w:spacing w:line="420" w:lineRule="exact"/>
        <w:jc w:val="left"/>
        <w:rPr>
          <w:rFonts w:hAnsi="宋体"/>
          <w:szCs w:val="24"/>
        </w:rPr>
      </w:pPr>
    </w:p>
    <w:p w:rsidR="00DE28D0" w:rsidRDefault="00732F19">
      <w:pPr>
        <w:pStyle w:val="a6"/>
        <w:jc w:val="left"/>
        <w:rPr>
          <w:sz w:val="24"/>
          <w:szCs w:val="24"/>
          <w:u w:val="single"/>
        </w:rPr>
      </w:pPr>
      <w:r>
        <w:rPr>
          <w:rFonts w:hAnsi="宋体" w:hint="eastAsia"/>
          <w:spacing w:val="-6"/>
          <w:szCs w:val="21"/>
        </w:rPr>
        <w:t>项目名称：福建广电网络集团南安分公司</w:t>
      </w:r>
      <w:r>
        <w:rPr>
          <w:rFonts w:hAnsi="宋体" w:hint="eastAsia"/>
          <w:spacing w:val="-6"/>
          <w:szCs w:val="21"/>
        </w:rPr>
        <w:t>2021</w:t>
      </w:r>
      <w:r>
        <w:rPr>
          <w:rFonts w:hAnsi="宋体" w:hint="eastAsia"/>
          <w:spacing w:val="-6"/>
          <w:szCs w:val="21"/>
        </w:rPr>
        <w:t>年</w:t>
      </w:r>
      <w:r>
        <w:rPr>
          <w:rFonts w:cs="仿宋_GB2312" w:hint="eastAsia"/>
          <w:bCs/>
          <w:szCs w:val="21"/>
        </w:rPr>
        <w:t>上半年</w:t>
      </w:r>
      <w:r>
        <w:rPr>
          <w:rFonts w:hAnsi="宋体" w:hint="eastAsia"/>
          <w:spacing w:val="-6"/>
          <w:szCs w:val="21"/>
        </w:rPr>
        <w:t>宣传物料采购项目</w:t>
      </w:r>
    </w:p>
    <w:p w:rsidR="00DE28D0" w:rsidRDefault="00732F19">
      <w:pPr>
        <w:pStyle w:val="a8"/>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DE28D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ind w:leftChars="-20" w:left="-42" w:rightChars="-20" w:right="-42"/>
              <w:jc w:val="center"/>
              <w:rPr>
                <w:rFonts w:ascii="宋体" w:hAnsi="宋体"/>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DE28D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360" w:lineRule="auto"/>
              <w:jc w:val="center"/>
              <w:rPr>
                <w:rFonts w:ascii="宋体" w:hAnsi="宋体"/>
                <w:szCs w:val="21"/>
              </w:rPr>
            </w:pPr>
            <w:r>
              <w:rPr>
                <w:rFonts w:ascii="宋体" w:hAnsi="宋体" w:hint="eastAsia"/>
                <w:szCs w:val="21"/>
              </w:rPr>
              <w:t>南安分公司</w:t>
            </w:r>
            <w:r>
              <w:rPr>
                <w:rFonts w:ascii="宋体" w:hAnsi="宋体" w:hint="eastAsia"/>
                <w:szCs w:val="21"/>
              </w:rPr>
              <w:t>2021</w:t>
            </w:r>
            <w:r>
              <w:rPr>
                <w:rFonts w:ascii="宋体" w:hAnsi="宋体" w:hint="eastAsia"/>
                <w:szCs w:val="21"/>
              </w:rPr>
              <w:t>年</w:t>
            </w:r>
            <w:r>
              <w:rPr>
                <w:rFonts w:cs="仿宋_GB2312" w:hint="eastAsia"/>
                <w:bCs/>
                <w:szCs w:val="21"/>
              </w:rPr>
              <w:t>下半年</w:t>
            </w:r>
            <w:r>
              <w:rPr>
                <w:rFonts w:ascii="宋体" w:hAnsi="宋体" w:hint="eastAsia"/>
                <w:szCs w:val="21"/>
              </w:rPr>
              <w:t>宣传物料采购</w:t>
            </w:r>
          </w:p>
        </w:tc>
        <w:tc>
          <w:tcPr>
            <w:tcW w:w="2182"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360" w:lineRule="auto"/>
              <w:jc w:val="center"/>
              <w:rPr>
                <w:rFonts w:ascii="宋体" w:hAnsi="宋体"/>
                <w:szCs w:val="21"/>
              </w:rPr>
            </w:pPr>
            <w:r>
              <w:rPr>
                <w:rFonts w:ascii="宋体" w:hAnsi="宋体" w:hint="eastAsia"/>
                <w:szCs w:val="21"/>
              </w:rPr>
              <w:t>1</w:t>
            </w:r>
            <w:r>
              <w:rPr>
                <w:rFonts w:ascii="宋体" w:hAnsi="宋体" w:hint="eastAsia"/>
                <w:szCs w:val="21"/>
              </w:rPr>
              <w:t>批</w:t>
            </w:r>
          </w:p>
        </w:tc>
        <w:tc>
          <w:tcPr>
            <w:tcW w:w="1468"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240" w:lineRule="atLeast"/>
              <w:jc w:val="center"/>
              <w:rPr>
                <w:rFonts w:ascii="宋体" w:hAnsi="宋体"/>
                <w:b/>
                <w:szCs w:val="21"/>
              </w:rPr>
            </w:pPr>
            <w:r>
              <w:rPr>
                <w:rFonts w:cs="仿宋_GB2312" w:hint="eastAsia"/>
                <w:bCs/>
                <w:szCs w:val="21"/>
              </w:rPr>
              <w:t>收到采购人制作通知后的</w:t>
            </w:r>
            <w:r>
              <w:rPr>
                <w:rFonts w:cs="仿宋_GB2312"/>
                <w:bCs/>
                <w:szCs w:val="21"/>
              </w:rPr>
              <w:t>10</w:t>
            </w:r>
            <w:r>
              <w:rPr>
                <w:rFonts w:cs="仿宋_GB2312" w:hint="eastAsia"/>
                <w:bCs/>
                <w:szCs w:val="21"/>
              </w:rPr>
              <w:t>日内。</w:t>
            </w:r>
          </w:p>
        </w:tc>
        <w:tc>
          <w:tcPr>
            <w:tcW w:w="902"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jc w:val="center"/>
              <w:rPr>
                <w:rFonts w:ascii="宋体" w:hAnsi="宋体"/>
                <w:szCs w:val="21"/>
              </w:rPr>
            </w:pPr>
            <w:r>
              <w:rPr>
                <w:rFonts w:ascii="宋体" w:hAnsi="宋体" w:hint="eastAsia"/>
                <w:szCs w:val="21"/>
              </w:rPr>
              <w:t>验收合格后</w:t>
            </w:r>
            <w:r>
              <w:rPr>
                <w:rFonts w:ascii="宋体" w:hAnsi="宋体" w:hint="eastAsia"/>
                <w:szCs w:val="21"/>
              </w:rPr>
              <w:t>30</w:t>
            </w:r>
            <w:r>
              <w:rPr>
                <w:rFonts w:ascii="宋体" w:hAnsi="宋体" w:hint="eastAsia"/>
                <w:szCs w:val="21"/>
              </w:rPr>
              <w:t>天内</w:t>
            </w:r>
          </w:p>
        </w:tc>
      </w:tr>
    </w:tbl>
    <w:p w:rsidR="00DE28D0" w:rsidRDefault="00732F19">
      <w:pPr>
        <w:spacing w:line="340" w:lineRule="exact"/>
        <w:ind w:firstLineChars="200" w:firstLine="422"/>
        <w:rPr>
          <w:rFonts w:hAnsi="宋体"/>
          <w:b/>
        </w:rPr>
      </w:pPr>
      <w:r>
        <w:rPr>
          <w:rFonts w:hAnsi="宋体" w:hint="eastAsia"/>
          <w:b/>
        </w:rPr>
        <w:t>注：</w:t>
      </w:r>
    </w:p>
    <w:p w:rsidR="00DE28D0" w:rsidRDefault="00732F19">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DE28D0" w:rsidRDefault="00732F1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DE28D0" w:rsidRDefault="00732F1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DE28D0" w:rsidRDefault="00732F1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DE28D0" w:rsidRDefault="00732F19">
      <w:pPr>
        <w:widowControl/>
        <w:jc w:val="left"/>
        <w:rPr>
          <w:rFonts w:ascii="宋体" w:hAnsi="宋体"/>
          <w:b/>
        </w:rPr>
      </w:pPr>
      <w:r>
        <w:rPr>
          <w:rFonts w:ascii="宋体" w:hAnsi="宋体" w:hint="eastAsia"/>
          <w:b/>
        </w:rPr>
        <w:br w:type="page"/>
      </w:r>
    </w:p>
    <w:p w:rsidR="00DE28D0" w:rsidRDefault="00732F19">
      <w:pPr>
        <w:jc w:val="center"/>
        <w:rPr>
          <w:b/>
          <w:bCs/>
          <w:sz w:val="36"/>
        </w:rPr>
      </w:pPr>
      <w:r>
        <w:rPr>
          <w:rFonts w:hint="eastAsia"/>
          <w:b/>
          <w:bCs/>
          <w:sz w:val="36"/>
        </w:rPr>
        <w:t>第二部分</w:t>
      </w:r>
      <w:r>
        <w:rPr>
          <w:rFonts w:hint="eastAsia"/>
          <w:b/>
          <w:bCs/>
          <w:sz w:val="36"/>
        </w:rPr>
        <w:t xml:space="preserve">  </w:t>
      </w:r>
      <w:r>
        <w:rPr>
          <w:rFonts w:hint="eastAsia"/>
          <w:b/>
          <w:bCs/>
          <w:sz w:val="36"/>
        </w:rPr>
        <w:t>报价人须知</w:t>
      </w:r>
    </w:p>
    <w:p w:rsidR="00DE28D0" w:rsidRDefault="00732F19">
      <w:pPr>
        <w:spacing w:line="440" w:lineRule="exact"/>
        <w:jc w:val="center"/>
        <w:rPr>
          <w:rFonts w:ascii="宋体" w:hAnsi="宋体"/>
          <w:b/>
          <w:bCs/>
          <w:sz w:val="32"/>
        </w:rPr>
      </w:pPr>
      <w:r>
        <w:rPr>
          <w:rFonts w:ascii="宋体" w:hAnsi="宋体" w:hint="eastAsia"/>
          <w:b/>
          <w:bCs/>
          <w:sz w:val="32"/>
        </w:rPr>
        <w:t>报价人须知前附表</w:t>
      </w:r>
    </w:p>
    <w:p w:rsidR="00DE28D0" w:rsidRDefault="00DE28D0">
      <w:pPr>
        <w:spacing w:line="440" w:lineRule="exact"/>
        <w:rPr>
          <w:rFonts w:ascii="宋体" w:hAnsi="宋体"/>
          <w:sz w:val="24"/>
        </w:rPr>
      </w:pPr>
    </w:p>
    <w:p w:rsidR="00DE28D0" w:rsidRDefault="00732F1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E28D0">
        <w:trPr>
          <w:trHeight w:val="20"/>
        </w:trPr>
        <w:tc>
          <w:tcPr>
            <w:tcW w:w="900" w:type="dxa"/>
            <w:tcBorders>
              <w:top w:val="single" w:sz="4" w:space="0" w:color="auto"/>
              <w:left w:val="single" w:sz="4" w:space="0" w:color="auto"/>
              <w:bottom w:val="single" w:sz="4" w:space="0" w:color="auto"/>
              <w:right w:val="single" w:sz="4" w:space="0" w:color="auto"/>
            </w:tcBorders>
          </w:tcPr>
          <w:p w:rsidR="00DE28D0" w:rsidRDefault="00732F1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DE28D0" w:rsidRDefault="00732F1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DE28D0" w:rsidRDefault="00732F19">
            <w:pPr>
              <w:spacing w:line="420" w:lineRule="exact"/>
              <w:jc w:val="center"/>
              <w:rPr>
                <w:rFonts w:ascii="宋体" w:hAnsi="宋体"/>
                <w:sz w:val="24"/>
              </w:rPr>
            </w:pPr>
            <w:r>
              <w:rPr>
                <w:rFonts w:ascii="宋体" w:hAnsi="宋体" w:hint="eastAsia"/>
                <w:sz w:val="24"/>
              </w:rPr>
              <w:t>编列内容</w:t>
            </w:r>
          </w:p>
        </w:tc>
      </w:tr>
      <w:tr w:rsidR="00DE28D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E28D0" w:rsidRDefault="00732F19">
            <w:pPr>
              <w:pStyle w:val="a6"/>
              <w:jc w:val="left"/>
              <w:rPr>
                <w:rFonts w:ascii="宋体" w:hAnsi="宋体"/>
                <w:sz w:val="24"/>
              </w:rPr>
            </w:pPr>
            <w:r>
              <w:rPr>
                <w:rFonts w:ascii="宋体" w:hAnsi="宋体" w:hint="eastAsia"/>
                <w:sz w:val="24"/>
              </w:rPr>
              <w:t>项目名称：南安分公司</w:t>
            </w:r>
            <w:r>
              <w:rPr>
                <w:rFonts w:ascii="宋体" w:hAnsi="宋体" w:hint="eastAsia"/>
                <w:sz w:val="24"/>
              </w:rPr>
              <w:t>2021</w:t>
            </w:r>
            <w:r>
              <w:rPr>
                <w:rFonts w:ascii="宋体" w:hAnsi="宋体" w:hint="eastAsia"/>
                <w:sz w:val="24"/>
              </w:rPr>
              <w:t>年下半年宣传物料采购项目比选采购</w:t>
            </w:r>
          </w:p>
          <w:p w:rsidR="00DE28D0" w:rsidRDefault="00732F19">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DE28D0" w:rsidRDefault="00732F19">
            <w:pPr>
              <w:spacing w:line="420" w:lineRule="exact"/>
              <w:rPr>
                <w:rFonts w:ascii="宋体" w:hAnsi="宋体"/>
                <w:sz w:val="24"/>
                <w:szCs w:val="20"/>
              </w:rPr>
            </w:pPr>
            <w:r>
              <w:rPr>
                <w:rFonts w:ascii="宋体" w:hAnsi="宋体" w:hint="eastAsia"/>
                <w:sz w:val="24"/>
                <w:szCs w:val="20"/>
              </w:rPr>
              <w:t>项目内容：具体内容详见比选文件</w:t>
            </w:r>
          </w:p>
        </w:tc>
      </w:tr>
      <w:tr w:rsidR="00DE28D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E28D0" w:rsidRDefault="00DE28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rPr>
                <w:rFonts w:ascii="宋体" w:hAnsi="宋体" w:cs="宋体"/>
                <w:b/>
                <w:bCs/>
                <w:sz w:val="24"/>
              </w:rPr>
            </w:pPr>
            <w:r>
              <w:rPr>
                <w:rFonts w:ascii="宋体" w:hAnsi="宋体" w:cs="宋体" w:hint="eastAsia"/>
                <w:b/>
                <w:bCs/>
                <w:sz w:val="24"/>
              </w:rPr>
              <w:t>报价人基本资格标准：</w:t>
            </w:r>
          </w:p>
          <w:p w:rsidR="00DE28D0" w:rsidRDefault="00732F19">
            <w:pPr>
              <w:pStyle w:val="a8"/>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w:t>
            </w:r>
            <w:r>
              <w:rPr>
                <w:rFonts w:hAnsi="宋体" w:cs="宋体" w:hint="eastAsia"/>
                <w:sz w:val="24"/>
              </w:rPr>
              <w:t>万元，且注册时间不少于</w:t>
            </w:r>
            <w:r>
              <w:rPr>
                <w:rFonts w:hAnsi="宋体" w:cs="宋体" w:hint="eastAsia"/>
                <w:sz w:val="24"/>
                <w:u w:val="single"/>
              </w:rPr>
              <w:t>1</w:t>
            </w:r>
            <w:r>
              <w:rPr>
                <w:rFonts w:hAnsi="宋体" w:cs="宋体" w:hint="eastAsia"/>
                <w:sz w:val="24"/>
              </w:rPr>
              <w:t>年，并有能力提供询价货物及服务的国内企业；</w:t>
            </w:r>
            <w:r>
              <w:rPr>
                <w:rFonts w:hAnsi="宋体" w:cs="宋体" w:hint="eastAsia"/>
                <w:sz w:val="24"/>
              </w:rPr>
              <w:t xml:space="preserve"> (</w:t>
            </w:r>
            <w:r>
              <w:rPr>
                <w:rFonts w:hAnsi="宋体" w:cs="宋体" w:hint="eastAsia"/>
                <w:sz w:val="24"/>
              </w:rPr>
              <w:t>报价人应在报价文件中提供合格有效的企业法人（单位负责人）营业执照副本和税务登记证复印件，或三证合一的营业执照副本复印件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DE28D0" w:rsidRDefault="00732F19">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 xml:space="preserve"> </w:t>
            </w:r>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DE28D0" w:rsidRDefault="00732F19">
            <w:pPr>
              <w:pStyle w:val="ac"/>
              <w:widowControl/>
              <w:shd w:val="clear" w:color="auto" w:fill="FFFFFF"/>
              <w:spacing w:line="420" w:lineRule="atLeast"/>
              <w:ind w:firstLine="420"/>
              <w:rPr>
                <w:rFonts w:ascii="宋体" w:hAnsi="宋体"/>
                <w:szCs w:val="20"/>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tc>
      </w:tr>
      <w:tr w:rsidR="00DE28D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E28D0" w:rsidRDefault="00DE28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DE28D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E28D0" w:rsidRDefault="00DE28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南安</w:t>
            </w:r>
            <w:r>
              <w:rPr>
                <w:rFonts w:ascii="宋体" w:hAnsi="宋体" w:cs="宋体" w:hint="eastAsia"/>
                <w:sz w:val="24"/>
              </w:rPr>
              <w:t>分公司</w:t>
            </w:r>
            <w:r>
              <w:rPr>
                <w:rFonts w:ascii="宋体" w:hAnsi="宋体" w:cs="宋体" w:hint="eastAsia"/>
                <w:sz w:val="24"/>
              </w:rPr>
              <w:t>1011</w:t>
            </w:r>
            <w:r>
              <w:rPr>
                <w:rFonts w:ascii="宋体" w:hAnsi="宋体" w:cs="宋体" w:hint="eastAsia"/>
                <w:sz w:val="24"/>
              </w:rPr>
              <w:t>室</w:t>
            </w:r>
          </w:p>
          <w:p w:rsidR="00DE28D0" w:rsidRDefault="00732F19">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sidR="00DE28D0" w:rsidRPr="00DE28D0">
              <w:rPr>
                <w:rFonts w:ascii="宋体" w:hAnsi="宋体" w:hint="eastAsia"/>
                <w:sz w:val="24"/>
              </w:rPr>
              <w:t>南安市美林江北大道广电大楼</w:t>
            </w:r>
            <w:r>
              <w:rPr>
                <w:rFonts w:ascii="宋体" w:hAnsi="宋体" w:hint="eastAsia"/>
                <w:sz w:val="24"/>
              </w:rPr>
              <w:t>1</w:t>
            </w:r>
            <w:r>
              <w:rPr>
                <w:rFonts w:ascii="宋体" w:hAnsi="宋体" w:hint="eastAsia"/>
                <w:sz w:val="24"/>
              </w:rPr>
              <w:t>011</w:t>
            </w:r>
            <w:r w:rsidR="00DE28D0" w:rsidRPr="00DE28D0">
              <w:rPr>
                <w:rFonts w:ascii="宋体" w:hAnsi="宋体" w:hint="eastAsia"/>
                <w:sz w:val="24"/>
              </w:rPr>
              <w:t>室</w:t>
            </w:r>
          </w:p>
          <w:p w:rsidR="00DE28D0" w:rsidRDefault="00732F19">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86399711</w:t>
            </w:r>
          </w:p>
          <w:p w:rsidR="00DE28D0" w:rsidRDefault="00732F19">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w:t>
            </w:r>
            <w:r>
              <w:rPr>
                <w:rFonts w:ascii="宋体" w:hAnsi="宋体" w:hint="eastAsia"/>
                <w:color w:val="FF0000"/>
                <w:sz w:val="24"/>
                <w:u w:val="single"/>
              </w:rPr>
              <w:t>11</w:t>
            </w:r>
            <w:r>
              <w:rPr>
                <w:rFonts w:ascii="宋体" w:hAnsi="宋体" w:cs="宋体" w:hint="eastAsia"/>
                <w:color w:val="FF0000"/>
                <w:sz w:val="24"/>
              </w:rPr>
              <w:t>月</w:t>
            </w:r>
            <w:r>
              <w:rPr>
                <w:rFonts w:ascii="宋体" w:hAnsi="宋体" w:cs="宋体" w:hint="eastAsia"/>
                <w:color w:val="FF0000"/>
                <w:sz w:val="24"/>
                <w:u w:val="single"/>
              </w:rPr>
              <w:t>12</w:t>
            </w:r>
            <w:r>
              <w:rPr>
                <w:rFonts w:ascii="宋体" w:hAnsi="宋体" w:cs="宋体" w:hint="eastAsia"/>
                <w:color w:val="FF0000"/>
                <w:sz w:val="24"/>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DE28D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E28D0" w:rsidRDefault="00DE28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DE28D0" w:rsidRDefault="00732F1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DE28D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E28D0" w:rsidRDefault="00DE28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E28D0" w:rsidRDefault="00732F19">
            <w:pPr>
              <w:pStyle w:val="a5"/>
              <w:spacing w:line="420" w:lineRule="exact"/>
              <w:ind w:firstLine="0"/>
              <w:rPr>
                <w:rFonts w:ascii="宋体" w:hAnsi="宋体"/>
                <w:sz w:val="24"/>
                <w:szCs w:val="24"/>
              </w:rPr>
            </w:pPr>
            <w:r>
              <w:rPr>
                <w:rFonts w:ascii="宋体" w:hAnsi="宋体" w:hint="eastAsia"/>
                <w:b/>
                <w:kern w:val="0"/>
                <w:sz w:val="24"/>
              </w:rPr>
              <w:t>项目咨询及其他</w:t>
            </w:r>
          </w:p>
          <w:p w:rsidR="00DE28D0" w:rsidRDefault="00732F19">
            <w:pPr>
              <w:pStyle w:val="a5"/>
              <w:spacing w:line="420" w:lineRule="exact"/>
              <w:ind w:firstLineChars="200" w:firstLine="480"/>
              <w:rPr>
                <w:rFonts w:ascii="宋体" w:hAnsi="宋体"/>
                <w:b/>
                <w:bCs/>
                <w:color w:val="FF0000"/>
                <w:szCs w:val="24"/>
                <w:u w:val="single"/>
              </w:rPr>
            </w:pP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DE28D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E28D0" w:rsidRDefault="00DE28D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380" w:lineRule="exact"/>
              <w:rPr>
                <w:rFonts w:hAnsi="宋体"/>
                <w:b/>
                <w:bCs/>
                <w:sz w:val="24"/>
              </w:rPr>
            </w:pPr>
            <w:r>
              <w:rPr>
                <w:rFonts w:hAnsi="宋体" w:hint="eastAsia"/>
                <w:b/>
                <w:bCs/>
                <w:sz w:val="24"/>
              </w:rPr>
              <w:t>其他重要须知：</w:t>
            </w:r>
          </w:p>
          <w:p w:rsidR="00DE28D0" w:rsidRDefault="00732F19">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E28D0" w:rsidRDefault="00732F19">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DE28D0" w:rsidRDefault="00732F19">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DE28D0" w:rsidRDefault="00732F19">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E28D0" w:rsidRDefault="00732F19">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DE28D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DE28D0" w:rsidRDefault="00DE28D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rPr>
                <w:rFonts w:ascii="宋体" w:hAnsi="宋体"/>
                <w:b/>
                <w:kern w:val="0"/>
                <w:sz w:val="24"/>
              </w:rPr>
            </w:pPr>
            <w:r>
              <w:rPr>
                <w:rFonts w:ascii="宋体" w:hAnsi="宋体" w:hint="eastAsia"/>
                <w:b/>
                <w:kern w:val="0"/>
                <w:sz w:val="24"/>
              </w:rPr>
              <w:t>最高限价：</w:t>
            </w:r>
          </w:p>
          <w:p w:rsidR="00DE28D0" w:rsidRDefault="00732F19">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6.</w:t>
            </w:r>
            <w:r>
              <w:rPr>
                <w:rFonts w:ascii="宋体" w:hAnsi="宋体" w:hint="eastAsia"/>
                <w:b/>
                <w:sz w:val="24"/>
                <w:szCs w:val="20"/>
                <w:u w:val="single"/>
              </w:rPr>
              <w:t>4</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DE28D0" w:rsidRDefault="00732F1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E28D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E28D0" w:rsidRDefault="00DE28D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E28D0" w:rsidRDefault="00732F19">
            <w:pPr>
              <w:pStyle w:val="0"/>
              <w:autoSpaceDE/>
              <w:adjustRightInd/>
              <w:spacing w:before="0" w:after="0" w:line="380" w:lineRule="exact"/>
              <w:rPr>
                <w:rFonts w:ascii="宋体" w:hAnsi="宋体"/>
                <w:kern w:val="2"/>
              </w:rPr>
            </w:pPr>
            <w:r>
              <w:rPr>
                <w:rFonts w:ascii="宋体" w:hAnsi="宋体" w:hint="eastAsia"/>
                <w:kern w:val="2"/>
              </w:rPr>
              <w:t>履约保证金：</w:t>
            </w:r>
          </w:p>
          <w:p w:rsidR="00DE28D0" w:rsidRDefault="00732F19">
            <w:pPr>
              <w:pStyle w:val="0"/>
              <w:spacing w:line="380" w:lineRule="exact"/>
              <w:ind w:firstLineChars="198" w:firstLine="477"/>
              <w:rPr>
                <w:rFonts w:ascii="宋体" w:hAnsi="宋体"/>
                <w:b w:val="0"/>
                <w:kern w:val="2"/>
                <w:highlight w:val="yellow"/>
              </w:rPr>
            </w:pPr>
            <w:r>
              <w:rPr>
                <w:rFonts w:ascii="宋体" w:hAnsi="宋体" w:hint="eastAsia"/>
              </w:rPr>
              <w:t>不需要提交履约保证金，中选公告或中选通知发出之日起十日内，中选报价人应与采购人签订合同，并履行合同条款。</w:t>
            </w:r>
          </w:p>
        </w:tc>
      </w:tr>
      <w:tr w:rsidR="00DE28D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E28D0" w:rsidRDefault="00DE28D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rPr>
                <w:rFonts w:ascii="宋体" w:hAnsi="宋体"/>
                <w:sz w:val="24"/>
              </w:rPr>
            </w:pPr>
            <w:r>
              <w:rPr>
                <w:rFonts w:ascii="宋体" w:hAnsi="宋体" w:hint="eastAsia"/>
                <w:sz w:val="24"/>
              </w:rPr>
              <w:t>比选文件更正公告（如果有的话）等相关公告、公示发布网站：</w:t>
            </w:r>
          </w:p>
          <w:p w:rsidR="00DE28D0" w:rsidRDefault="00732F1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DE28D0" w:rsidRDefault="00732F1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DE28D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E28D0" w:rsidRDefault="00DE28D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E28D0" w:rsidRDefault="00732F1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DE28D0" w:rsidRDefault="00732F1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DE28D0" w:rsidRDefault="00732F19">
      <w:pPr>
        <w:jc w:val="center"/>
        <w:rPr>
          <w:b/>
          <w:bCs/>
          <w:sz w:val="32"/>
        </w:rPr>
      </w:pPr>
      <w:r>
        <w:rPr>
          <w:b/>
          <w:bCs/>
          <w:sz w:val="32"/>
        </w:rPr>
        <w:br w:type="page"/>
      </w:r>
    </w:p>
    <w:p w:rsidR="00DE28D0" w:rsidRDefault="00732F19">
      <w:pPr>
        <w:jc w:val="center"/>
        <w:rPr>
          <w:b/>
          <w:bCs/>
          <w:sz w:val="32"/>
        </w:rPr>
      </w:pPr>
      <w:r>
        <w:rPr>
          <w:rFonts w:hint="eastAsia"/>
          <w:b/>
          <w:bCs/>
          <w:sz w:val="32"/>
        </w:rPr>
        <w:t>报价人须知</w:t>
      </w:r>
    </w:p>
    <w:p w:rsidR="00DE28D0" w:rsidRDefault="00DE28D0">
      <w:pPr>
        <w:spacing w:line="440" w:lineRule="exact"/>
        <w:rPr>
          <w:rFonts w:ascii="宋体" w:hAnsi="宋体"/>
          <w:sz w:val="24"/>
        </w:rPr>
      </w:pPr>
    </w:p>
    <w:p w:rsidR="00DE28D0" w:rsidRDefault="00732F19">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DE28D0" w:rsidRDefault="00DE28D0">
      <w:pPr>
        <w:spacing w:line="440" w:lineRule="exact"/>
        <w:rPr>
          <w:rFonts w:ascii="宋体" w:hAnsi="宋体"/>
          <w:sz w:val="24"/>
        </w:rPr>
      </w:pPr>
    </w:p>
    <w:p w:rsidR="00DE28D0" w:rsidRDefault="00732F19">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DE28D0" w:rsidRDefault="00732F19">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DE28D0" w:rsidRDefault="00732F19">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DE28D0" w:rsidRDefault="00732F19">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DE28D0" w:rsidRDefault="00732F19">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DE28D0" w:rsidRDefault="00732F19">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DE28D0" w:rsidRDefault="00732F19">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DE28D0" w:rsidRDefault="00732F19">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DE28D0" w:rsidRDefault="00732F1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DE28D0" w:rsidRDefault="00732F19">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DE28D0" w:rsidRDefault="00732F19">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DE28D0" w:rsidRDefault="00732F19">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DE28D0" w:rsidRDefault="00DE28D0">
      <w:pPr>
        <w:spacing w:line="440" w:lineRule="exact"/>
        <w:rPr>
          <w:rFonts w:ascii="宋体" w:hAnsi="宋体"/>
          <w:sz w:val="24"/>
        </w:rPr>
      </w:pPr>
    </w:p>
    <w:p w:rsidR="00DE28D0" w:rsidRDefault="00732F19">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DE28D0" w:rsidRDefault="00DE28D0">
      <w:pPr>
        <w:spacing w:line="440" w:lineRule="exact"/>
        <w:rPr>
          <w:rFonts w:ascii="宋体" w:hAnsi="宋体"/>
          <w:sz w:val="24"/>
        </w:rPr>
      </w:pPr>
    </w:p>
    <w:p w:rsidR="00DE28D0" w:rsidRDefault="00732F19">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DE28D0" w:rsidRDefault="00732F19">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DE28D0" w:rsidRDefault="00732F19">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DE28D0" w:rsidRDefault="00732F19">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DE28D0" w:rsidRDefault="00732F19">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DE28D0" w:rsidRDefault="00732F19">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DE28D0" w:rsidRDefault="00732F19">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DE28D0" w:rsidRDefault="00DE28D0">
      <w:pPr>
        <w:spacing w:line="440" w:lineRule="exact"/>
        <w:rPr>
          <w:rFonts w:ascii="宋体" w:hAnsi="宋体"/>
          <w:sz w:val="24"/>
        </w:rPr>
      </w:pPr>
    </w:p>
    <w:p w:rsidR="00DE28D0" w:rsidRDefault="00732F19">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DE28D0" w:rsidRDefault="00DE28D0">
      <w:pPr>
        <w:spacing w:line="440" w:lineRule="exact"/>
        <w:rPr>
          <w:rFonts w:ascii="宋体" w:hAnsi="宋体"/>
          <w:sz w:val="24"/>
        </w:rPr>
      </w:pPr>
    </w:p>
    <w:p w:rsidR="00DE28D0" w:rsidRDefault="00732F19">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DE28D0" w:rsidRDefault="00732F19">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w:t>
      </w:r>
      <w:r>
        <w:rPr>
          <w:rFonts w:ascii="宋体" w:hAnsi="宋体" w:hint="eastAsia"/>
          <w:sz w:val="24"/>
        </w:rPr>
        <w:t>能被拒绝。</w:t>
      </w:r>
    </w:p>
    <w:p w:rsidR="00DE28D0" w:rsidRDefault="00732F19">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DE28D0" w:rsidRDefault="00732F19">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DE28D0" w:rsidRDefault="00732F19">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DE28D0" w:rsidRDefault="00732F19">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DE28D0" w:rsidRDefault="00732F19">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w:t>
      </w:r>
      <w:r>
        <w:rPr>
          <w:rFonts w:ascii="宋体" w:hAnsi="宋体" w:hint="eastAsia"/>
          <w:sz w:val="24"/>
        </w:rPr>
        <w:t>间应保持不变，均不受市场价格及政策性价格的调整而增减。</w:t>
      </w:r>
    </w:p>
    <w:p w:rsidR="00DE28D0" w:rsidRDefault="00732F19">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DE28D0" w:rsidRDefault="00732F19">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DE28D0" w:rsidRDefault="00732F19">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DE28D0" w:rsidRDefault="00732F19">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DE28D0" w:rsidRDefault="00732F19">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DE28D0" w:rsidRDefault="00732F19">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DE28D0" w:rsidRDefault="00732F19">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DE28D0" w:rsidRDefault="00732F19">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DE28D0" w:rsidRDefault="00732F19">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DE28D0" w:rsidRDefault="00732F19">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DE28D0" w:rsidRDefault="00732F19">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DE28D0" w:rsidRDefault="00732F19">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DE28D0" w:rsidRDefault="00DE28D0">
      <w:pPr>
        <w:spacing w:line="440" w:lineRule="exact"/>
        <w:rPr>
          <w:rFonts w:ascii="宋体" w:hAnsi="宋体"/>
          <w:sz w:val="24"/>
        </w:rPr>
      </w:pPr>
    </w:p>
    <w:p w:rsidR="00DE28D0" w:rsidRDefault="00732F19">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DE28D0" w:rsidRDefault="00DE28D0">
      <w:pPr>
        <w:spacing w:line="440" w:lineRule="exact"/>
        <w:rPr>
          <w:rFonts w:ascii="宋体" w:hAnsi="宋体"/>
          <w:sz w:val="24"/>
        </w:rPr>
      </w:pPr>
    </w:p>
    <w:p w:rsidR="00DE28D0" w:rsidRDefault="00732F19">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DE28D0" w:rsidRDefault="00732F19">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DE28D0" w:rsidRDefault="00732F19">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DE28D0" w:rsidRDefault="00732F19">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DE28D0" w:rsidRDefault="00732F19">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DE28D0" w:rsidRDefault="00732F19">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DE28D0" w:rsidRDefault="00732F19">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DE28D0" w:rsidRDefault="00732F19">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DE28D0" w:rsidRDefault="00732F19">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DE28D0" w:rsidRDefault="00732F19">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DE28D0" w:rsidRDefault="00732F19">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DE28D0" w:rsidRDefault="00DE28D0">
      <w:pPr>
        <w:spacing w:line="440" w:lineRule="exact"/>
        <w:rPr>
          <w:rFonts w:ascii="宋体" w:hAnsi="宋体"/>
          <w:sz w:val="24"/>
        </w:rPr>
      </w:pPr>
    </w:p>
    <w:p w:rsidR="00DE28D0" w:rsidRDefault="00732F19">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DE28D0" w:rsidRDefault="00DE28D0">
      <w:pPr>
        <w:spacing w:line="440" w:lineRule="exact"/>
        <w:rPr>
          <w:rFonts w:ascii="宋体" w:hAnsi="宋体"/>
          <w:sz w:val="24"/>
        </w:rPr>
      </w:pPr>
    </w:p>
    <w:p w:rsidR="00DE28D0" w:rsidRDefault="00732F19">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DE28D0" w:rsidRDefault="00732F19">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DE28D0" w:rsidRDefault="00732F19">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DE28D0" w:rsidRDefault="00732F19">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DE28D0" w:rsidRDefault="00732F19">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DE28D0" w:rsidRDefault="00732F19">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DE28D0" w:rsidRDefault="00732F19">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DE28D0" w:rsidRDefault="00732F19">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DE28D0" w:rsidRDefault="00732F19">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DE28D0" w:rsidRDefault="00732F19">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DE28D0" w:rsidRDefault="00732F19">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DE28D0" w:rsidRDefault="00DE28D0">
      <w:pPr>
        <w:spacing w:line="440" w:lineRule="exact"/>
        <w:jc w:val="center"/>
        <w:rPr>
          <w:rFonts w:ascii="宋体" w:hAnsi="宋体"/>
          <w:b/>
          <w:bCs/>
          <w:sz w:val="24"/>
        </w:rPr>
      </w:pPr>
    </w:p>
    <w:p w:rsidR="00DE28D0" w:rsidRDefault="00732F19">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DE28D0" w:rsidRDefault="00DE28D0">
      <w:pPr>
        <w:spacing w:line="440" w:lineRule="exact"/>
        <w:rPr>
          <w:rFonts w:ascii="宋体" w:hAnsi="宋体"/>
          <w:sz w:val="24"/>
        </w:rPr>
      </w:pPr>
    </w:p>
    <w:p w:rsidR="00DE28D0" w:rsidRDefault="00732F19">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DE28D0" w:rsidRDefault="00732F19">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DE28D0" w:rsidRDefault="00732F19">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DE28D0" w:rsidRDefault="00732F19">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DE28D0" w:rsidRDefault="00732F19">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DE28D0" w:rsidRDefault="00732F19">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DE28D0" w:rsidRDefault="00732F19">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DE28D0" w:rsidRDefault="00732F19">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DE28D0" w:rsidRDefault="00732F19">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DE28D0" w:rsidRDefault="00732F19">
      <w:pPr>
        <w:widowControl/>
        <w:jc w:val="left"/>
        <w:rPr>
          <w:rFonts w:ascii="宋体" w:hAnsi="宋体"/>
          <w:sz w:val="24"/>
        </w:rPr>
      </w:pPr>
      <w:r>
        <w:rPr>
          <w:rFonts w:ascii="宋体" w:hAnsi="宋体" w:hint="eastAsia"/>
          <w:sz w:val="24"/>
        </w:rPr>
        <w:br w:type="page"/>
      </w:r>
    </w:p>
    <w:p w:rsidR="00DE28D0" w:rsidRDefault="00732F19">
      <w:pPr>
        <w:jc w:val="center"/>
        <w:rPr>
          <w:b/>
          <w:bCs/>
          <w:sz w:val="36"/>
        </w:rPr>
      </w:pPr>
      <w:r>
        <w:rPr>
          <w:rFonts w:hint="eastAsia"/>
          <w:b/>
          <w:bCs/>
          <w:sz w:val="36"/>
        </w:rPr>
        <w:t>第三部分比选内容及要求</w:t>
      </w:r>
    </w:p>
    <w:p w:rsidR="00DE28D0" w:rsidRDefault="00DE28D0">
      <w:pPr>
        <w:pStyle w:val="a8"/>
        <w:snapToGrid w:val="0"/>
        <w:spacing w:line="420" w:lineRule="exact"/>
        <w:jc w:val="center"/>
        <w:rPr>
          <w:b/>
          <w:bCs/>
          <w:sz w:val="24"/>
          <w:szCs w:val="24"/>
        </w:rPr>
      </w:pPr>
    </w:p>
    <w:p w:rsidR="00DE28D0" w:rsidRDefault="00732F19">
      <w:pPr>
        <w:rPr>
          <w:b/>
          <w:sz w:val="24"/>
        </w:rPr>
      </w:pPr>
      <w:r>
        <w:rPr>
          <w:rFonts w:hint="eastAsia"/>
          <w:b/>
          <w:color w:val="FF0000"/>
          <w:sz w:val="24"/>
        </w:rPr>
        <w:t>一、</w:t>
      </w:r>
      <w:r>
        <w:rPr>
          <w:rFonts w:hint="eastAsia"/>
          <w:b/>
          <w:sz w:val="24"/>
        </w:rPr>
        <w:t>比选货物需求一览表</w:t>
      </w:r>
    </w:p>
    <w:tbl>
      <w:tblPr>
        <w:tblW w:w="10500" w:type="dxa"/>
        <w:jc w:val="center"/>
        <w:tblInd w:w="93" w:type="dxa"/>
        <w:tblLayout w:type="fixed"/>
        <w:tblLook w:val="04A0"/>
      </w:tblPr>
      <w:tblGrid>
        <w:gridCol w:w="753"/>
        <w:gridCol w:w="577"/>
        <w:gridCol w:w="1423"/>
        <w:gridCol w:w="816"/>
        <w:gridCol w:w="814"/>
        <w:gridCol w:w="2369"/>
        <w:gridCol w:w="2090"/>
        <w:gridCol w:w="1658"/>
      </w:tblGrid>
      <w:tr w:rsidR="00DE28D0">
        <w:trPr>
          <w:trHeight w:val="480"/>
          <w:jc w:val="center"/>
        </w:trPr>
        <w:tc>
          <w:tcPr>
            <w:tcW w:w="753" w:type="dxa"/>
            <w:tcBorders>
              <w:top w:val="single" w:sz="4" w:space="0" w:color="auto"/>
              <w:left w:val="single" w:sz="4" w:space="0" w:color="auto"/>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合同包</w:t>
            </w:r>
          </w:p>
        </w:tc>
        <w:tc>
          <w:tcPr>
            <w:tcW w:w="577" w:type="dxa"/>
            <w:tcBorders>
              <w:top w:val="single" w:sz="4" w:space="0" w:color="auto"/>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品目号</w:t>
            </w:r>
          </w:p>
        </w:tc>
        <w:tc>
          <w:tcPr>
            <w:tcW w:w="1423" w:type="dxa"/>
            <w:tcBorders>
              <w:top w:val="single" w:sz="4" w:space="0" w:color="auto"/>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货物名称</w:t>
            </w:r>
          </w:p>
        </w:tc>
        <w:tc>
          <w:tcPr>
            <w:tcW w:w="816" w:type="dxa"/>
            <w:tcBorders>
              <w:top w:val="single" w:sz="4" w:space="0" w:color="auto"/>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w:t>
            </w:r>
          </w:p>
        </w:tc>
        <w:tc>
          <w:tcPr>
            <w:tcW w:w="814" w:type="dxa"/>
            <w:tcBorders>
              <w:top w:val="single" w:sz="4" w:space="0" w:color="auto"/>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单位</w:t>
            </w:r>
          </w:p>
        </w:tc>
        <w:tc>
          <w:tcPr>
            <w:tcW w:w="2369" w:type="dxa"/>
            <w:tcBorders>
              <w:top w:val="single" w:sz="4" w:space="0" w:color="auto"/>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主要技术规格及要求</w:t>
            </w:r>
          </w:p>
        </w:tc>
        <w:tc>
          <w:tcPr>
            <w:tcW w:w="2090" w:type="dxa"/>
            <w:tcBorders>
              <w:top w:val="single" w:sz="4" w:space="0" w:color="auto"/>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交货期</w:t>
            </w:r>
          </w:p>
        </w:tc>
        <w:tc>
          <w:tcPr>
            <w:tcW w:w="1658" w:type="dxa"/>
            <w:tcBorders>
              <w:top w:val="single" w:sz="4" w:space="0" w:color="auto"/>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说明</w:t>
            </w:r>
          </w:p>
        </w:tc>
      </w:tr>
      <w:tr w:rsidR="00DE28D0">
        <w:trPr>
          <w:trHeight w:val="720"/>
          <w:jc w:val="center"/>
        </w:trPr>
        <w:tc>
          <w:tcPr>
            <w:tcW w:w="753" w:type="dxa"/>
            <w:vMerge w:val="restart"/>
            <w:tcBorders>
              <w:top w:val="nil"/>
              <w:left w:val="single" w:sz="4" w:space="0" w:color="auto"/>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w:t>
            </w: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横幅</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1500</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米</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普通红布条，宽</w:t>
            </w:r>
            <w:r>
              <w:rPr>
                <w:rFonts w:ascii="宋体" w:hAnsi="宋体" w:cs="宋体" w:hint="eastAsia"/>
                <w:kern w:val="0"/>
                <w:sz w:val="20"/>
                <w:szCs w:val="20"/>
              </w:rPr>
              <w:t>0.7</w:t>
            </w:r>
            <w:r>
              <w:rPr>
                <w:rFonts w:ascii="宋体" w:hAnsi="宋体" w:cs="宋体" w:hint="eastAsia"/>
                <w:kern w:val="0"/>
                <w:sz w:val="20"/>
                <w:szCs w:val="20"/>
              </w:rPr>
              <w:t>米，安装需棍子和绳子，起订数</w:t>
            </w:r>
            <w:r>
              <w:rPr>
                <w:rFonts w:ascii="宋体" w:hAnsi="宋体" w:cs="宋体" w:hint="eastAsia"/>
                <w:kern w:val="0"/>
                <w:sz w:val="20"/>
                <w:szCs w:val="20"/>
              </w:rPr>
              <w:t>1</w:t>
            </w:r>
            <w:r>
              <w:rPr>
                <w:rFonts w:ascii="宋体" w:hAnsi="宋体" w:cs="宋体" w:hint="eastAsia"/>
                <w:kern w:val="0"/>
                <w:sz w:val="20"/>
                <w:szCs w:val="20"/>
              </w:rPr>
              <w:t>条。</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96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2</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户外海报</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300</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平米</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户外写真背胶；海报尺寸视实际需求确认；颜色要求：可喷</w:t>
            </w:r>
            <w:r>
              <w:rPr>
                <w:rFonts w:ascii="宋体" w:hAnsi="宋体" w:cs="宋体" w:hint="eastAsia"/>
                <w:kern w:val="0"/>
                <w:sz w:val="20"/>
                <w:szCs w:val="20"/>
              </w:rPr>
              <w:t>12</w:t>
            </w:r>
            <w:r>
              <w:rPr>
                <w:rFonts w:ascii="宋体" w:hAnsi="宋体" w:cs="宋体" w:hint="eastAsia"/>
                <w:kern w:val="0"/>
                <w:sz w:val="20"/>
                <w:szCs w:val="20"/>
              </w:rPr>
              <w:t>个颜色；起订数</w:t>
            </w:r>
            <w:r>
              <w:rPr>
                <w:rFonts w:ascii="宋体" w:hAnsi="宋体" w:cs="宋体" w:hint="eastAsia"/>
                <w:kern w:val="0"/>
                <w:sz w:val="20"/>
                <w:szCs w:val="20"/>
              </w:rPr>
              <w:t>1</w:t>
            </w:r>
            <w:r>
              <w:rPr>
                <w:rFonts w:ascii="宋体" w:hAnsi="宋体" w:cs="宋体" w:hint="eastAsia"/>
                <w:kern w:val="0"/>
                <w:sz w:val="20"/>
                <w:szCs w:val="20"/>
              </w:rPr>
              <w:t>张。</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120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3</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背胶</w:t>
            </w:r>
            <w:r>
              <w:rPr>
                <w:rFonts w:ascii="宋体" w:hAnsi="宋体" w:cs="宋体" w:hint="eastAsia"/>
                <w:kern w:val="0"/>
                <w:sz w:val="20"/>
                <w:szCs w:val="20"/>
              </w:rPr>
              <w:t>KT</w:t>
            </w:r>
            <w:r>
              <w:rPr>
                <w:rFonts w:ascii="宋体" w:hAnsi="宋体" w:cs="宋体" w:hint="eastAsia"/>
                <w:kern w:val="0"/>
                <w:sz w:val="20"/>
                <w:szCs w:val="20"/>
              </w:rPr>
              <w:t>板</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50</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平米</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附</w:t>
            </w:r>
            <w:r>
              <w:rPr>
                <w:rFonts w:ascii="宋体" w:hAnsi="宋体" w:cs="宋体" w:hint="eastAsia"/>
                <w:kern w:val="0"/>
                <w:sz w:val="20"/>
                <w:szCs w:val="20"/>
              </w:rPr>
              <w:t>KT</w:t>
            </w:r>
            <w:r>
              <w:rPr>
                <w:rFonts w:ascii="宋体" w:hAnsi="宋体" w:cs="宋体" w:hint="eastAsia"/>
                <w:kern w:val="0"/>
                <w:sz w:val="20"/>
                <w:szCs w:val="20"/>
              </w:rPr>
              <w:t>板，</w:t>
            </w:r>
            <w:r>
              <w:rPr>
                <w:rFonts w:ascii="宋体" w:hAnsi="宋体" w:cs="宋体" w:hint="eastAsia"/>
                <w:kern w:val="0"/>
                <w:sz w:val="20"/>
                <w:szCs w:val="20"/>
              </w:rPr>
              <w:t>KT</w:t>
            </w:r>
            <w:r>
              <w:rPr>
                <w:rFonts w:ascii="宋体" w:hAnsi="宋体" w:cs="宋体" w:hint="eastAsia"/>
                <w:kern w:val="0"/>
                <w:sz w:val="20"/>
                <w:szCs w:val="20"/>
              </w:rPr>
              <w:t>板厚度：</w:t>
            </w:r>
            <w:r>
              <w:rPr>
                <w:rFonts w:ascii="宋体" w:hAnsi="宋体" w:cs="宋体" w:hint="eastAsia"/>
                <w:kern w:val="0"/>
                <w:sz w:val="20"/>
                <w:szCs w:val="20"/>
              </w:rPr>
              <w:t>5mmPS</w:t>
            </w:r>
            <w:r>
              <w:rPr>
                <w:rFonts w:ascii="宋体" w:hAnsi="宋体" w:cs="宋体" w:hint="eastAsia"/>
                <w:kern w:val="0"/>
                <w:sz w:val="20"/>
                <w:szCs w:val="20"/>
              </w:rPr>
              <w:t>贴合</w:t>
            </w:r>
            <w:r>
              <w:rPr>
                <w:rFonts w:ascii="宋体" w:hAnsi="宋体" w:cs="宋体" w:hint="eastAsia"/>
                <w:kern w:val="0"/>
                <w:sz w:val="20"/>
                <w:szCs w:val="20"/>
              </w:rPr>
              <w:t>pvc</w:t>
            </w:r>
            <w:r>
              <w:rPr>
                <w:rFonts w:ascii="宋体" w:hAnsi="宋体" w:cs="宋体" w:hint="eastAsia"/>
                <w:kern w:val="0"/>
                <w:sz w:val="20"/>
                <w:szCs w:val="20"/>
              </w:rPr>
              <w:t>膜；颜色要求：</w:t>
            </w:r>
            <w:r>
              <w:rPr>
                <w:rFonts w:ascii="宋体" w:hAnsi="宋体" w:cs="宋体" w:hint="eastAsia"/>
                <w:kern w:val="0"/>
                <w:sz w:val="20"/>
                <w:szCs w:val="20"/>
              </w:rPr>
              <w:t>12</w:t>
            </w:r>
            <w:r>
              <w:rPr>
                <w:rFonts w:ascii="宋体" w:hAnsi="宋体" w:cs="宋体" w:hint="eastAsia"/>
                <w:kern w:val="0"/>
                <w:sz w:val="20"/>
                <w:szCs w:val="20"/>
              </w:rPr>
              <w:t>个颜色；包边（金色、黑色等），尺寸视实际需求确认，起订数</w:t>
            </w:r>
            <w:r>
              <w:rPr>
                <w:rFonts w:ascii="宋体" w:hAnsi="宋体" w:cs="宋体" w:hint="eastAsia"/>
                <w:kern w:val="0"/>
                <w:sz w:val="20"/>
                <w:szCs w:val="20"/>
              </w:rPr>
              <w:t>1</w:t>
            </w:r>
            <w:r>
              <w:rPr>
                <w:rFonts w:ascii="宋体" w:hAnsi="宋体" w:cs="宋体" w:hint="eastAsia"/>
                <w:kern w:val="0"/>
                <w:sz w:val="20"/>
                <w:szCs w:val="20"/>
              </w:rPr>
              <w:t>平米。</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72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4</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户外喷绘布</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100</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平米</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材质说明：</w:t>
            </w:r>
            <w:r>
              <w:rPr>
                <w:rFonts w:ascii="宋体" w:hAnsi="宋体" w:cs="宋体" w:hint="eastAsia"/>
                <w:kern w:val="0"/>
                <w:sz w:val="20"/>
                <w:szCs w:val="20"/>
              </w:rPr>
              <w:t>550</w:t>
            </w:r>
            <w:r>
              <w:rPr>
                <w:rFonts w:ascii="宋体" w:hAnsi="宋体" w:cs="宋体" w:hint="eastAsia"/>
                <w:kern w:val="0"/>
                <w:sz w:val="20"/>
                <w:szCs w:val="20"/>
              </w:rPr>
              <w:t>灯布；尺寸视实际需求确认，起订数</w:t>
            </w:r>
            <w:r>
              <w:rPr>
                <w:rFonts w:ascii="宋体" w:hAnsi="宋体" w:cs="宋体" w:hint="eastAsia"/>
                <w:kern w:val="0"/>
                <w:sz w:val="20"/>
                <w:szCs w:val="20"/>
              </w:rPr>
              <w:t>1</w:t>
            </w:r>
            <w:r>
              <w:rPr>
                <w:rFonts w:ascii="宋体" w:hAnsi="宋体" w:cs="宋体" w:hint="eastAsia"/>
                <w:kern w:val="0"/>
                <w:sz w:val="20"/>
                <w:szCs w:val="20"/>
              </w:rPr>
              <w:t>张、</w:t>
            </w:r>
            <w:r>
              <w:rPr>
                <w:rFonts w:ascii="宋体" w:hAnsi="宋体" w:cs="宋体" w:hint="eastAsia"/>
                <w:kern w:val="0"/>
                <w:sz w:val="20"/>
                <w:szCs w:val="20"/>
              </w:rPr>
              <w:t>1</w:t>
            </w:r>
            <w:r>
              <w:rPr>
                <w:rFonts w:ascii="宋体" w:hAnsi="宋体" w:cs="宋体" w:hint="eastAsia"/>
                <w:kern w:val="0"/>
                <w:sz w:val="20"/>
                <w:szCs w:val="20"/>
              </w:rPr>
              <w:t>平米。</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96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5</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X</w:t>
            </w:r>
            <w:r>
              <w:rPr>
                <w:rFonts w:ascii="宋体" w:hAnsi="宋体" w:cs="宋体" w:hint="eastAsia"/>
                <w:kern w:val="0"/>
                <w:sz w:val="20"/>
                <w:szCs w:val="20"/>
              </w:rPr>
              <w:t>展架（画面）</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120</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张</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尺寸</w:t>
            </w:r>
            <w:r>
              <w:rPr>
                <w:rFonts w:ascii="宋体" w:hAnsi="宋体" w:cs="宋体" w:hint="eastAsia"/>
                <w:color w:val="000000"/>
                <w:kern w:val="0"/>
                <w:sz w:val="20"/>
                <w:szCs w:val="20"/>
              </w:rPr>
              <w:t>80CM*180CM</w:t>
            </w:r>
            <w:r>
              <w:rPr>
                <w:rFonts w:ascii="宋体" w:hAnsi="宋体" w:cs="宋体" w:hint="eastAsia"/>
                <w:color w:val="000000"/>
                <w:kern w:val="0"/>
                <w:sz w:val="20"/>
                <w:szCs w:val="20"/>
              </w:rPr>
              <w:t>；材质：</w:t>
            </w:r>
            <w:r>
              <w:rPr>
                <w:rFonts w:ascii="宋体" w:hAnsi="宋体" w:cs="宋体" w:hint="eastAsia"/>
                <w:color w:val="000000"/>
                <w:kern w:val="0"/>
                <w:sz w:val="20"/>
                <w:szCs w:val="20"/>
              </w:rPr>
              <w:t>180GPVC</w:t>
            </w:r>
            <w:r>
              <w:rPr>
                <w:rFonts w:ascii="宋体" w:hAnsi="宋体" w:cs="宋体" w:hint="eastAsia"/>
                <w:color w:val="000000"/>
                <w:kern w:val="0"/>
                <w:sz w:val="20"/>
                <w:szCs w:val="20"/>
              </w:rPr>
              <w:t>展架专用胶片；颜色要求：可喷</w:t>
            </w:r>
            <w:r>
              <w:rPr>
                <w:rFonts w:ascii="宋体" w:hAnsi="宋体" w:cs="宋体" w:hint="eastAsia"/>
                <w:color w:val="000000"/>
                <w:kern w:val="0"/>
                <w:sz w:val="20"/>
                <w:szCs w:val="20"/>
              </w:rPr>
              <w:t>12</w:t>
            </w:r>
            <w:r>
              <w:rPr>
                <w:rFonts w:ascii="宋体" w:hAnsi="宋体" w:cs="宋体" w:hint="eastAsia"/>
                <w:color w:val="000000"/>
                <w:kern w:val="0"/>
                <w:sz w:val="20"/>
                <w:szCs w:val="20"/>
              </w:rPr>
              <w:t>个颜色；需四角打扣。起订数</w:t>
            </w:r>
            <w:r>
              <w:rPr>
                <w:rFonts w:ascii="宋体" w:hAnsi="宋体" w:cs="宋体" w:hint="eastAsia"/>
                <w:color w:val="000000"/>
                <w:kern w:val="0"/>
                <w:sz w:val="20"/>
                <w:szCs w:val="20"/>
              </w:rPr>
              <w:t>1</w:t>
            </w:r>
            <w:r>
              <w:rPr>
                <w:rFonts w:ascii="宋体" w:hAnsi="宋体" w:cs="宋体" w:hint="eastAsia"/>
                <w:color w:val="000000"/>
                <w:kern w:val="0"/>
                <w:sz w:val="20"/>
                <w:szCs w:val="20"/>
              </w:rPr>
              <w:t>张。</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72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6</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X</w:t>
            </w:r>
            <w:r>
              <w:rPr>
                <w:rFonts w:ascii="宋体" w:hAnsi="宋体" w:cs="宋体" w:hint="eastAsia"/>
                <w:kern w:val="0"/>
                <w:sz w:val="20"/>
                <w:szCs w:val="20"/>
              </w:rPr>
              <w:t>展架</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10</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个</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门型架，可注水，尺寸</w:t>
            </w:r>
            <w:r>
              <w:rPr>
                <w:rFonts w:ascii="宋体" w:hAnsi="宋体" w:cs="宋体" w:hint="eastAsia"/>
                <w:kern w:val="0"/>
                <w:sz w:val="20"/>
                <w:szCs w:val="20"/>
              </w:rPr>
              <w:t>80CM*180CM</w:t>
            </w:r>
            <w:r>
              <w:rPr>
                <w:rFonts w:ascii="宋体" w:hAnsi="宋体" w:cs="宋体" w:hint="eastAsia"/>
                <w:kern w:val="0"/>
                <w:sz w:val="20"/>
                <w:szCs w:val="20"/>
              </w:rPr>
              <w:t>，无需版面，起订数</w:t>
            </w:r>
            <w:r>
              <w:rPr>
                <w:rFonts w:ascii="宋体" w:hAnsi="宋体" w:cs="宋体" w:hint="eastAsia"/>
                <w:kern w:val="0"/>
                <w:sz w:val="20"/>
                <w:szCs w:val="20"/>
              </w:rPr>
              <w:t>1</w:t>
            </w:r>
            <w:r>
              <w:rPr>
                <w:rFonts w:ascii="宋体" w:hAnsi="宋体" w:cs="宋体" w:hint="eastAsia"/>
                <w:kern w:val="0"/>
                <w:sz w:val="20"/>
                <w:szCs w:val="20"/>
              </w:rPr>
              <w:t>个。</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96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7</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桁架租赁</w:t>
            </w:r>
            <w:r>
              <w:rPr>
                <w:rFonts w:ascii="宋体" w:hAnsi="宋体" w:cs="宋体" w:hint="eastAsia"/>
                <w:kern w:val="0"/>
                <w:sz w:val="20"/>
                <w:szCs w:val="20"/>
              </w:rPr>
              <w:t xml:space="preserve"> </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20</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平米</w:t>
            </w:r>
            <w:r>
              <w:rPr>
                <w:rFonts w:ascii="宋体" w:hAnsi="宋体" w:cs="宋体" w:hint="eastAsia"/>
                <w:kern w:val="0"/>
                <w:sz w:val="20"/>
                <w:szCs w:val="20"/>
              </w:rPr>
              <w:t>.</w:t>
            </w:r>
            <w:r>
              <w:rPr>
                <w:rFonts w:ascii="宋体" w:hAnsi="宋体" w:cs="宋体" w:hint="eastAsia"/>
                <w:kern w:val="0"/>
                <w:sz w:val="20"/>
                <w:szCs w:val="20"/>
              </w:rPr>
              <w:t>天</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不含灯布，材质：方管电镀，方管厚度：</w:t>
            </w:r>
            <w:r>
              <w:rPr>
                <w:rFonts w:ascii="宋体" w:hAnsi="宋体" w:cs="宋体" w:hint="eastAsia"/>
                <w:kern w:val="0"/>
                <w:sz w:val="20"/>
                <w:szCs w:val="20"/>
              </w:rPr>
              <w:t>25mm</w:t>
            </w:r>
            <w:r>
              <w:rPr>
                <w:rFonts w:ascii="宋体" w:hAnsi="宋体" w:cs="宋体" w:hint="eastAsia"/>
                <w:kern w:val="0"/>
                <w:sz w:val="20"/>
                <w:szCs w:val="20"/>
              </w:rPr>
              <w:t>，尺寸视实际需求确认，起订数</w:t>
            </w:r>
            <w:r>
              <w:rPr>
                <w:rFonts w:ascii="宋体" w:hAnsi="宋体" w:cs="宋体" w:hint="eastAsia"/>
                <w:kern w:val="0"/>
                <w:sz w:val="20"/>
                <w:szCs w:val="20"/>
              </w:rPr>
              <w:t>1</w:t>
            </w:r>
            <w:r>
              <w:rPr>
                <w:rFonts w:ascii="宋体" w:hAnsi="宋体" w:cs="宋体" w:hint="eastAsia"/>
                <w:kern w:val="0"/>
                <w:sz w:val="20"/>
                <w:szCs w:val="20"/>
              </w:rPr>
              <w:t>平米</w:t>
            </w:r>
            <w:r>
              <w:rPr>
                <w:rFonts w:ascii="宋体" w:hAnsi="宋体" w:cs="宋体" w:hint="eastAsia"/>
                <w:kern w:val="0"/>
                <w:sz w:val="20"/>
                <w:szCs w:val="20"/>
              </w:rPr>
              <w:t>.</w:t>
            </w:r>
            <w:r>
              <w:rPr>
                <w:rFonts w:ascii="宋体" w:hAnsi="宋体" w:cs="宋体" w:hint="eastAsia"/>
                <w:kern w:val="0"/>
                <w:sz w:val="20"/>
                <w:szCs w:val="20"/>
              </w:rPr>
              <w:t>天。</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72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8</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绸面授带</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10</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条</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热转印，起订数</w:t>
            </w:r>
            <w:r>
              <w:rPr>
                <w:rFonts w:ascii="宋体" w:hAnsi="宋体" w:cs="宋体" w:hint="eastAsia"/>
                <w:kern w:val="0"/>
                <w:sz w:val="20"/>
                <w:szCs w:val="20"/>
              </w:rPr>
              <w:t>1</w:t>
            </w:r>
            <w:r>
              <w:rPr>
                <w:rFonts w:ascii="宋体" w:hAnsi="宋体" w:cs="宋体" w:hint="eastAsia"/>
                <w:kern w:val="0"/>
                <w:sz w:val="20"/>
                <w:szCs w:val="20"/>
              </w:rPr>
              <w:t>条。</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96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9</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指示牌、桌牌、积分牌、台席牌、有机竖牌</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50</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个</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不含画面、亚克力材质，</w:t>
            </w:r>
            <w:r>
              <w:rPr>
                <w:rFonts w:ascii="宋体" w:hAnsi="宋体" w:cs="宋体" w:hint="eastAsia"/>
                <w:kern w:val="0"/>
                <w:sz w:val="20"/>
                <w:szCs w:val="20"/>
              </w:rPr>
              <w:t>L</w:t>
            </w:r>
            <w:r>
              <w:rPr>
                <w:rFonts w:ascii="宋体" w:hAnsi="宋体" w:cs="宋体" w:hint="eastAsia"/>
                <w:kern w:val="0"/>
                <w:sz w:val="20"/>
                <w:szCs w:val="20"/>
              </w:rPr>
              <w:t>或</w:t>
            </w:r>
            <w:r>
              <w:rPr>
                <w:rFonts w:ascii="宋体" w:hAnsi="宋体" w:cs="宋体" w:hint="eastAsia"/>
                <w:kern w:val="0"/>
                <w:sz w:val="20"/>
                <w:szCs w:val="20"/>
              </w:rPr>
              <w:t>T</w:t>
            </w:r>
            <w:r>
              <w:rPr>
                <w:rFonts w:ascii="宋体" w:hAnsi="宋体" w:cs="宋体" w:hint="eastAsia"/>
                <w:kern w:val="0"/>
                <w:sz w:val="20"/>
                <w:szCs w:val="20"/>
              </w:rPr>
              <w:t>造型（参考规格：</w:t>
            </w:r>
            <w:r>
              <w:rPr>
                <w:rFonts w:ascii="宋体" w:hAnsi="宋体" w:cs="宋体" w:hint="eastAsia"/>
                <w:kern w:val="0"/>
                <w:sz w:val="20"/>
                <w:szCs w:val="20"/>
              </w:rPr>
              <w:t>28cm</w:t>
            </w:r>
            <w:r>
              <w:rPr>
                <w:rFonts w:ascii="宋体" w:hAnsi="宋体" w:cs="宋体" w:hint="eastAsia"/>
                <w:kern w:val="0"/>
                <w:sz w:val="20"/>
                <w:szCs w:val="20"/>
              </w:rPr>
              <w:t>×</w:t>
            </w:r>
            <w:r>
              <w:rPr>
                <w:rFonts w:ascii="宋体" w:hAnsi="宋体" w:cs="宋体" w:hint="eastAsia"/>
                <w:kern w:val="0"/>
                <w:sz w:val="20"/>
                <w:szCs w:val="20"/>
              </w:rPr>
              <w:t>12cm</w:t>
            </w:r>
            <w:r>
              <w:rPr>
                <w:rFonts w:ascii="宋体" w:hAnsi="宋体" w:cs="宋体" w:hint="eastAsia"/>
                <w:kern w:val="0"/>
                <w:sz w:val="20"/>
                <w:szCs w:val="20"/>
              </w:rPr>
              <w:t>折弯</w:t>
            </w:r>
            <w:r>
              <w:rPr>
                <w:rFonts w:ascii="宋体" w:hAnsi="宋体" w:cs="宋体" w:hint="eastAsia"/>
                <w:kern w:val="0"/>
                <w:sz w:val="20"/>
                <w:szCs w:val="20"/>
              </w:rPr>
              <w:t>5cm</w:t>
            </w:r>
            <w:r>
              <w:rPr>
                <w:rFonts w:ascii="宋体" w:hAnsi="宋体" w:cs="宋体" w:hint="eastAsia"/>
                <w:kern w:val="0"/>
                <w:sz w:val="20"/>
                <w:szCs w:val="20"/>
              </w:rPr>
              <w:t>），起订数</w:t>
            </w:r>
            <w:r>
              <w:rPr>
                <w:rFonts w:ascii="宋体" w:hAnsi="宋体" w:cs="宋体" w:hint="eastAsia"/>
                <w:kern w:val="0"/>
                <w:sz w:val="20"/>
                <w:szCs w:val="20"/>
              </w:rPr>
              <w:t>1</w:t>
            </w:r>
            <w:r>
              <w:rPr>
                <w:rFonts w:ascii="宋体" w:hAnsi="宋体" w:cs="宋体" w:hint="eastAsia"/>
                <w:kern w:val="0"/>
                <w:sz w:val="20"/>
                <w:szCs w:val="20"/>
              </w:rPr>
              <w:t>个。</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144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10</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吊旗</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2000</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张</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主要用于营业厅厅面，布置尺寸：</w:t>
            </w:r>
            <w:r>
              <w:rPr>
                <w:rFonts w:ascii="宋体" w:hAnsi="宋体" w:cs="宋体" w:hint="eastAsia"/>
                <w:kern w:val="0"/>
                <w:sz w:val="20"/>
                <w:szCs w:val="20"/>
              </w:rPr>
              <w:t>42cm*29.7cm</w:t>
            </w:r>
            <w:r>
              <w:rPr>
                <w:rFonts w:ascii="宋体" w:hAnsi="宋体" w:cs="宋体" w:hint="eastAsia"/>
                <w:kern w:val="0"/>
                <w:sz w:val="20"/>
                <w:szCs w:val="20"/>
              </w:rPr>
              <w:t>；材质：双面裱高精度户内背胶；颜色要求：可喷</w:t>
            </w:r>
            <w:r>
              <w:rPr>
                <w:rFonts w:ascii="宋体" w:hAnsi="宋体" w:cs="宋体" w:hint="eastAsia"/>
                <w:kern w:val="0"/>
                <w:sz w:val="20"/>
                <w:szCs w:val="20"/>
              </w:rPr>
              <w:t>12</w:t>
            </w:r>
            <w:r>
              <w:rPr>
                <w:rFonts w:ascii="宋体" w:hAnsi="宋体" w:cs="宋体" w:hint="eastAsia"/>
                <w:kern w:val="0"/>
                <w:sz w:val="20"/>
                <w:szCs w:val="20"/>
              </w:rPr>
              <w:t>个颜色；需布置隐形吊线，起订数</w:t>
            </w:r>
            <w:r>
              <w:rPr>
                <w:rFonts w:ascii="宋体" w:hAnsi="宋体" w:cs="宋体" w:hint="eastAsia"/>
                <w:kern w:val="0"/>
                <w:sz w:val="20"/>
                <w:szCs w:val="20"/>
              </w:rPr>
              <w:t>50</w:t>
            </w:r>
            <w:r>
              <w:rPr>
                <w:rFonts w:ascii="宋体" w:hAnsi="宋体" w:cs="宋体" w:hint="eastAsia"/>
                <w:kern w:val="0"/>
                <w:sz w:val="20"/>
                <w:szCs w:val="20"/>
              </w:rPr>
              <w:t>张。</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72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11</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堆头</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50</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个</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尺寸：</w:t>
            </w:r>
            <w:r>
              <w:rPr>
                <w:rFonts w:ascii="宋体" w:hAnsi="宋体" w:cs="宋体" w:hint="eastAsia"/>
                <w:kern w:val="0"/>
                <w:sz w:val="20"/>
                <w:szCs w:val="20"/>
              </w:rPr>
              <w:t>40cm*40cm*40cm</w:t>
            </w:r>
            <w:r>
              <w:rPr>
                <w:rFonts w:ascii="宋体" w:hAnsi="宋体" w:cs="宋体" w:hint="eastAsia"/>
                <w:kern w:val="0"/>
                <w:sz w:val="20"/>
                <w:szCs w:val="20"/>
              </w:rPr>
              <w:t>；材质：</w:t>
            </w:r>
            <w:r>
              <w:rPr>
                <w:rFonts w:ascii="宋体" w:hAnsi="宋体" w:cs="宋体" w:hint="eastAsia"/>
                <w:kern w:val="0"/>
                <w:sz w:val="20"/>
                <w:szCs w:val="20"/>
              </w:rPr>
              <w:t>PS</w:t>
            </w:r>
            <w:r>
              <w:rPr>
                <w:rFonts w:ascii="宋体" w:hAnsi="宋体" w:cs="宋体" w:hint="eastAsia"/>
                <w:kern w:val="0"/>
                <w:sz w:val="20"/>
                <w:szCs w:val="20"/>
              </w:rPr>
              <w:t>贴合</w:t>
            </w:r>
            <w:r>
              <w:rPr>
                <w:rFonts w:ascii="宋体" w:hAnsi="宋体" w:cs="宋体" w:hint="eastAsia"/>
                <w:kern w:val="0"/>
                <w:sz w:val="20"/>
                <w:szCs w:val="20"/>
              </w:rPr>
              <w:t>pvc</w:t>
            </w:r>
            <w:r>
              <w:rPr>
                <w:rFonts w:ascii="宋体" w:hAnsi="宋体" w:cs="宋体" w:hint="eastAsia"/>
                <w:kern w:val="0"/>
                <w:sz w:val="20"/>
                <w:szCs w:val="20"/>
              </w:rPr>
              <w:t>膜；厚度：</w:t>
            </w:r>
            <w:r>
              <w:rPr>
                <w:rFonts w:ascii="宋体" w:hAnsi="宋体" w:cs="宋体" w:hint="eastAsia"/>
                <w:kern w:val="0"/>
                <w:sz w:val="20"/>
                <w:szCs w:val="20"/>
              </w:rPr>
              <w:t>8mm</w:t>
            </w:r>
            <w:r>
              <w:rPr>
                <w:rFonts w:ascii="宋体" w:hAnsi="宋体" w:cs="宋体" w:hint="eastAsia"/>
                <w:kern w:val="0"/>
                <w:sz w:val="20"/>
                <w:szCs w:val="20"/>
              </w:rPr>
              <w:t>，起订数</w:t>
            </w:r>
            <w:r>
              <w:rPr>
                <w:rFonts w:ascii="宋体" w:hAnsi="宋体" w:cs="宋体" w:hint="eastAsia"/>
                <w:kern w:val="0"/>
                <w:sz w:val="20"/>
                <w:szCs w:val="20"/>
              </w:rPr>
              <w:t>10</w:t>
            </w:r>
            <w:r>
              <w:rPr>
                <w:rFonts w:ascii="宋体" w:hAnsi="宋体" w:cs="宋体" w:hint="eastAsia"/>
                <w:kern w:val="0"/>
                <w:sz w:val="20"/>
                <w:szCs w:val="20"/>
              </w:rPr>
              <w:t>个。</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120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12</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宣传单页</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150000</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张</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尺寸：</w:t>
            </w:r>
            <w:r>
              <w:rPr>
                <w:rFonts w:ascii="宋体" w:hAnsi="宋体" w:cs="宋体" w:hint="eastAsia"/>
                <w:kern w:val="0"/>
                <w:sz w:val="20"/>
                <w:szCs w:val="20"/>
              </w:rPr>
              <w:t>21cm*29.7cm</w:t>
            </w:r>
            <w:r>
              <w:rPr>
                <w:rFonts w:ascii="宋体" w:hAnsi="宋体" w:cs="宋体" w:hint="eastAsia"/>
                <w:kern w:val="0"/>
                <w:sz w:val="20"/>
                <w:szCs w:val="20"/>
              </w:rPr>
              <w:t>，</w:t>
            </w:r>
            <w:r>
              <w:rPr>
                <w:rFonts w:ascii="宋体" w:hAnsi="宋体" w:cs="宋体" w:hint="eastAsia"/>
                <w:kern w:val="0"/>
                <w:sz w:val="20"/>
                <w:szCs w:val="20"/>
              </w:rPr>
              <w:t>128G</w:t>
            </w:r>
            <w:r>
              <w:rPr>
                <w:rFonts w:ascii="宋体" w:hAnsi="宋体" w:cs="宋体" w:hint="eastAsia"/>
                <w:kern w:val="0"/>
                <w:sz w:val="20"/>
                <w:szCs w:val="20"/>
              </w:rPr>
              <w:t>铜版纸印刷</w:t>
            </w:r>
            <w:r>
              <w:rPr>
                <w:rFonts w:ascii="宋体" w:hAnsi="宋体" w:cs="宋体" w:hint="eastAsia"/>
                <w:kern w:val="0"/>
                <w:sz w:val="20"/>
                <w:szCs w:val="20"/>
              </w:rPr>
              <w:t>,</w:t>
            </w:r>
            <w:r>
              <w:rPr>
                <w:rFonts w:ascii="宋体" w:hAnsi="宋体" w:cs="宋体" w:hint="eastAsia"/>
                <w:kern w:val="0"/>
                <w:sz w:val="20"/>
                <w:szCs w:val="20"/>
              </w:rPr>
              <w:t>起订数</w:t>
            </w:r>
            <w:r>
              <w:rPr>
                <w:rFonts w:ascii="宋体" w:hAnsi="宋体" w:cs="宋体" w:hint="eastAsia"/>
                <w:kern w:val="0"/>
                <w:sz w:val="20"/>
                <w:szCs w:val="20"/>
              </w:rPr>
              <w:t>2000</w:t>
            </w:r>
            <w:r>
              <w:rPr>
                <w:rFonts w:ascii="宋体" w:hAnsi="宋体" w:cs="宋体" w:hint="eastAsia"/>
                <w:kern w:val="0"/>
                <w:sz w:val="20"/>
                <w:szCs w:val="20"/>
              </w:rPr>
              <w:t>张。普通粉红色打印纸双面打印、彩色</w:t>
            </w:r>
            <w:r>
              <w:rPr>
                <w:rFonts w:ascii="宋体" w:hAnsi="宋体" w:cs="宋体" w:hint="eastAsia"/>
                <w:kern w:val="0"/>
                <w:sz w:val="20"/>
                <w:szCs w:val="20"/>
              </w:rPr>
              <w:t>,</w:t>
            </w:r>
            <w:r>
              <w:rPr>
                <w:rFonts w:ascii="宋体" w:hAnsi="宋体" w:cs="宋体" w:hint="eastAsia"/>
                <w:kern w:val="0"/>
                <w:sz w:val="20"/>
                <w:szCs w:val="20"/>
              </w:rPr>
              <w:t>起订数</w:t>
            </w:r>
            <w:r>
              <w:rPr>
                <w:rFonts w:ascii="宋体" w:hAnsi="宋体" w:cs="宋体" w:hint="eastAsia"/>
                <w:kern w:val="0"/>
                <w:sz w:val="20"/>
                <w:szCs w:val="20"/>
              </w:rPr>
              <w:t>300</w:t>
            </w:r>
            <w:r>
              <w:rPr>
                <w:rFonts w:ascii="宋体" w:hAnsi="宋体" w:cs="宋体" w:hint="eastAsia"/>
                <w:kern w:val="0"/>
                <w:sz w:val="20"/>
                <w:szCs w:val="20"/>
              </w:rPr>
              <w:t>张。</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126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13</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写真相纸</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15</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平米</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color w:val="000000"/>
                <w:kern w:val="0"/>
                <w:sz w:val="20"/>
                <w:szCs w:val="20"/>
              </w:rPr>
            </w:pPr>
            <w:r>
              <w:rPr>
                <w:rFonts w:ascii="宋体" w:hAnsi="宋体" w:cs="宋体" w:hint="eastAsia"/>
                <w:color w:val="000000"/>
                <w:kern w:val="0"/>
                <w:sz w:val="20"/>
                <w:szCs w:val="20"/>
              </w:rPr>
              <w:t>营业厅电脑背贴，尺寸：</w:t>
            </w:r>
            <w:r>
              <w:rPr>
                <w:rFonts w:ascii="Calibri" w:hAnsi="Calibri" w:cs="宋体"/>
                <w:color w:val="000000"/>
                <w:kern w:val="0"/>
                <w:sz w:val="20"/>
                <w:szCs w:val="20"/>
              </w:rPr>
              <w:t>47CM*22CM</w:t>
            </w:r>
            <w:r>
              <w:rPr>
                <w:rFonts w:ascii="宋体" w:hAnsi="宋体" w:cs="宋体" w:hint="eastAsia"/>
                <w:color w:val="000000"/>
                <w:kern w:val="0"/>
                <w:sz w:val="20"/>
                <w:szCs w:val="20"/>
              </w:rPr>
              <w:t>；材质：</w:t>
            </w:r>
            <w:r>
              <w:rPr>
                <w:rFonts w:ascii="Calibri" w:hAnsi="Calibri" w:cs="宋体"/>
                <w:color w:val="000000"/>
                <w:kern w:val="0"/>
                <w:sz w:val="20"/>
                <w:szCs w:val="20"/>
              </w:rPr>
              <w:t>5mmPS</w:t>
            </w:r>
            <w:r>
              <w:rPr>
                <w:rFonts w:ascii="宋体" w:hAnsi="宋体" w:cs="宋体" w:hint="eastAsia"/>
                <w:color w:val="000000"/>
                <w:kern w:val="0"/>
                <w:sz w:val="20"/>
                <w:szCs w:val="20"/>
              </w:rPr>
              <w:t>贴合</w:t>
            </w:r>
            <w:r>
              <w:rPr>
                <w:rFonts w:ascii="Calibri" w:hAnsi="Calibri" w:cs="宋体"/>
                <w:color w:val="000000"/>
                <w:kern w:val="0"/>
                <w:sz w:val="20"/>
                <w:szCs w:val="20"/>
              </w:rPr>
              <w:t>pvc</w:t>
            </w:r>
            <w:r>
              <w:rPr>
                <w:rFonts w:ascii="宋体" w:hAnsi="宋体" w:cs="宋体" w:hint="eastAsia"/>
                <w:color w:val="000000"/>
                <w:kern w:val="0"/>
                <w:sz w:val="20"/>
                <w:szCs w:val="20"/>
              </w:rPr>
              <w:t>膜；颜色要求：可喷</w:t>
            </w:r>
            <w:r>
              <w:rPr>
                <w:rFonts w:ascii="Calibri" w:hAnsi="Calibri" w:cs="宋体"/>
                <w:color w:val="000000"/>
                <w:kern w:val="0"/>
                <w:sz w:val="20"/>
                <w:szCs w:val="20"/>
              </w:rPr>
              <w:t>12</w:t>
            </w:r>
            <w:r>
              <w:rPr>
                <w:rFonts w:ascii="宋体" w:hAnsi="宋体" w:cs="宋体" w:hint="eastAsia"/>
                <w:color w:val="000000"/>
                <w:kern w:val="0"/>
                <w:sz w:val="20"/>
                <w:szCs w:val="20"/>
              </w:rPr>
              <w:t>个颜色。起订数</w:t>
            </w:r>
            <w:r>
              <w:rPr>
                <w:rFonts w:ascii="Calibri" w:hAnsi="Calibri" w:cs="宋体"/>
                <w:color w:val="000000"/>
                <w:kern w:val="0"/>
                <w:sz w:val="20"/>
                <w:szCs w:val="20"/>
              </w:rPr>
              <w:t>3</w:t>
            </w:r>
            <w:r>
              <w:rPr>
                <w:rFonts w:ascii="宋体" w:hAnsi="宋体" w:cs="宋体" w:hint="eastAsia"/>
                <w:color w:val="000000"/>
                <w:kern w:val="0"/>
                <w:sz w:val="20"/>
                <w:szCs w:val="20"/>
              </w:rPr>
              <w:t>张。</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72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14</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奖状</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15</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张</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A3</w:t>
            </w:r>
            <w:r>
              <w:rPr>
                <w:rFonts w:ascii="宋体" w:hAnsi="宋体" w:cs="宋体" w:hint="eastAsia"/>
                <w:kern w:val="0"/>
                <w:sz w:val="20"/>
                <w:szCs w:val="20"/>
              </w:rPr>
              <w:t>尺寸，双胶纸打印，含套，起订数</w:t>
            </w:r>
            <w:r>
              <w:rPr>
                <w:rFonts w:ascii="宋体" w:hAnsi="宋体" w:cs="宋体" w:hint="eastAsia"/>
                <w:kern w:val="0"/>
                <w:sz w:val="20"/>
                <w:szCs w:val="20"/>
              </w:rPr>
              <w:t>1</w:t>
            </w:r>
            <w:r>
              <w:rPr>
                <w:rFonts w:ascii="宋体" w:hAnsi="宋体" w:cs="宋体" w:hint="eastAsia"/>
                <w:kern w:val="0"/>
                <w:sz w:val="20"/>
                <w:szCs w:val="20"/>
              </w:rPr>
              <w:t>本。</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72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15</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广告墙贴</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35</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平米</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材质：</w:t>
            </w:r>
            <w:r>
              <w:rPr>
                <w:rFonts w:ascii="宋体" w:hAnsi="宋体" w:cs="宋体" w:hint="eastAsia"/>
                <w:kern w:val="0"/>
                <w:sz w:val="20"/>
                <w:szCs w:val="20"/>
              </w:rPr>
              <w:t>KT</w:t>
            </w:r>
            <w:r>
              <w:rPr>
                <w:rFonts w:ascii="宋体" w:hAnsi="宋体" w:cs="宋体" w:hint="eastAsia"/>
                <w:kern w:val="0"/>
                <w:sz w:val="20"/>
                <w:szCs w:val="20"/>
              </w:rPr>
              <w:t>板，厚度</w:t>
            </w:r>
            <w:r>
              <w:rPr>
                <w:rFonts w:ascii="宋体" w:hAnsi="宋体" w:cs="宋体" w:hint="eastAsia"/>
                <w:kern w:val="0"/>
                <w:sz w:val="20"/>
                <w:szCs w:val="20"/>
              </w:rPr>
              <w:t>1.5cm</w:t>
            </w:r>
            <w:r>
              <w:rPr>
                <w:rFonts w:ascii="宋体" w:hAnsi="宋体" w:cs="宋体" w:hint="eastAsia"/>
                <w:kern w:val="0"/>
                <w:sz w:val="20"/>
                <w:szCs w:val="20"/>
              </w:rPr>
              <w:t>，</w:t>
            </w:r>
            <w:r>
              <w:rPr>
                <w:rFonts w:ascii="宋体" w:hAnsi="宋体" w:cs="宋体" w:hint="eastAsia"/>
                <w:kern w:val="0"/>
                <w:sz w:val="20"/>
                <w:szCs w:val="20"/>
              </w:rPr>
              <w:t>UV</w:t>
            </w:r>
            <w:r>
              <w:rPr>
                <w:rFonts w:ascii="宋体" w:hAnsi="宋体" w:cs="宋体" w:hint="eastAsia"/>
                <w:kern w:val="0"/>
                <w:sz w:val="20"/>
                <w:szCs w:val="20"/>
              </w:rPr>
              <w:t>打印，亚光，起订数</w:t>
            </w:r>
            <w:r>
              <w:rPr>
                <w:rFonts w:ascii="宋体" w:hAnsi="宋体" w:cs="宋体" w:hint="eastAsia"/>
                <w:kern w:val="0"/>
                <w:sz w:val="20"/>
                <w:szCs w:val="20"/>
              </w:rPr>
              <w:t>1</w:t>
            </w:r>
            <w:r>
              <w:rPr>
                <w:rFonts w:ascii="宋体" w:hAnsi="宋体" w:cs="宋体" w:hint="eastAsia"/>
                <w:kern w:val="0"/>
                <w:sz w:val="20"/>
                <w:szCs w:val="20"/>
              </w:rPr>
              <w:t>平米。</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r w:rsidR="00DE28D0">
        <w:trPr>
          <w:trHeight w:val="960"/>
          <w:jc w:val="center"/>
        </w:trPr>
        <w:tc>
          <w:tcPr>
            <w:tcW w:w="753" w:type="dxa"/>
            <w:vMerge/>
            <w:tcBorders>
              <w:top w:val="nil"/>
              <w:left w:val="single" w:sz="4" w:space="0" w:color="auto"/>
              <w:bottom w:val="single" w:sz="4" w:space="0" w:color="auto"/>
              <w:right w:val="single" w:sz="4" w:space="0" w:color="auto"/>
            </w:tcBorders>
            <w:vAlign w:val="center"/>
          </w:tcPr>
          <w:p w:rsidR="00DE28D0" w:rsidRDefault="00DE28D0">
            <w:pPr>
              <w:widowControl/>
              <w:jc w:val="left"/>
              <w:rPr>
                <w:rFonts w:ascii="宋体" w:hAnsi="宋体" w:cs="宋体"/>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16</w:t>
            </w:r>
          </w:p>
        </w:tc>
        <w:tc>
          <w:tcPr>
            <w:tcW w:w="1423"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LED</w:t>
            </w:r>
            <w:r>
              <w:rPr>
                <w:rFonts w:ascii="宋体" w:hAnsi="宋体" w:cs="宋体" w:hint="eastAsia"/>
                <w:kern w:val="0"/>
                <w:sz w:val="20"/>
                <w:szCs w:val="20"/>
              </w:rPr>
              <w:t>背景租赁</w:t>
            </w:r>
          </w:p>
        </w:tc>
        <w:tc>
          <w:tcPr>
            <w:tcW w:w="816"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36</w:t>
            </w:r>
          </w:p>
        </w:tc>
        <w:tc>
          <w:tcPr>
            <w:tcW w:w="814"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平米</w:t>
            </w:r>
            <w:r>
              <w:rPr>
                <w:rFonts w:ascii="宋体" w:hAnsi="宋体" w:cs="宋体" w:hint="eastAsia"/>
                <w:kern w:val="0"/>
                <w:sz w:val="20"/>
                <w:szCs w:val="20"/>
              </w:rPr>
              <w:t>/</w:t>
            </w:r>
            <w:r>
              <w:rPr>
                <w:rFonts w:ascii="宋体" w:hAnsi="宋体" w:cs="宋体" w:hint="eastAsia"/>
                <w:kern w:val="0"/>
                <w:sz w:val="20"/>
                <w:szCs w:val="20"/>
              </w:rPr>
              <w:t>天</w:t>
            </w:r>
          </w:p>
        </w:tc>
        <w:tc>
          <w:tcPr>
            <w:tcW w:w="2369"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户外</w:t>
            </w:r>
            <w:r>
              <w:rPr>
                <w:rFonts w:ascii="宋体" w:hAnsi="宋体" w:cs="宋体" w:hint="eastAsia"/>
                <w:kern w:val="0"/>
                <w:sz w:val="20"/>
                <w:szCs w:val="20"/>
              </w:rPr>
              <w:t>P3</w:t>
            </w:r>
            <w:r>
              <w:rPr>
                <w:rFonts w:ascii="宋体" w:hAnsi="宋体" w:cs="宋体" w:hint="eastAsia"/>
                <w:kern w:val="0"/>
                <w:sz w:val="20"/>
                <w:szCs w:val="20"/>
              </w:rPr>
              <w:t>全彩，像素点间距</w:t>
            </w:r>
            <w:r>
              <w:rPr>
                <w:rFonts w:ascii="宋体" w:hAnsi="宋体" w:cs="宋体" w:hint="eastAsia"/>
                <w:kern w:val="0"/>
                <w:sz w:val="20"/>
                <w:szCs w:val="20"/>
              </w:rPr>
              <w:t>3mm</w:t>
            </w:r>
            <w:r>
              <w:rPr>
                <w:rFonts w:ascii="宋体" w:hAnsi="宋体" w:cs="宋体" w:hint="eastAsia"/>
                <w:kern w:val="0"/>
                <w:sz w:val="20"/>
                <w:szCs w:val="20"/>
              </w:rPr>
              <w:t>，分辨率</w:t>
            </w:r>
            <w:r>
              <w:rPr>
                <w:rFonts w:ascii="宋体" w:hAnsi="宋体" w:cs="宋体" w:hint="eastAsia"/>
                <w:kern w:val="0"/>
                <w:sz w:val="20"/>
                <w:szCs w:val="20"/>
              </w:rPr>
              <w:t>4096</w:t>
            </w:r>
            <w:r>
              <w:rPr>
                <w:rFonts w:ascii="宋体" w:hAnsi="宋体" w:cs="宋体" w:hint="eastAsia"/>
                <w:kern w:val="0"/>
                <w:sz w:val="20"/>
                <w:szCs w:val="20"/>
              </w:rPr>
              <w:t>，根据现场活动实际需求租赁，起订数</w:t>
            </w:r>
            <w:r>
              <w:rPr>
                <w:rFonts w:ascii="宋体" w:hAnsi="宋体" w:cs="宋体" w:hint="eastAsia"/>
                <w:kern w:val="0"/>
                <w:sz w:val="20"/>
                <w:szCs w:val="20"/>
              </w:rPr>
              <w:t>1</w:t>
            </w:r>
            <w:r>
              <w:rPr>
                <w:rFonts w:ascii="宋体" w:hAnsi="宋体" w:cs="宋体" w:hint="eastAsia"/>
                <w:kern w:val="0"/>
                <w:sz w:val="20"/>
                <w:szCs w:val="20"/>
              </w:rPr>
              <w:t>天。</w:t>
            </w:r>
          </w:p>
        </w:tc>
        <w:tc>
          <w:tcPr>
            <w:tcW w:w="2090"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Cs w:val="21"/>
              </w:rPr>
            </w:pPr>
            <w:r>
              <w:rPr>
                <w:rFonts w:ascii="宋体" w:hAnsi="宋体" w:cs="宋体" w:hint="eastAsia"/>
                <w:kern w:val="0"/>
                <w:szCs w:val="21"/>
              </w:rPr>
              <w:t>收到采购人制作通知后的</w:t>
            </w:r>
            <w:r>
              <w:rPr>
                <w:kern w:val="0"/>
                <w:szCs w:val="21"/>
              </w:rPr>
              <w:t>10</w:t>
            </w:r>
            <w:r>
              <w:rPr>
                <w:rFonts w:ascii="宋体" w:hAnsi="宋体" w:cs="宋体" w:hint="eastAsia"/>
                <w:kern w:val="0"/>
                <w:szCs w:val="21"/>
              </w:rPr>
              <w:t>日内。</w:t>
            </w:r>
          </w:p>
        </w:tc>
        <w:tc>
          <w:tcPr>
            <w:tcW w:w="1658" w:type="dxa"/>
            <w:tcBorders>
              <w:top w:val="nil"/>
              <w:left w:val="nil"/>
              <w:bottom w:val="single" w:sz="4" w:space="0" w:color="auto"/>
              <w:right w:val="single" w:sz="4" w:space="0" w:color="auto"/>
            </w:tcBorders>
            <w:shd w:val="clear" w:color="auto" w:fill="auto"/>
            <w:vAlign w:val="center"/>
          </w:tcPr>
          <w:p w:rsidR="00DE28D0" w:rsidRDefault="00732F19">
            <w:pPr>
              <w:widowControl/>
              <w:jc w:val="center"/>
              <w:rPr>
                <w:rFonts w:ascii="宋体" w:hAnsi="宋体" w:cs="宋体"/>
                <w:kern w:val="0"/>
                <w:sz w:val="20"/>
                <w:szCs w:val="20"/>
              </w:rPr>
            </w:pPr>
            <w:r>
              <w:rPr>
                <w:rFonts w:ascii="宋体" w:hAnsi="宋体" w:cs="宋体" w:hint="eastAsia"/>
                <w:kern w:val="0"/>
                <w:sz w:val="20"/>
                <w:szCs w:val="20"/>
              </w:rPr>
              <w:t>数量为预算数量，每次以起订数为最低订货量。</w:t>
            </w:r>
          </w:p>
        </w:tc>
      </w:tr>
    </w:tbl>
    <w:p w:rsidR="00DE28D0" w:rsidRDefault="00732F19">
      <w:pPr>
        <w:rPr>
          <w:b/>
          <w:color w:val="FF0000"/>
          <w:sz w:val="24"/>
        </w:rPr>
      </w:pPr>
      <w:r>
        <w:rPr>
          <w:rFonts w:hint="eastAsia"/>
          <w:b/>
          <w:color w:val="FF0000"/>
          <w:sz w:val="24"/>
        </w:rPr>
        <w:t>二、详细技术要求</w:t>
      </w:r>
    </w:p>
    <w:p w:rsidR="00DE28D0" w:rsidRDefault="00732F19">
      <w:pPr>
        <w:ind w:firstLineChars="200" w:firstLine="480"/>
        <w:rPr>
          <w:b/>
          <w:color w:val="FF0000"/>
          <w:sz w:val="24"/>
        </w:rPr>
      </w:pPr>
      <w:r>
        <w:rPr>
          <w:rFonts w:ascii="宋体" w:hAnsi="宋体" w:hint="eastAsia"/>
          <w:sz w:val="24"/>
        </w:rPr>
        <w:t>为了宣传物料设计、制作的及时性，投标方应在南安市区设立办事机构，提供驻地服务，并确定</w:t>
      </w:r>
      <w:r>
        <w:rPr>
          <w:rFonts w:ascii="宋体" w:hAnsi="宋体" w:hint="eastAsia"/>
          <w:sz w:val="24"/>
        </w:rPr>
        <w:t>24</w:t>
      </w:r>
      <w:r>
        <w:rPr>
          <w:rFonts w:ascii="宋体" w:hAnsi="宋体" w:hint="eastAsia"/>
          <w:sz w:val="24"/>
        </w:rPr>
        <w:t>小时联络人员（需配备</w:t>
      </w:r>
      <w:r>
        <w:rPr>
          <w:rFonts w:ascii="宋体" w:hAnsi="宋体" w:hint="eastAsia"/>
          <w:sz w:val="24"/>
        </w:rPr>
        <w:t>24</w:t>
      </w:r>
      <w:r>
        <w:rPr>
          <w:rFonts w:ascii="宋体" w:hAnsi="宋体" w:hint="eastAsia"/>
          <w:sz w:val="24"/>
        </w:rPr>
        <w:t>小时开机的移动电话以及相应的固定电话），</w:t>
      </w:r>
      <w:r>
        <w:rPr>
          <w:rFonts w:ascii="宋体" w:hAnsi="宋体" w:hint="eastAsia"/>
          <w:color w:val="FF0000"/>
          <w:sz w:val="24"/>
        </w:rPr>
        <w:t>须附上百度地图位置图及体现所设立驻地包含公司名称的照片。</w:t>
      </w:r>
    </w:p>
    <w:p w:rsidR="00DE28D0" w:rsidRDefault="00732F19">
      <w:pPr>
        <w:rPr>
          <w:b/>
          <w:bCs/>
          <w:color w:val="FF0000"/>
          <w:sz w:val="24"/>
        </w:rPr>
      </w:pPr>
      <w:bookmarkStart w:id="10" w:name="_Toc256278612"/>
      <w:r>
        <w:rPr>
          <w:rFonts w:hint="eastAsia"/>
          <w:b/>
          <w:color w:val="FF0000"/>
          <w:sz w:val="24"/>
        </w:rPr>
        <w:t>三、售后服务要求</w:t>
      </w:r>
      <w:bookmarkEnd w:id="10"/>
      <w:r>
        <w:rPr>
          <w:rFonts w:hint="eastAsia"/>
          <w:b/>
          <w:color w:val="FF0000"/>
          <w:sz w:val="24"/>
        </w:rPr>
        <w:t>及</w:t>
      </w:r>
      <w:r>
        <w:rPr>
          <w:rFonts w:hint="eastAsia"/>
          <w:b/>
          <w:bCs/>
          <w:color w:val="FF0000"/>
          <w:sz w:val="24"/>
        </w:rPr>
        <w:t>质量保证</w:t>
      </w:r>
    </w:p>
    <w:p w:rsidR="00DE28D0" w:rsidRDefault="00732F19">
      <w:pPr>
        <w:ind w:firstLineChars="200" w:firstLine="480"/>
        <w:rPr>
          <w:rStyle w:val="ae"/>
          <w:rFonts w:ascii="Calibri" w:hAnsi="Calibri"/>
          <w:color w:val="FF0000"/>
        </w:rPr>
      </w:pPr>
      <w:r>
        <w:rPr>
          <w:rFonts w:ascii="宋体" w:hAnsi="宋体" w:cs="宋体"/>
          <w:sz w:val="24"/>
        </w:rPr>
        <w:t>从</w:t>
      </w:r>
      <w:r>
        <w:rPr>
          <w:rFonts w:ascii="宋体" w:hAnsi="宋体" w:cs="宋体" w:hint="eastAsia"/>
          <w:sz w:val="24"/>
        </w:rPr>
        <w:t>验收</w:t>
      </w:r>
      <w:r>
        <w:rPr>
          <w:rFonts w:ascii="宋体" w:hAnsi="宋体" w:cs="宋体"/>
          <w:sz w:val="24"/>
        </w:rPr>
        <w:t>完成之后的</w:t>
      </w:r>
      <w:r>
        <w:rPr>
          <w:rFonts w:ascii="宋体" w:hAnsi="宋体" w:cs="宋体" w:hint="eastAsia"/>
          <w:sz w:val="24"/>
          <w:u w:val="single"/>
        </w:rPr>
        <w:t>30</w:t>
      </w:r>
      <w:r>
        <w:rPr>
          <w:rFonts w:ascii="宋体" w:hAnsi="宋体" w:cs="宋体" w:hint="eastAsia"/>
          <w:sz w:val="24"/>
          <w:u w:val="single"/>
        </w:rPr>
        <w:t>天</w:t>
      </w:r>
      <w:r>
        <w:rPr>
          <w:rFonts w:ascii="宋体" w:hAnsi="宋体" w:cs="宋体"/>
          <w:sz w:val="24"/>
        </w:rPr>
        <w:t>为保修期</w:t>
      </w:r>
      <w:r>
        <w:rPr>
          <w:rFonts w:ascii="宋体" w:hAnsi="宋体" w:cs="宋体" w:hint="eastAsia"/>
          <w:sz w:val="24"/>
        </w:rPr>
        <w:t>。</w:t>
      </w:r>
    </w:p>
    <w:p w:rsidR="00DE28D0" w:rsidRDefault="00732F19">
      <w:pPr>
        <w:rPr>
          <w:b/>
          <w:color w:val="FF0000"/>
          <w:sz w:val="24"/>
        </w:rPr>
      </w:pPr>
      <w:r>
        <w:rPr>
          <w:rFonts w:hint="eastAsia"/>
          <w:b/>
          <w:color w:val="FF0000"/>
          <w:sz w:val="24"/>
        </w:rPr>
        <w:t>四、验收条款</w:t>
      </w:r>
    </w:p>
    <w:p w:rsidR="00DE28D0" w:rsidRDefault="00DE28D0">
      <w:pPr>
        <w:rPr>
          <w:b/>
          <w:color w:val="FF0000"/>
          <w:sz w:val="24"/>
        </w:rPr>
      </w:pPr>
    </w:p>
    <w:p w:rsidR="00DE28D0" w:rsidRDefault="00732F19">
      <w:pPr>
        <w:pStyle w:val="af"/>
        <w:ind w:firstLineChars="0"/>
        <w:rPr>
          <w:bCs/>
          <w:sz w:val="24"/>
        </w:rPr>
      </w:pPr>
      <w:r>
        <w:rPr>
          <w:rFonts w:hint="eastAsia"/>
          <w:bCs/>
          <w:sz w:val="24"/>
        </w:rPr>
        <w:t>货到后，双方人员现场验收，若验收通过，双方签署《验收、签收表》。</w:t>
      </w:r>
    </w:p>
    <w:p w:rsidR="00DE28D0" w:rsidRDefault="00732F19">
      <w:pPr>
        <w:pStyle w:val="af"/>
        <w:ind w:firstLineChars="0"/>
        <w:rPr>
          <w:bCs/>
          <w:sz w:val="24"/>
        </w:rPr>
      </w:pPr>
      <w:r>
        <w:rPr>
          <w:rFonts w:hint="eastAsia"/>
          <w:bCs/>
          <w:sz w:val="24"/>
        </w:rPr>
        <w:t>若验收不合格，则</w:t>
      </w:r>
      <w:r>
        <w:rPr>
          <w:rFonts w:ascii="宋体" w:hAnsi="宋体" w:hint="eastAsia"/>
          <w:szCs w:val="21"/>
        </w:rPr>
        <w:t>中选方</w:t>
      </w:r>
      <w:r>
        <w:rPr>
          <w:rFonts w:hint="eastAsia"/>
          <w:bCs/>
          <w:sz w:val="24"/>
        </w:rPr>
        <w:t>应按</w:t>
      </w:r>
      <w:r>
        <w:rPr>
          <w:rFonts w:ascii="宋体" w:hAnsi="宋体" w:hint="eastAsia"/>
          <w:szCs w:val="21"/>
        </w:rPr>
        <w:t>采购人</w:t>
      </w:r>
      <w:r>
        <w:rPr>
          <w:rFonts w:hint="eastAsia"/>
          <w:bCs/>
          <w:sz w:val="24"/>
        </w:rPr>
        <w:t>要求进行更改直至验收通过为止，因此产生的一切费用由卖方承担。</w:t>
      </w:r>
    </w:p>
    <w:p w:rsidR="00DE28D0" w:rsidRDefault="00732F19">
      <w:pPr>
        <w:rPr>
          <w:b/>
          <w:color w:val="FF0000"/>
          <w:sz w:val="24"/>
        </w:rPr>
      </w:pPr>
      <w:r>
        <w:rPr>
          <w:rFonts w:hint="eastAsia"/>
          <w:b/>
          <w:color w:val="FF0000"/>
          <w:sz w:val="24"/>
        </w:rPr>
        <w:t>五、付款方式</w:t>
      </w:r>
    </w:p>
    <w:p w:rsidR="00DE28D0" w:rsidRDefault="00DE28D0">
      <w:pPr>
        <w:rPr>
          <w:b/>
          <w:color w:val="FF0000"/>
          <w:sz w:val="24"/>
        </w:rPr>
      </w:pPr>
    </w:p>
    <w:p w:rsidR="00DE28D0" w:rsidRDefault="00732F19">
      <w:pPr>
        <w:pStyle w:val="a7"/>
        <w:spacing w:line="280" w:lineRule="exact"/>
        <w:ind w:leftChars="199" w:left="418"/>
        <w:rPr>
          <w:rFonts w:ascii="宋体" w:hAnsi="宋体"/>
          <w:szCs w:val="21"/>
        </w:rPr>
      </w:pPr>
      <w:r>
        <w:rPr>
          <w:rFonts w:ascii="宋体" w:hAnsi="宋体" w:hint="eastAsia"/>
          <w:szCs w:val="21"/>
        </w:rPr>
        <w:t>从合同签订之日起，每月结算一次，以《验收、签收表》为准，双方核对具体项目</w:t>
      </w:r>
    </w:p>
    <w:p w:rsidR="00DE28D0" w:rsidRDefault="00732F19">
      <w:pPr>
        <w:pStyle w:val="a7"/>
        <w:spacing w:line="280" w:lineRule="exact"/>
        <w:ind w:leftChars="0" w:left="0"/>
        <w:rPr>
          <w:rFonts w:ascii="宋体" w:hAnsi="宋体"/>
          <w:szCs w:val="21"/>
        </w:rPr>
      </w:pPr>
      <w:r>
        <w:rPr>
          <w:rFonts w:ascii="宋体" w:hAnsi="宋体" w:hint="eastAsia"/>
          <w:szCs w:val="21"/>
        </w:rPr>
        <w:t>和结算金额后，由中选人向采购人提交全额增值税专用发票，采购人在收到发票后三个月内以银行转账的方式支付相应款项。</w:t>
      </w:r>
    </w:p>
    <w:p w:rsidR="00DE28D0" w:rsidRDefault="00DE28D0">
      <w:pPr>
        <w:widowControl/>
        <w:jc w:val="left"/>
        <w:rPr>
          <w:rFonts w:ascii="宋体" w:hAnsi="宋体"/>
          <w:szCs w:val="21"/>
        </w:rPr>
      </w:pPr>
    </w:p>
    <w:p w:rsidR="00DE28D0" w:rsidRDefault="00732F19">
      <w:pPr>
        <w:widowControl/>
        <w:jc w:val="left"/>
        <w:rPr>
          <w:b/>
          <w:spacing w:val="20"/>
          <w:sz w:val="36"/>
        </w:rPr>
      </w:pPr>
      <w:r>
        <w:rPr>
          <w:b/>
          <w:spacing w:val="20"/>
          <w:sz w:val="36"/>
        </w:rPr>
        <w:br w:type="page"/>
      </w:r>
    </w:p>
    <w:p w:rsidR="00DE28D0" w:rsidRDefault="00732F19">
      <w:pPr>
        <w:spacing w:line="460" w:lineRule="exact"/>
        <w:jc w:val="center"/>
        <w:rPr>
          <w:rFonts w:ascii="黑体" w:eastAsia="黑体"/>
          <w:sz w:val="36"/>
        </w:rPr>
      </w:pPr>
      <w:r>
        <w:rPr>
          <w:rFonts w:hint="eastAsia"/>
          <w:b/>
          <w:spacing w:val="20"/>
          <w:sz w:val="36"/>
        </w:rPr>
        <w:t>第四部分</w:t>
      </w:r>
    </w:p>
    <w:p w:rsidR="00DE28D0" w:rsidRDefault="00732F19">
      <w:pPr>
        <w:pStyle w:val="a5"/>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DE28D0" w:rsidRDefault="00732F19">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DE28D0" w:rsidRDefault="00732F19">
      <w:pPr>
        <w:jc w:val="left"/>
        <w:rPr>
          <w:rFonts w:ascii="仿宋" w:eastAsia="仿宋" w:hAnsi="仿宋"/>
          <w:sz w:val="24"/>
        </w:rPr>
      </w:pPr>
      <w:r>
        <w:rPr>
          <w:rFonts w:ascii="仿宋" w:eastAsia="仿宋" w:hAnsi="仿宋" w:hint="eastAsia"/>
          <w:sz w:val="24"/>
        </w:rPr>
        <w:t>甲方：福建广电网络集团股份有限公司南安分公司</w:t>
      </w:r>
    </w:p>
    <w:p w:rsidR="00DE28D0" w:rsidRDefault="00732F19">
      <w:pPr>
        <w:jc w:val="left"/>
        <w:rPr>
          <w:rFonts w:ascii="仿宋" w:eastAsia="仿宋" w:hAnsi="仿宋"/>
          <w:sz w:val="24"/>
        </w:rPr>
      </w:pPr>
      <w:r>
        <w:rPr>
          <w:rFonts w:ascii="仿宋" w:eastAsia="仿宋" w:hAnsi="仿宋" w:hint="eastAsia"/>
          <w:sz w:val="24"/>
        </w:rPr>
        <w:t>乙方：</w:t>
      </w:r>
    </w:p>
    <w:p w:rsidR="00DE28D0" w:rsidRDefault="00DE28D0" w:rsidP="00732F19">
      <w:pPr>
        <w:ind w:firstLineChars="202" w:firstLine="485"/>
        <w:rPr>
          <w:rFonts w:ascii="仿宋" w:eastAsia="仿宋" w:hAnsi="仿宋"/>
          <w:sz w:val="24"/>
        </w:rPr>
      </w:pPr>
    </w:p>
    <w:p w:rsidR="00DE28D0" w:rsidRDefault="00732F19">
      <w:pPr>
        <w:ind w:firstLineChars="200" w:firstLine="480"/>
        <w:rPr>
          <w:rFonts w:ascii="仿宋" w:eastAsia="仿宋" w:hAnsi="仿宋"/>
          <w:sz w:val="24"/>
        </w:rPr>
      </w:pPr>
      <w:r>
        <w:rPr>
          <w:rStyle w:val="ad"/>
          <w:rFonts w:ascii="仿宋" w:eastAsia="仿宋" w:hAnsi="仿宋" w:cs="Arial" w:hint="eastAsia"/>
          <w:b w:val="0"/>
          <w:sz w:val="24"/>
          <w:shd w:val="clear" w:color="auto" w:fill="FFFFFF"/>
        </w:rPr>
        <w:t>根据</w:t>
      </w:r>
      <w:r>
        <w:rPr>
          <w:rStyle w:val="ad"/>
          <w:rFonts w:ascii="仿宋" w:eastAsia="仿宋" w:hAnsi="仿宋" w:cs="Arial"/>
          <w:b w:val="0"/>
          <w:sz w:val="24"/>
          <w:shd w:val="clear" w:color="auto" w:fill="FFFFFF"/>
        </w:rPr>
        <w:t>福建广电网络集团泉州分公司基于</w:t>
      </w:r>
      <w:r>
        <w:rPr>
          <w:rStyle w:val="ad"/>
          <w:rFonts w:ascii="仿宋" w:eastAsia="仿宋" w:hAnsi="仿宋" w:cs="Arial" w:hint="eastAsia"/>
          <w:b w:val="0"/>
          <w:sz w:val="24"/>
        </w:rPr>
        <w:t>南安分公司</w:t>
      </w:r>
      <w:r>
        <w:rPr>
          <w:rStyle w:val="ad"/>
          <w:rFonts w:ascii="仿宋" w:eastAsia="仿宋" w:hAnsi="仿宋" w:cs="Arial" w:hint="eastAsia"/>
          <w:b w:val="0"/>
          <w:sz w:val="24"/>
        </w:rPr>
        <w:t>2021</w:t>
      </w:r>
      <w:r>
        <w:rPr>
          <w:rStyle w:val="ad"/>
          <w:rFonts w:ascii="仿宋" w:eastAsia="仿宋" w:hAnsi="仿宋" w:cs="Arial" w:hint="eastAsia"/>
          <w:b w:val="0"/>
          <w:sz w:val="24"/>
        </w:rPr>
        <w:t>年下半年宣传物料采购项目中选结果公示，甲乙双方</w:t>
      </w:r>
      <w:r>
        <w:rPr>
          <w:rFonts w:ascii="仿宋" w:eastAsia="仿宋" w:hAnsi="仿宋" w:hint="eastAsia"/>
          <w:sz w:val="24"/>
        </w:rPr>
        <w:t>根据《中华人民共和国民法典》及国家有关法律、法规，甲、乙双方在平等自愿、诚实信用的法律原则基础上，</w:t>
      </w:r>
      <w:r>
        <w:rPr>
          <w:rStyle w:val="ad"/>
          <w:rFonts w:ascii="仿宋" w:eastAsia="仿宋" w:hAnsi="仿宋" w:cs="Arial" w:hint="eastAsia"/>
          <w:sz w:val="24"/>
        </w:rPr>
        <w:t>，</w:t>
      </w:r>
      <w:r>
        <w:rPr>
          <w:rFonts w:ascii="仿宋" w:eastAsia="仿宋" w:hAnsi="仿宋" w:cs="仿宋" w:hint="eastAsia"/>
          <w:sz w:val="24"/>
        </w:rPr>
        <w:t>经友好协商，签订本合同，以便共同遵守：</w:t>
      </w:r>
    </w:p>
    <w:p w:rsidR="00DE28D0" w:rsidRDefault="00732F19" w:rsidP="00732F19">
      <w:pPr>
        <w:ind w:firstLineChars="202" w:firstLine="485"/>
        <w:rPr>
          <w:rFonts w:ascii="仿宋" w:eastAsia="仿宋" w:hAnsi="仿宋"/>
          <w:sz w:val="24"/>
        </w:rPr>
      </w:pPr>
      <w:r>
        <w:rPr>
          <w:rFonts w:ascii="仿宋" w:eastAsia="仿宋" w:hAnsi="仿宋" w:hint="eastAsia"/>
          <w:sz w:val="24"/>
        </w:rPr>
        <w:t>一、总则</w:t>
      </w:r>
    </w:p>
    <w:p w:rsidR="00DE28D0" w:rsidRDefault="00732F19" w:rsidP="00732F19">
      <w:pPr>
        <w:ind w:firstLineChars="202" w:firstLine="485"/>
        <w:rPr>
          <w:rFonts w:ascii="仿宋" w:eastAsia="仿宋" w:hAnsi="仿宋"/>
          <w:sz w:val="24"/>
        </w:rPr>
      </w:pPr>
      <w:r>
        <w:rPr>
          <w:rFonts w:ascii="仿宋" w:eastAsia="仿宋" w:hAnsi="仿宋" w:hint="eastAsia"/>
          <w:sz w:val="24"/>
        </w:rPr>
        <w:t>1.</w:t>
      </w:r>
      <w:r>
        <w:rPr>
          <w:rFonts w:ascii="仿宋" w:eastAsia="仿宋" w:hAnsi="仿宋" w:hint="eastAsia"/>
          <w:sz w:val="24"/>
        </w:rPr>
        <w:t>乙方为甲方的广告类合作伙伴，向甲方提供宣传物料制作、广告设计、活动执行等服务，合作期为</w:t>
      </w:r>
      <w:r>
        <w:rPr>
          <w:rFonts w:ascii="仿宋" w:eastAsia="仿宋" w:hAnsi="仿宋" w:hint="eastAsia"/>
          <w:sz w:val="24"/>
        </w:rPr>
        <w:t>2021</w:t>
      </w:r>
      <w:r>
        <w:rPr>
          <w:rFonts w:ascii="仿宋" w:eastAsia="仿宋" w:hAnsi="仿宋" w:hint="eastAsia"/>
          <w:sz w:val="24"/>
        </w:rPr>
        <w:t>年下半年。</w:t>
      </w:r>
    </w:p>
    <w:p w:rsidR="00DE28D0" w:rsidRDefault="00732F19" w:rsidP="00732F19">
      <w:pPr>
        <w:ind w:firstLineChars="202" w:firstLine="485"/>
        <w:rPr>
          <w:rFonts w:ascii="仿宋" w:eastAsia="仿宋" w:hAnsi="仿宋"/>
          <w:sz w:val="24"/>
        </w:rPr>
      </w:pPr>
      <w:r>
        <w:rPr>
          <w:rFonts w:ascii="仿宋" w:eastAsia="仿宋" w:hAnsi="仿宋" w:hint="eastAsia"/>
          <w:sz w:val="24"/>
        </w:rPr>
        <w:t>2.</w:t>
      </w:r>
      <w:r>
        <w:rPr>
          <w:rFonts w:ascii="仿宋" w:eastAsia="仿宋" w:hAnsi="仿宋" w:hint="eastAsia"/>
          <w:sz w:val="24"/>
        </w:rPr>
        <w:t>在合作期结束时，甲方有权选择新的合作伙伴，乙方可积极参加甲方招标工作。如果乙方在招标中未能最终中标，乙方有义务将甲方已委托执行但未最终完成的各项服务项目继</w:t>
      </w:r>
      <w:r>
        <w:rPr>
          <w:rFonts w:ascii="仿宋" w:eastAsia="仿宋" w:hAnsi="仿宋" w:hint="eastAsia"/>
          <w:sz w:val="24"/>
        </w:rPr>
        <w:t>续进行，在此过程中，甲方应按本合同规定的标准及方式向乙方支付费用。同时，乙方需在甲方确定新的合作伙伴后十个工作日内向甲方新的合作伙伴移交乙方为甲方所设计及服务的全部相关资料，包括甲方在服务期间向乙方提供的相关资料。</w:t>
      </w:r>
    </w:p>
    <w:p w:rsidR="00DE28D0" w:rsidRDefault="00732F19" w:rsidP="00732F19">
      <w:pPr>
        <w:ind w:firstLineChars="202" w:firstLine="485"/>
        <w:rPr>
          <w:rFonts w:ascii="仿宋" w:eastAsia="仿宋" w:hAnsi="仿宋"/>
          <w:sz w:val="24"/>
        </w:rPr>
      </w:pPr>
      <w:r>
        <w:rPr>
          <w:rFonts w:ascii="仿宋" w:eastAsia="仿宋" w:hAnsi="仿宋" w:hint="eastAsia"/>
          <w:sz w:val="24"/>
        </w:rPr>
        <w:t>3.</w:t>
      </w:r>
      <w:r>
        <w:rPr>
          <w:rFonts w:ascii="仿宋" w:eastAsia="仿宋" w:hAnsi="仿宋" w:hint="eastAsia"/>
          <w:sz w:val="24"/>
        </w:rPr>
        <w:t>如果双方于合作期未届满前解除合同，乙方有义务将甲方已委托执行但未最终完成的各项服务项目继续进行，在此过程中，甲方应按本合同规定的标准方式向乙方支付费用。同时，乙方需在甲方确定新的合作伙伴后十个工作日内向甲方新的合作伙伴移交服务期间乙方为甲方所设计及服务的全部相关资料，包括甲方在服务期间向乙方提供的相关资料。</w:t>
      </w:r>
    </w:p>
    <w:p w:rsidR="00DE28D0" w:rsidRDefault="00732F19" w:rsidP="00732F19">
      <w:pPr>
        <w:ind w:firstLineChars="202" w:firstLine="485"/>
        <w:rPr>
          <w:rFonts w:ascii="仿宋" w:eastAsia="仿宋" w:hAnsi="仿宋"/>
          <w:sz w:val="24"/>
        </w:rPr>
      </w:pPr>
      <w:r>
        <w:rPr>
          <w:rFonts w:ascii="仿宋" w:eastAsia="仿宋" w:hAnsi="仿宋" w:hint="eastAsia"/>
          <w:sz w:val="24"/>
        </w:rPr>
        <w:t>二、服务内容</w:t>
      </w:r>
    </w:p>
    <w:p w:rsidR="00DE28D0" w:rsidRDefault="00732F19" w:rsidP="00732F19">
      <w:pPr>
        <w:ind w:firstLineChars="202" w:firstLine="485"/>
        <w:rPr>
          <w:rFonts w:ascii="仿宋" w:eastAsia="仿宋" w:hAnsi="仿宋"/>
          <w:sz w:val="24"/>
        </w:rPr>
      </w:pPr>
      <w:r>
        <w:rPr>
          <w:rFonts w:ascii="仿宋" w:eastAsia="仿宋" w:hAnsi="仿宋" w:hint="eastAsia"/>
          <w:sz w:val="24"/>
        </w:rPr>
        <w:t>按照甲方要求，负责宣传物料设计、制作、运输、安装等，现场路演、发布会、展示会等活动的执行工作。</w:t>
      </w:r>
    </w:p>
    <w:p w:rsidR="00DE28D0" w:rsidRDefault="00732F19" w:rsidP="00732F19">
      <w:pPr>
        <w:ind w:firstLineChars="202" w:firstLine="485"/>
        <w:rPr>
          <w:rFonts w:ascii="仿宋" w:eastAsia="仿宋" w:hAnsi="仿宋"/>
          <w:sz w:val="24"/>
        </w:rPr>
      </w:pPr>
      <w:r>
        <w:rPr>
          <w:rFonts w:ascii="仿宋" w:eastAsia="仿宋" w:hAnsi="仿宋" w:hint="eastAsia"/>
          <w:sz w:val="24"/>
        </w:rPr>
        <w:t>三、服务要求</w:t>
      </w:r>
    </w:p>
    <w:p w:rsidR="00DE28D0" w:rsidRDefault="00732F19" w:rsidP="00732F19">
      <w:pPr>
        <w:ind w:firstLineChars="202" w:firstLine="485"/>
        <w:rPr>
          <w:rFonts w:ascii="仿宋" w:eastAsia="仿宋" w:hAnsi="仿宋"/>
          <w:sz w:val="24"/>
        </w:rPr>
      </w:pPr>
      <w:r>
        <w:rPr>
          <w:rFonts w:ascii="仿宋" w:eastAsia="仿宋" w:hAnsi="仿宋" w:hint="eastAsia"/>
          <w:sz w:val="24"/>
        </w:rPr>
        <w:t>1.</w:t>
      </w:r>
      <w:r>
        <w:rPr>
          <w:rFonts w:ascii="仿宋" w:eastAsia="仿宋" w:hAnsi="仿宋" w:hint="eastAsia"/>
          <w:sz w:val="24"/>
        </w:rPr>
        <w:t>乙方在合作期间应在南安市区设立办事机构，提供驻地服务，并确定</w:t>
      </w:r>
      <w:r>
        <w:rPr>
          <w:rFonts w:ascii="仿宋" w:eastAsia="仿宋" w:hAnsi="仿宋" w:hint="eastAsia"/>
          <w:sz w:val="24"/>
        </w:rPr>
        <w:t>24</w:t>
      </w:r>
      <w:r>
        <w:rPr>
          <w:rFonts w:ascii="仿宋" w:eastAsia="仿宋" w:hAnsi="仿宋" w:hint="eastAsia"/>
          <w:sz w:val="24"/>
        </w:rPr>
        <w:t>小时联</w:t>
      </w:r>
      <w:r>
        <w:rPr>
          <w:rFonts w:ascii="仿宋" w:eastAsia="仿宋" w:hAnsi="仿宋" w:hint="eastAsia"/>
          <w:sz w:val="24"/>
        </w:rPr>
        <w:t>络人员（需配备</w:t>
      </w:r>
      <w:r>
        <w:rPr>
          <w:rFonts w:ascii="仿宋" w:eastAsia="仿宋" w:hAnsi="仿宋" w:hint="eastAsia"/>
          <w:sz w:val="24"/>
        </w:rPr>
        <w:t>24</w:t>
      </w:r>
      <w:r>
        <w:rPr>
          <w:rFonts w:ascii="仿宋" w:eastAsia="仿宋" w:hAnsi="仿宋" w:hint="eastAsia"/>
          <w:sz w:val="24"/>
        </w:rPr>
        <w:t>小时开机的移动电话以及相应的固定电话）。如有变更，应在变更后三天内书面通知甲方。</w:t>
      </w:r>
    </w:p>
    <w:p w:rsidR="00DE28D0" w:rsidRDefault="00732F19" w:rsidP="00732F19">
      <w:pPr>
        <w:ind w:firstLineChars="202" w:firstLine="485"/>
        <w:rPr>
          <w:rFonts w:ascii="仿宋" w:eastAsia="仿宋" w:hAnsi="仿宋"/>
          <w:sz w:val="24"/>
        </w:rPr>
      </w:pPr>
      <w:r>
        <w:rPr>
          <w:rFonts w:ascii="仿宋" w:eastAsia="仿宋" w:hAnsi="仿宋" w:hint="eastAsia"/>
          <w:sz w:val="24"/>
        </w:rPr>
        <w:t>2.</w:t>
      </w:r>
      <w:r>
        <w:rPr>
          <w:rFonts w:ascii="仿宋" w:eastAsia="仿宋" w:hAnsi="仿宋" w:hint="eastAsia"/>
          <w:sz w:val="24"/>
        </w:rPr>
        <w:t>乙方应严谨履行合作范围内的工作项目。合作期间，甲乙双方确认宣传物料后，乙方须在</w:t>
      </w:r>
      <w:r>
        <w:rPr>
          <w:rFonts w:ascii="仿宋" w:eastAsia="仿宋" w:hAnsi="仿宋" w:hint="eastAsia"/>
          <w:sz w:val="24"/>
        </w:rPr>
        <w:t>10</w:t>
      </w:r>
      <w:r>
        <w:rPr>
          <w:rFonts w:ascii="仿宋" w:eastAsia="仿宋" w:hAnsi="仿宋" w:hint="eastAsia"/>
          <w:sz w:val="24"/>
        </w:rPr>
        <w:t>日内按照甲方要求进行布置</w:t>
      </w:r>
      <w:r>
        <w:rPr>
          <w:rFonts w:ascii="仿宋" w:eastAsia="仿宋" w:hAnsi="仿宋" w:hint="eastAsia"/>
          <w:sz w:val="24"/>
        </w:rPr>
        <w:t xml:space="preserve">, </w:t>
      </w:r>
      <w:r>
        <w:rPr>
          <w:rFonts w:ascii="仿宋" w:eastAsia="仿宋" w:hAnsi="仿宋" w:hint="eastAsia"/>
          <w:sz w:val="24"/>
        </w:rPr>
        <w:t>双方人员现场验收，若验收通过，双方签署《验收、签收表》（表格内容需包含布置日期、物料类型、物料数量、甲方验收人员签名、设计稿件图样等），若验收不合格，则乙方应按甲方要求进行更改直至验收通过为止，因此产生的一切费用由乙方承担。乙方除负责采取补救措施，还应承担采取补救而发生的所有费用，并根据甲方损失程</w:t>
      </w:r>
      <w:r>
        <w:rPr>
          <w:rFonts w:ascii="仿宋" w:eastAsia="仿宋" w:hAnsi="仿宋" w:hint="eastAsia"/>
          <w:sz w:val="24"/>
        </w:rPr>
        <w:t>度向甲方支付赔偿金。</w:t>
      </w:r>
    </w:p>
    <w:p w:rsidR="00DE28D0" w:rsidRDefault="00732F19" w:rsidP="00732F19">
      <w:pPr>
        <w:ind w:firstLineChars="202" w:firstLine="485"/>
        <w:rPr>
          <w:rFonts w:ascii="仿宋" w:eastAsia="仿宋" w:hAnsi="仿宋"/>
          <w:sz w:val="24"/>
        </w:rPr>
      </w:pPr>
      <w:r>
        <w:rPr>
          <w:rFonts w:ascii="仿宋" w:eastAsia="仿宋" w:hAnsi="仿宋" w:hint="eastAsia"/>
          <w:sz w:val="24"/>
        </w:rPr>
        <w:t>3.</w:t>
      </w:r>
      <w:r>
        <w:rPr>
          <w:rFonts w:ascii="仿宋" w:eastAsia="仿宋" w:hAnsi="仿宋" w:hint="eastAsia"/>
          <w:sz w:val="24"/>
        </w:rPr>
        <w:t>一般情况下，甲方将宣传物料项目通过电子邮件或微信发送给乙方。在合同期内，如果乙方累计三次不接受甲方指定的项目，则甲方有权解除本合同，且乙方</w:t>
      </w:r>
      <w:r>
        <w:rPr>
          <w:rFonts w:ascii="仿宋" w:eastAsia="仿宋" w:hAnsi="仿宋" w:hint="eastAsia"/>
          <w:sz w:val="24"/>
        </w:rPr>
        <w:t>3</w:t>
      </w:r>
      <w:r>
        <w:rPr>
          <w:rFonts w:ascii="仿宋" w:eastAsia="仿宋" w:hAnsi="仿宋" w:hint="eastAsia"/>
          <w:sz w:val="24"/>
        </w:rPr>
        <w:t>年内不得参加甲方招标项目。同时，乙方的项目总监等主要负责人，在</w:t>
      </w:r>
      <w:r>
        <w:rPr>
          <w:rFonts w:ascii="仿宋" w:eastAsia="仿宋" w:hAnsi="仿宋" w:hint="eastAsia"/>
          <w:sz w:val="24"/>
        </w:rPr>
        <w:t>3</w:t>
      </w:r>
      <w:r>
        <w:rPr>
          <w:rFonts w:ascii="仿宋" w:eastAsia="仿宋" w:hAnsi="仿宋" w:hint="eastAsia"/>
          <w:sz w:val="24"/>
        </w:rPr>
        <w:t>年内不得参与甲方的任何合作项目。</w:t>
      </w:r>
    </w:p>
    <w:p w:rsidR="00DE28D0" w:rsidRDefault="00732F19" w:rsidP="00732F19">
      <w:pPr>
        <w:ind w:firstLineChars="202" w:firstLine="485"/>
        <w:rPr>
          <w:rFonts w:ascii="仿宋" w:eastAsia="仿宋" w:hAnsi="仿宋"/>
          <w:sz w:val="24"/>
        </w:rPr>
      </w:pPr>
      <w:r>
        <w:rPr>
          <w:rFonts w:ascii="仿宋" w:eastAsia="仿宋" w:hAnsi="仿宋" w:hint="eastAsia"/>
          <w:sz w:val="24"/>
        </w:rPr>
        <w:t>4.</w:t>
      </w:r>
      <w:r>
        <w:rPr>
          <w:rFonts w:ascii="仿宋" w:eastAsia="仿宋" w:hAnsi="仿宋" w:hint="eastAsia"/>
          <w:sz w:val="24"/>
        </w:rPr>
        <w:t>合同有效期间，如因乙方原因（如乙方未经甲方许可发布虚假广告等）给甲方造成负面影响时，乙方应及时采取措施最大程度为甲方削除负面影响，并承担由此产生的所有费用。因此给甲方造成损失时，乙方还应承担全部赔偿责任。</w:t>
      </w:r>
    </w:p>
    <w:p w:rsidR="00DE28D0" w:rsidRDefault="00732F19" w:rsidP="00732F19">
      <w:pPr>
        <w:ind w:firstLineChars="202" w:firstLine="485"/>
        <w:rPr>
          <w:rFonts w:ascii="仿宋" w:eastAsia="仿宋" w:hAnsi="仿宋"/>
          <w:sz w:val="24"/>
        </w:rPr>
      </w:pPr>
      <w:r>
        <w:rPr>
          <w:rFonts w:ascii="仿宋" w:eastAsia="仿宋" w:hAnsi="仿宋" w:hint="eastAsia"/>
          <w:sz w:val="24"/>
        </w:rPr>
        <w:t>四、共享</w:t>
      </w:r>
    </w:p>
    <w:p w:rsidR="00DE28D0" w:rsidRDefault="00732F19" w:rsidP="00732F19">
      <w:pPr>
        <w:ind w:firstLineChars="202" w:firstLine="485"/>
        <w:rPr>
          <w:rFonts w:ascii="仿宋" w:eastAsia="仿宋" w:hAnsi="仿宋"/>
          <w:sz w:val="24"/>
        </w:rPr>
      </w:pPr>
      <w:r>
        <w:rPr>
          <w:rFonts w:ascii="仿宋" w:eastAsia="仿宋" w:hAnsi="仿宋" w:hint="eastAsia"/>
          <w:sz w:val="24"/>
        </w:rPr>
        <w:t>1.</w:t>
      </w:r>
      <w:r>
        <w:rPr>
          <w:rFonts w:ascii="仿宋" w:eastAsia="仿宋" w:hAnsi="仿宋" w:hint="eastAsia"/>
          <w:sz w:val="24"/>
        </w:rPr>
        <w:t>甲方与乙方合作过程中，应</w:t>
      </w:r>
      <w:r>
        <w:rPr>
          <w:rFonts w:ascii="仿宋" w:eastAsia="仿宋" w:hAnsi="仿宋" w:hint="eastAsia"/>
          <w:sz w:val="24"/>
        </w:rPr>
        <w:t>提供相应的资料作为乙方工作的参考，并可根据工作需要，双方进行必要的市场调查研究，以了解相应的市场资讯。</w:t>
      </w:r>
    </w:p>
    <w:p w:rsidR="00DE28D0" w:rsidRDefault="00732F19" w:rsidP="00732F19">
      <w:pPr>
        <w:ind w:firstLineChars="202" w:firstLine="485"/>
        <w:rPr>
          <w:rFonts w:ascii="仿宋" w:eastAsia="仿宋" w:hAnsi="仿宋"/>
          <w:sz w:val="24"/>
        </w:rPr>
      </w:pPr>
      <w:r>
        <w:rPr>
          <w:rFonts w:ascii="仿宋" w:eastAsia="仿宋" w:hAnsi="仿宋" w:hint="eastAsia"/>
          <w:sz w:val="24"/>
        </w:rPr>
        <w:t>2.</w:t>
      </w:r>
      <w:r>
        <w:rPr>
          <w:rFonts w:ascii="仿宋" w:eastAsia="仿宋" w:hAnsi="仿宋" w:hint="eastAsia"/>
          <w:sz w:val="24"/>
        </w:rPr>
        <w:t>对于乙方提交给甲方的相关创作作品及思路等，其知识产权归甲方所有，但乙方经过甲方书面同意后，可使用其中已不涉及甲方商业机密的作品用于乙方企业对外宣传使用，但该使用不得损害甲方的相关利益。</w:t>
      </w:r>
    </w:p>
    <w:p w:rsidR="00DE28D0" w:rsidRDefault="00732F19" w:rsidP="00732F19">
      <w:pPr>
        <w:ind w:firstLineChars="202" w:firstLine="485"/>
        <w:rPr>
          <w:rFonts w:ascii="仿宋" w:eastAsia="仿宋" w:hAnsi="仿宋"/>
          <w:sz w:val="24"/>
        </w:rPr>
      </w:pPr>
      <w:r>
        <w:rPr>
          <w:rFonts w:ascii="仿宋" w:eastAsia="仿宋" w:hAnsi="仿宋" w:hint="eastAsia"/>
          <w:sz w:val="24"/>
        </w:rPr>
        <w:t>五、费用</w:t>
      </w:r>
    </w:p>
    <w:p w:rsidR="00DE28D0" w:rsidRDefault="00732F19" w:rsidP="00732F19">
      <w:pPr>
        <w:ind w:firstLineChars="202" w:firstLine="485"/>
        <w:rPr>
          <w:rFonts w:ascii="仿宋" w:eastAsia="仿宋" w:hAnsi="仿宋"/>
          <w:sz w:val="24"/>
        </w:rPr>
      </w:pPr>
      <w:r>
        <w:rPr>
          <w:rFonts w:ascii="仿宋" w:eastAsia="仿宋" w:hAnsi="仿宋" w:hint="eastAsia"/>
          <w:sz w:val="24"/>
        </w:rPr>
        <w:t>1.</w:t>
      </w:r>
      <w:r>
        <w:rPr>
          <w:rFonts w:ascii="仿宋" w:eastAsia="仿宋" w:hAnsi="仿宋" w:hint="eastAsia"/>
          <w:sz w:val="24"/>
        </w:rPr>
        <w:t>本合同中所指货币均为人民币。</w:t>
      </w:r>
    </w:p>
    <w:p w:rsidR="00DE28D0" w:rsidRDefault="00732F19" w:rsidP="00732F19">
      <w:pPr>
        <w:ind w:firstLineChars="202" w:firstLine="485"/>
        <w:rPr>
          <w:rFonts w:ascii="仿宋" w:eastAsia="仿宋" w:hAnsi="仿宋"/>
          <w:sz w:val="24"/>
        </w:rPr>
      </w:pPr>
      <w:r>
        <w:rPr>
          <w:rFonts w:ascii="仿宋" w:eastAsia="仿宋" w:hAnsi="仿宋" w:hint="eastAsia"/>
          <w:sz w:val="24"/>
        </w:rPr>
        <w:t>2.</w:t>
      </w:r>
      <w:r>
        <w:rPr>
          <w:rFonts w:ascii="仿宋" w:eastAsia="仿宋" w:hAnsi="仿宋" w:hint="eastAsia"/>
          <w:sz w:val="24"/>
        </w:rPr>
        <w:t>所有项目，需经甲方经办人确认后方可执行，否则因此造成的一切纠纷及损失由乙方全部承担。</w:t>
      </w:r>
    </w:p>
    <w:p w:rsidR="00DE28D0" w:rsidRDefault="00732F19">
      <w:pPr>
        <w:ind w:firstLineChars="200" w:firstLine="480"/>
        <w:rPr>
          <w:rFonts w:ascii="仿宋" w:eastAsia="仿宋" w:hAnsi="仿宋"/>
          <w:sz w:val="24"/>
        </w:rPr>
      </w:pPr>
      <w:r>
        <w:rPr>
          <w:rFonts w:ascii="仿宋" w:eastAsia="仿宋" w:hAnsi="仿宋" w:hint="eastAsia"/>
          <w:sz w:val="24"/>
        </w:rPr>
        <w:t>3.</w:t>
      </w:r>
      <w:r>
        <w:rPr>
          <w:rFonts w:ascii="仿宋" w:eastAsia="仿宋" w:hAnsi="仿宋" w:hint="eastAsia"/>
          <w:sz w:val="24"/>
        </w:rPr>
        <w:t>根据</w:t>
      </w:r>
      <w:r>
        <w:rPr>
          <w:rStyle w:val="ad"/>
          <w:rFonts w:ascii="仿宋" w:eastAsia="仿宋" w:hAnsi="仿宋" w:cs="Arial" w:hint="eastAsia"/>
          <w:b w:val="0"/>
          <w:sz w:val="24"/>
        </w:rPr>
        <w:t>南安分公司</w:t>
      </w:r>
      <w:r>
        <w:rPr>
          <w:rStyle w:val="ad"/>
          <w:rFonts w:ascii="仿宋" w:eastAsia="仿宋" w:hAnsi="仿宋" w:cs="Arial" w:hint="eastAsia"/>
          <w:b w:val="0"/>
          <w:sz w:val="24"/>
        </w:rPr>
        <w:t>2021</w:t>
      </w:r>
      <w:r>
        <w:rPr>
          <w:rStyle w:val="ad"/>
          <w:rFonts w:ascii="仿宋" w:eastAsia="仿宋" w:hAnsi="仿宋" w:cs="Arial" w:hint="eastAsia"/>
          <w:b w:val="0"/>
          <w:sz w:val="24"/>
        </w:rPr>
        <w:t>年下半年宣传物料采购项目中选结果公示</w:t>
      </w:r>
      <w:r>
        <w:rPr>
          <w:rFonts w:ascii="仿宋" w:eastAsia="仿宋" w:hAnsi="仿宋" w:hint="eastAsia"/>
          <w:b/>
          <w:sz w:val="24"/>
        </w:rPr>
        <w:t>，</w:t>
      </w:r>
      <w:r>
        <w:rPr>
          <w:rFonts w:ascii="仿宋" w:eastAsia="仿宋" w:hAnsi="仿宋" w:hint="eastAsia"/>
          <w:sz w:val="24"/>
        </w:rPr>
        <w:t>从合同签订之日起，在</w:t>
      </w:r>
      <w:r>
        <w:rPr>
          <w:rFonts w:ascii="仿宋" w:eastAsia="仿宋" w:hAnsi="仿宋" w:hint="eastAsia"/>
          <w:sz w:val="24"/>
        </w:rPr>
        <w:t>不超过以下表格项目、单价、预算数量和合计总金额，每月结算一次，甲乙双方核对具体使用项目和结算金额后（以合同附件为准），由乙方向甲方提交全额增值税专用发票，甲方在收到发票后三个月内以银行转账的方式支付相应款项，但双方对于付款时间另有约定除外。</w:t>
      </w:r>
    </w:p>
    <w:tbl>
      <w:tblPr>
        <w:tblW w:w="9231" w:type="dxa"/>
        <w:jc w:val="center"/>
        <w:tblInd w:w="93" w:type="dxa"/>
        <w:tblLayout w:type="fixed"/>
        <w:tblLook w:val="04A0"/>
      </w:tblPr>
      <w:tblGrid>
        <w:gridCol w:w="878"/>
        <w:gridCol w:w="1575"/>
        <w:gridCol w:w="3372"/>
        <w:gridCol w:w="878"/>
        <w:gridCol w:w="846"/>
        <w:gridCol w:w="973"/>
        <w:gridCol w:w="709"/>
      </w:tblGrid>
      <w:tr w:rsidR="00DE28D0">
        <w:trPr>
          <w:trHeight w:val="450"/>
          <w:jc w:val="center"/>
        </w:trPr>
        <w:tc>
          <w:tcPr>
            <w:tcW w:w="878" w:type="dxa"/>
            <w:tcBorders>
              <w:top w:val="single" w:sz="4" w:space="0" w:color="auto"/>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b/>
                <w:bCs/>
                <w:szCs w:val="21"/>
              </w:rPr>
            </w:pPr>
            <w:r>
              <w:rPr>
                <w:rFonts w:ascii="仿宋" w:eastAsia="仿宋" w:hAnsi="仿宋" w:hint="eastAsia"/>
                <w:b/>
                <w:bCs/>
                <w:szCs w:val="21"/>
              </w:rPr>
              <w:t>序号</w:t>
            </w:r>
          </w:p>
        </w:tc>
        <w:tc>
          <w:tcPr>
            <w:tcW w:w="1575" w:type="dxa"/>
            <w:tcBorders>
              <w:top w:val="single" w:sz="4" w:space="0" w:color="auto"/>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b/>
                <w:bCs/>
                <w:szCs w:val="21"/>
              </w:rPr>
            </w:pPr>
            <w:r>
              <w:rPr>
                <w:rFonts w:ascii="仿宋" w:eastAsia="仿宋" w:hAnsi="仿宋" w:hint="eastAsia"/>
                <w:b/>
                <w:bCs/>
                <w:szCs w:val="21"/>
              </w:rPr>
              <w:t>品</w:t>
            </w:r>
            <w:r>
              <w:rPr>
                <w:rFonts w:ascii="仿宋" w:eastAsia="仿宋" w:hAnsi="仿宋" w:hint="eastAsia"/>
                <w:b/>
                <w:bCs/>
                <w:szCs w:val="21"/>
              </w:rPr>
              <w:t xml:space="preserve">     </w:t>
            </w:r>
            <w:r>
              <w:rPr>
                <w:rFonts w:ascii="仿宋" w:eastAsia="仿宋" w:hAnsi="仿宋" w:hint="eastAsia"/>
                <w:b/>
                <w:bCs/>
                <w:szCs w:val="21"/>
              </w:rPr>
              <w:t>名</w:t>
            </w:r>
          </w:p>
        </w:tc>
        <w:tc>
          <w:tcPr>
            <w:tcW w:w="3372" w:type="dxa"/>
            <w:tcBorders>
              <w:top w:val="single" w:sz="4" w:space="0" w:color="auto"/>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b/>
                <w:bCs/>
                <w:szCs w:val="21"/>
              </w:rPr>
            </w:pPr>
            <w:r>
              <w:rPr>
                <w:rFonts w:ascii="仿宋" w:eastAsia="仿宋" w:hAnsi="仿宋" w:hint="eastAsia"/>
                <w:b/>
                <w:bCs/>
                <w:szCs w:val="21"/>
              </w:rPr>
              <w:t>参考规格</w:t>
            </w:r>
          </w:p>
        </w:tc>
        <w:tc>
          <w:tcPr>
            <w:tcW w:w="878" w:type="dxa"/>
            <w:tcBorders>
              <w:top w:val="single" w:sz="4" w:space="0" w:color="auto"/>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b/>
                <w:bCs/>
                <w:szCs w:val="21"/>
              </w:rPr>
            </w:pPr>
            <w:r>
              <w:rPr>
                <w:rFonts w:ascii="仿宋" w:eastAsia="仿宋" w:hAnsi="仿宋" w:hint="eastAsia"/>
                <w:b/>
                <w:bCs/>
                <w:szCs w:val="21"/>
              </w:rPr>
              <w:t>单位</w:t>
            </w:r>
          </w:p>
        </w:tc>
        <w:tc>
          <w:tcPr>
            <w:tcW w:w="846" w:type="dxa"/>
            <w:tcBorders>
              <w:top w:val="single" w:sz="4" w:space="0" w:color="auto"/>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b/>
                <w:bCs/>
                <w:szCs w:val="21"/>
              </w:rPr>
            </w:pPr>
            <w:r>
              <w:rPr>
                <w:rFonts w:ascii="仿宋" w:eastAsia="仿宋" w:hAnsi="仿宋" w:hint="eastAsia"/>
                <w:b/>
                <w:bCs/>
                <w:szCs w:val="21"/>
              </w:rPr>
              <w:t>预算数量</w:t>
            </w:r>
          </w:p>
        </w:tc>
        <w:tc>
          <w:tcPr>
            <w:tcW w:w="973" w:type="dxa"/>
            <w:tcBorders>
              <w:top w:val="single" w:sz="4" w:space="0" w:color="auto"/>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b/>
                <w:bCs/>
                <w:szCs w:val="21"/>
              </w:rPr>
            </w:pPr>
            <w:r>
              <w:rPr>
                <w:rFonts w:ascii="仿宋" w:eastAsia="仿宋" w:hAnsi="仿宋" w:hint="eastAsia"/>
                <w:b/>
                <w:bCs/>
                <w:szCs w:val="21"/>
              </w:rPr>
              <w:t>单价</w:t>
            </w:r>
          </w:p>
        </w:tc>
        <w:tc>
          <w:tcPr>
            <w:tcW w:w="709" w:type="dxa"/>
            <w:tcBorders>
              <w:top w:val="single" w:sz="4" w:space="0" w:color="auto"/>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b/>
                <w:bCs/>
                <w:szCs w:val="21"/>
              </w:rPr>
            </w:pPr>
            <w:r>
              <w:rPr>
                <w:rFonts w:ascii="仿宋" w:eastAsia="仿宋" w:hAnsi="仿宋" w:hint="eastAsia"/>
                <w:b/>
                <w:bCs/>
                <w:szCs w:val="21"/>
              </w:rPr>
              <w:t>金额</w:t>
            </w:r>
          </w:p>
        </w:tc>
      </w:tr>
      <w:tr w:rsidR="00DE28D0">
        <w:trPr>
          <w:trHeight w:val="630"/>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横幅</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普通红布条，宽</w:t>
            </w:r>
            <w:r>
              <w:rPr>
                <w:rFonts w:ascii="仿宋" w:eastAsia="仿宋" w:hAnsi="仿宋" w:hint="eastAsia"/>
                <w:szCs w:val="21"/>
              </w:rPr>
              <w:t>0.7</w:t>
            </w:r>
            <w:r>
              <w:rPr>
                <w:rFonts w:ascii="仿宋" w:eastAsia="仿宋" w:hAnsi="仿宋" w:hint="eastAsia"/>
                <w:szCs w:val="21"/>
              </w:rPr>
              <w:t>米，安装需棍子和绳子，起订数</w:t>
            </w:r>
            <w:r>
              <w:rPr>
                <w:rFonts w:ascii="仿宋" w:eastAsia="仿宋" w:hAnsi="仿宋" w:hint="eastAsia"/>
                <w:szCs w:val="21"/>
              </w:rPr>
              <w:t>1</w:t>
            </w:r>
            <w:r>
              <w:rPr>
                <w:rFonts w:ascii="仿宋" w:eastAsia="仿宋" w:hAnsi="仿宋" w:hint="eastAsia"/>
                <w:szCs w:val="21"/>
              </w:rPr>
              <w:t>条。</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米</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1500</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900"/>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2</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户外海报</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户外写真背胶；海报尺寸视实际需求确认；颜色要求：可喷</w:t>
            </w:r>
            <w:r>
              <w:rPr>
                <w:rFonts w:ascii="仿宋" w:eastAsia="仿宋" w:hAnsi="仿宋" w:hint="eastAsia"/>
                <w:szCs w:val="21"/>
              </w:rPr>
              <w:t>12</w:t>
            </w:r>
            <w:r>
              <w:rPr>
                <w:rFonts w:ascii="仿宋" w:eastAsia="仿宋" w:hAnsi="仿宋" w:hint="eastAsia"/>
                <w:szCs w:val="21"/>
              </w:rPr>
              <w:t>个颜色；起订数</w:t>
            </w:r>
            <w:r>
              <w:rPr>
                <w:rFonts w:ascii="仿宋" w:eastAsia="仿宋" w:hAnsi="仿宋" w:hint="eastAsia"/>
                <w:szCs w:val="21"/>
              </w:rPr>
              <w:t>1</w:t>
            </w:r>
            <w:r>
              <w:rPr>
                <w:rFonts w:ascii="仿宋" w:eastAsia="仿宋" w:hAnsi="仿宋" w:hint="eastAsia"/>
                <w:szCs w:val="21"/>
              </w:rPr>
              <w:t>张。</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平米</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300</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115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3</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背胶</w:t>
            </w:r>
            <w:r>
              <w:rPr>
                <w:rFonts w:ascii="仿宋" w:eastAsia="仿宋" w:hAnsi="仿宋" w:hint="eastAsia"/>
                <w:szCs w:val="21"/>
              </w:rPr>
              <w:t>KT</w:t>
            </w:r>
            <w:r>
              <w:rPr>
                <w:rFonts w:ascii="仿宋" w:eastAsia="仿宋" w:hAnsi="仿宋" w:hint="eastAsia"/>
                <w:szCs w:val="21"/>
              </w:rPr>
              <w:t>板</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附</w:t>
            </w:r>
            <w:r>
              <w:rPr>
                <w:rFonts w:ascii="仿宋" w:eastAsia="仿宋" w:hAnsi="仿宋" w:hint="eastAsia"/>
                <w:szCs w:val="21"/>
              </w:rPr>
              <w:t>KT</w:t>
            </w:r>
            <w:r>
              <w:rPr>
                <w:rFonts w:ascii="仿宋" w:eastAsia="仿宋" w:hAnsi="仿宋" w:hint="eastAsia"/>
                <w:szCs w:val="21"/>
              </w:rPr>
              <w:t>板，</w:t>
            </w:r>
            <w:r>
              <w:rPr>
                <w:rFonts w:ascii="仿宋" w:eastAsia="仿宋" w:hAnsi="仿宋" w:hint="eastAsia"/>
                <w:szCs w:val="21"/>
              </w:rPr>
              <w:t>KT</w:t>
            </w:r>
            <w:r>
              <w:rPr>
                <w:rFonts w:ascii="仿宋" w:eastAsia="仿宋" w:hAnsi="仿宋" w:hint="eastAsia"/>
                <w:szCs w:val="21"/>
              </w:rPr>
              <w:t>板厚度：</w:t>
            </w:r>
            <w:r>
              <w:rPr>
                <w:rFonts w:ascii="仿宋" w:eastAsia="仿宋" w:hAnsi="仿宋" w:hint="eastAsia"/>
                <w:szCs w:val="21"/>
              </w:rPr>
              <w:t>5mmPS</w:t>
            </w:r>
            <w:r>
              <w:rPr>
                <w:rFonts w:ascii="仿宋" w:eastAsia="仿宋" w:hAnsi="仿宋" w:hint="eastAsia"/>
                <w:szCs w:val="21"/>
              </w:rPr>
              <w:t>贴合</w:t>
            </w:r>
            <w:r>
              <w:rPr>
                <w:rFonts w:ascii="仿宋" w:eastAsia="仿宋" w:hAnsi="仿宋" w:hint="eastAsia"/>
                <w:szCs w:val="21"/>
              </w:rPr>
              <w:t>pvc</w:t>
            </w:r>
            <w:r>
              <w:rPr>
                <w:rFonts w:ascii="仿宋" w:eastAsia="仿宋" w:hAnsi="仿宋" w:hint="eastAsia"/>
                <w:szCs w:val="21"/>
              </w:rPr>
              <w:t>膜；颜色要求：</w:t>
            </w:r>
            <w:r>
              <w:rPr>
                <w:rFonts w:ascii="仿宋" w:eastAsia="仿宋" w:hAnsi="仿宋" w:hint="eastAsia"/>
                <w:szCs w:val="21"/>
              </w:rPr>
              <w:t>12</w:t>
            </w:r>
            <w:r>
              <w:rPr>
                <w:rFonts w:ascii="仿宋" w:eastAsia="仿宋" w:hAnsi="仿宋" w:hint="eastAsia"/>
                <w:szCs w:val="21"/>
              </w:rPr>
              <w:t>个颜色；包边（金色、黑色等），尺寸视实际需求确认，起订数</w:t>
            </w:r>
            <w:r>
              <w:rPr>
                <w:rFonts w:ascii="仿宋" w:eastAsia="仿宋" w:hAnsi="仿宋" w:hint="eastAsia"/>
                <w:szCs w:val="21"/>
              </w:rPr>
              <w:t>1</w:t>
            </w:r>
            <w:r>
              <w:rPr>
                <w:rFonts w:ascii="仿宋" w:eastAsia="仿宋" w:hAnsi="仿宋" w:hint="eastAsia"/>
                <w:szCs w:val="21"/>
              </w:rPr>
              <w:t>平米。</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平米</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50</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570"/>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4</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户外喷绘布</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材质说明：</w:t>
            </w:r>
            <w:r>
              <w:rPr>
                <w:rFonts w:ascii="仿宋" w:eastAsia="仿宋" w:hAnsi="仿宋" w:hint="eastAsia"/>
                <w:szCs w:val="21"/>
              </w:rPr>
              <w:t>550</w:t>
            </w:r>
            <w:r>
              <w:rPr>
                <w:rFonts w:ascii="仿宋" w:eastAsia="仿宋" w:hAnsi="仿宋" w:hint="eastAsia"/>
                <w:szCs w:val="21"/>
              </w:rPr>
              <w:t>灯布；尺寸视实际需求确认，起订数</w:t>
            </w:r>
            <w:r>
              <w:rPr>
                <w:rFonts w:ascii="仿宋" w:eastAsia="仿宋" w:hAnsi="仿宋" w:hint="eastAsia"/>
                <w:szCs w:val="21"/>
              </w:rPr>
              <w:t>1</w:t>
            </w:r>
            <w:r>
              <w:rPr>
                <w:rFonts w:ascii="仿宋" w:eastAsia="仿宋" w:hAnsi="仿宋" w:hint="eastAsia"/>
                <w:szCs w:val="21"/>
              </w:rPr>
              <w:t>张、</w:t>
            </w:r>
            <w:r>
              <w:rPr>
                <w:rFonts w:ascii="仿宋" w:eastAsia="仿宋" w:hAnsi="仿宋" w:hint="eastAsia"/>
                <w:szCs w:val="21"/>
              </w:rPr>
              <w:t>1</w:t>
            </w:r>
            <w:r>
              <w:rPr>
                <w:rFonts w:ascii="仿宋" w:eastAsia="仿宋" w:hAnsi="仿宋" w:hint="eastAsia"/>
                <w:szCs w:val="21"/>
              </w:rPr>
              <w:t>平米。</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平米</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100</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960"/>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5</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X</w:t>
            </w:r>
            <w:r>
              <w:rPr>
                <w:rFonts w:ascii="仿宋" w:eastAsia="仿宋" w:hAnsi="仿宋" w:hint="eastAsia"/>
                <w:szCs w:val="21"/>
              </w:rPr>
              <w:t>展架（画面）</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尺寸</w:t>
            </w:r>
            <w:r>
              <w:rPr>
                <w:rFonts w:ascii="仿宋" w:eastAsia="仿宋" w:hAnsi="仿宋" w:hint="eastAsia"/>
                <w:color w:val="000000"/>
                <w:szCs w:val="21"/>
              </w:rPr>
              <w:t>80CM*180CM</w:t>
            </w:r>
            <w:r>
              <w:rPr>
                <w:rFonts w:ascii="仿宋" w:eastAsia="仿宋" w:hAnsi="仿宋" w:hint="eastAsia"/>
                <w:color w:val="000000"/>
                <w:szCs w:val="21"/>
              </w:rPr>
              <w:t>；材质：</w:t>
            </w:r>
            <w:r>
              <w:rPr>
                <w:rFonts w:ascii="仿宋" w:eastAsia="仿宋" w:hAnsi="仿宋" w:hint="eastAsia"/>
                <w:color w:val="000000"/>
                <w:szCs w:val="21"/>
              </w:rPr>
              <w:t>180GPVC</w:t>
            </w:r>
            <w:r>
              <w:rPr>
                <w:rFonts w:ascii="仿宋" w:eastAsia="仿宋" w:hAnsi="仿宋" w:hint="eastAsia"/>
                <w:color w:val="000000"/>
                <w:szCs w:val="21"/>
              </w:rPr>
              <w:t>展架专用胶片；颜色要求：可喷</w:t>
            </w:r>
            <w:r>
              <w:rPr>
                <w:rFonts w:ascii="仿宋" w:eastAsia="仿宋" w:hAnsi="仿宋" w:hint="eastAsia"/>
                <w:color w:val="000000"/>
                <w:szCs w:val="21"/>
              </w:rPr>
              <w:t>12</w:t>
            </w:r>
            <w:r>
              <w:rPr>
                <w:rFonts w:ascii="仿宋" w:eastAsia="仿宋" w:hAnsi="仿宋" w:hint="eastAsia"/>
                <w:color w:val="000000"/>
                <w:szCs w:val="21"/>
              </w:rPr>
              <w:t>个颜色；需四角打扣。起订数</w:t>
            </w:r>
            <w:r>
              <w:rPr>
                <w:rFonts w:ascii="仿宋" w:eastAsia="仿宋" w:hAnsi="仿宋" w:hint="eastAsia"/>
                <w:color w:val="000000"/>
                <w:szCs w:val="21"/>
              </w:rPr>
              <w:t>1</w:t>
            </w:r>
            <w:r>
              <w:rPr>
                <w:rFonts w:ascii="仿宋" w:eastAsia="仿宋" w:hAnsi="仿宋" w:hint="eastAsia"/>
                <w:color w:val="000000"/>
                <w:szCs w:val="21"/>
              </w:rPr>
              <w:t>张。</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张</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120</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64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6</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X</w:t>
            </w:r>
            <w:r>
              <w:rPr>
                <w:rFonts w:ascii="仿宋" w:eastAsia="仿宋" w:hAnsi="仿宋" w:hint="eastAsia"/>
                <w:szCs w:val="21"/>
              </w:rPr>
              <w:t>展架</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门型架，可注水，尺寸</w:t>
            </w:r>
            <w:r>
              <w:rPr>
                <w:rFonts w:ascii="仿宋" w:eastAsia="仿宋" w:hAnsi="仿宋" w:hint="eastAsia"/>
                <w:szCs w:val="21"/>
              </w:rPr>
              <w:t>80CM*180CM</w:t>
            </w:r>
            <w:r>
              <w:rPr>
                <w:rFonts w:ascii="仿宋" w:eastAsia="仿宋" w:hAnsi="仿宋" w:hint="eastAsia"/>
                <w:szCs w:val="21"/>
              </w:rPr>
              <w:t>，无需版面，起订数</w:t>
            </w:r>
            <w:r>
              <w:rPr>
                <w:rFonts w:ascii="仿宋" w:eastAsia="仿宋" w:hAnsi="仿宋" w:hint="eastAsia"/>
                <w:szCs w:val="21"/>
              </w:rPr>
              <w:t>1</w:t>
            </w:r>
            <w:r>
              <w:rPr>
                <w:rFonts w:ascii="仿宋" w:eastAsia="仿宋" w:hAnsi="仿宋" w:hint="eastAsia"/>
                <w:szCs w:val="21"/>
              </w:rPr>
              <w:t>个。</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个</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10</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100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7</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桁架租赁</w:t>
            </w:r>
            <w:r>
              <w:rPr>
                <w:rFonts w:ascii="仿宋" w:eastAsia="仿宋" w:hAnsi="仿宋" w:hint="eastAsia"/>
                <w:szCs w:val="21"/>
              </w:rPr>
              <w:t xml:space="preserve"> </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不含灯布，材质：方管电镀，方管厚度：</w:t>
            </w:r>
            <w:r>
              <w:rPr>
                <w:rFonts w:ascii="仿宋" w:eastAsia="仿宋" w:hAnsi="仿宋" w:hint="eastAsia"/>
                <w:szCs w:val="21"/>
              </w:rPr>
              <w:t>25mm</w:t>
            </w:r>
            <w:r>
              <w:rPr>
                <w:rFonts w:ascii="仿宋" w:eastAsia="仿宋" w:hAnsi="仿宋" w:hint="eastAsia"/>
                <w:szCs w:val="21"/>
              </w:rPr>
              <w:t>，尺寸视实际需求确认，起订数</w:t>
            </w:r>
            <w:r>
              <w:rPr>
                <w:rFonts w:ascii="仿宋" w:eastAsia="仿宋" w:hAnsi="仿宋" w:hint="eastAsia"/>
                <w:szCs w:val="21"/>
              </w:rPr>
              <w:t>1</w:t>
            </w:r>
            <w:r>
              <w:rPr>
                <w:rFonts w:ascii="仿宋" w:eastAsia="仿宋" w:hAnsi="仿宋" w:hint="eastAsia"/>
                <w:szCs w:val="21"/>
              </w:rPr>
              <w:t>平米</w:t>
            </w:r>
            <w:r>
              <w:rPr>
                <w:rFonts w:ascii="仿宋" w:eastAsia="仿宋" w:hAnsi="仿宋" w:hint="eastAsia"/>
                <w:szCs w:val="21"/>
              </w:rPr>
              <w:t>.</w:t>
            </w:r>
            <w:r>
              <w:rPr>
                <w:rFonts w:ascii="仿宋" w:eastAsia="仿宋" w:hAnsi="仿宋" w:hint="eastAsia"/>
                <w:szCs w:val="21"/>
              </w:rPr>
              <w:t>天。</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平米</w:t>
            </w:r>
            <w:r>
              <w:rPr>
                <w:rFonts w:ascii="仿宋" w:eastAsia="仿宋" w:hAnsi="仿宋" w:hint="eastAsia"/>
                <w:szCs w:val="21"/>
              </w:rPr>
              <w:t>.</w:t>
            </w:r>
            <w:r>
              <w:rPr>
                <w:rFonts w:ascii="仿宋" w:eastAsia="仿宋" w:hAnsi="仿宋" w:hint="eastAsia"/>
                <w:szCs w:val="21"/>
              </w:rPr>
              <w:t>天</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20</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58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8</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绸面授带</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热转印，起订数</w:t>
            </w:r>
            <w:r>
              <w:rPr>
                <w:rFonts w:ascii="仿宋" w:eastAsia="仿宋" w:hAnsi="仿宋" w:hint="eastAsia"/>
                <w:szCs w:val="21"/>
              </w:rPr>
              <w:t>1</w:t>
            </w:r>
            <w:r>
              <w:rPr>
                <w:rFonts w:ascii="仿宋" w:eastAsia="仿宋" w:hAnsi="仿宋" w:hint="eastAsia"/>
                <w:szCs w:val="21"/>
              </w:rPr>
              <w:t>条。</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条</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10</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88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9</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指示牌、桌牌、积分牌、台席牌、有机竖牌</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不含画面、亚克力材质，</w:t>
            </w:r>
            <w:r>
              <w:rPr>
                <w:rFonts w:ascii="仿宋" w:eastAsia="仿宋" w:hAnsi="仿宋" w:hint="eastAsia"/>
                <w:szCs w:val="21"/>
              </w:rPr>
              <w:t>L</w:t>
            </w:r>
            <w:r>
              <w:rPr>
                <w:rFonts w:ascii="仿宋" w:eastAsia="仿宋" w:hAnsi="仿宋" w:hint="eastAsia"/>
                <w:szCs w:val="21"/>
              </w:rPr>
              <w:t>或</w:t>
            </w:r>
            <w:r>
              <w:rPr>
                <w:rFonts w:ascii="仿宋" w:eastAsia="仿宋" w:hAnsi="仿宋" w:hint="eastAsia"/>
                <w:szCs w:val="21"/>
              </w:rPr>
              <w:t>T</w:t>
            </w:r>
            <w:r>
              <w:rPr>
                <w:rFonts w:ascii="仿宋" w:eastAsia="仿宋" w:hAnsi="仿宋" w:hint="eastAsia"/>
                <w:szCs w:val="21"/>
              </w:rPr>
              <w:t>造型（参考规格：</w:t>
            </w:r>
            <w:r>
              <w:rPr>
                <w:rFonts w:ascii="仿宋" w:eastAsia="仿宋" w:hAnsi="仿宋" w:hint="eastAsia"/>
                <w:szCs w:val="21"/>
              </w:rPr>
              <w:t>28cm</w:t>
            </w:r>
            <w:r>
              <w:rPr>
                <w:rFonts w:ascii="仿宋" w:eastAsia="仿宋" w:hAnsi="仿宋" w:hint="eastAsia"/>
                <w:szCs w:val="21"/>
              </w:rPr>
              <w:t>×</w:t>
            </w:r>
            <w:r>
              <w:rPr>
                <w:rFonts w:ascii="仿宋" w:eastAsia="仿宋" w:hAnsi="仿宋" w:hint="eastAsia"/>
                <w:szCs w:val="21"/>
              </w:rPr>
              <w:t>12cm</w:t>
            </w:r>
            <w:r>
              <w:rPr>
                <w:rFonts w:ascii="仿宋" w:eastAsia="仿宋" w:hAnsi="仿宋" w:hint="eastAsia"/>
                <w:szCs w:val="21"/>
              </w:rPr>
              <w:t>折弯</w:t>
            </w:r>
            <w:r>
              <w:rPr>
                <w:rFonts w:ascii="仿宋" w:eastAsia="仿宋" w:hAnsi="仿宋" w:hint="eastAsia"/>
                <w:szCs w:val="21"/>
              </w:rPr>
              <w:t>5cm</w:t>
            </w:r>
            <w:r>
              <w:rPr>
                <w:rFonts w:ascii="仿宋" w:eastAsia="仿宋" w:hAnsi="仿宋" w:hint="eastAsia"/>
                <w:szCs w:val="21"/>
              </w:rPr>
              <w:t>），起订数</w:t>
            </w:r>
            <w:r>
              <w:rPr>
                <w:rFonts w:ascii="仿宋" w:eastAsia="仿宋" w:hAnsi="仿宋" w:hint="eastAsia"/>
                <w:szCs w:val="21"/>
              </w:rPr>
              <w:t>1</w:t>
            </w:r>
            <w:r>
              <w:rPr>
                <w:rFonts w:ascii="仿宋" w:eastAsia="仿宋" w:hAnsi="仿宋" w:hint="eastAsia"/>
                <w:szCs w:val="21"/>
              </w:rPr>
              <w:t>个。</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个</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50</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115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10</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吊旗</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主要用于营业厅厅面，布置尺寸：</w:t>
            </w:r>
            <w:r>
              <w:rPr>
                <w:rFonts w:ascii="仿宋" w:eastAsia="仿宋" w:hAnsi="仿宋" w:hint="eastAsia"/>
                <w:szCs w:val="21"/>
              </w:rPr>
              <w:t>42cm*29.7cm</w:t>
            </w:r>
            <w:r>
              <w:rPr>
                <w:rFonts w:ascii="仿宋" w:eastAsia="仿宋" w:hAnsi="仿宋" w:hint="eastAsia"/>
                <w:szCs w:val="21"/>
              </w:rPr>
              <w:t>；材质：双面裱高精度户内背胶；颜色要求：可喷</w:t>
            </w:r>
            <w:r>
              <w:rPr>
                <w:rFonts w:ascii="仿宋" w:eastAsia="仿宋" w:hAnsi="仿宋" w:hint="eastAsia"/>
                <w:szCs w:val="21"/>
              </w:rPr>
              <w:t>12</w:t>
            </w:r>
            <w:r>
              <w:rPr>
                <w:rFonts w:ascii="仿宋" w:eastAsia="仿宋" w:hAnsi="仿宋" w:hint="eastAsia"/>
                <w:szCs w:val="21"/>
              </w:rPr>
              <w:t>个颜色；需布置隐形吊线，起订数</w:t>
            </w:r>
            <w:r>
              <w:rPr>
                <w:rFonts w:ascii="仿宋" w:eastAsia="仿宋" w:hAnsi="仿宋" w:hint="eastAsia"/>
                <w:szCs w:val="21"/>
              </w:rPr>
              <w:t>50</w:t>
            </w:r>
            <w:r>
              <w:rPr>
                <w:rFonts w:ascii="仿宋" w:eastAsia="仿宋" w:hAnsi="仿宋" w:hint="eastAsia"/>
                <w:szCs w:val="21"/>
              </w:rPr>
              <w:t>张。</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张</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2000</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61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11</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堆头</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尺寸：</w:t>
            </w:r>
            <w:r>
              <w:rPr>
                <w:rFonts w:ascii="仿宋" w:eastAsia="仿宋" w:hAnsi="仿宋" w:hint="eastAsia"/>
                <w:szCs w:val="21"/>
              </w:rPr>
              <w:t>40cm*40cm*40cm</w:t>
            </w:r>
            <w:r>
              <w:rPr>
                <w:rFonts w:ascii="仿宋" w:eastAsia="仿宋" w:hAnsi="仿宋" w:hint="eastAsia"/>
                <w:szCs w:val="21"/>
              </w:rPr>
              <w:t>；材质：</w:t>
            </w:r>
            <w:r>
              <w:rPr>
                <w:rFonts w:ascii="仿宋" w:eastAsia="仿宋" w:hAnsi="仿宋" w:hint="eastAsia"/>
                <w:szCs w:val="21"/>
              </w:rPr>
              <w:t>PS</w:t>
            </w:r>
            <w:r>
              <w:rPr>
                <w:rFonts w:ascii="仿宋" w:eastAsia="仿宋" w:hAnsi="仿宋" w:hint="eastAsia"/>
                <w:szCs w:val="21"/>
              </w:rPr>
              <w:t>贴合</w:t>
            </w:r>
            <w:r>
              <w:rPr>
                <w:rFonts w:ascii="仿宋" w:eastAsia="仿宋" w:hAnsi="仿宋" w:hint="eastAsia"/>
                <w:szCs w:val="21"/>
              </w:rPr>
              <w:t>pvc</w:t>
            </w:r>
            <w:r>
              <w:rPr>
                <w:rFonts w:ascii="仿宋" w:eastAsia="仿宋" w:hAnsi="仿宋" w:hint="eastAsia"/>
                <w:szCs w:val="21"/>
              </w:rPr>
              <w:t>膜；厚度：</w:t>
            </w:r>
            <w:r>
              <w:rPr>
                <w:rFonts w:ascii="仿宋" w:eastAsia="仿宋" w:hAnsi="仿宋" w:hint="eastAsia"/>
                <w:szCs w:val="21"/>
              </w:rPr>
              <w:t>8mm</w:t>
            </w:r>
            <w:r>
              <w:rPr>
                <w:rFonts w:ascii="仿宋" w:eastAsia="仿宋" w:hAnsi="仿宋" w:hint="eastAsia"/>
                <w:szCs w:val="21"/>
              </w:rPr>
              <w:t>，起订数</w:t>
            </w:r>
            <w:r>
              <w:rPr>
                <w:rFonts w:ascii="仿宋" w:eastAsia="仿宋" w:hAnsi="仿宋" w:hint="eastAsia"/>
                <w:szCs w:val="21"/>
              </w:rPr>
              <w:t>10</w:t>
            </w:r>
            <w:r>
              <w:rPr>
                <w:rFonts w:ascii="仿宋" w:eastAsia="仿宋" w:hAnsi="仿宋" w:hint="eastAsia"/>
                <w:szCs w:val="21"/>
              </w:rPr>
              <w:t>个。</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个</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50</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97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12</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宣传单页</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尺寸：</w:t>
            </w:r>
            <w:r>
              <w:rPr>
                <w:rFonts w:ascii="仿宋" w:eastAsia="仿宋" w:hAnsi="仿宋" w:hint="eastAsia"/>
                <w:szCs w:val="21"/>
              </w:rPr>
              <w:t>21cm*29.7cm</w:t>
            </w:r>
            <w:r>
              <w:rPr>
                <w:rFonts w:ascii="仿宋" w:eastAsia="仿宋" w:hAnsi="仿宋" w:hint="eastAsia"/>
                <w:szCs w:val="21"/>
              </w:rPr>
              <w:t>，</w:t>
            </w:r>
            <w:r>
              <w:rPr>
                <w:rFonts w:ascii="仿宋" w:eastAsia="仿宋" w:hAnsi="仿宋" w:hint="eastAsia"/>
                <w:szCs w:val="21"/>
              </w:rPr>
              <w:t>128G</w:t>
            </w:r>
            <w:r>
              <w:rPr>
                <w:rFonts w:ascii="仿宋" w:eastAsia="仿宋" w:hAnsi="仿宋" w:hint="eastAsia"/>
                <w:szCs w:val="21"/>
              </w:rPr>
              <w:t>铜版纸印刷</w:t>
            </w:r>
            <w:r>
              <w:rPr>
                <w:rFonts w:ascii="仿宋" w:eastAsia="仿宋" w:hAnsi="仿宋" w:hint="eastAsia"/>
                <w:szCs w:val="21"/>
              </w:rPr>
              <w:t>,</w:t>
            </w:r>
            <w:r>
              <w:rPr>
                <w:rFonts w:ascii="仿宋" w:eastAsia="仿宋" w:hAnsi="仿宋" w:hint="eastAsia"/>
                <w:szCs w:val="21"/>
              </w:rPr>
              <w:t>起订数</w:t>
            </w:r>
            <w:r>
              <w:rPr>
                <w:rFonts w:ascii="仿宋" w:eastAsia="仿宋" w:hAnsi="仿宋" w:hint="eastAsia"/>
                <w:szCs w:val="21"/>
              </w:rPr>
              <w:t>2000</w:t>
            </w:r>
            <w:r>
              <w:rPr>
                <w:rFonts w:ascii="仿宋" w:eastAsia="仿宋" w:hAnsi="仿宋" w:hint="eastAsia"/>
                <w:szCs w:val="21"/>
              </w:rPr>
              <w:t>张。普通粉红色打印纸双面打印、彩色</w:t>
            </w:r>
            <w:r>
              <w:rPr>
                <w:rFonts w:ascii="仿宋" w:eastAsia="仿宋" w:hAnsi="仿宋" w:hint="eastAsia"/>
                <w:szCs w:val="21"/>
              </w:rPr>
              <w:t>,</w:t>
            </w:r>
            <w:r>
              <w:rPr>
                <w:rFonts w:ascii="仿宋" w:eastAsia="仿宋" w:hAnsi="仿宋" w:hint="eastAsia"/>
                <w:szCs w:val="21"/>
              </w:rPr>
              <w:t>起订数</w:t>
            </w:r>
            <w:r>
              <w:rPr>
                <w:rFonts w:ascii="仿宋" w:eastAsia="仿宋" w:hAnsi="仿宋" w:hint="eastAsia"/>
                <w:szCs w:val="21"/>
              </w:rPr>
              <w:t>300</w:t>
            </w:r>
            <w:r>
              <w:rPr>
                <w:rFonts w:ascii="仿宋" w:eastAsia="仿宋" w:hAnsi="仿宋" w:hint="eastAsia"/>
                <w:szCs w:val="21"/>
              </w:rPr>
              <w:t>张。</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张</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150000</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1200"/>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13</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写真相纸</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color w:val="000000"/>
                <w:szCs w:val="21"/>
              </w:rPr>
            </w:pPr>
            <w:r>
              <w:rPr>
                <w:rFonts w:ascii="仿宋" w:eastAsia="仿宋" w:hAnsi="仿宋" w:hint="eastAsia"/>
                <w:color w:val="000000"/>
                <w:szCs w:val="21"/>
              </w:rPr>
              <w:t>营业厅电脑背贴，尺寸：</w:t>
            </w:r>
            <w:r>
              <w:rPr>
                <w:rFonts w:ascii="仿宋" w:eastAsia="仿宋" w:hAnsi="仿宋"/>
                <w:color w:val="000000"/>
                <w:szCs w:val="21"/>
              </w:rPr>
              <w:t>47CM*22CM</w:t>
            </w:r>
            <w:r>
              <w:rPr>
                <w:rFonts w:ascii="仿宋" w:eastAsia="仿宋" w:hAnsi="仿宋" w:hint="eastAsia"/>
                <w:color w:val="000000"/>
                <w:szCs w:val="21"/>
              </w:rPr>
              <w:t>；材质：</w:t>
            </w:r>
            <w:r>
              <w:rPr>
                <w:rFonts w:ascii="仿宋" w:eastAsia="仿宋" w:hAnsi="仿宋"/>
                <w:color w:val="000000"/>
                <w:szCs w:val="21"/>
              </w:rPr>
              <w:t>5mmPS</w:t>
            </w:r>
            <w:r>
              <w:rPr>
                <w:rFonts w:ascii="仿宋" w:eastAsia="仿宋" w:hAnsi="仿宋" w:hint="eastAsia"/>
                <w:color w:val="000000"/>
                <w:szCs w:val="21"/>
              </w:rPr>
              <w:t>贴合</w:t>
            </w:r>
            <w:r>
              <w:rPr>
                <w:rFonts w:ascii="仿宋" w:eastAsia="仿宋" w:hAnsi="仿宋"/>
                <w:color w:val="000000"/>
                <w:szCs w:val="21"/>
              </w:rPr>
              <w:t>pvc</w:t>
            </w:r>
            <w:r>
              <w:rPr>
                <w:rFonts w:ascii="仿宋" w:eastAsia="仿宋" w:hAnsi="仿宋" w:hint="eastAsia"/>
                <w:color w:val="000000"/>
                <w:szCs w:val="21"/>
              </w:rPr>
              <w:t>膜；颜色要求：可喷</w:t>
            </w:r>
            <w:r>
              <w:rPr>
                <w:rFonts w:ascii="仿宋" w:eastAsia="仿宋" w:hAnsi="仿宋"/>
                <w:color w:val="000000"/>
                <w:szCs w:val="21"/>
              </w:rPr>
              <w:t>12</w:t>
            </w:r>
            <w:r>
              <w:rPr>
                <w:rFonts w:ascii="仿宋" w:eastAsia="仿宋" w:hAnsi="仿宋" w:hint="eastAsia"/>
                <w:color w:val="000000"/>
                <w:szCs w:val="21"/>
              </w:rPr>
              <w:t>个颜色。起订数</w:t>
            </w:r>
            <w:r>
              <w:rPr>
                <w:rFonts w:ascii="仿宋" w:eastAsia="仿宋" w:hAnsi="仿宋"/>
                <w:color w:val="000000"/>
                <w:szCs w:val="21"/>
              </w:rPr>
              <w:t>3</w:t>
            </w:r>
            <w:r>
              <w:rPr>
                <w:rFonts w:ascii="仿宋" w:eastAsia="仿宋" w:hAnsi="仿宋" w:hint="eastAsia"/>
                <w:color w:val="000000"/>
                <w:szCs w:val="21"/>
              </w:rPr>
              <w:t>张。</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平米</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15</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67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14</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奖状</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A3</w:t>
            </w:r>
            <w:r>
              <w:rPr>
                <w:rFonts w:ascii="仿宋" w:eastAsia="仿宋" w:hAnsi="仿宋" w:hint="eastAsia"/>
                <w:szCs w:val="21"/>
              </w:rPr>
              <w:t>尺寸，双胶纸打印，含套，起订数</w:t>
            </w:r>
            <w:r>
              <w:rPr>
                <w:rFonts w:ascii="仿宋" w:eastAsia="仿宋" w:hAnsi="仿宋" w:hint="eastAsia"/>
                <w:szCs w:val="21"/>
              </w:rPr>
              <w:t>1</w:t>
            </w:r>
            <w:r>
              <w:rPr>
                <w:rFonts w:ascii="仿宋" w:eastAsia="仿宋" w:hAnsi="仿宋" w:hint="eastAsia"/>
                <w:szCs w:val="21"/>
              </w:rPr>
              <w:t>本。</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张</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15</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67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15</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广告墙贴</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材质：</w:t>
            </w:r>
            <w:r>
              <w:rPr>
                <w:rFonts w:ascii="仿宋" w:eastAsia="仿宋" w:hAnsi="仿宋" w:hint="eastAsia"/>
                <w:szCs w:val="21"/>
              </w:rPr>
              <w:t>KT</w:t>
            </w:r>
            <w:r>
              <w:rPr>
                <w:rFonts w:ascii="仿宋" w:eastAsia="仿宋" w:hAnsi="仿宋" w:hint="eastAsia"/>
                <w:szCs w:val="21"/>
              </w:rPr>
              <w:t>板，厚度</w:t>
            </w:r>
            <w:r>
              <w:rPr>
                <w:rFonts w:ascii="仿宋" w:eastAsia="仿宋" w:hAnsi="仿宋" w:hint="eastAsia"/>
                <w:szCs w:val="21"/>
              </w:rPr>
              <w:t>1.5cm</w:t>
            </w:r>
            <w:r>
              <w:rPr>
                <w:rFonts w:ascii="仿宋" w:eastAsia="仿宋" w:hAnsi="仿宋" w:hint="eastAsia"/>
                <w:szCs w:val="21"/>
              </w:rPr>
              <w:t>，</w:t>
            </w:r>
            <w:r>
              <w:rPr>
                <w:rFonts w:ascii="仿宋" w:eastAsia="仿宋" w:hAnsi="仿宋" w:hint="eastAsia"/>
                <w:szCs w:val="21"/>
              </w:rPr>
              <w:t>UV</w:t>
            </w:r>
            <w:r>
              <w:rPr>
                <w:rFonts w:ascii="仿宋" w:eastAsia="仿宋" w:hAnsi="仿宋" w:hint="eastAsia"/>
                <w:szCs w:val="21"/>
              </w:rPr>
              <w:t>打印，亚光，起订数</w:t>
            </w:r>
            <w:r>
              <w:rPr>
                <w:rFonts w:ascii="仿宋" w:eastAsia="仿宋" w:hAnsi="仿宋" w:hint="eastAsia"/>
                <w:szCs w:val="21"/>
              </w:rPr>
              <w:t>1</w:t>
            </w:r>
            <w:r>
              <w:rPr>
                <w:rFonts w:ascii="仿宋" w:eastAsia="仿宋" w:hAnsi="仿宋" w:hint="eastAsia"/>
                <w:szCs w:val="21"/>
              </w:rPr>
              <w:t>平米。</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平米</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35</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885"/>
          <w:jc w:val="center"/>
        </w:trPr>
        <w:tc>
          <w:tcPr>
            <w:tcW w:w="878" w:type="dxa"/>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16</w:t>
            </w:r>
          </w:p>
        </w:tc>
        <w:tc>
          <w:tcPr>
            <w:tcW w:w="1575"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LED</w:t>
            </w:r>
            <w:r>
              <w:rPr>
                <w:rFonts w:ascii="仿宋" w:eastAsia="仿宋" w:hAnsi="仿宋" w:hint="eastAsia"/>
                <w:szCs w:val="21"/>
              </w:rPr>
              <w:t>背景租赁</w:t>
            </w:r>
          </w:p>
        </w:tc>
        <w:tc>
          <w:tcPr>
            <w:tcW w:w="3372"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户外</w:t>
            </w:r>
            <w:r>
              <w:rPr>
                <w:rFonts w:ascii="仿宋" w:eastAsia="仿宋" w:hAnsi="仿宋" w:hint="eastAsia"/>
                <w:szCs w:val="21"/>
              </w:rPr>
              <w:t>P3</w:t>
            </w:r>
            <w:r>
              <w:rPr>
                <w:rFonts w:ascii="仿宋" w:eastAsia="仿宋" w:hAnsi="仿宋" w:hint="eastAsia"/>
                <w:szCs w:val="21"/>
              </w:rPr>
              <w:t>全彩，像素点间距</w:t>
            </w:r>
            <w:r>
              <w:rPr>
                <w:rFonts w:ascii="仿宋" w:eastAsia="仿宋" w:hAnsi="仿宋" w:hint="eastAsia"/>
                <w:szCs w:val="21"/>
              </w:rPr>
              <w:t>3mm</w:t>
            </w:r>
            <w:r>
              <w:rPr>
                <w:rFonts w:ascii="仿宋" w:eastAsia="仿宋" w:hAnsi="仿宋" w:hint="eastAsia"/>
                <w:szCs w:val="21"/>
              </w:rPr>
              <w:t>，分辨率</w:t>
            </w:r>
            <w:r>
              <w:rPr>
                <w:rFonts w:ascii="仿宋" w:eastAsia="仿宋" w:hAnsi="仿宋" w:hint="eastAsia"/>
                <w:szCs w:val="21"/>
              </w:rPr>
              <w:t>4096</w:t>
            </w:r>
            <w:r>
              <w:rPr>
                <w:rFonts w:ascii="仿宋" w:eastAsia="仿宋" w:hAnsi="仿宋" w:hint="eastAsia"/>
                <w:szCs w:val="21"/>
              </w:rPr>
              <w:t>，根据现场活动实际需求租赁，起订数</w:t>
            </w:r>
            <w:r>
              <w:rPr>
                <w:rFonts w:ascii="仿宋" w:eastAsia="仿宋" w:hAnsi="仿宋" w:hint="eastAsia"/>
                <w:szCs w:val="21"/>
              </w:rPr>
              <w:t>1</w:t>
            </w:r>
            <w:r>
              <w:rPr>
                <w:rFonts w:ascii="仿宋" w:eastAsia="仿宋" w:hAnsi="仿宋" w:hint="eastAsia"/>
                <w:szCs w:val="21"/>
              </w:rPr>
              <w:t>天。</w:t>
            </w:r>
          </w:p>
        </w:tc>
        <w:tc>
          <w:tcPr>
            <w:tcW w:w="878"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平米</w:t>
            </w:r>
            <w:r>
              <w:rPr>
                <w:rFonts w:ascii="仿宋" w:eastAsia="仿宋" w:hAnsi="仿宋" w:hint="eastAsia"/>
                <w:szCs w:val="21"/>
              </w:rPr>
              <w:t>/</w:t>
            </w:r>
            <w:r>
              <w:rPr>
                <w:rFonts w:ascii="仿宋" w:eastAsia="仿宋" w:hAnsi="仿宋" w:hint="eastAsia"/>
                <w:szCs w:val="21"/>
              </w:rPr>
              <w:t>天</w:t>
            </w:r>
          </w:p>
        </w:tc>
        <w:tc>
          <w:tcPr>
            <w:tcW w:w="846" w:type="dxa"/>
            <w:tcBorders>
              <w:top w:val="nil"/>
              <w:left w:val="nil"/>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36</w:t>
            </w:r>
          </w:p>
        </w:tc>
        <w:tc>
          <w:tcPr>
            <w:tcW w:w="973"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r w:rsidR="00DE28D0">
        <w:trPr>
          <w:trHeight w:val="885"/>
          <w:jc w:val="center"/>
        </w:trPr>
        <w:tc>
          <w:tcPr>
            <w:tcW w:w="8522" w:type="dxa"/>
            <w:gridSpan w:val="6"/>
            <w:tcBorders>
              <w:top w:val="nil"/>
              <w:left w:val="single" w:sz="4" w:space="0" w:color="auto"/>
              <w:bottom w:val="single" w:sz="4" w:space="0" w:color="auto"/>
              <w:right w:val="single" w:sz="4" w:space="0" w:color="auto"/>
            </w:tcBorders>
            <w:shd w:val="clear" w:color="auto" w:fill="auto"/>
            <w:vAlign w:val="center"/>
          </w:tcPr>
          <w:p w:rsidR="00DE28D0" w:rsidRDefault="00732F19">
            <w:pPr>
              <w:jc w:val="center"/>
              <w:rPr>
                <w:rFonts w:ascii="仿宋" w:eastAsia="仿宋" w:hAnsi="仿宋" w:cs="宋体"/>
                <w:szCs w:val="21"/>
              </w:rPr>
            </w:pPr>
            <w:r>
              <w:rPr>
                <w:rFonts w:ascii="仿宋" w:eastAsia="仿宋" w:hAnsi="仿宋" w:hint="eastAsia"/>
                <w:szCs w:val="21"/>
              </w:rPr>
              <w:t>合计</w:t>
            </w:r>
          </w:p>
        </w:tc>
        <w:tc>
          <w:tcPr>
            <w:tcW w:w="709" w:type="dxa"/>
            <w:tcBorders>
              <w:top w:val="nil"/>
              <w:left w:val="nil"/>
              <w:bottom w:val="single" w:sz="4" w:space="0" w:color="auto"/>
              <w:right w:val="single" w:sz="4" w:space="0" w:color="auto"/>
            </w:tcBorders>
            <w:shd w:val="clear" w:color="auto" w:fill="auto"/>
            <w:vAlign w:val="center"/>
          </w:tcPr>
          <w:p w:rsidR="00DE28D0" w:rsidRDefault="00DE28D0">
            <w:pPr>
              <w:jc w:val="center"/>
              <w:rPr>
                <w:rFonts w:ascii="仿宋" w:eastAsia="仿宋" w:hAnsi="仿宋" w:cs="宋体"/>
                <w:szCs w:val="21"/>
              </w:rPr>
            </w:pPr>
          </w:p>
        </w:tc>
      </w:tr>
    </w:tbl>
    <w:p w:rsidR="00DE28D0" w:rsidRDefault="00732F19" w:rsidP="00732F19">
      <w:pPr>
        <w:ind w:firstLineChars="202" w:firstLine="485"/>
        <w:rPr>
          <w:rFonts w:ascii="仿宋" w:eastAsia="仿宋" w:hAnsi="仿宋"/>
          <w:sz w:val="24"/>
        </w:rPr>
      </w:pPr>
      <w:r>
        <w:rPr>
          <w:rFonts w:ascii="仿宋" w:eastAsia="仿宋" w:hAnsi="仿宋" w:hint="eastAsia"/>
          <w:sz w:val="24"/>
        </w:rPr>
        <w:t>六、保密</w:t>
      </w:r>
    </w:p>
    <w:p w:rsidR="00DE28D0" w:rsidRDefault="00732F19" w:rsidP="00732F19">
      <w:pPr>
        <w:ind w:firstLineChars="202" w:firstLine="485"/>
        <w:rPr>
          <w:rFonts w:ascii="仿宋" w:eastAsia="仿宋" w:hAnsi="仿宋"/>
          <w:sz w:val="24"/>
        </w:rPr>
      </w:pPr>
      <w:r>
        <w:rPr>
          <w:rFonts w:ascii="仿宋" w:eastAsia="仿宋" w:hAnsi="仿宋" w:hint="eastAsia"/>
          <w:sz w:val="24"/>
        </w:rPr>
        <w:t>1.</w:t>
      </w:r>
      <w:r>
        <w:rPr>
          <w:rFonts w:ascii="仿宋" w:eastAsia="仿宋" w:hAnsi="仿宋" w:hint="eastAsia"/>
          <w:sz w:val="24"/>
        </w:rPr>
        <w:t>本合同双方所知晓的有关对方任何方面的商业资料和信息应当严格予以保密，不得在未获得对方书面认可的情况下将此类商业资料和信息直接或间接透露给任何第三方。前述商业资料和信息包括甲方的商业计划、策略、安排及相应文档、资料等，亦包括乙方的前述文件及信息和乙方为甲方制作、提案的策略、创意、媒介排期等智力成果。甲乙双方均仅限于将该项商业资料或信息透露给与本合同的履行直接有关的人员，且均需告知有关人员此项保密义务。</w:t>
      </w:r>
    </w:p>
    <w:p w:rsidR="00DE28D0" w:rsidRDefault="00732F19" w:rsidP="00732F19">
      <w:pPr>
        <w:ind w:firstLineChars="202" w:firstLine="485"/>
        <w:rPr>
          <w:rFonts w:ascii="仿宋" w:eastAsia="仿宋" w:hAnsi="仿宋"/>
          <w:sz w:val="24"/>
        </w:rPr>
      </w:pPr>
      <w:r>
        <w:rPr>
          <w:rFonts w:ascii="仿宋" w:eastAsia="仿宋" w:hAnsi="仿宋" w:hint="eastAsia"/>
          <w:sz w:val="24"/>
        </w:rPr>
        <w:t>2.</w:t>
      </w:r>
      <w:r>
        <w:rPr>
          <w:rFonts w:ascii="仿宋" w:eastAsia="仿宋" w:hAnsi="仿宋" w:hint="eastAsia"/>
          <w:sz w:val="24"/>
        </w:rPr>
        <w:t>前款义务将一直延续至该项信息已成为公众所知。</w:t>
      </w:r>
    </w:p>
    <w:p w:rsidR="00DE28D0" w:rsidRDefault="00732F19" w:rsidP="00732F19">
      <w:pPr>
        <w:ind w:firstLineChars="202" w:firstLine="485"/>
        <w:rPr>
          <w:rFonts w:ascii="仿宋" w:eastAsia="仿宋" w:hAnsi="仿宋"/>
          <w:sz w:val="24"/>
        </w:rPr>
      </w:pPr>
      <w:r>
        <w:rPr>
          <w:rFonts w:ascii="仿宋" w:eastAsia="仿宋" w:hAnsi="仿宋" w:hint="eastAsia"/>
          <w:sz w:val="24"/>
        </w:rPr>
        <w:t>七、知识产权</w:t>
      </w:r>
    </w:p>
    <w:p w:rsidR="00DE28D0" w:rsidRDefault="00732F19" w:rsidP="00732F19">
      <w:pPr>
        <w:ind w:firstLineChars="202" w:firstLine="485"/>
        <w:rPr>
          <w:rFonts w:ascii="仿宋" w:eastAsia="仿宋" w:hAnsi="仿宋"/>
          <w:sz w:val="24"/>
        </w:rPr>
      </w:pPr>
      <w:r>
        <w:rPr>
          <w:rFonts w:ascii="仿宋" w:eastAsia="仿宋" w:hAnsi="仿宋" w:hint="eastAsia"/>
          <w:sz w:val="24"/>
        </w:rPr>
        <w:t>1.</w:t>
      </w:r>
      <w:r>
        <w:rPr>
          <w:rFonts w:ascii="仿宋" w:eastAsia="仿宋" w:hAnsi="仿宋" w:hint="eastAsia"/>
          <w:sz w:val="24"/>
        </w:rPr>
        <w:t>乙方保证其所交付的作品、资料及其任何一部分不存在侵犯第三方专利权、著作权或商标权等知识产权及其他合法权利的情形。如果任何第三方提出侵权指控，乙方须与第三方交涉并承担可能发生的一切法律责任和费用。若因涉嫌侵犯知识产权及其他合法权利导致无法正常使用或使甲方被政府机关处罚或被第三方提出权利主张等，甲方有权要求乙方在三日内提供符合要求的作品等，并支付该项目总金额的</w:t>
      </w:r>
      <w:r>
        <w:rPr>
          <w:rFonts w:ascii="仿宋" w:eastAsia="仿宋" w:hAnsi="仿宋" w:hint="eastAsia"/>
          <w:sz w:val="24"/>
        </w:rPr>
        <w:t>20%</w:t>
      </w:r>
      <w:r>
        <w:rPr>
          <w:rFonts w:ascii="仿宋" w:eastAsia="仿宋" w:hAnsi="仿宋" w:hint="eastAsia"/>
          <w:sz w:val="24"/>
        </w:rPr>
        <w:t>的违约金，逾期未提供的，甲方有权终止本合同；无论合同继续履行或终止，乙方均应赔偿甲方因此遭受的损失，包括但不限于行政罚款、向第三方支付的违约金、</w:t>
      </w:r>
      <w:r>
        <w:rPr>
          <w:rFonts w:ascii="仿宋" w:eastAsia="仿宋" w:hAnsi="仿宋" w:hint="eastAsia"/>
          <w:sz w:val="24"/>
        </w:rPr>
        <w:t>赔偿金、诉讼费、仲裁费、律师费、差旅费、公证保全费用等。</w:t>
      </w:r>
    </w:p>
    <w:p w:rsidR="00DE28D0" w:rsidRDefault="00732F19" w:rsidP="00732F19">
      <w:pPr>
        <w:ind w:firstLineChars="202" w:firstLine="485"/>
        <w:rPr>
          <w:rFonts w:ascii="仿宋" w:eastAsia="仿宋" w:hAnsi="仿宋"/>
          <w:sz w:val="24"/>
        </w:rPr>
      </w:pPr>
      <w:r>
        <w:rPr>
          <w:rFonts w:ascii="仿宋" w:eastAsia="仿宋" w:hAnsi="仿宋" w:hint="eastAsia"/>
          <w:sz w:val="24"/>
        </w:rPr>
        <w:t>2.</w:t>
      </w:r>
      <w:r>
        <w:rPr>
          <w:rFonts w:ascii="仿宋" w:eastAsia="仿宋" w:hAnsi="仿宋" w:hint="eastAsia"/>
          <w:sz w:val="24"/>
        </w:rPr>
        <w:t>甲方向乙方提供的材料应真实合法，甲方不得强制要求乙方使用任何有可能侵犯知识产权的产品。如因甲方提供的材料引起第三方的知识产权方面纠纷，由甲方承担全部责任及相应的律师费和诉讼费。</w:t>
      </w:r>
    </w:p>
    <w:p w:rsidR="00DE28D0" w:rsidRDefault="00732F19" w:rsidP="00732F19">
      <w:pPr>
        <w:ind w:firstLineChars="202" w:firstLine="485"/>
        <w:rPr>
          <w:rFonts w:ascii="仿宋" w:eastAsia="仿宋" w:hAnsi="仿宋"/>
          <w:sz w:val="24"/>
        </w:rPr>
      </w:pPr>
      <w:r>
        <w:rPr>
          <w:rFonts w:ascii="仿宋" w:eastAsia="仿宋" w:hAnsi="仿宋" w:hint="eastAsia"/>
          <w:sz w:val="24"/>
        </w:rPr>
        <w:t>3.</w:t>
      </w:r>
      <w:r>
        <w:rPr>
          <w:rFonts w:ascii="仿宋" w:eastAsia="仿宋" w:hAnsi="仿宋" w:hint="eastAsia"/>
          <w:sz w:val="24"/>
        </w:rPr>
        <w:t>合同有效期间内，乙方为甲方提供服务时所使用的软件必须是其合法拥有的，如因软件侵权等引起纠纷时，由乙方承担由此引起的全部责任，因此给甲方造成损失（包括但不限于行政罚款、向第三方支付的违约金、赔偿金、诉讼费、仲裁费、律师费、差旅费、公证保全费用等）时，乙方还应承担赔偿责任</w:t>
      </w:r>
      <w:r>
        <w:rPr>
          <w:rFonts w:ascii="仿宋" w:eastAsia="仿宋" w:hAnsi="仿宋" w:hint="eastAsia"/>
          <w:sz w:val="24"/>
        </w:rPr>
        <w:t>。</w:t>
      </w:r>
    </w:p>
    <w:p w:rsidR="00DE28D0" w:rsidRDefault="00732F19" w:rsidP="00732F19">
      <w:pPr>
        <w:ind w:firstLineChars="202" w:firstLine="485"/>
        <w:rPr>
          <w:rFonts w:ascii="仿宋" w:eastAsia="仿宋" w:hAnsi="仿宋"/>
          <w:sz w:val="24"/>
        </w:rPr>
      </w:pPr>
      <w:r>
        <w:rPr>
          <w:rFonts w:ascii="仿宋" w:eastAsia="仿宋" w:hAnsi="仿宋" w:hint="eastAsia"/>
          <w:sz w:val="24"/>
        </w:rPr>
        <w:t>4.</w:t>
      </w:r>
      <w:r>
        <w:rPr>
          <w:rFonts w:ascii="仿宋" w:eastAsia="仿宋" w:hAnsi="仿宋" w:hint="eastAsia"/>
          <w:sz w:val="24"/>
        </w:rPr>
        <w:t>乙方按本合同约定为甲方设计、制作的所有作品（包括但不限于平面宣传品、影视作品、广告创意、思路等）的知识产权均归属甲方所有，未经甲方许可，乙方不得擅自使用。</w:t>
      </w:r>
    </w:p>
    <w:p w:rsidR="00DE28D0" w:rsidRDefault="00732F19" w:rsidP="00732F19">
      <w:pPr>
        <w:ind w:firstLineChars="202" w:firstLine="485"/>
        <w:rPr>
          <w:rFonts w:ascii="仿宋" w:eastAsia="仿宋" w:hAnsi="仿宋"/>
          <w:sz w:val="24"/>
        </w:rPr>
      </w:pPr>
      <w:r>
        <w:rPr>
          <w:rFonts w:ascii="仿宋" w:eastAsia="仿宋" w:hAnsi="仿宋" w:hint="eastAsia"/>
          <w:sz w:val="24"/>
        </w:rPr>
        <w:t>八、违约责任</w:t>
      </w:r>
    </w:p>
    <w:p w:rsidR="00DE28D0" w:rsidRDefault="00732F19" w:rsidP="00732F19">
      <w:pPr>
        <w:ind w:firstLineChars="202" w:firstLine="485"/>
        <w:rPr>
          <w:rFonts w:ascii="仿宋" w:eastAsia="仿宋" w:hAnsi="仿宋"/>
          <w:sz w:val="24"/>
        </w:rPr>
      </w:pPr>
      <w:r>
        <w:rPr>
          <w:rFonts w:ascii="仿宋" w:eastAsia="仿宋" w:hAnsi="仿宋" w:hint="eastAsia"/>
          <w:sz w:val="24"/>
        </w:rPr>
        <w:t>1.</w:t>
      </w:r>
      <w:r>
        <w:rPr>
          <w:rFonts w:ascii="仿宋" w:eastAsia="仿宋" w:hAnsi="仿宋" w:hint="eastAsia"/>
          <w:sz w:val="24"/>
        </w:rPr>
        <w:t>乙方未能按照合同约定的日期交付成果或提供服务的，每迟延交付成果或提供服务一天，乙方应当向甲方支付该项目总价款的</w:t>
      </w:r>
      <w:r>
        <w:rPr>
          <w:rFonts w:ascii="仿宋" w:eastAsia="仿宋" w:hAnsi="仿宋" w:hint="eastAsia"/>
          <w:sz w:val="24"/>
        </w:rPr>
        <w:t>0.1%</w:t>
      </w:r>
      <w:r>
        <w:rPr>
          <w:rFonts w:ascii="仿宋" w:eastAsia="仿宋" w:hAnsi="仿宋" w:hint="eastAsia"/>
          <w:sz w:val="24"/>
        </w:rPr>
        <w:t>作为迟延违约金；如果乙方逾期</w:t>
      </w:r>
      <w:r>
        <w:rPr>
          <w:rFonts w:ascii="仿宋" w:eastAsia="仿宋" w:hAnsi="仿宋" w:hint="eastAsia"/>
          <w:sz w:val="24"/>
        </w:rPr>
        <w:t>15</w:t>
      </w:r>
      <w:r>
        <w:rPr>
          <w:rFonts w:ascii="仿宋" w:eastAsia="仿宋" w:hAnsi="仿宋" w:hint="eastAsia"/>
          <w:sz w:val="24"/>
        </w:rPr>
        <w:t>天未交付成果或提供服务的，甲方有权解除合同，要求乙方支付该项目总金额</w:t>
      </w:r>
      <w:r>
        <w:rPr>
          <w:rFonts w:ascii="仿宋" w:eastAsia="仿宋" w:hAnsi="仿宋" w:hint="eastAsia"/>
          <w:sz w:val="24"/>
        </w:rPr>
        <w:t>20%</w:t>
      </w:r>
      <w:r>
        <w:rPr>
          <w:rFonts w:ascii="仿宋" w:eastAsia="仿宋" w:hAnsi="仿宋" w:hint="eastAsia"/>
          <w:sz w:val="24"/>
        </w:rPr>
        <w:t>的违约金，违约金不足以弥补甲方损失，乙方还应按甲方实际损失进行赔偿。</w:t>
      </w:r>
    </w:p>
    <w:p w:rsidR="00DE28D0" w:rsidRDefault="00732F19" w:rsidP="00732F19">
      <w:pPr>
        <w:ind w:firstLineChars="202" w:firstLine="485"/>
        <w:rPr>
          <w:rFonts w:ascii="仿宋" w:eastAsia="仿宋" w:hAnsi="仿宋"/>
          <w:sz w:val="24"/>
        </w:rPr>
      </w:pPr>
      <w:r>
        <w:rPr>
          <w:rFonts w:ascii="仿宋" w:eastAsia="仿宋" w:hAnsi="仿宋" w:hint="eastAsia"/>
          <w:sz w:val="24"/>
        </w:rPr>
        <w:t>2.</w:t>
      </w:r>
      <w:r>
        <w:rPr>
          <w:rFonts w:ascii="仿宋" w:eastAsia="仿宋" w:hAnsi="仿宋" w:hint="eastAsia"/>
          <w:sz w:val="24"/>
        </w:rPr>
        <w:t>如果乙方交付的成果或服务不符合合</w:t>
      </w:r>
      <w:r>
        <w:rPr>
          <w:rFonts w:ascii="仿宋" w:eastAsia="仿宋" w:hAnsi="仿宋" w:hint="eastAsia"/>
          <w:sz w:val="24"/>
        </w:rPr>
        <w:t>同的约定，乙方应当在</w:t>
      </w:r>
      <w:r>
        <w:rPr>
          <w:rFonts w:ascii="仿宋" w:eastAsia="仿宋" w:hAnsi="仿宋" w:hint="eastAsia"/>
          <w:sz w:val="24"/>
        </w:rPr>
        <w:t>15</w:t>
      </w:r>
      <w:r>
        <w:rPr>
          <w:rFonts w:ascii="仿宋" w:eastAsia="仿宋" w:hAnsi="仿宋" w:hint="eastAsia"/>
          <w:sz w:val="24"/>
        </w:rPr>
        <w:t>个工作日内解决，以使交付的成果或服务符合合同的约定，由此产生的一切费用和损失由乙方负责，解决期限计入交货期或服务提供期，因此造成迟延交货或提供服务的，乙方应承担迟延交货或迟延提供服务的违约责任。如果乙方逾期仍未能提供符合合同约定的成果，甲方有权解除合同，要求乙方支付合同总金额</w:t>
      </w:r>
      <w:r>
        <w:rPr>
          <w:rFonts w:ascii="仿宋" w:eastAsia="仿宋" w:hAnsi="仿宋" w:hint="eastAsia"/>
          <w:sz w:val="24"/>
        </w:rPr>
        <w:t>20%</w:t>
      </w:r>
      <w:r>
        <w:rPr>
          <w:rFonts w:ascii="仿宋" w:eastAsia="仿宋" w:hAnsi="仿宋" w:hint="eastAsia"/>
          <w:sz w:val="24"/>
        </w:rPr>
        <w:t>的违约金，违约金不足以弥补甲方损失，乙方还应按甲方实际损失进行赔偿。</w:t>
      </w:r>
    </w:p>
    <w:p w:rsidR="00DE28D0" w:rsidRDefault="00732F19" w:rsidP="00732F19">
      <w:pPr>
        <w:ind w:firstLineChars="202" w:firstLine="485"/>
        <w:rPr>
          <w:rFonts w:ascii="仿宋" w:eastAsia="仿宋" w:hAnsi="仿宋"/>
          <w:sz w:val="24"/>
        </w:rPr>
      </w:pPr>
      <w:r>
        <w:rPr>
          <w:rFonts w:ascii="仿宋" w:eastAsia="仿宋" w:hAnsi="仿宋" w:hint="eastAsia"/>
          <w:sz w:val="24"/>
        </w:rPr>
        <w:t>3.</w:t>
      </w:r>
      <w:r>
        <w:rPr>
          <w:rFonts w:ascii="仿宋" w:eastAsia="仿宋" w:hAnsi="仿宋" w:hint="eastAsia"/>
          <w:sz w:val="24"/>
        </w:rPr>
        <w:t>如果因甲方原因未能按照合同约定的时间支付价款，甲方应向乙方支付迟延违约金，每迟延一天，支付迟延付款金额的</w:t>
      </w:r>
      <w:r>
        <w:rPr>
          <w:rFonts w:ascii="仿宋" w:eastAsia="仿宋" w:hAnsi="仿宋" w:hint="eastAsia"/>
          <w:sz w:val="24"/>
        </w:rPr>
        <w:t>0.1%</w:t>
      </w:r>
      <w:r>
        <w:rPr>
          <w:rFonts w:ascii="仿宋" w:eastAsia="仿宋" w:hAnsi="仿宋" w:hint="eastAsia"/>
          <w:sz w:val="24"/>
        </w:rPr>
        <w:t>作为违约金，最高不超</w:t>
      </w:r>
      <w:r>
        <w:rPr>
          <w:rFonts w:ascii="仿宋" w:eastAsia="仿宋" w:hAnsi="仿宋" w:hint="eastAsia"/>
          <w:sz w:val="24"/>
        </w:rPr>
        <w:t>过合同总金额的百分之十。</w:t>
      </w:r>
    </w:p>
    <w:p w:rsidR="00DE28D0" w:rsidRDefault="00732F19" w:rsidP="00732F19">
      <w:pPr>
        <w:ind w:firstLineChars="202" w:firstLine="485"/>
        <w:rPr>
          <w:rFonts w:ascii="仿宋" w:eastAsia="仿宋" w:hAnsi="仿宋"/>
          <w:sz w:val="24"/>
        </w:rPr>
      </w:pPr>
      <w:r>
        <w:rPr>
          <w:rFonts w:ascii="仿宋" w:eastAsia="仿宋" w:hAnsi="仿宋" w:hint="eastAsia"/>
          <w:sz w:val="24"/>
        </w:rPr>
        <w:t>4.</w:t>
      </w:r>
      <w:r>
        <w:rPr>
          <w:rFonts w:ascii="仿宋" w:eastAsia="仿宋" w:hAnsi="仿宋" w:hint="eastAsia"/>
          <w:sz w:val="24"/>
        </w:rPr>
        <w:t>任何一方违反本合同项下的义务，另一方可书面要求违约方在收到通知后合理期限内纠正违约行为。违约方在通知指定期间内未纠正或消除违约行为的，守约方有权单方解除本合同，除本合同对违约金数额另有约定外，违约方应向守约方支付金额为当前项目总额</w:t>
      </w:r>
      <w:r>
        <w:rPr>
          <w:rFonts w:ascii="仿宋" w:eastAsia="仿宋" w:hAnsi="仿宋" w:hint="eastAsia"/>
          <w:sz w:val="24"/>
        </w:rPr>
        <w:t>10%</w:t>
      </w:r>
      <w:r>
        <w:rPr>
          <w:rFonts w:ascii="仿宋" w:eastAsia="仿宋" w:hAnsi="仿宋" w:hint="eastAsia"/>
          <w:sz w:val="24"/>
        </w:rPr>
        <w:t>的违约金，约定的违约金数额不足以弥补守约方损失的，由违约方按照守约方实际损失进行赔偿。</w:t>
      </w:r>
    </w:p>
    <w:p w:rsidR="00DE28D0" w:rsidRDefault="00732F19" w:rsidP="00732F19">
      <w:pPr>
        <w:ind w:firstLineChars="202" w:firstLine="485"/>
        <w:rPr>
          <w:rFonts w:ascii="仿宋" w:eastAsia="仿宋" w:hAnsi="仿宋"/>
          <w:sz w:val="24"/>
        </w:rPr>
      </w:pPr>
      <w:r>
        <w:rPr>
          <w:rFonts w:ascii="仿宋" w:eastAsia="仿宋" w:hAnsi="仿宋" w:hint="eastAsia"/>
          <w:sz w:val="24"/>
        </w:rPr>
        <w:t>5.</w:t>
      </w:r>
      <w:r>
        <w:rPr>
          <w:rFonts w:ascii="仿宋" w:eastAsia="仿宋" w:hAnsi="仿宋" w:hint="eastAsia"/>
          <w:sz w:val="24"/>
        </w:rPr>
        <w:t>非经甲乙双方书面同意，任何一方无权转让本合同约定的全部或部分权利、义务，否则守约方有权解除合同并要求违约方按本合同金额的</w:t>
      </w:r>
      <w:r>
        <w:rPr>
          <w:rFonts w:ascii="仿宋" w:eastAsia="仿宋" w:hAnsi="仿宋" w:hint="eastAsia"/>
          <w:sz w:val="24"/>
        </w:rPr>
        <w:t>10%</w:t>
      </w:r>
      <w:r>
        <w:rPr>
          <w:rFonts w:ascii="仿宋" w:eastAsia="仿宋" w:hAnsi="仿宋" w:hint="eastAsia"/>
          <w:sz w:val="24"/>
        </w:rPr>
        <w:t>支付违约金。</w:t>
      </w:r>
    </w:p>
    <w:p w:rsidR="00DE28D0" w:rsidRDefault="00732F19" w:rsidP="00732F19">
      <w:pPr>
        <w:ind w:firstLineChars="202" w:firstLine="485"/>
        <w:rPr>
          <w:rFonts w:ascii="仿宋" w:eastAsia="仿宋" w:hAnsi="仿宋"/>
          <w:sz w:val="24"/>
        </w:rPr>
      </w:pPr>
      <w:r>
        <w:rPr>
          <w:rFonts w:ascii="仿宋" w:eastAsia="仿宋" w:hAnsi="仿宋" w:hint="eastAsia"/>
          <w:sz w:val="24"/>
        </w:rPr>
        <w:t>6.</w:t>
      </w:r>
      <w:r>
        <w:rPr>
          <w:rFonts w:ascii="仿宋" w:eastAsia="仿宋" w:hAnsi="仿宋" w:hint="eastAsia"/>
          <w:sz w:val="24"/>
        </w:rPr>
        <w:t>因一方违约</w:t>
      </w:r>
      <w:r>
        <w:rPr>
          <w:rFonts w:ascii="仿宋" w:eastAsia="仿宋" w:hAnsi="仿宋" w:hint="eastAsia"/>
          <w:sz w:val="24"/>
        </w:rPr>
        <w:t>，守约方主张权益所支出的债权实现费用，包括但不限于律师费、保全费、差旅费、鉴定费等一切费用，由违约方承担。</w:t>
      </w:r>
    </w:p>
    <w:p w:rsidR="00DE28D0" w:rsidRDefault="00732F19" w:rsidP="00732F19">
      <w:pPr>
        <w:ind w:firstLineChars="202" w:firstLine="485"/>
        <w:rPr>
          <w:rFonts w:ascii="仿宋" w:eastAsia="仿宋" w:hAnsi="仿宋"/>
          <w:sz w:val="24"/>
        </w:rPr>
      </w:pPr>
      <w:r>
        <w:rPr>
          <w:rFonts w:ascii="仿宋" w:eastAsia="仿宋" w:hAnsi="仿宋" w:hint="eastAsia"/>
          <w:sz w:val="24"/>
        </w:rPr>
        <w:t>7.</w:t>
      </w:r>
      <w:r>
        <w:rPr>
          <w:rFonts w:ascii="仿宋" w:eastAsia="仿宋" w:hAnsi="仿宋" w:hint="eastAsia"/>
          <w:sz w:val="24"/>
        </w:rPr>
        <w:t>甲方有权在支付给乙方的价款中扣收乙方应承担的违约金、赔偿金及其他费用，货款不足的，甲方有权另行向乙方索赔。</w:t>
      </w:r>
    </w:p>
    <w:p w:rsidR="00DE28D0" w:rsidRDefault="00732F19" w:rsidP="00732F19">
      <w:pPr>
        <w:ind w:firstLineChars="202" w:firstLine="485"/>
        <w:rPr>
          <w:rFonts w:ascii="仿宋" w:eastAsia="仿宋" w:hAnsi="仿宋"/>
          <w:sz w:val="24"/>
        </w:rPr>
      </w:pPr>
      <w:r>
        <w:rPr>
          <w:rFonts w:ascii="仿宋" w:eastAsia="仿宋" w:hAnsi="仿宋" w:hint="eastAsia"/>
          <w:sz w:val="24"/>
        </w:rPr>
        <w:t>九、不可抗力</w:t>
      </w:r>
    </w:p>
    <w:p w:rsidR="00DE28D0" w:rsidRDefault="00732F19" w:rsidP="00732F19">
      <w:pPr>
        <w:ind w:firstLineChars="202" w:firstLine="485"/>
        <w:rPr>
          <w:rFonts w:ascii="仿宋" w:eastAsia="仿宋" w:hAnsi="仿宋"/>
          <w:sz w:val="24"/>
        </w:rPr>
      </w:pPr>
      <w:r>
        <w:rPr>
          <w:rFonts w:ascii="仿宋" w:eastAsia="仿宋" w:hAnsi="仿宋" w:hint="eastAsia"/>
          <w:sz w:val="24"/>
        </w:rPr>
        <w:t>1.</w:t>
      </w:r>
      <w:r>
        <w:rPr>
          <w:rFonts w:ascii="仿宋" w:eastAsia="仿宋" w:hAnsi="仿宋" w:hint="eastAsia"/>
          <w:sz w:val="24"/>
        </w:rPr>
        <w:t>任何一方面临不可抗力事件，包括但不限于火灾、水灾、地震、台风、自然灾害等不可预见、不可避免且无法控制的情况，致使合同履行迟延或履行不能，受不可抗力影响的一方应以书面形式将该情况及时通知对方，本合同约定履约期限应自动顺延。如前述不可抗力致使合同履行迟延或履行不能的情况持续达</w:t>
      </w:r>
      <w:r>
        <w:rPr>
          <w:rFonts w:ascii="仿宋" w:eastAsia="仿宋" w:hAnsi="仿宋" w:hint="eastAsia"/>
          <w:sz w:val="24"/>
        </w:rPr>
        <w:t>30</w:t>
      </w:r>
      <w:r>
        <w:rPr>
          <w:rFonts w:ascii="仿宋" w:eastAsia="仿宋" w:hAnsi="仿宋" w:hint="eastAsia"/>
          <w:sz w:val="24"/>
        </w:rPr>
        <w:t>日，且双方未能就合同变更达成一致意见的，任何一方可单方终止合同；</w:t>
      </w:r>
    </w:p>
    <w:p w:rsidR="00DE28D0" w:rsidRDefault="00732F19" w:rsidP="00732F19">
      <w:pPr>
        <w:ind w:firstLineChars="202" w:firstLine="485"/>
        <w:rPr>
          <w:rFonts w:ascii="仿宋" w:eastAsia="仿宋" w:hAnsi="仿宋"/>
          <w:sz w:val="24"/>
        </w:rPr>
      </w:pPr>
      <w:r>
        <w:rPr>
          <w:rFonts w:ascii="仿宋" w:eastAsia="仿宋" w:hAnsi="仿宋" w:hint="eastAsia"/>
          <w:sz w:val="24"/>
        </w:rPr>
        <w:t>2.</w:t>
      </w:r>
      <w:r>
        <w:rPr>
          <w:rFonts w:ascii="仿宋" w:eastAsia="仿宋" w:hAnsi="仿宋" w:hint="eastAsia"/>
          <w:sz w:val="24"/>
        </w:rPr>
        <w:t>因政府颁布法律、法规、行政命令及相关权力机关抽象行政行为原因导致任何一方迟延或不能履行本合同所约定义务的，应及时通知对方，合同约定的履行期限相应顺延，因此造成的对</w:t>
      </w:r>
      <w:r>
        <w:rPr>
          <w:rFonts w:ascii="仿宋" w:eastAsia="仿宋" w:hAnsi="仿宋" w:hint="eastAsia"/>
          <w:sz w:val="24"/>
        </w:rPr>
        <w:t>方损失彼此不承担违约责任。</w:t>
      </w:r>
    </w:p>
    <w:p w:rsidR="00DE28D0" w:rsidRDefault="00732F19" w:rsidP="00732F19">
      <w:pPr>
        <w:ind w:firstLineChars="202" w:firstLine="485"/>
        <w:rPr>
          <w:rFonts w:ascii="仿宋" w:eastAsia="仿宋" w:hAnsi="仿宋"/>
          <w:sz w:val="24"/>
        </w:rPr>
      </w:pPr>
      <w:r>
        <w:rPr>
          <w:rFonts w:ascii="仿宋" w:eastAsia="仿宋" w:hAnsi="仿宋" w:hint="eastAsia"/>
          <w:sz w:val="24"/>
        </w:rPr>
        <w:t>十、适用法律及争议解决</w:t>
      </w:r>
    </w:p>
    <w:p w:rsidR="00DE28D0" w:rsidRDefault="00732F19" w:rsidP="00732F19">
      <w:pPr>
        <w:ind w:firstLineChars="202" w:firstLine="485"/>
        <w:rPr>
          <w:rFonts w:ascii="仿宋" w:eastAsia="仿宋" w:hAnsi="仿宋"/>
          <w:sz w:val="24"/>
        </w:rPr>
      </w:pPr>
      <w:r>
        <w:rPr>
          <w:rFonts w:ascii="仿宋" w:eastAsia="仿宋" w:hAnsi="仿宋" w:hint="eastAsia"/>
          <w:sz w:val="24"/>
        </w:rPr>
        <w:t>1.</w:t>
      </w:r>
      <w:r>
        <w:rPr>
          <w:rFonts w:ascii="仿宋" w:eastAsia="仿宋" w:hAnsi="仿宋" w:hint="eastAsia"/>
          <w:sz w:val="24"/>
        </w:rPr>
        <w:t>本合同的订立、执行和解释及争议的解决均应适用中国法律。</w:t>
      </w:r>
    </w:p>
    <w:p w:rsidR="00DE28D0" w:rsidRDefault="00732F19" w:rsidP="00732F19">
      <w:pPr>
        <w:ind w:firstLineChars="202" w:firstLine="485"/>
        <w:rPr>
          <w:rFonts w:ascii="仿宋" w:eastAsia="仿宋" w:hAnsi="仿宋"/>
          <w:sz w:val="24"/>
        </w:rPr>
      </w:pPr>
      <w:r>
        <w:rPr>
          <w:rFonts w:ascii="仿宋" w:eastAsia="仿宋" w:hAnsi="仿宋" w:hint="eastAsia"/>
          <w:sz w:val="24"/>
        </w:rPr>
        <w:t>2.</w:t>
      </w:r>
      <w:r>
        <w:rPr>
          <w:rFonts w:ascii="仿宋" w:eastAsia="仿宋" w:hAnsi="仿宋" w:hint="eastAsia"/>
          <w:sz w:val="24"/>
        </w:rPr>
        <w:t>凡因本合同引起的或与本合同有关的任何争议，双方应友好协商解决。如不能协商解决，应向甲方所在地有管辖权的人民法院提起诉讼。</w:t>
      </w:r>
    </w:p>
    <w:p w:rsidR="00DE28D0" w:rsidRDefault="00732F19" w:rsidP="00732F19">
      <w:pPr>
        <w:ind w:firstLineChars="202" w:firstLine="485"/>
        <w:rPr>
          <w:rFonts w:ascii="仿宋" w:eastAsia="仿宋" w:hAnsi="仿宋"/>
          <w:sz w:val="24"/>
        </w:rPr>
      </w:pPr>
      <w:r>
        <w:rPr>
          <w:rFonts w:ascii="仿宋" w:eastAsia="仿宋" w:hAnsi="仿宋" w:hint="eastAsia"/>
          <w:sz w:val="24"/>
        </w:rPr>
        <w:t>十一、廉洁承诺</w:t>
      </w:r>
    </w:p>
    <w:p w:rsidR="00DE28D0" w:rsidRDefault="00732F19" w:rsidP="00732F19">
      <w:pPr>
        <w:ind w:firstLineChars="202" w:firstLine="485"/>
        <w:rPr>
          <w:rFonts w:ascii="仿宋" w:eastAsia="仿宋" w:hAnsi="仿宋"/>
          <w:sz w:val="24"/>
        </w:rPr>
      </w:pPr>
      <w:r>
        <w:rPr>
          <w:rFonts w:ascii="仿宋" w:eastAsia="仿宋" w:hAnsi="仿宋" w:hint="eastAsia"/>
          <w:sz w:val="24"/>
        </w:rPr>
        <w:t>1.</w:t>
      </w:r>
      <w:r>
        <w:rPr>
          <w:rFonts w:ascii="仿宋" w:eastAsia="仿宋" w:hAnsi="仿宋" w:hint="eastAsia"/>
          <w:sz w:val="24"/>
        </w:rPr>
        <w:t>甲乙双方都清楚并愿意严格遵守中华人民共和国反商业贿赂的法律规定，双方都清楚任何形式的贿赂和贪渎行为都将触犯法律，并将受到法律的严惩。</w:t>
      </w:r>
    </w:p>
    <w:p w:rsidR="00DE28D0" w:rsidRDefault="00732F19" w:rsidP="00732F19">
      <w:pPr>
        <w:ind w:firstLineChars="202" w:firstLine="485"/>
        <w:rPr>
          <w:rFonts w:ascii="仿宋" w:eastAsia="仿宋" w:hAnsi="仿宋"/>
          <w:sz w:val="24"/>
        </w:rPr>
      </w:pPr>
      <w:r>
        <w:rPr>
          <w:rFonts w:ascii="仿宋" w:eastAsia="仿宋" w:hAnsi="仿宋" w:hint="eastAsia"/>
          <w:sz w:val="24"/>
        </w:rPr>
        <w:t>2.</w:t>
      </w:r>
      <w:r>
        <w:rPr>
          <w:rFonts w:ascii="仿宋" w:eastAsia="仿宋" w:hAnsi="仿宋" w:hint="eastAsia"/>
          <w:sz w:val="24"/>
        </w:rPr>
        <w:t>甲方或乙方均不得向对方或对方经办人或其他相关人员索要、收受、提供、给予合同约定外的任何利益，包括但不限于明扣、暗扣、</w:t>
      </w:r>
      <w:r>
        <w:rPr>
          <w:rFonts w:ascii="仿宋" w:eastAsia="仿宋" w:hAnsi="仿宋" w:hint="eastAsia"/>
          <w:sz w:val="24"/>
        </w:rPr>
        <w:t>现金、购物卡、实物、有价证券、旅游或其他非物质性利益等，但如该等利益属于行业惯例或通常做法，则须在合同中明示。</w:t>
      </w:r>
    </w:p>
    <w:p w:rsidR="00DE28D0" w:rsidRDefault="00732F19" w:rsidP="00732F19">
      <w:pPr>
        <w:ind w:firstLineChars="202" w:firstLine="485"/>
        <w:rPr>
          <w:rFonts w:ascii="仿宋" w:eastAsia="仿宋" w:hAnsi="仿宋"/>
          <w:sz w:val="24"/>
        </w:rPr>
      </w:pPr>
      <w:r>
        <w:rPr>
          <w:rFonts w:ascii="仿宋" w:eastAsia="仿宋" w:hAnsi="仿宋" w:hint="eastAsia"/>
          <w:sz w:val="24"/>
        </w:rPr>
        <w:t>3.</w:t>
      </w:r>
      <w:r>
        <w:rPr>
          <w:rFonts w:ascii="仿宋" w:eastAsia="仿宋" w:hAnsi="仿宋" w:hint="eastAsia"/>
          <w:sz w:val="24"/>
        </w:rPr>
        <w:t>如因一方或一方经办人违反上述规定，给对方造成损失的，应承担损害赔偿责任。</w:t>
      </w:r>
    </w:p>
    <w:p w:rsidR="00DE28D0" w:rsidRDefault="00732F19" w:rsidP="00732F19">
      <w:pPr>
        <w:ind w:firstLineChars="202" w:firstLine="485"/>
        <w:rPr>
          <w:rFonts w:ascii="仿宋" w:eastAsia="仿宋" w:hAnsi="仿宋"/>
          <w:sz w:val="24"/>
        </w:rPr>
      </w:pPr>
      <w:r>
        <w:rPr>
          <w:rFonts w:ascii="仿宋" w:eastAsia="仿宋" w:hAnsi="仿宋" w:hint="eastAsia"/>
          <w:sz w:val="24"/>
        </w:rPr>
        <w:t>十二、其他约定</w:t>
      </w:r>
    </w:p>
    <w:p w:rsidR="00DE28D0" w:rsidRDefault="00732F19" w:rsidP="00732F19">
      <w:pPr>
        <w:ind w:firstLineChars="202" w:firstLine="485"/>
        <w:rPr>
          <w:rFonts w:ascii="仿宋" w:eastAsia="仿宋" w:hAnsi="仿宋"/>
          <w:sz w:val="24"/>
        </w:rPr>
      </w:pPr>
      <w:r>
        <w:rPr>
          <w:rFonts w:ascii="仿宋" w:eastAsia="仿宋" w:hAnsi="仿宋" w:hint="eastAsia"/>
          <w:sz w:val="24"/>
        </w:rPr>
        <w:t>1.</w:t>
      </w:r>
      <w:r>
        <w:rPr>
          <w:rFonts w:ascii="仿宋" w:eastAsia="仿宋" w:hAnsi="仿宋" w:hint="eastAsia"/>
          <w:sz w:val="24"/>
        </w:rPr>
        <w:t>双方在本合同签署后，对本合同任何未尽事宜，可进行进一步的协商，并达成补充协议。对本合同或本合同附件内容作任何修改和补充应以书面形式，由双方代表签字盖章后，成为本合同不可分割的一部分。</w:t>
      </w:r>
    </w:p>
    <w:p w:rsidR="00DE28D0" w:rsidRDefault="00732F19" w:rsidP="00732F19">
      <w:pPr>
        <w:ind w:firstLineChars="202" w:firstLine="485"/>
        <w:rPr>
          <w:rFonts w:ascii="仿宋" w:eastAsia="仿宋" w:hAnsi="仿宋"/>
          <w:sz w:val="24"/>
        </w:rPr>
      </w:pPr>
      <w:r>
        <w:rPr>
          <w:rFonts w:ascii="仿宋" w:eastAsia="仿宋" w:hAnsi="仿宋" w:hint="eastAsia"/>
          <w:sz w:val="24"/>
        </w:rPr>
        <w:t>2.</w:t>
      </w:r>
      <w:r>
        <w:rPr>
          <w:rFonts w:ascii="仿宋" w:eastAsia="仿宋" w:hAnsi="仿宋" w:hint="eastAsia"/>
          <w:sz w:val="24"/>
        </w:rPr>
        <w:t>本合同壹式贰份，自双方签字盖章之日起生效，双方各持壹份，具有同等法律效力。本合同所附各项附件也同时生效并享有同等法</w:t>
      </w:r>
      <w:r>
        <w:rPr>
          <w:rFonts w:ascii="仿宋" w:eastAsia="仿宋" w:hAnsi="仿宋" w:hint="eastAsia"/>
          <w:sz w:val="24"/>
        </w:rPr>
        <w:t>律效力。</w:t>
      </w:r>
    </w:p>
    <w:p w:rsidR="00DE28D0" w:rsidRDefault="00DE28D0">
      <w:pPr>
        <w:spacing w:line="420" w:lineRule="exact"/>
        <w:ind w:left="-284"/>
        <w:rPr>
          <w:rFonts w:ascii="仿宋" w:eastAsia="仿宋" w:hAnsi="仿宋"/>
          <w:sz w:val="24"/>
        </w:rPr>
      </w:pPr>
    </w:p>
    <w:p w:rsidR="00DE28D0" w:rsidRDefault="00732F19">
      <w:pPr>
        <w:rPr>
          <w:rFonts w:ascii="仿宋" w:eastAsia="仿宋" w:hAnsi="仿宋"/>
          <w:sz w:val="24"/>
        </w:rPr>
      </w:pPr>
      <w:r>
        <w:rPr>
          <w:rFonts w:ascii="仿宋" w:eastAsia="仿宋" w:hAnsi="仿宋" w:hint="eastAsia"/>
          <w:sz w:val="24"/>
        </w:rPr>
        <w:t>甲方：福建广电网络集团股份有限公司南安分公司</w:t>
      </w:r>
    </w:p>
    <w:p w:rsidR="00DE28D0" w:rsidRDefault="00732F19">
      <w:pPr>
        <w:rPr>
          <w:rFonts w:ascii="仿宋" w:eastAsia="仿宋" w:hAnsi="仿宋"/>
          <w:sz w:val="24"/>
        </w:rPr>
      </w:pPr>
      <w:r>
        <w:rPr>
          <w:rFonts w:ascii="仿宋" w:eastAsia="仿宋" w:hAnsi="仿宋" w:hint="eastAsia"/>
          <w:sz w:val="24"/>
        </w:rPr>
        <w:t>代表人：</w:t>
      </w:r>
    </w:p>
    <w:p w:rsidR="00DE28D0" w:rsidRDefault="00732F19">
      <w:pPr>
        <w:rPr>
          <w:rFonts w:ascii="仿宋" w:eastAsia="仿宋" w:hAnsi="仿宋"/>
          <w:sz w:val="24"/>
        </w:rPr>
      </w:pPr>
      <w:r>
        <w:rPr>
          <w:rFonts w:ascii="仿宋" w:eastAsia="仿宋" w:hAnsi="仿宋" w:hint="eastAsia"/>
          <w:sz w:val="24"/>
        </w:rPr>
        <w:t>日期：</w:t>
      </w:r>
    </w:p>
    <w:p w:rsidR="00DE28D0" w:rsidRDefault="00DE28D0">
      <w:pPr>
        <w:rPr>
          <w:rFonts w:ascii="仿宋" w:eastAsia="仿宋" w:hAnsi="仿宋"/>
          <w:sz w:val="24"/>
        </w:rPr>
      </w:pPr>
    </w:p>
    <w:p w:rsidR="00DE28D0" w:rsidRDefault="00732F19">
      <w:pPr>
        <w:rPr>
          <w:rFonts w:ascii="仿宋" w:eastAsia="仿宋" w:hAnsi="仿宋"/>
          <w:sz w:val="24"/>
        </w:rPr>
      </w:pPr>
      <w:r>
        <w:rPr>
          <w:rFonts w:ascii="仿宋" w:eastAsia="仿宋" w:hAnsi="仿宋" w:hint="eastAsia"/>
          <w:sz w:val="24"/>
        </w:rPr>
        <w:t>乙方：</w:t>
      </w:r>
    </w:p>
    <w:p w:rsidR="00DE28D0" w:rsidRDefault="00732F19">
      <w:pPr>
        <w:rPr>
          <w:rFonts w:ascii="仿宋" w:eastAsia="仿宋" w:hAnsi="仿宋"/>
          <w:sz w:val="24"/>
        </w:rPr>
      </w:pPr>
      <w:r>
        <w:rPr>
          <w:rFonts w:ascii="仿宋" w:eastAsia="仿宋" w:hAnsi="仿宋" w:hint="eastAsia"/>
          <w:sz w:val="24"/>
        </w:rPr>
        <w:t>代表人：</w:t>
      </w:r>
    </w:p>
    <w:p w:rsidR="00DE28D0" w:rsidRDefault="00732F19">
      <w:pPr>
        <w:rPr>
          <w:rFonts w:ascii="仿宋" w:eastAsia="仿宋" w:hAnsi="仿宋"/>
          <w:sz w:val="24"/>
        </w:rPr>
      </w:pPr>
      <w:r>
        <w:rPr>
          <w:rFonts w:ascii="仿宋" w:eastAsia="仿宋" w:hAnsi="仿宋" w:hint="eastAsia"/>
          <w:sz w:val="24"/>
        </w:rPr>
        <w:t>日期：</w:t>
      </w:r>
    </w:p>
    <w:p w:rsidR="00DE28D0" w:rsidRDefault="00DE28D0">
      <w:pPr>
        <w:spacing w:line="420" w:lineRule="exact"/>
        <w:ind w:left="-284"/>
        <w:rPr>
          <w:rFonts w:ascii="宋体" w:hAnsi="宋体"/>
          <w:sz w:val="24"/>
        </w:rPr>
      </w:pPr>
    </w:p>
    <w:p w:rsidR="00DE28D0" w:rsidRDefault="00DE28D0">
      <w:pPr>
        <w:spacing w:line="420" w:lineRule="exact"/>
        <w:ind w:left="-284"/>
        <w:rPr>
          <w:rFonts w:ascii="宋体" w:hAnsi="宋体"/>
          <w:sz w:val="24"/>
        </w:rPr>
      </w:pPr>
    </w:p>
    <w:p w:rsidR="00DE28D0" w:rsidRDefault="00DE28D0">
      <w:pPr>
        <w:spacing w:line="420" w:lineRule="exact"/>
        <w:ind w:left="-284"/>
        <w:rPr>
          <w:rFonts w:ascii="宋体" w:hAnsi="宋体"/>
          <w:sz w:val="24"/>
        </w:rPr>
      </w:pPr>
    </w:p>
    <w:p w:rsidR="00DE28D0" w:rsidRDefault="00DE28D0">
      <w:pPr>
        <w:spacing w:line="420" w:lineRule="exact"/>
        <w:ind w:left="-284"/>
        <w:rPr>
          <w:rFonts w:ascii="宋体" w:hAnsi="宋体"/>
          <w:sz w:val="24"/>
        </w:rPr>
      </w:pPr>
    </w:p>
    <w:p w:rsidR="00DE28D0" w:rsidRDefault="00DE28D0">
      <w:pPr>
        <w:spacing w:line="420" w:lineRule="exact"/>
        <w:ind w:left="-284"/>
        <w:rPr>
          <w:rFonts w:ascii="宋体" w:hAnsi="宋体"/>
          <w:sz w:val="24"/>
        </w:rPr>
      </w:pPr>
    </w:p>
    <w:p w:rsidR="00DE28D0" w:rsidRDefault="00DE28D0">
      <w:pPr>
        <w:spacing w:line="420" w:lineRule="exact"/>
        <w:ind w:left="-284"/>
        <w:rPr>
          <w:rFonts w:ascii="宋体" w:hAnsi="宋体"/>
          <w:sz w:val="24"/>
        </w:rPr>
      </w:pPr>
    </w:p>
    <w:p w:rsidR="00DE28D0" w:rsidRDefault="00DE28D0">
      <w:pPr>
        <w:spacing w:line="420" w:lineRule="exact"/>
        <w:ind w:left="-284"/>
        <w:rPr>
          <w:rFonts w:ascii="宋体" w:hAnsi="宋体"/>
          <w:sz w:val="24"/>
        </w:rPr>
      </w:pPr>
    </w:p>
    <w:p w:rsidR="00DE28D0" w:rsidRDefault="00DE28D0">
      <w:pPr>
        <w:spacing w:line="420" w:lineRule="exact"/>
        <w:ind w:left="-284"/>
        <w:rPr>
          <w:rFonts w:ascii="宋体" w:hAnsi="宋体"/>
          <w:sz w:val="24"/>
        </w:rPr>
      </w:pPr>
    </w:p>
    <w:p w:rsidR="00DE28D0" w:rsidRDefault="00DE28D0">
      <w:pPr>
        <w:spacing w:line="420" w:lineRule="exact"/>
        <w:ind w:left="-284"/>
        <w:rPr>
          <w:rFonts w:ascii="宋体" w:hAnsi="宋体"/>
          <w:sz w:val="24"/>
        </w:rPr>
      </w:pPr>
    </w:p>
    <w:p w:rsidR="00DE28D0" w:rsidRDefault="00DE28D0">
      <w:pPr>
        <w:spacing w:line="420" w:lineRule="exact"/>
        <w:ind w:left="-284"/>
        <w:rPr>
          <w:rFonts w:ascii="宋体" w:hAnsi="宋体"/>
          <w:sz w:val="24"/>
        </w:rPr>
      </w:pPr>
    </w:p>
    <w:p w:rsidR="00DE28D0" w:rsidRDefault="00DE28D0">
      <w:pPr>
        <w:spacing w:line="420" w:lineRule="exact"/>
        <w:ind w:left="-284"/>
        <w:rPr>
          <w:rFonts w:ascii="宋体" w:hAnsi="宋体"/>
          <w:sz w:val="24"/>
        </w:rPr>
      </w:pPr>
    </w:p>
    <w:p w:rsidR="00DE28D0" w:rsidRDefault="00732F19">
      <w:pPr>
        <w:ind w:firstLineChars="300" w:firstLine="1084"/>
        <w:rPr>
          <w:rFonts w:ascii="仿宋_GB2312" w:hAnsi="Courier New"/>
          <w:b/>
          <w:sz w:val="36"/>
        </w:rPr>
      </w:pPr>
      <w:r>
        <w:rPr>
          <w:rFonts w:ascii="黑体" w:hAnsi="Courier New" w:hint="eastAsia"/>
          <w:b/>
          <w:sz w:val="36"/>
        </w:rPr>
        <w:t>第五部分</w:t>
      </w:r>
      <w:r>
        <w:rPr>
          <w:rFonts w:ascii="黑体" w:hAnsi="Courier New" w:hint="eastAsia"/>
          <w:b/>
          <w:sz w:val="36"/>
        </w:rPr>
        <w:t xml:space="preserve">    </w:t>
      </w:r>
      <w:r>
        <w:rPr>
          <w:rFonts w:ascii="仿宋_GB2312" w:hAnsi="Courier New" w:hint="eastAsia"/>
          <w:b/>
          <w:sz w:val="36"/>
        </w:rPr>
        <w:t>附件——报价文件格式</w:t>
      </w:r>
    </w:p>
    <w:p w:rsidR="00DE28D0" w:rsidRDefault="00DE28D0">
      <w:pPr>
        <w:jc w:val="center"/>
        <w:rPr>
          <w:rFonts w:ascii="黑体" w:eastAsia="黑体" w:hAnsi="Courier New"/>
          <w:b/>
          <w:sz w:val="36"/>
        </w:rPr>
      </w:pPr>
    </w:p>
    <w:p w:rsidR="00DE28D0" w:rsidRDefault="00DE28D0">
      <w:pPr>
        <w:jc w:val="center"/>
        <w:rPr>
          <w:rFonts w:ascii="黑体" w:eastAsia="黑体" w:hAnsi="Courier New"/>
          <w:b/>
          <w:sz w:val="36"/>
        </w:rPr>
      </w:pPr>
    </w:p>
    <w:p w:rsidR="00DE28D0" w:rsidRDefault="00DE28D0">
      <w:pPr>
        <w:jc w:val="center"/>
        <w:rPr>
          <w:rFonts w:ascii="黑体" w:eastAsia="黑体" w:hAnsi="Courier New"/>
          <w:b/>
          <w:sz w:val="36"/>
        </w:rPr>
      </w:pPr>
    </w:p>
    <w:p w:rsidR="00DE28D0" w:rsidRDefault="00732F19">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DE28D0" w:rsidRDefault="00DE28D0">
      <w:pPr>
        <w:jc w:val="center"/>
        <w:rPr>
          <w:rFonts w:ascii="仿宋_GB2312" w:eastAsia="仿宋_GB2312" w:hAnsi="Courier New"/>
          <w:sz w:val="30"/>
        </w:rPr>
      </w:pPr>
    </w:p>
    <w:p w:rsidR="00DE28D0" w:rsidRDefault="00DE28D0">
      <w:pPr>
        <w:jc w:val="center"/>
        <w:rPr>
          <w:rFonts w:ascii="仿宋_GB2312" w:eastAsia="仿宋_GB2312" w:hAnsi="Courier New"/>
          <w:sz w:val="30"/>
        </w:rPr>
      </w:pPr>
    </w:p>
    <w:p w:rsidR="00DE28D0" w:rsidRDefault="00732F19">
      <w:pPr>
        <w:ind w:firstLine="1260"/>
        <w:rPr>
          <w:rFonts w:ascii="黑体" w:eastAsia="黑体" w:hAnsi="Courier New"/>
          <w:b/>
          <w:sz w:val="36"/>
        </w:rPr>
      </w:pPr>
      <w:r>
        <w:rPr>
          <w:rFonts w:ascii="仿宋_GB2312" w:eastAsia="仿宋_GB2312" w:hAnsi="Courier New" w:hint="eastAsia"/>
          <w:b/>
          <w:sz w:val="36"/>
        </w:rPr>
        <w:t>比选项目名称：</w:t>
      </w:r>
    </w:p>
    <w:p w:rsidR="00DE28D0" w:rsidRDefault="00DE28D0">
      <w:pPr>
        <w:rPr>
          <w:rFonts w:ascii="黑体" w:eastAsia="黑体" w:hAnsi="Courier New"/>
          <w:b/>
          <w:sz w:val="36"/>
        </w:rPr>
      </w:pPr>
    </w:p>
    <w:p w:rsidR="00DE28D0" w:rsidRDefault="00732F19">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DE28D0" w:rsidRDefault="00DE28D0">
      <w:pPr>
        <w:rPr>
          <w:rFonts w:ascii="仿宋_GB2312" w:eastAsia="仿宋_GB2312" w:hAnsi="Courier New"/>
          <w:b/>
          <w:sz w:val="36"/>
          <w:u w:val="single"/>
        </w:rPr>
      </w:pPr>
    </w:p>
    <w:p w:rsidR="00DE28D0" w:rsidRDefault="00732F19">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DE28D0" w:rsidRDefault="00DE28D0">
      <w:pPr>
        <w:rPr>
          <w:rFonts w:ascii="黑体" w:eastAsia="黑体" w:hAnsi="Courier New"/>
          <w:b/>
          <w:sz w:val="36"/>
        </w:rPr>
      </w:pPr>
    </w:p>
    <w:p w:rsidR="00DE28D0" w:rsidRDefault="00DE28D0">
      <w:pPr>
        <w:spacing w:line="360" w:lineRule="auto"/>
        <w:ind w:firstLineChars="200" w:firstLine="420"/>
      </w:pPr>
    </w:p>
    <w:p w:rsidR="00DE28D0" w:rsidRDefault="00732F19">
      <w:pPr>
        <w:widowControl/>
        <w:jc w:val="left"/>
      </w:pPr>
      <w:r>
        <w:br w:type="page"/>
      </w:r>
    </w:p>
    <w:p w:rsidR="00DE28D0" w:rsidRDefault="00732F19">
      <w:pPr>
        <w:pStyle w:val="3"/>
        <w:jc w:val="left"/>
        <w:rPr>
          <w:rFonts w:ascii="仿宋_GB2312" w:eastAsia="仿宋_GB2312"/>
        </w:rPr>
      </w:pPr>
      <w:r>
        <w:rPr>
          <w:rFonts w:hint="eastAsia"/>
          <w:sz w:val="21"/>
        </w:rPr>
        <w:t>附件１</w:t>
      </w:r>
      <w:r>
        <w:rPr>
          <w:rFonts w:ascii="Times New Roman" w:hAnsi="Times New Roman" w:hint="eastAsia"/>
          <w:b/>
          <w:bCs/>
          <w:sz w:val="36"/>
        </w:rPr>
        <w:t>报价书</w:t>
      </w:r>
    </w:p>
    <w:p w:rsidR="00DE28D0" w:rsidRDefault="00DE28D0">
      <w:pPr>
        <w:pStyle w:val="a8"/>
        <w:spacing w:line="420" w:lineRule="exact"/>
        <w:jc w:val="left"/>
      </w:pPr>
    </w:p>
    <w:p w:rsidR="00DE28D0" w:rsidRDefault="00732F19">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福建广电网络集团股份有限公司泉州分公司</w:t>
      </w:r>
    </w:p>
    <w:p w:rsidR="00DE28D0" w:rsidRDefault="00732F19">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福建广电网络集团南安分公司</w:t>
      </w:r>
      <w:r>
        <w:rPr>
          <w:rFonts w:ascii="宋体" w:hAnsi="宋体" w:hint="eastAsia"/>
          <w:sz w:val="24"/>
          <w:u w:val="single"/>
        </w:rPr>
        <w:t>2021</w:t>
      </w:r>
      <w:r>
        <w:rPr>
          <w:rFonts w:ascii="宋体" w:hAnsi="宋体" w:hint="eastAsia"/>
          <w:sz w:val="24"/>
          <w:u w:val="single"/>
        </w:rPr>
        <w:t>年下半年宣传物料采购</w:t>
      </w:r>
      <w:r>
        <w:rPr>
          <w:rFonts w:ascii="宋体" w:hAnsi="宋体" w:hint="eastAsia"/>
          <w:sz w:val="24"/>
        </w:rPr>
        <w:t>项目的采购比选文件，签字代表（全名、职务）经正式授权并代表（报价人名称）提交下述文件正本份。</w:t>
      </w:r>
    </w:p>
    <w:p w:rsidR="00DE28D0" w:rsidRDefault="00732F19">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DE28D0" w:rsidRDefault="00732F19">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DE28D0" w:rsidRDefault="00732F19">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DE28D0" w:rsidRDefault="00732F19">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DE28D0" w:rsidRDefault="00732F19">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DE28D0" w:rsidRDefault="00732F19">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DE28D0" w:rsidRDefault="00732F19">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DE28D0" w:rsidRDefault="00732F19">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DE28D0" w:rsidRDefault="00732F19">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DE28D0" w:rsidRDefault="00732F19">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DE28D0" w:rsidRDefault="00732F19">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DE28D0" w:rsidRDefault="00732F19">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DE28D0" w:rsidRDefault="00732F19">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DE28D0" w:rsidRDefault="00732F19">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DE28D0" w:rsidRDefault="00732F19">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DE28D0" w:rsidRDefault="00732F19">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DE28D0" w:rsidRDefault="00732F19">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DE28D0" w:rsidRDefault="00732F19">
      <w:pPr>
        <w:spacing w:line="420" w:lineRule="exact"/>
        <w:ind w:firstLineChars="200" w:firstLine="480"/>
        <w:rPr>
          <w:u w:val="single"/>
        </w:rPr>
      </w:pPr>
      <w:r>
        <w:rPr>
          <w:rFonts w:ascii="宋体" w:hAnsi="宋体" w:hint="eastAsia"/>
          <w:sz w:val="24"/>
        </w:rPr>
        <w:t>报价</w:t>
      </w:r>
      <w:r>
        <w:rPr>
          <w:rFonts w:ascii="宋体" w:hAnsi="宋体" w:hint="eastAsia"/>
          <w:sz w:val="24"/>
        </w:rPr>
        <w:t>人地址：</w:t>
      </w:r>
      <w:r>
        <w:rPr>
          <w:rFonts w:ascii="宋体" w:hAnsi="宋体" w:hint="eastAsia"/>
          <w:sz w:val="24"/>
        </w:rPr>
        <w:t>___________</w:t>
      </w:r>
    </w:p>
    <w:p w:rsidR="00DE28D0" w:rsidRDefault="00732F19">
      <w:pPr>
        <w:pStyle w:val="a8"/>
        <w:spacing w:line="420" w:lineRule="exact"/>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DE28D0" w:rsidRDefault="00DE28D0">
      <w:pPr>
        <w:widowControl/>
        <w:jc w:val="left"/>
        <w:rPr>
          <w:rFonts w:hAnsi="宋体"/>
          <w:sz w:val="24"/>
        </w:rPr>
        <w:sectPr w:rsidR="00DE28D0">
          <w:footerReference w:type="default" r:id="rId8"/>
          <w:pgSz w:w="11906" w:h="16838"/>
          <w:pgMar w:top="1440" w:right="1800" w:bottom="1440" w:left="1800" w:header="851" w:footer="992" w:gutter="0"/>
          <w:cols w:space="720"/>
          <w:docGrid w:type="lines" w:linePitch="312"/>
        </w:sectPr>
      </w:pPr>
    </w:p>
    <w:p w:rsidR="00DE28D0" w:rsidRDefault="00732F19">
      <w:pPr>
        <w:pStyle w:val="3"/>
        <w:jc w:val="left"/>
        <w:rPr>
          <w:rFonts w:ascii="仿宋_GB2312" w:eastAsia="仿宋_GB2312"/>
          <w:b/>
          <w:sz w:val="36"/>
        </w:rPr>
      </w:pPr>
      <w:r>
        <w:rPr>
          <w:rFonts w:hAnsi="宋体" w:hint="eastAsia"/>
          <w:sz w:val="24"/>
        </w:rPr>
        <w:t>附件</w:t>
      </w:r>
      <w:r>
        <w:rPr>
          <w:rFonts w:hAnsi="宋体" w:hint="eastAsia"/>
          <w:sz w:val="24"/>
        </w:rPr>
        <w:t xml:space="preserve">2 </w:t>
      </w:r>
      <w:r>
        <w:rPr>
          <w:rFonts w:ascii="Times New Roman" w:hAnsi="Times New Roman" w:hint="eastAsia"/>
          <w:b/>
          <w:bCs/>
          <w:sz w:val="36"/>
        </w:rPr>
        <w:t>报价一览表</w:t>
      </w:r>
    </w:p>
    <w:p w:rsidR="00DE28D0" w:rsidRDefault="00DE28D0">
      <w:pPr>
        <w:pStyle w:val="3"/>
        <w:jc w:val="center"/>
        <w:rPr>
          <w:rFonts w:ascii="仿宋_GB2312" w:eastAsia="仿宋_GB2312"/>
          <w:b/>
          <w:sz w:val="36"/>
        </w:rPr>
      </w:pPr>
    </w:p>
    <w:p w:rsidR="00DE28D0" w:rsidRDefault="00732F19">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DE28D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jc w:val="center"/>
              <w:rPr>
                <w:rFonts w:ascii="宋体" w:hAnsi="Bookman Old Style"/>
                <w:sz w:val="24"/>
              </w:rPr>
            </w:pPr>
            <w:r>
              <w:rPr>
                <w:rFonts w:ascii="宋体" w:hAnsi="Bookman Old Style" w:hint="eastAsia"/>
                <w:sz w:val="24"/>
              </w:rPr>
              <w:t>备注</w:t>
            </w:r>
          </w:p>
        </w:tc>
      </w:tr>
      <w:tr w:rsidR="00DE28D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rPr>
                <w:rFonts w:ascii="宋体" w:hAnsi="Bookman Old Style"/>
                <w:sz w:val="24"/>
              </w:rPr>
            </w:pPr>
            <w:r>
              <w:rPr>
                <w:rFonts w:ascii="宋体" w:hAnsi="宋体" w:hint="eastAsia"/>
                <w:bCs/>
                <w:kern w:val="0"/>
                <w:sz w:val="24"/>
              </w:rPr>
              <w:t>南安分公司</w:t>
            </w:r>
            <w:r>
              <w:rPr>
                <w:rFonts w:ascii="宋体" w:hAnsi="宋体" w:hint="eastAsia"/>
                <w:bCs/>
                <w:kern w:val="0"/>
                <w:sz w:val="24"/>
              </w:rPr>
              <w:t>2021</w:t>
            </w:r>
            <w:r>
              <w:rPr>
                <w:rFonts w:ascii="宋体" w:hAnsi="宋体" w:hint="eastAsia"/>
                <w:bCs/>
                <w:kern w:val="0"/>
                <w:sz w:val="24"/>
              </w:rPr>
              <w:t>年下半年宣传物料采购项目</w:t>
            </w:r>
          </w:p>
        </w:tc>
        <w:tc>
          <w:tcPr>
            <w:tcW w:w="1648" w:type="dxa"/>
            <w:tcBorders>
              <w:top w:val="single" w:sz="4" w:space="0" w:color="auto"/>
              <w:left w:val="single" w:sz="4" w:space="0" w:color="auto"/>
              <w:bottom w:val="single" w:sz="4" w:space="0" w:color="auto"/>
              <w:right w:val="single" w:sz="4" w:space="0" w:color="auto"/>
            </w:tcBorders>
            <w:vAlign w:val="center"/>
          </w:tcPr>
          <w:p w:rsidR="00DE28D0" w:rsidRDefault="00DE28D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rPr>
                <w:rFonts w:ascii="宋体" w:hAnsi="Bookman Old Style"/>
                <w:sz w:val="24"/>
              </w:rPr>
            </w:pPr>
            <w:r>
              <w:rPr>
                <w:rFonts w:ascii="宋体" w:hAnsi="宋体" w:hint="eastAsia"/>
                <w:b/>
                <w:szCs w:val="21"/>
              </w:rPr>
              <w:t>双方确认宣传物料后的</w:t>
            </w:r>
            <w:r>
              <w:rPr>
                <w:rFonts w:ascii="宋体" w:hAnsi="宋体" w:hint="eastAsia"/>
                <w:b/>
                <w:szCs w:val="21"/>
              </w:rPr>
              <w:t>10</w:t>
            </w:r>
            <w:r>
              <w:rPr>
                <w:rFonts w:ascii="宋体" w:hAnsi="宋体" w:hint="eastAsia"/>
                <w:b/>
                <w:szCs w:val="21"/>
              </w:rPr>
              <w:t>个工作日内</w:t>
            </w:r>
          </w:p>
        </w:tc>
        <w:tc>
          <w:tcPr>
            <w:tcW w:w="1065"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460" w:lineRule="exact"/>
              <w:jc w:val="center"/>
              <w:rPr>
                <w:rFonts w:ascii="宋体" w:hAnsi="Bookman Old Style"/>
                <w:sz w:val="24"/>
              </w:rPr>
            </w:pPr>
            <w:r>
              <w:rPr>
                <w:rFonts w:ascii="宋体" w:hAnsi="宋体" w:hint="eastAsia"/>
                <w:szCs w:val="21"/>
              </w:rPr>
              <w:t>验收合格后</w:t>
            </w:r>
            <w:r>
              <w:rPr>
                <w:rFonts w:ascii="宋体" w:hAnsi="宋体" w:hint="eastAsia"/>
                <w:szCs w:val="21"/>
              </w:rPr>
              <w:t>30</w:t>
            </w:r>
            <w:r>
              <w:rPr>
                <w:rFonts w:ascii="宋体" w:hAnsi="宋体" w:hint="eastAsia"/>
                <w:szCs w:val="21"/>
              </w:rPr>
              <w:t>天内</w:t>
            </w:r>
          </w:p>
        </w:tc>
        <w:tc>
          <w:tcPr>
            <w:tcW w:w="1521" w:type="dxa"/>
            <w:tcBorders>
              <w:top w:val="single" w:sz="4" w:space="0" w:color="auto"/>
              <w:left w:val="single" w:sz="4" w:space="0" w:color="auto"/>
              <w:bottom w:val="single" w:sz="4" w:space="0" w:color="auto"/>
              <w:right w:val="single" w:sz="4" w:space="0" w:color="auto"/>
            </w:tcBorders>
            <w:vAlign w:val="center"/>
          </w:tcPr>
          <w:p w:rsidR="00DE28D0" w:rsidRDefault="00DE28D0">
            <w:pPr>
              <w:spacing w:line="460" w:lineRule="exact"/>
              <w:jc w:val="center"/>
              <w:rPr>
                <w:rFonts w:ascii="宋体" w:hAnsi="Bookman Old Style"/>
                <w:sz w:val="24"/>
              </w:rPr>
            </w:pPr>
          </w:p>
        </w:tc>
      </w:tr>
      <w:tr w:rsidR="00DE28D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E28D0" w:rsidRDefault="00732F19">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DE28D0" w:rsidRDefault="00DE28D0">
            <w:pPr>
              <w:spacing w:line="380" w:lineRule="exact"/>
              <w:rPr>
                <w:sz w:val="24"/>
              </w:rPr>
            </w:pPr>
          </w:p>
        </w:tc>
      </w:tr>
    </w:tbl>
    <w:p w:rsidR="00DE28D0" w:rsidRDefault="00732F19">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此表正本与报价书正本一同装在一单独的信封内密封，加盖公章后送达（邮寄）至我司。</w:t>
      </w:r>
    </w:p>
    <w:p w:rsidR="00DE28D0" w:rsidRDefault="00732F19">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DE28D0" w:rsidRDefault="00732F19">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DE28D0" w:rsidRDefault="00732F19">
      <w:pPr>
        <w:spacing w:line="360" w:lineRule="auto"/>
        <w:ind w:firstLineChars="4050" w:firstLine="9720"/>
        <w:rPr>
          <w:rFonts w:ascii="宋体" w:hAnsi="宋体"/>
          <w:sz w:val="24"/>
        </w:rPr>
      </w:pPr>
      <w:r>
        <w:rPr>
          <w:rFonts w:ascii="宋体" w:hAnsi="宋体" w:hint="eastAsia"/>
          <w:sz w:val="24"/>
        </w:rPr>
        <w:t>报价人代表签名：</w:t>
      </w:r>
    </w:p>
    <w:p w:rsidR="00DE28D0" w:rsidRDefault="00DE28D0">
      <w:pPr>
        <w:widowControl/>
        <w:spacing w:line="360" w:lineRule="auto"/>
        <w:jc w:val="left"/>
        <w:rPr>
          <w:rFonts w:ascii="宋体" w:hAnsi="宋体"/>
          <w:sz w:val="24"/>
        </w:rPr>
        <w:sectPr w:rsidR="00DE28D0">
          <w:pgSz w:w="16838" w:h="11906" w:orient="landscape"/>
          <w:pgMar w:top="1797" w:right="1440" w:bottom="1797" w:left="1440" w:header="851" w:footer="992" w:gutter="0"/>
          <w:cols w:space="720"/>
          <w:docGrid w:type="linesAndChars" w:linePitch="312"/>
        </w:sectPr>
      </w:pPr>
    </w:p>
    <w:p w:rsidR="00DE28D0" w:rsidRDefault="00732F19">
      <w:pPr>
        <w:rPr>
          <w:rFonts w:ascii="宋体" w:hAnsi="宋体"/>
          <w:color w:val="000000"/>
          <w:sz w:val="36"/>
        </w:rPr>
      </w:pPr>
      <w:r>
        <w:rPr>
          <w:rFonts w:ascii="宋体" w:hAnsi="Courier New" w:hint="eastAsia"/>
          <w:color w:val="000000"/>
        </w:rPr>
        <w:t>附件</w:t>
      </w:r>
      <w:r>
        <w:rPr>
          <w:rFonts w:ascii="宋体" w:hAnsi="Courier New" w:hint="eastAsia"/>
          <w:color w:val="000000"/>
        </w:rPr>
        <w:t>3</w:t>
      </w:r>
      <w:r>
        <w:rPr>
          <w:rFonts w:ascii="宋体" w:hAnsi="宋体" w:hint="eastAsia"/>
          <w:b/>
          <w:color w:val="000000"/>
          <w:sz w:val="36"/>
        </w:rPr>
        <w:t>详细报价书</w:t>
      </w:r>
    </w:p>
    <w:p w:rsidR="00DE28D0" w:rsidRDefault="00DE28D0">
      <w:pPr>
        <w:rPr>
          <w:rFonts w:ascii="宋体" w:hAnsi="宋体"/>
          <w:color w:val="000000"/>
        </w:rPr>
      </w:pPr>
    </w:p>
    <w:p w:rsidR="00DE28D0" w:rsidRDefault="00732F19">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ascii="宋体" w:hAnsi="宋体" w:hint="eastAsia"/>
          <w:color w:val="000000"/>
          <w:sz w:val="24"/>
          <w:u w:val="single"/>
        </w:rPr>
        <w:t xml:space="preserve">     </w:t>
      </w:r>
      <w:r>
        <w:rPr>
          <w:rFonts w:hAnsi="宋体" w:hint="eastAsia"/>
          <w:sz w:val="24"/>
        </w:rPr>
        <w:t>比选项目∶</w:t>
      </w:r>
      <w:r>
        <w:rPr>
          <w:rFonts w:hAnsi="宋体" w:hint="eastAsia"/>
          <w:sz w:val="24"/>
          <w:u w:val="single"/>
        </w:rPr>
        <w:t xml:space="preserve">　　　　</w:t>
      </w:r>
    </w:p>
    <w:tbl>
      <w:tblPr>
        <w:tblW w:w="8781"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705"/>
        <w:gridCol w:w="1418"/>
        <w:gridCol w:w="1701"/>
        <w:gridCol w:w="815"/>
        <w:gridCol w:w="989"/>
        <w:gridCol w:w="889"/>
        <w:gridCol w:w="992"/>
        <w:gridCol w:w="851"/>
      </w:tblGrid>
      <w:tr w:rsidR="00DE28D0">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spacing w:after="150"/>
              <w:jc w:val="center"/>
              <w:rPr>
                <w:rFonts w:ascii="宋体" w:hAnsi="宋体" w:cs="宋体"/>
                <w:kern w:val="0"/>
                <w:sz w:val="24"/>
              </w:rPr>
            </w:pPr>
            <w:r>
              <w:rPr>
                <w:rFonts w:ascii="宋体" w:hAnsi="宋体" w:cs="宋体"/>
                <w:kern w:val="0"/>
                <w:szCs w:val="21"/>
              </w:rPr>
              <w:t>合同包</w:t>
            </w:r>
          </w:p>
        </w:tc>
        <w:tc>
          <w:tcPr>
            <w:tcW w:w="70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spacing w:after="150"/>
              <w:jc w:val="center"/>
              <w:rPr>
                <w:rFonts w:ascii="宋体" w:hAnsi="宋体" w:cs="宋体"/>
                <w:kern w:val="0"/>
                <w:sz w:val="24"/>
              </w:rPr>
            </w:pPr>
            <w:r>
              <w:rPr>
                <w:rFonts w:ascii="宋体" w:hAnsi="宋体" w:cs="宋体"/>
                <w:kern w:val="0"/>
                <w:szCs w:val="21"/>
              </w:rPr>
              <w:t>品目号</w:t>
            </w:r>
          </w:p>
        </w:tc>
        <w:tc>
          <w:tcPr>
            <w:tcW w:w="141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spacing w:after="150"/>
              <w:jc w:val="center"/>
              <w:rPr>
                <w:rFonts w:ascii="宋体" w:hAnsi="宋体" w:cs="宋体"/>
                <w:kern w:val="0"/>
                <w:sz w:val="24"/>
              </w:rPr>
            </w:pPr>
            <w:r>
              <w:rPr>
                <w:rFonts w:ascii="宋体" w:hAnsi="宋体" w:cs="宋体"/>
                <w:kern w:val="0"/>
                <w:szCs w:val="21"/>
              </w:rPr>
              <w:t>投标标的</w:t>
            </w:r>
          </w:p>
        </w:tc>
        <w:tc>
          <w:tcPr>
            <w:tcW w:w="170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spacing w:after="150"/>
              <w:jc w:val="center"/>
              <w:rPr>
                <w:rFonts w:ascii="宋体" w:hAnsi="宋体" w:cs="宋体"/>
                <w:kern w:val="0"/>
                <w:sz w:val="24"/>
              </w:rPr>
            </w:pPr>
            <w:r>
              <w:rPr>
                <w:rFonts w:ascii="宋体" w:hAnsi="宋体" w:cs="宋体"/>
                <w:kern w:val="0"/>
                <w:szCs w:val="21"/>
              </w:rPr>
              <w:t>规格</w:t>
            </w:r>
          </w:p>
        </w:tc>
        <w:tc>
          <w:tcPr>
            <w:tcW w:w="81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spacing w:after="150"/>
              <w:jc w:val="center"/>
              <w:rPr>
                <w:rFonts w:ascii="宋体" w:hAnsi="宋体" w:cs="宋体"/>
                <w:kern w:val="0"/>
                <w:sz w:val="24"/>
              </w:rPr>
            </w:pPr>
            <w:r>
              <w:rPr>
                <w:rFonts w:ascii="宋体" w:hAnsi="宋体" w:cs="宋体" w:hint="eastAsia"/>
                <w:kern w:val="0"/>
                <w:szCs w:val="21"/>
              </w:rPr>
              <w:t>单位</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DE28D0" w:rsidRDefault="00DE28D0">
            <w:pPr>
              <w:widowControl/>
              <w:spacing w:after="150"/>
              <w:jc w:val="center"/>
              <w:rPr>
                <w:rFonts w:ascii="宋体" w:hAnsi="宋体" w:cs="宋体"/>
                <w:kern w:val="0"/>
                <w:sz w:val="24"/>
              </w:rPr>
            </w:pPr>
          </w:p>
        </w:tc>
        <w:tc>
          <w:tcPr>
            <w:tcW w:w="8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spacing w:after="150"/>
              <w:jc w:val="center"/>
              <w:rPr>
                <w:rFonts w:ascii="宋体" w:hAnsi="宋体" w:cs="宋体"/>
                <w:kern w:val="0"/>
                <w:sz w:val="24"/>
              </w:rPr>
            </w:pPr>
            <w:r>
              <w:rPr>
                <w:rFonts w:ascii="宋体" w:hAnsi="宋体" w:cs="宋体"/>
                <w:kern w:val="0"/>
                <w:szCs w:val="21"/>
              </w:rPr>
              <w:t>数量</w:t>
            </w:r>
          </w:p>
        </w:tc>
        <w:tc>
          <w:tcPr>
            <w:tcW w:w="99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DE28D0" w:rsidRDefault="00DE28D0">
            <w:pPr>
              <w:widowControl/>
              <w:spacing w:after="150"/>
              <w:jc w:val="center"/>
              <w:rPr>
                <w:rFonts w:ascii="宋体" w:hAnsi="宋体" w:cs="宋体"/>
                <w:kern w:val="0"/>
                <w:sz w:val="24"/>
              </w:rPr>
            </w:pPr>
          </w:p>
        </w:tc>
        <w:tc>
          <w:tcPr>
            <w:tcW w:w="85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spacing w:after="150"/>
              <w:jc w:val="center"/>
              <w:rPr>
                <w:rFonts w:ascii="宋体" w:hAnsi="宋体" w:cs="宋体"/>
                <w:kern w:val="0"/>
                <w:sz w:val="24"/>
              </w:rPr>
            </w:pPr>
            <w:r>
              <w:rPr>
                <w:rFonts w:ascii="宋体" w:hAnsi="宋体" w:cs="宋体" w:hint="eastAsia"/>
                <w:kern w:val="0"/>
                <w:szCs w:val="21"/>
              </w:rPr>
              <w:t>最高单价限价（人民币元）</w:t>
            </w:r>
          </w:p>
        </w:tc>
      </w:tr>
      <w:tr w:rsidR="00DE28D0">
        <w:tc>
          <w:tcPr>
            <w:tcW w:w="421" w:type="dxa"/>
            <w:vMerge w:val="restart"/>
            <w:tcBorders>
              <w:top w:val="single" w:sz="0" w:space="0" w:color="auto"/>
              <w:left w:val="outset" w:sz="6" w:space="0" w:color="auto"/>
              <w:right w:val="outset" w:sz="6" w:space="0" w:color="auto"/>
            </w:tcBorders>
            <w:tcMar>
              <w:top w:w="0" w:type="dxa"/>
              <w:left w:w="105" w:type="dxa"/>
              <w:bottom w:w="0" w:type="dxa"/>
              <w:right w:w="105" w:type="dxa"/>
            </w:tcMar>
            <w:vAlign w:val="center"/>
          </w:tcPr>
          <w:p w:rsidR="00DE28D0" w:rsidRDefault="00732F19">
            <w:pPr>
              <w:widowControl/>
              <w:spacing w:after="150"/>
              <w:jc w:val="center"/>
              <w:rPr>
                <w:rFonts w:ascii="宋体" w:hAnsi="宋体" w:cs="宋体"/>
                <w:kern w:val="0"/>
                <w:sz w:val="24"/>
              </w:rPr>
            </w:pPr>
            <w:r>
              <w:rPr>
                <w:rFonts w:ascii="宋体" w:hAnsi="宋体" w:cs="宋体" w:hint="eastAsia"/>
                <w:kern w:val="0"/>
                <w:sz w:val="24"/>
              </w:rPr>
              <w:t>1</w:t>
            </w: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spacing w:after="150"/>
              <w:jc w:val="center"/>
              <w:rPr>
                <w:rFonts w:ascii="宋体" w:hAnsi="宋体" w:cs="宋体"/>
                <w:kern w:val="0"/>
                <w:sz w:val="24"/>
              </w:rPr>
            </w:pPr>
            <w:r>
              <w:rPr>
                <w:rFonts w:hint="eastAsia"/>
                <w:sz w:val="20"/>
                <w:szCs w:val="20"/>
              </w:rPr>
              <w:t>1</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sz w:val="18"/>
                <w:szCs w:val="18"/>
              </w:rPr>
            </w:pPr>
            <w:r>
              <w:rPr>
                <w:rFonts w:hint="eastAsia"/>
                <w:sz w:val="20"/>
                <w:szCs w:val="20"/>
              </w:rPr>
              <w:t>横幅</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sz w:val="18"/>
                <w:szCs w:val="18"/>
              </w:rPr>
            </w:pPr>
            <w:r>
              <w:rPr>
                <w:rFonts w:hint="eastAsia"/>
                <w:sz w:val="20"/>
                <w:szCs w:val="20"/>
              </w:rPr>
              <w:t>普通红布条，宽</w:t>
            </w:r>
            <w:r>
              <w:rPr>
                <w:rFonts w:hint="eastAsia"/>
                <w:sz w:val="20"/>
                <w:szCs w:val="20"/>
              </w:rPr>
              <w:t>0.7</w:t>
            </w:r>
            <w:r>
              <w:rPr>
                <w:rFonts w:hint="eastAsia"/>
                <w:sz w:val="20"/>
                <w:szCs w:val="20"/>
              </w:rPr>
              <w:t>米，安装需棍子和绳子，起订数</w:t>
            </w:r>
            <w:r>
              <w:rPr>
                <w:rFonts w:hint="eastAsia"/>
                <w:sz w:val="20"/>
                <w:szCs w:val="20"/>
              </w:rPr>
              <w:t>1</w:t>
            </w:r>
            <w:r>
              <w:rPr>
                <w:rFonts w:hint="eastAsia"/>
                <w:sz w:val="20"/>
                <w:szCs w:val="20"/>
              </w:rPr>
              <w:t>条。</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米</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1500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5.5</w:t>
            </w:r>
          </w:p>
        </w:tc>
      </w:tr>
      <w:tr w:rsidR="00DE28D0">
        <w:tc>
          <w:tcPr>
            <w:tcW w:w="421" w:type="dxa"/>
            <w:vMerge/>
            <w:tcBorders>
              <w:left w:val="outset" w:sz="6" w:space="0" w:color="auto"/>
              <w:right w:val="outset" w:sz="6" w:space="0" w:color="auto"/>
            </w:tcBorders>
            <w:vAlign w:val="center"/>
          </w:tcPr>
          <w:p w:rsidR="00DE28D0" w:rsidRDefault="00DE28D0">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2</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sz w:val="18"/>
                <w:szCs w:val="18"/>
              </w:rPr>
            </w:pPr>
            <w:r>
              <w:rPr>
                <w:rFonts w:hint="eastAsia"/>
                <w:sz w:val="20"/>
                <w:szCs w:val="20"/>
              </w:rPr>
              <w:t>户外海报</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sz w:val="18"/>
                <w:szCs w:val="18"/>
              </w:rPr>
            </w:pPr>
            <w:r>
              <w:rPr>
                <w:rFonts w:hint="eastAsia"/>
                <w:sz w:val="20"/>
                <w:szCs w:val="20"/>
              </w:rPr>
              <w:t>户外写真背胶；海报尺寸视实际需求确认；颜色要求：可喷</w:t>
            </w:r>
            <w:r>
              <w:rPr>
                <w:rFonts w:hint="eastAsia"/>
                <w:sz w:val="20"/>
                <w:szCs w:val="20"/>
              </w:rPr>
              <w:t>12</w:t>
            </w:r>
            <w:r>
              <w:rPr>
                <w:rFonts w:hint="eastAsia"/>
                <w:sz w:val="20"/>
                <w:szCs w:val="20"/>
              </w:rPr>
              <w:t>个颜色；起订数</w:t>
            </w:r>
            <w:r>
              <w:rPr>
                <w:rFonts w:hint="eastAsia"/>
                <w:sz w:val="20"/>
                <w:szCs w:val="20"/>
              </w:rPr>
              <w:t>1</w:t>
            </w:r>
            <w:r>
              <w:rPr>
                <w:rFonts w:hint="eastAsia"/>
                <w:sz w:val="20"/>
                <w:szCs w:val="20"/>
              </w:rPr>
              <w:t>张。</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平米</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300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18</w:t>
            </w:r>
          </w:p>
        </w:tc>
      </w:tr>
      <w:tr w:rsidR="00DE28D0">
        <w:tc>
          <w:tcPr>
            <w:tcW w:w="421" w:type="dxa"/>
            <w:vMerge/>
            <w:tcBorders>
              <w:left w:val="outset" w:sz="6" w:space="0" w:color="auto"/>
              <w:right w:val="outset" w:sz="6" w:space="0" w:color="auto"/>
            </w:tcBorders>
            <w:vAlign w:val="center"/>
          </w:tcPr>
          <w:p w:rsidR="00DE28D0" w:rsidRDefault="00DE28D0">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3</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背胶</w:t>
            </w:r>
            <w:r>
              <w:rPr>
                <w:rFonts w:hint="eastAsia"/>
                <w:sz w:val="20"/>
                <w:szCs w:val="20"/>
              </w:rPr>
              <w:t>KT</w:t>
            </w:r>
            <w:r>
              <w:rPr>
                <w:rFonts w:hint="eastAsia"/>
                <w:sz w:val="20"/>
                <w:szCs w:val="20"/>
              </w:rPr>
              <w:t>板</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附</w:t>
            </w:r>
            <w:r>
              <w:rPr>
                <w:rFonts w:hint="eastAsia"/>
                <w:sz w:val="20"/>
                <w:szCs w:val="20"/>
              </w:rPr>
              <w:t>KT</w:t>
            </w:r>
            <w:r>
              <w:rPr>
                <w:rFonts w:hint="eastAsia"/>
                <w:sz w:val="20"/>
                <w:szCs w:val="20"/>
              </w:rPr>
              <w:t>板，</w:t>
            </w:r>
            <w:r>
              <w:rPr>
                <w:rFonts w:hint="eastAsia"/>
                <w:sz w:val="20"/>
                <w:szCs w:val="20"/>
              </w:rPr>
              <w:t>KT</w:t>
            </w:r>
            <w:r>
              <w:rPr>
                <w:rFonts w:hint="eastAsia"/>
                <w:sz w:val="20"/>
                <w:szCs w:val="20"/>
              </w:rPr>
              <w:t>板厚度：</w:t>
            </w:r>
            <w:r>
              <w:rPr>
                <w:rFonts w:hint="eastAsia"/>
                <w:sz w:val="20"/>
                <w:szCs w:val="20"/>
              </w:rPr>
              <w:t>5mmPS</w:t>
            </w:r>
            <w:r>
              <w:rPr>
                <w:rFonts w:hint="eastAsia"/>
                <w:sz w:val="20"/>
                <w:szCs w:val="20"/>
              </w:rPr>
              <w:t>贴合</w:t>
            </w:r>
            <w:r>
              <w:rPr>
                <w:rFonts w:hint="eastAsia"/>
                <w:sz w:val="20"/>
                <w:szCs w:val="20"/>
              </w:rPr>
              <w:t>pvc</w:t>
            </w:r>
            <w:r>
              <w:rPr>
                <w:rFonts w:hint="eastAsia"/>
                <w:sz w:val="20"/>
                <w:szCs w:val="20"/>
              </w:rPr>
              <w:t>膜；颜色要求：</w:t>
            </w:r>
            <w:r>
              <w:rPr>
                <w:rFonts w:hint="eastAsia"/>
                <w:sz w:val="20"/>
                <w:szCs w:val="20"/>
              </w:rPr>
              <w:t>12</w:t>
            </w:r>
            <w:r>
              <w:rPr>
                <w:rFonts w:hint="eastAsia"/>
                <w:sz w:val="20"/>
                <w:szCs w:val="20"/>
              </w:rPr>
              <w:t>个颜色；包边（金色、黑色等），尺寸视实际需求确认，起订数</w:t>
            </w:r>
            <w:r>
              <w:rPr>
                <w:rFonts w:hint="eastAsia"/>
                <w:sz w:val="20"/>
                <w:szCs w:val="20"/>
              </w:rPr>
              <w:t>1</w:t>
            </w:r>
            <w:r>
              <w:rPr>
                <w:rFonts w:hint="eastAsia"/>
                <w:sz w:val="20"/>
                <w:szCs w:val="20"/>
              </w:rPr>
              <w:t>平米。</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sz w:val="18"/>
                <w:szCs w:val="18"/>
              </w:rPr>
            </w:pPr>
            <w:r>
              <w:rPr>
                <w:rFonts w:hint="eastAsia"/>
                <w:sz w:val="20"/>
                <w:szCs w:val="20"/>
              </w:rPr>
              <w:t>平米</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50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37</w:t>
            </w:r>
          </w:p>
        </w:tc>
      </w:tr>
      <w:tr w:rsidR="00DE28D0">
        <w:tc>
          <w:tcPr>
            <w:tcW w:w="421" w:type="dxa"/>
            <w:vMerge/>
            <w:tcBorders>
              <w:left w:val="outset" w:sz="6" w:space="0" w:color="auto"/>
              <w:right w:val="outset" w:sz="6" w:space="0" w:color="auto"/>
            </w:tcBorders>
            <w:vAlign w:val="center"/>
          </w:tcPr>
          <w:p w:rsidR="00DE28D0" w:rsidRDefault="00DE28D0">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4</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户外喷绘布</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材质说明：</w:t>
            </w:r>
            <w:r>
              <w:rPr>
                <w:rFonts w:hint="eastAsia"/>
                <w:sz w:val="20"/>
                <w:szCs w:val="20"/>
              </w:rPr>
              <w:t>550</w:t>
            </w:r>
            <w:r>
              <w:rPr>
                <w:rFonts w:hint="eastAsia"/>
                <w:sz w:val="20"/>
                <w:szCs w:val="20"/>
              </w:rPr>
              <w:t>灯布；尺寸视实际需求确认，起订数</w:t>
            </w:r>
            <w:r>
              <w:rPr>
                <w:rFonts w:hint="eastAsia"/>
                <w:sz w:val="20"/>
                <w:szCs w:val="20"/>
              </w:rPr>
              <w:t>1</w:t>
            </w:r>
            <w:r>
              <w:rPr>
                <w:rFonts w:hint="eastAsia"/>
                <w:sz w:val="20"/>
                <w:szCs w:val="20"/>
              </w:rPr>
              <w:t>张、</w:t>
            </w:r>
            <w:r>
              <w:rPr>
                <w:rFonts w:hint="eastAsia"/>
                <w:sz w:val="20"/>
                <w:szCs w:val="20"/>
              </w:rPr>
              <w:t>1</w:t>
            </w:r>
            <w:r>
              <w:rPr>
                <w:rFonts w:hint="eastAsia"/>
                <w:sz w:val="20"/>
                <w:szCs w:val="20"/>
              </w:rPr>
              <w:t>平米。</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sz w:val="18"/>
                <w:szCs w:val="18"/>
              </w:rPr>
            </w:pPr>
            <w:r>
              <w:rPr>
                <w:rFonts w:hint="eastAsia"/>
                <w:sz w:val="20"/>
                <w:szCs w:val="20"/>
              </w:rPr>
              <w:t>平米</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18</w:t>
            </w:r>
          </w:p>
        </w:tc>
      </w:tr>
      <w:tr w:rsidR="00DE28D0">
        <w:tc>
          <w:tcPr>
            <w:tcW w:w="421" w:type="dxa"/>
            <w:vMerge/>
            <w:tcBorders>
              <w:left w:val="outset" w:sz="6" w:space="0" w:color="auto"/>
              <w:right w:val="outset" w:sz="6" w:space="0" w:color="auto"/>
            </w:tcBorders>
            <w:vAlign w:val="center"/>
          </w:tcPr>
          <w:p w:rsidR="00DE28D0" w:rsidRDefault="00DE28D0">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5</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X</w:t>
            </w:r>
            <w:r>
              <w:rPr>
                <w:rFonts w:hint="eastAsia"/>
                <w:sz w:val="20"/>
                <w:szCs w:val="20"/>
              </w:rPr>
              <w:t>展架（画面）</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尺寸</w:t>
            </w:r>
            <w:r>
              <w:rPr>
                <w:rFonts w:hint="eastAsia"/>
                <w:color w:val="000000"/>
                <w:sz w:val="20"/>
                <w:szCs w:val="20"/>
              </w:rPr>
              <w:t>80CM*180CM</w:t>
            </w:r>
            <w:r>
              <w:rPr>
                <w:rFonts w:hint="eastAsia"/>
                <w:color w:val="000000"/>
                <w:sz w:val="20"/>
                <w:szCs w:val="20"/>
              </w:rPr>
              <w:t>；材质：</w:t>
            </w:r>
            <w:r>
              <w:rPr>
                <w:rFonts w:hint="eastAsia"/>
                <w:color w:val="000000"/>
                <w:sz w:val="20"/>
                <w:szCs w:val="20"/>
              </w:rPr>
              <w:t>180GPVC</w:t>
            </w:r>
            <w:r>
              <w:rPr>
                <w:rFonts w:hint="eastAsia"/>
                <w:color w:val="000000"/>
                <w:sz w:val="20"/>
                <w:szCs w:val="20"/>
              </w:rPr>
              <w:t>展架专用胶片；颜色要求：可喷</w:t>
            </w:r>
            <w:r>
              <w:rPr>
                <w:rFonts w:hint="eastAsia"/>
                <w:color w:val="000000"/>
                <w:sz w:val="20"/>
                <w:szCs w:val="20"/>
              </w:rPr>
              <w:t>12</w:t>
            </w:r>
            <w:r>
              <w:rPr>
                <w:rFonts w:hint="eastAsia"/>
                <w:color w:val="000000"/>
                <w:sz w:val="20"/>
                <w:szCs w:val="20"/>
              </w:rPr>
              <w:t>个颜色；需四角打扣。起订数</w:t>
            </w:r>
            <w:r>
              <w:rPr>
                <w:rFonts w:hint="eastAsia"/>
                <w:color w:val="000000"/>
                <w:sz w:val="20"/>
                <w:szCs w:val="20"/>
              </w:rPr>
              <w:t>1</w:t>
            </w:r>
            <w:r>
              <w:rPr>
                <w:rFonts w:hint="eastAsia"/>
                <w:color w:val="000000"/>
                <w:sz w:val="20"/>
                <w:szCs w:val="20"/>
              </w:rPr>
              <w:t>张。</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sz w:val="18"/>
                <w:szCs w:val="18"/>
              </w:rPr>
            </w:pPr>
            <w:r>
              <w:rPr>
                <w:rFonts w:hint="eastAsia"/>
                <w:sz w:val="20"/>
                <w:szCs w:val="20"/>
              </w:rPr>
              <w:t>张</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120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30</w:t>
            </w:r>
          </w:p>
        </w:tc>
      </w:tr>
      <w:tr w:rsidR="00DE28D0">
        <w:tc>
          <w:tcPr>
            <w:tcW w:w="421" w:type="dxa"/>
            <w:vMerge/>
            <w:tcBorders>
              <w:left w:val="outset" w:sz="6" w:space="0" w:color="auto"/>
              <w:right w:val="outset" w:sz="6" w:space="0" w:color="auto"/>
            </w:tcBorders>
            <w:vAlign w:val="center"/>
          </w:tcPr>
          <w:p w:rsidR="00DE28D0" w:rsidRDefault="00DE28D0">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6</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X</w:t>
            </w:r>
            <w:r>
              <w:rPr>
                <w:rFonts w:hint="eastAsia"/>
                <w:sz w:val="20"/>
                <w:szCs w:val="20"/>
              </w:rPr>
              <w:t>展架</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门型架，可注水，尺寸</w:t>
            </w:r>
            <w:r>
              <w:rPr>
                <w:rFonts w:hint="eastAsia"/>
                <w:sz w:val="20"/>
                <w:szCs w:val="20"/>
              </w:rPr>
              <w:t>80CM*180CM</w:t>
            </w:r>
            <w:r>
              <w:rPr>
                <w:rFonts w:hint="eastAsia"/>
                <w:sz w:val="20"/>
                <w:szCs w:val="20"/>
              </w:rPr>
              <w:t>，无需版面，起订数</w:t>
            </w:r>
            <w:r>
              <w:rPr>
                <w:rFonts w:hint="eastAsia"/>
                <w:sz w:val="20"/>
                <w:szCs w:val="20"/>
              </w:rPr>
              <w:t>1</w:t>
            </w:r>
            <w:r>
              <w:rPr>
                <w:rFonts w:hint="eastAsia"/>
                <w:sz w:val="20"/>
                <w:szCs w:val="20"/>
              </w:rPr>
              <w:t>个。</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sz w:val="18"/>
                <w:szCs w:val="18"/>
              </w:rPr>
            </w:pPr>
            <w:r>
              <w:rPr>
                <w:rFonts w:hint="eastAsia"/>
                <w:sz w:val="20"/>
                <w:szCs w:val="20"/>
              </w:rPr>
              <w:t>个</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50</w:t>
            </w:r>
          </w:p>
        </w:tc>
      </w:tr>
      <w:tr w:rsidR="00DE28D0">
        <w:tc>
          <w:tcPr>
            <w:tcW w:w="421" w:type="dxa"/>
            <w:vMerge/>
            <w:tcBorders>
              <w:left w:val="outset" w:sz="6" w:space="0" w:color="auto"/>
              <w:right w:val="outset" w:sz="6" w:space="0" w:color="auto"/>
            </w:tcBorders>
            <w:tcMar>
              <w:top w:w="0" w:type="dxa"/>
              <w:left w:w="105" w:type="dxa"/>
              <w:bottom w:w="0" w:type="dxa"/>
              <w:right w:w="105" w:type="dxa"/>
            </w:tcMar>
            <w:vAlign w:val="center"/>
          </w:tcPr>
          <w:p w:rsidR="00DE28D0" w:rsidRDefault="00DE28D0">
            <w:pPr>
              <w:widowControl/>
              <w:spacing w:after="150"/>
              <w:jc w:val="center"/>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7</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桁架租赁</w:t>
            </w:r>
            <w:r>
              <w:rPr>
                <w:rFonts w:hint="eastAsia"/>
                <w:sz w:val="20"/>
                <w:szCs w:val="20"/>
              </w:rPr>
              <w:t xml:space="preserve"> </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不含灯布，材质：方管电镀，方管厚度：</w:t>
            </w:r>
            <w:r>
              <w:rPr>
                <w:rFonts w:hint="eastAsia"/>
                <w:sz w:val="20"/>
                <w:szCs w:val="20"/>
              </w:rPr>
              <w:t>25mm</w:t>
            </w:r>
            <w:r>
              <w:rPr>
                <w:rFonts w:hint="eastAsia"/>
                <w:sz w:val="20"/>
                <w:szCs w:val="20"/>
              </w:rPr>
              <w:t>，尺寸视实际需求确认，起订数</w:t>
            </w:r>
            <w:r>
              <w:rPr>
                <w:rFonts w:hint="eastAsia"/>
                <w:sz w:val="20"/>
                <w:szCs w:val="20"/>
              </w:rPr>
              <w:t>1</w:t>
            </w:r>
            <w:r>
              <w:rPr>
                <w:rFonts w:hint="eastAsia"/>
                <w:sz w:val="20"/>
                <w:szCs w:val="20"/>
              </w:rPr>
              <w:t>平米</w:t>
            </w:r>
            <w:r>
              <w:rPr>
                <w:rFonts w:hint="eastAsia"/>
                <w:sz w:val="20"/>
                <w:szCs w:val="20"/>
              </w:rPr>
              <w:t>.</w:t>
            </w:r>
            <w:r>
              <w:rPr>
                <w:rFonts w:hint="eastAsia"/>
                <w:sz w:val="20"/>
                <w:szCs w:val="20"/>
              </w:rPr>
              <w:t>天。</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平米</w:t>
            </w:r>
            <w:r>
              <w:rPr>
                <w:rFonts w:hint="eastAsia"/>
                <w:sz w:val="20"/>
                <w:szCs w:val="20"/>
              </w:rPr>
              <w:t>.</w:t>
            </w:r>
            <w:r>
              <w:rPr>
                <w:rFonts w:hint="eastAsia"/>
                <w:sz w:val="20"/>
                <w:szCs w:val="20"/>
              </w:rPr>
              <w:t>天</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20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25</w:t>
            </w:r>
          </w:p>
        </w:tc>
      </w:tr>
      <w:tr w:rsidR="00DE28D0">
        <w:tc>
          <w:tcPr>
            <w:tcW w:w="421" w:type="dxa"/>
            <w:vMerge/>
            <w:tcBorders>
              <w:left w:val="outset" w:sz="6" w:space="0" w:color="auto"/>
              <w:right w:val="outset" w:sz="6" w:space="0" w:color="auto"/>
            </w:tcBorders>
            <w:vAlign w:val="center"/>
          </w:tcPr>
          <w:p w:rsidR="00DE28D0" w:rsidRDefault="00DE28D0">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8</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绸面授带</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热转印，起订数</w:t>
            </w:r>
            <w:r>
              <w:rPr>
                <w:rFonts w:hint="eastAsia"/>
                <w:sz w:val="20"/>
                <w:szCs w:val="20"/>
              </w:rPr>
              <w:t>1</w:t>
            </w:r>
            <w:r>
              <w:rPr>
                <w:rFonts w:hint="eastAsia"/>
                <w:sz w:val="20"/>
                <w:szCs w:val="20"/>
              </w:rPr>
              <w:t>条。</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sz w:val="18"/>
                <w:szCs w:val="18"/>
              </w:rPr>
            </w:pPr>
            <w:r>
              <w:rPr>
                <w:rFonts w:hint="eastAsia"/>
                <w:sz w:val="20"/>
                <w:szCs w:val="20"/>
              </w:rPr>
              <w:t>条</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20</w:t>
            </w:r>
          </w:p>
        </w:tc>
      </w:tr>
      <w:tr w:rsidR="00DE28D0">
        <w:tc>
          <w:tcPr>
            <w:tcW w:w="421" w:type="dxa"/>
            <w:vMerge/>
            <w:tcBorders>
              <w:left w:val="outset" w:sz="6" w:space="0" w:color="auto"/>
              <w:right w:val="outset" w:sz="6" w:space="0" w:color="auto"/>
            </w:tcBorders>
            <w:vAlign w:val="center"/>
          </w:tcPr>
          <w:p w:rsidR="00DE28D0" w:rsidRDefault="00DE28D0">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9</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指示牌、桌牌、积分牌、台席牌、有机竖牌</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不含画面、亚克力材质，</w:t>
            </w:r>
            <w:r>
              <w:rPr>
                <w:rFonts w:hint="eastAsia"/>
                <w:sz w:val="20"/>
                <w:szCs w:val="20"/>
              </w:rPr>
              <w:t>L</w:t>
            </w:r>
            <w:r>
              <w:rPr>
                <w:rFonts w:hint="eastAsia"/>
                <w:sz w:val="20"/>
                <w:szCs w:val="20"/>
              </w:rPr>
              <w:t>或</w:t>
            </w:r>
            <w:r>
              <w:rPr>
                <w:rFonts w:hint="eastAsia"/>
                <w:sz w:val="20"/>
                <w:szCs w:val="20"/>
              </w:rPr>
              <w:t>T</w:t>
            </w:r>
            <w:r>
              <w:rPr>
                <w:rFonts w:hint="eastAsia"/>
                <w:sz w:val="20"/>
                <w:szCs w:val="20"/>
              </w:rPr>
              <w:t>造型（参考规格：</w:t>
            </w:r>
            <w:r>
              <w:rPr>
                <w:rFonts w:hint="eastAsia"/>
                <w:sz w:val="20"/>
                <w:szCs w:val="20"/>
              </w:rPr>
              <w:t>28cm</w:t>
            </w:r>
            <w:r>
              <w:rPr>
                <w:rFonts w:hint="eastAsia"/>
                <w:sz w:val="20"/>
                <w:szCs w:val="20"/>
              </w:rPr>
              <w:t>×</w:t>
            </w:r>
            <w:r>
              <w:rPr>
                <w:rFonts w:hint="eastAsia"/>
                <w:sz w:val="20"/>
                <w:szCs w:val="20"/>
              </w:rPr>
              <w:t>12cm</w:t>
            </w:r>
            <w:r>
              <w:rPr>
                <w:rFonts w:hint="eastAsia"/>
                <w:sz w:val="20"/>
                <w:szCs w:val="20"/>
              </w:rPr>
              <w:t>折弯</w:t>
            </w:r>
            <w:r>
              <w:rPr>
                <w:rFonts w:hint="eastAsia"/>
                <w:sz w:val="20"/>
                <w:szCs w:val="20"/>
              </w:rPr>
              <w:t>5cm</w:t>
            </w:r>
            <w:r>
              <w:rPr>
                <w:rFonts w:hint="eastAsia"/>
                <w:sz w:val="20"/>
                <w:szCs w:val="20"/>
              </w:rPr>
              <w:t>），起订数</w:t>
            </w:r>
            <w:r>
              <w:rPr>
                <w:rFonts w:hint="eastAsia"/>
                <w:sz w:val="20"/>
                <w:szCs w:val="20"/>
              </w:rPr>
              <w:t>1</w:t>
            </w:r>
            <w:r>
              <w:rPr>
                <w:rFonts w:hint="eastAsia"/>
                <w:sz w:val="20"/>
                <w:szCs w:val="20"/>
              </w:rPr>
              <w:t>个。</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sz w:val="18"/>
                <w:szCs w:val="18"/>
              </w:rPr>
            </w:pPr>
            <w:r>
              <w:rPr>
                <w:rFonts w:hint="eastAsia"/>
                <w:sz w:val="20"/>
                <w:szCs w:val="20"/>
              </w:rPr>
              <w:t>个</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50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20</w:t>
            </w:r>
          </w:p>
        </w:tc>
      </w:tr>
      <w:tr w:rsidR="00DE28D0">
        <w:tc>
          <w:tcPr>
            <w:tcW w:w="421" w:type="dxa"/>
            <w:vMerge/>
            <w:tcBorders>
              <w:left w:val="outset" w:sz="6" w:space="0" w:color="auto"/>
              <w:right w:val="outset" w:sz="6" w:space="0" w:color="auto"/>
            </w:tcBorders>
            <w:vAlign w:val="center"/>
          </w:tcPr>
          <w:p w:rsidR="00DE28D0" w:rsidRDefault="00DE28D0">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10</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吊旗</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主要用于营业厅厅面，布置尺寸：</w:t>
            </w:r>
            <w:r>
              <w:rPr>
                <w:rFonts w:hint="eastAsia"/>
                <w:sz w:val="20"/>
                <w:szCs w:val="20"/>
              </w:rPr>
              <w:t>42cm*29.7cm</w:t>
            </w:r>
            <w:r>
              <w:rPr>
                <w:rFonts w:hint="eastAsia"/>
                <w:sz w:val="20"/>
                <w:szCs w:val="20"/>
              </w:rPr>
              <w:t>；材质：双面裱高精度户内背胶；颜色要求：可喷</w:t>
            </w:r>
            <w:r>
              <w:rPr>
                <w:rFonts w:hint="eastAsia"/>
                <w:sz w:val="20"/>
                <w:szCs w:val="20"/>
              </w:rPr>
              <w:t>12</w:t>
            </w:r>
            <w:r>
              <w:rPr>
                <w:rFonts w:hint="eastAsia"/>
                <w:sz w:val="20"/>
                <w:szCs w:val="20"/>
              </w:rPr>
              <w:t>个颜色；需布置隐形吊线，起订数</w:t>
            </w:r>
            <w:r>
              <w:rPr>
                <w:rFonts w:hint="eastAsia"/>
                <w:sz w:val="20"/>
                <w:szCs w:val="20"/>
              </w:rPr>
              <w:t>50</w:t>
            </w:r>
            <w:r>
              <w:rPr>
                <w:rFonts w:hint="eastAsia"/>
                <w:sz w:val="20"/>
                <w:szCs w:val="20"/>
              </w:rPr>
              <w:t>张。</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sz w:val="18"/>
                <w:szCs w:val="18"/>
              </w:rPr>
            </w:pPr>
            <w:r>
              <w:rPr>
                <w:rFonts w:hint="eastAsia"/>
                <w:sz w:val="20"/>
                <w:szCs w:val="20"/>
              </w:rPr>
              <w:t>张</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2000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7</w:t>
            </w:r>
          </w:p>
        </w:tc>
      </w:tr>
      <w:tr w:rsidR="00DE28D0">
        <w:tc>
          <w:tcPr>
            <w:tcW w:w="421" w:type="dxa"/>
            <w:vMerge/>
            <w:tcBorders>
              <w:left w:val="outset" w:sz="6" w:space="0" w:color="auto"/>
              <w:right w:val="outset" w:sz="6" w:space="0" w:color="auto"/>
            </w:tcBorders>
            <w:vAlign w:val="center"/>
          </w:tcPr>
          <w:p w:rsidR="00DE28D0" w:rsidRDefault="00DE28D0">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11</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堆头</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尺寸：</w:t>
            </w:r>
            <w:r>
              <w:rPr>
                <w:rFonts w:hint="eastAsia"/>
                <w:sz w:val="20"/>
                <w:szCs w:val="20"/>
              </w:rPr>
              <w:t>40cm*40cm*40cm</w:t>
            </w:r>
            <w:r>
              <w:rPr>
                <w:rFonts w:hint="eastAsia"/>
                <w:sz w:val="20"/>
                <w:szCs w:val="20"/>
              </w:rPr>
              <w:t>；材质：</w:t>
            </w:r>
            <w:r>
              <w:rPr>
                <w:rFonts w:hint="eastAsia"/>
                <w:sz w:val="20"/>
                <w:szCs w:val="20"/>
              </w:rPr>
              <w:t>PS</w:t>
            </w:r>
            <w:r>
              <w:rPr>
                <w:rFonts w:hint="eastAsia"/>
                <w:sz w:val="20"/>
                <w:szCs w:val="20"/>
              </w:rPr>
              <w:t>贴合</w:t>
            </w:r>
            <w:r>
              <w:rPr>
                <w:rFonts w:hint="eastAsia"/>
                <w:sz w:val="20"/>
                <w:szCs w:val="20"/>
              </w:rPr>
              <w:t>pvc</w:t>
            </w:r>
            <w:r>
              <w:rPr>
                <w:rFonts w:hint="eastAsia"/>
                <w:sz w:val="20"/>
                <w:szCs w:val="20"/>
              </w:rPr>
              <w:t>膜；厚度：</w:t>
            </w:r>
            <w:r>
              <w:rPr>
                <w:rFonts w:hint="eastAsia"/>
                <w:sz w:val="20"/>
                <w:szCs w:val="20"/>
              </w:rPr>
              <w:t>8mm</w:t>
            </w:r>
            <w:r>
              <w:rPr>
                <w:rFonts w:hint="eastAsia"/>
                <w:sz w:val="20"/>
                <w:szCs w:val="20"/>
              </w:rPr>
              <w:t>，起订数</w:t>
            </w:r>
            <w:r>
              <w:rPr>
                <w:rFonts w:hint="eastAsia"/>
                <w:sz w:val="20"/>
                <w:szCs w:val="20"/>
              </w:rPr>
              <w:t>10</w:t>
            </w:r>
            <w:r>
              <w:rPr>
                <w:rFonts w:hint="eastAsia"/>
                <w:sz w:val="20"/>
                <w:szCs w:val="20"/>
              </w:rPr>
              <w:t>个。</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sz w:val="18"/>
                <w:szCs w:val="18"/>
              </w:rPr>
            </w:pPr>
            <w:r>
              <w:rPr>
                <w:rFonts w:hint="eastAsia"/>
                <w:sz w:val="20"/>
                <w:szCs w:val="20"/>
              </w:rPr>
              <w:t>个</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50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35</w:t>
            </w:r>
          </w:p>
        </w:tc>
      </w:tr>
      <w:tr w:rsidR="00DE28D0">
        <w:tc>
          <w:tcPr>
            <w:tcW w:w="421" w:type="dxa"/>
            <w:vMerge/>
            <w:tcBorders>
              <w:left w:val="outset" w:sz="6" w:space="0" w:color="auto"/>
              <w:right w:val="outset" w:sz="6" w:space="0" w:color="auto"/>
            </w:tcBorders>
            <w:tcMar>
              <w:top w:w="0" w:type="dxa"/>
              <w:left w:w="105" w:type="dxa"/>
              <w:bottom w:w="0" w:type="dxa"/>
              <w:right w:w="105" w:type="dxa"/>
            </w:tcMar>
            <w:vAlign w:val="center"/>
          </w:tcPr>
          <w:p w:rsidR="00DE28D0" w:rsidRDefault="00DE28D0">
            <w:pPr>
              <w:widowControl/>
              <w:spacing w:after="150"/>
              <w:jc w:val="center"/>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12</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宣传单页</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尺寸：</w:t>
            </w:r>
            <w:r>
              <w:rPr>
                <w:rFonts w:hint="eastAsia"/>
                <w:sz w:val="20"/>
                <w:szCs w:val="20"/>
              </w:rPr>
              <w:t>21cm*29.7cm</w:t>
            </w:r>
            <w:r>
              <w:rPr>
                <w:rFonts w:hint="eastAsia"/>
                <w:sz w:val="20"/>
                <w:szCs w:val="20"/>
              </w:rPr>
              <w:t>，</w:t>
            </w:r>
            <w:r>
              <w:rPr>
                <w:rFonts w:hint="eastAsia"/>
                <w:sz w:val="20"/>
                <w:szCs w:val="20"/>
              </w:rPr>
              <w:t>128G</w:t>
            </w:r>
            <w:r>
              <w:rPr>
                <w:rFonts w:hint="eastAsia"/>
                <w:sz w:val="20"/>
                <w:szCs w:val="20"/>
              </w:rPr>
              <w:t>铜版纸印刷</w:t>
            </w:r>
            <w:r>
              <w:rPr>
                <w:rFonts w:hint="eastAsia"/>
                <w:sz w:val="20"/>
                <w:szCs w:val="20"/>
              </w:rPr>
              <w:t>,</w:t>
            </w:r>
            <w:r>
              <w:rPr>
                <w:rFonts w:hint="eastAsia"/>
                <w:sz w:val="20"/>
                <w:szCs w:val="20"/>
              </w:rPr>
              <w:t>起订数</w:t>
            </w:r>
            <w:r>
              <w:rPr>
                <w:rFonts w:hint="eastAsia"/>
                <w:sz w:val="20"/>
                <w:szCs w:val="20"/>
              </w:rPr>
              <w:t>2000</w:t>
            </w:r>
            <w:r>
              <w:rPr>
                <w:rFonts w:hint="eastAsia"/>
                <w:sz w:val="20"/>
                <w:szCs w:val="20"/>
              </w:rPr>
              <w:t>张。普通粉红色打印纸双面打印、彩色</w:t>
            </w:r>
            <w:r>
              <w:rPr>
                <w:rFonts w:hint="eastAsia"/>
                <w:sz w:val="20"/>
                <w:szCs w:val="20"/>
              </w:rPr>
              <w:t>,</w:t>
            </w:r>
            <w:r>
              <w:rPr>
                <w:rFonts w:hint="eastAsia"/>
                <w:sz w:val="20"/>
                <w:szCs w:val="20"/>
              </w:rPr>
              <w:t>起订数</w:t>
            </w:r>
            <w:r>
              <w:rPr>
                <w:rFonts w:hint="eastAsia"/>
                <w:sz w:val="20"/>
                <w:szCs w:val="20"/>
              </w:rPr>
              <w:t>300</w:t>
            </w:r>
            <w:r>
              <w:rPr>
                <w:rFonts w:hint="eastAsia"/>
                <w:sz w:val="20"/>
                <w:szCs w:val="20"/>
              </w:rPr>
              <w:t>张。</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张</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150000</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0.08</w:t>
            </w:r>
          </w:p>
        </w:tc>
      </w:tr>
      <w:tr w:rsidR="00DE28D0">
        <w:tc>
          <w:tcPr>
            <w:tcW w:w="421" w:type="dxa"/>
            <w:vMerge/>
            <w:tcBorders>
              <w:left w:val="outset" w:sz="6" w:space="0" w:color="auto"/>
              <w:right w:val="outset" w:sz="6" w:space="0" w:color="auto"/>
            </w:tcBorders>
            <w:tcMar>
              <w:top w:w="0" w:type="dxa"/>
              <w:left w:w="105" w:type="dxa"/>
              <w:bottom w:w="0" w:type="dxa"/>
              <w:right w:w="105" w:type="dxa"/>
            </w:tcMar>
            <w:vAlign w:val="center"/>
          </w:tcPr>
          <w:p w:rsidR="00DE28D0" w:rsidRDefault="00DE28D0">
            <w:pPr>
              <w:widowControl/>
              <w:spacing w:after="150"/>
              <w:jc w:val="center"/>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13</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写真相纸</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color w:val="000000"/>
                <w:sz w:val="20"/>
                <w:szCs w:val="20"/>
              </w:rPr>
              <w:t>营业厅电脑背贴，尺寸：</w:t>
            </w:r>
            <w:r>
              <w:rPr>
                <w:rFonts w:ascii="Calibri" w:hAnsi="Calibri"/>
                <w:color w:val="000000"/>
                <w:sz w:val="20"/>
                <w:szCs w:val="20"/>
              </w:rPr>
              <w:t>47CM*22CM</w:t>
            </w:r>
            <w:r>
              <w:rPr>
                <w:rFonts w:hint="eastAsia"/>
                <w:color w:val="000000"/>
                <w:sz w:val="20"/>
                <w:szCs w:val="20"/>
              </w:rPr>
              <w:t>；材质：</w:t>
            </w:r>
            <w:r>
              <w:rPr>
                <w:rFonts w:ascii="Calibri" w:hAnsi="Calibri"/>
                <w:color w:val="000000"/>
                <w:sz w:val="20"/>
                <w:szCs w:val="20"/>
              </w:rPr>
              <w:t>5mmPS</w:t>
            </w:r>
            <w:r>
              <w:rPr>
                <w:rFonts w:hint="eastAsia"/>
                <w:color w:val="000000"/>
                <w:sz w:val="20"/>
                <w:szCs w:val="20"/>
              </w:rPr>
              <w:t>贴合</w:t>
            </w:r>
            <w:r>
              <w:rPr>
                <w:rFonts w:ascii="Calibri" w:hAnsi="Calibri"/>
                <w:color w:val="000000"/>
                <w:sz w:val="20"/>
                <w:szCs w:val="20"/>
              </w:rPr>
              <w:t>pvc</w:t>
            </w:r>
            <w:r>
              <w:rPr>
                <w:rFonts w:hint="eastAsia"/>
                <w:color w:val="000000"/>
                <w:sz w:val="20"/>
                <w:szCs w:val="20"/>
              </w:rPr>
              <w:t>膜；颜色要求：可喷</w:t>
            </w:r>
            <w:r>
              <w:rPr>
                <w:rFonts w:ascii="Calibri" w:hAnsi="Calibri"/>
                <w:color w:val="000000"/>
                <w:sz w:val="20"/>
                <w:szCs w:val="20"/>
              </w:rPr>
              <w:t>12</w:t>
            </w:r>
            <w:r>
              <w:rPr>
                <w:rFonts w:hint="eastAsia"/>
                <w:color w:val="000000"/>
                <w:sz w:val="20"/>
                <w:szCs w:val="20"/>
              </w:rPr>
              <w:t>个颜色。起订数</w:t>
            </w:r>
            <w:r>
              <w:rPr>
                <w:rFonts w:ascii="Calibri" w:hAnsi="Calibri"/>
                <w:color w:val="000000"/>
                <w:sz w:val="20"/>
                <w:szCs w:val="20"/>
              </w:rPr>
              <w:t>3</w:t>
            </w:r>
            <w:r>
              <w:rPr>
                <w:rFonts w:hint="eastAsia"/>
                <w:color w:val="000000"/>
                <w:sz w:val="20"/>
                <w:szCs w:val="20"/>
              </w:rPr>
              <w:t>张。</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平米</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15</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18</w:t>
            </w:r>
          </w:p>
        </w:tc>
      </w:tr>
      <w:tr w:rsidR="00DE28D0">
        <w:tc>
          <w:tcPr>
            <w:tcW w:w="421" w:type="dxa"/>
            <w:vMerge/>
            <w:tcBorders>
              <w:left w:val="outset" w:sz="6" w:space="0" w:color="auto"/>
              <w:right w:val="outset" w:sz="6" w:space="0" w:color="auto"/>
            </w:tcBorders>
            <w:vAlign w:val="center"/>
          </w:tcPr>
          <w:p w:rsidR="00DE28D0" w:rsidRDefault="00DE28D0">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14</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奖状</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A3</w:t>
            </w:r>
            <w:r>
              <w:rPr>
                <w:rFonts w:hint="eastAsia"/>
                <w:sz w:val="20"/>
                <w:szCs w:val="20"/>
              </w:rPr>
              <w:t>尺寸，双胶纸打印，含套，起订数</w:t>
            </w:r>
            <w:r>
              <w:rPr>
                <w:rFonts w:hint="eastAsia"/>
                <w:sz w:val="20"/>
                <w:szCs w:val="20"/>
              </w:rPr>
              <w:t>1</w:t>
            </w:r>
            <w:r>
              <w:rPr>
                <w:rFonts w:hint="eastAsia"/>
                <w:sz w:val="20"/>
                <w:szCs w:val="20"/>
              </w:rPr>
              <w:t>本。</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sz w:val="18"/>
                <w:szCs w:val="18"/>
              </w:rPr>
            </w:pPr>
            <w:r>
              <w:rPr>
                <w:rFonts w:hint="eastAsia"/>
                <w:sz w:val="20"/>
                <w:szCs w:val="20"/>
              </w:rPr>
              <w:t>张</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15</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30</w:t>
            </w:r>
          </w:p>
        </w:tc>
      </w:tr>
      <w:tr w:rsidR="00DE28D0">
        <w:tc>
          <w:tcPr>
            <w:tcW w:w="421" w:type="dxa"/>
            <w:vMerge/>
            <w:tcBorders>
              <w:left w:val="outset" w:sz="6" w:space="0" w:color="auto"/>
              <w:right w:val="outset" w:sz="6" w:space="0" w:color="auto"/>
            </w:tcBorders>
            <w:vAlign w:val="center"/>
          </w:tcPr>
          <w:p w:rsidR="00DE28D0" w:rsidRDefault="00DE28D0">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15</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广告墙贴</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材质：</w:t>
            </w:r>
            <w:r>
              <w:rPr>
                <w:rFonts w:hint="eastAsia"/>
                <w:sz w:val="20"/>
                <w:szCs w:val="20"/>
              </w:rPr>
              <w:t>KT</w:t>
            </w:r>
            <w:r>
              <w:rPr>
                <w:rFonts w:hint="eastAsia"/>
                <w:sz w:val="20"/>
                <w:szCs w:val="20"/>
              </w:rPr>
              <w:t>板，厚度</w:t>
            </w:r>
            <w:r>
              <w:rPr>
                <w:rFonts w:hint="eastAsia"/>
                <w:sz w:val="20"/>
                <w:szCs w:val="20"/>
              </w:rPr>
              <w:t>1.5cm</w:t>
            </w:r>
            <w:r>
              <w:rPr>
                <w:rFonts w:hint="eastAsia"/>
                <w:sz w:val="20"/>
                <w:szCs w:val="20"/>
              </w:rPr>
              <w:t>，</w:t>
            </w:r>
            <w:r>
              <w:rPr>
                <w:rFonts w:hint="eastAsia"/>
                <w:sz w:val="20"/>
                <w:szCs w:val="20"/>
              </w:rPr>
              <w:t>UV</w:t>
            </w:r>
            <w:r>
              <w:rPr>
                <w:rFonts w:hint="eastAsia"/>
                <w:sz w:val="20"/>
                <w:szCs w:val="20"/>
              </w:rPr>
              <w:t>打印，亚光，起订数</w:t>
            </w:r>
            <w:r>
              <w:rPr>
                <w:rFonts w:hint="eastAsia"/>
                <w:sz w:val="20"/>
                <w:szCs w:val="20"/>
              </w:rPr>
              <w:t>1</w:t>
            </w:r>
            <w:r>
              <w:rPr>
                <w:rFonts w:hint="eastAsia"/>
                <w:sz w:val="20"/>
                <w:szCs w:val="20"/>
              </w:rPr>
              <w:t>平米。</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sz w:val="18"/>
                <w:szCs w:val="18"/>
              </w:rPr>
            </w:pPr>
            <w:r>
              <w:rPr>
                <w:rFonts w:hint="eastAsia"/>
                <w:sz w:val="20"/>
                <w:szCs w:val="20"/>
              </w:rPr>
              <w:t>平米</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35</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165</w:t>
            </w:r>
          </w:p>
        </w:tc>
      </w:tr>
      <w:tr w:rsidR="00DE28D0">
        <w:tc>
          <w:tcPr>
            <w:tcW w:w="421" w:type="dxa"/>
            <w:vMerge/>
            <w:tcBorders>
              <w:left w:val="outset" w:sz="6" w:space="0" w:color="auto"/>
              <w:right w:val="outset" w:sz="6" w:space="0" w:color="auto"/>
            </w:tcBorders>
            <w:vAlign w:val="center"/>
          </w:tcPr>
          <w:p w:rsidR="00DE28D0" w:rsidRDefault="00DE28D0">
            <w:pPr>
              <w:widowControl/>
              <w:jc w:val="left"/>
              <w:rPr>
                <w:rFonts w:ascii="宋体" w:hAnsi="宋体" w:cs="宋体"/>
                <w:kern w:val="0"/>
                <w:sz w:val="24"/>
              </w:rPr>
            </w:pPr>
          </w:p>
        </w:tc>
        <w:tc>
          <w:tcPr>
            <w:tcW w:w="7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16</w:t>
            </w:r>
          </w:p>
        </w:tc>
        <w:tc>
          <w:tcPr>
            <w:tcW w:w="14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LED</w:t>
            </w:r>
            <w:r>
              <w:rPr>
                <w:rFonts w:hint="eastAsia"/>
                <w:sz w:val="20"/>
                <w:szCs w:val="20"/>
              </w:rPr>
              <w:t>背景租赁</w:t>
            </w:r>
          </w:p>
        </w:tc>
        <w:tc>
          <w:tcPr>
            <w:tcW w:w="170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wordWrap w:val="0"/>
              <w:jc w:val="center"/>
              <w:rPr>
                <w:rFonts w:ascii="宋体" w:hAnsi="宋体" w:cs="宋体"/>
                <w:sz w:val="18"/>
                <w:szCs w:val="18"/>
              </w:rPr>
            </w:pPr>
            <w:r>
              <w:rPr>
                <w:rFonts w:hint="eastAsia"/>
                <w:sz w:val="20"/>
                <w:szCs w:val="20"/>
              </w:rPr>
              <w:t>户外</w:t>
            </w:r>
            <w:r>
              <w:rPr>
                <w:rFonts w:hint="eastAsia"/>
                <w:sz w:val="20"/>
                <w:szCs w:val="20"/>
              </w:rPr>
              <w:t>P3</w:t>
            </w:r>
            <w:r>
              <w:rPr>
                <w:rFonts w:hint="eastAsia"/>
                <w:sz w:val="20"/>
                <w:szCs w:val="20"/>
              </w:rPr>
              <w:t>全彩，像素点间距</w:t>
            </w:r>
            <w:r>
              <w:rPr>
                <w:rFonts w:hint="eastAsia"/>
                <w:sz w:val="20"/>
                <w:szCs w:val="20"/>
              </w:rPr>
              <w:t>3mm</w:t>
            </w:r>
            <w:r>
              <w:rPr>
                <w:rFonts w:hint="eastAsia"/>
                <w:sz w:val="20"/>
                <w:szCs w:val="20"/>
              </w:rPr>
              <w:t>，分辨率</w:t>
            </w:r>
            <w:r>
              <w:rPr>
                <w:rFonts w:hint="eastAsia"/>
                <w:sz w:val="20"/>
                <w:szCs w:val="20"/>
              </w:rPr>
              <w:t>4096</w:t>
            </w:r>
            <w:r>
              <w:rPr>
                <w:rFonts w:hint="eastAsia"/>
                <w:sz w:val="20"/>
                <w:szCs w:val="20"/>
              </w:rPr>
              <w:t>，根据现场活动实际需求租赁，起订数</w:t>
            </w:r>
            <w:r>
              <w:rPr>
                <w:rFonts w:hint="eastAsia"/>
                <w:sz w:val="20"/>
                <w:szCs w:val="20"/>
              </w:rPr>
              <w:t>1</w:t>
            </w:r>
            <w:r>
              <w:rPr>
                <w:rFonts w:hint="eastAsia"/>
                <w:sz w:val="20"/>
                <w:szCs w:val="20"/>
              </w:rPr>
              <w:t>天。</w:t>
            </w:r>
          </w:p>
        </w:tc>
        <w:tc>
          <w:tcPr>
            <w:tcW w:w="81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sz w:val="18"/>
                <w:szCs w:val="18"/>
              </w:rPr>
            </w:pPr>
            <w:r>
              <w:rPr>
                <w:rFonts w:hint="eastAsia"/>
                <w:sz w:val="20"/>
                <w:szCs w:val="20"/>
              </w:rPr>
              <w:t>平米</w:t>
            </w:r>
            <w:r>
              <w:rPr>
                <w:rFonts w:hint="eastAsia"/>
                <w:sz w:val="20"/>
                <w:szCs w:val="20"/>
              </w:rPr>
              <w:t>/</w:t>
            </w:r>
            <w:r>
              <w:rPr>
                <w:rFonts w:hint="eastAsia"/>
                <w:sz w:val="20"/>
                <w:szCs w:val="20"/>
              </w:rPr>
              <w:t>天</w:t>
            </w: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36</w:t>
            </w:r>
          </w:p>
        </w:tc>
        <w:tc>
          <w:tcPr>
            <w:tcW w:w="99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DE28D0">
            <w:pPr>
              <w:widowControl/>
              <w:jc w:val="center"/>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E28D0" w:rsidRDefault="00732F19">
            <w:pPr>
              <w:widowControl/>
              <w:jc w:val="center"/>
              <w:rPr>
                <w:rFonts w:ascii="宋体" w:hAnsi="宋体" w:cs="宋体"/>
                <w:kern w:val="0"/>
                <w:sz w:val="24"/>
              </w:rPr>
            </w:pPr>
            <w:r>
              <w:rPr>
                <w:rFonts w:hint="eastAsia"/>
                <w:sz w:val="20"/>
                <w:szCs w:val="20"/>
              </w:rPr>
              <w:t>210</w:t>
            </w:r>
          </w:p>
        </w:tc>
      </w:tr>
    </w:tbl>
    <w:p w:rsidR="00DE28D0" w:rsidRDefault="00DE28D0">
      <w:pPr>
        <w:pStyle w:val="a5"/>
        <w:spacing w:line="440" w:lineRule="exact"/>
        <w:ind w:firstLine="0"/>
        <w:rPr>
          <w:rFonts w:ascii="宋体"/>
          <w:b/>
          <w:color w:val="000000"/>
          <w:sz w:val="24"/>
        </w:rPr>
      </w:pPr>
    </w:p>
    <w:p w:rsidR="00DE28D0" w:rsidRDefault="00732F19">
      <w:pPr>
        <w:pStyle w:val="a5"/>
        <w:spacing w:line="440" w:lineRule="exact"/>
        <w:ind w:firstLine="0"/>
        <w:rPr>
          <w:rFonts w:ascii="宋体"/>
          <w:b/>
          <w:sz w:val="24"/>
        </w:rPr>
      </w:pPr>
      <w:r>
        <w:rPr>
          <w:rFonts w:ascii="宋体" w:hint="eastAsia"/>
          <w:b/>
          <w:sz w:val="24"/>
        </w:rPr>
        <w:t>说明：</w:t>
      </w:r>
    </w:p>
    <w:p w:rsidR="00DE28D0" w:rsidRDefault="00732F19">
      <w:pPr>
        <w:pStyle w:val="a5"/>
        <w:spacing w:line="440" w:lineRule="exact"/>
        <w:ind w:firstLineChars="200" w:firstLine="480"/>
        <w:rPr>
          <w:rFonts w:ascii="宋体"/>
          <w:sz w:val="24"/>
        </w:rPr>
      </w:pPr>
      <w:r>
        <w:rPr>
          <w:rFonts w:ascii="宋体" w:hint="eastAsia"/>
          <w:sz w:val="24"/>
        </w:rPr>
        <w:t>1</w:t>
      </w:r>
      <w:r>
        <w:rPr>
          <w:rFonts w:ascii="宋体" w:hint="eastAsia"/>
          <w:sz w:val="24"/>
        </w:rPr>
        <w:t>、各报价人应根据比选文件的要求及各自的施工方案做出详细的报价书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DE28D0" w:rsidRDefault="00732F19">
      <w:pPr>
        <w:pStyle w:val="a5"/>
        <w:spacing w:line="440" w:lineRule="exact"/>
        <w:ind w:firstLineChars="200" w:firstLine="480"/>
        <w:rPr>
          <w:rFonts w:ascii="宋体"/>
          <w:sz w:val="24"/>
        </w:rPr>
      </w:pPr>
      <w:r>
        <w:rPr>
          <w:rFonts w:ascii="宋体" w:hint="eastAsia"/>
          <w:sz w:val="24"/>
        </w:rPr>
        <w:t>2</w:t>
      </w:r>
      <w:r>
        <w:rPr>
          <w:rFonts w:ascii="宋体" w:hint="eastAsia"/>
          <w:sz w:val="24"/>
        </w:rPr>
        <w:t>、报价人应在报价文件中提供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对报价人没有填写单价或合价的项目的费用，应视为已包含在工程的其他单价或合价中。</w:t>
      </w:r>
    </w:p>
    <w:p w:rsidR="00DE28D0" w:rsidRDefault="00732F19">
      <w:pPr>
        <w:pStyle w:val="a8"/>
        <w:spacing w:line="440" w:lineRule="exact"/>
        <w:ind w:firstLineChars="200" w:firstLine="480"/>
        <w:jc w:val="left"/>
        <w:rPr>
          <w:sz w:val="24"/>
        </w:rPr>
      </w:pPr>
      <w:r>
        <w:rPr>
          <w:rFonts w:hAnsi="Times New Roman" w:hint="eastAsia"/>
          <w:sz w:val="24"/>
        </w:rPr>
        <w:t>3</w:t>
      </w:r>
      <w:r>
        <w:rPr>
          <w:rFonts w:hAnsi="Times New Roman" w:hint="eastAsia"/>
          <w:sz w:val="24"/>
        </w:rPr>
        <w:t>、本合同项下的全部费用都应包含在报价书的各个单项中，没有列出项目的费用将被视为已分配在有关的项目的单价和合价中</w:t>
      </w:r>
      <w:r>
        <w:rPr>
          <w:rFonts w:hint="eastAsia"/>
          <w:sz w:val="24"/>
        </w:rPr>
        <w:t>。</w:t>
      </w:r>
    </w:p>
    <w:p w:rsidR="00DE28D0" w:rsidRDefault="00732F19" w:rsidP="00732F19">
      <w:pPr>
        <w:pStyle w:val="a8"/>
        <w:spacing w:line="440" w:lineRule="exact"/>
        <w:ind w:firstLineChars="187" w:firstLine="449"/>
        <w:jc w:val="left"/>
        <w:rPr>
          <w:sz w:val="24"/>
        </w:rPr>
      </w:pPr>
      <w:r>
        <w:rPr>
          <w:rFonts w:hAnsi="宋体" w:hint="eastAsia"/>
          <w:sz w:val="24"/>
        </w:rPr>
        <w:t>4</w:t>
      </w:r>
      <w:r>
        <w:rPr>
          <w:rFonts w:hAnsi="宋体" w:hint="eastAsia"/>
          <w:sz w:val="24"/>
        </w:rPr>
        <w:t>、详细报价书中的报价总价若与报价一览表有出入，以报价一览表的报价总价为准。</w:t>
      </w:r>
    </w:p>
    <w:p w:rsidR="00DE28D0" w:rsidRDefault="00DE28D0">
      <w:pPr>
        <w:pStyle w:val="3"/>
        <w:ind w:firstLineChars="200" w:firstLine="480"/>
        <w:rPr>
          <w:rFonts w:hAnsi="宋体"/>
          <w:sz w:val="24"/>
        </w:rPr>
      </w:pPr>
    </w:p>
    <w:p w:rsidR="00DE28D0" w:rsidRDefault="00DE28D0">
      <w:pPr>
        <w:spacing w:line="380" w:lineRule="exact"/>
        <w:rPr>
          <w:rFonts w:ascii="宋体" w:hAnsi="宋体"/>
          <w:sz w:val="24"/>
        </w:rPr>
      </w:pPr>
    </w:p>
    <w:p w:rsidR="00DE28D0" w:rsidRDefault="00DE28D0">
      <w:pPr>
        <w:spacing w:line="380" w:lineRule="exact"/>
        <w:rPr>
          <w:rFonts w:ascii="宋体" w:hAnsi="宋体"/>
          <w:sz w:val="24"/>
        </w:rPr>
      </w:pPr>
    </w:p>
    <w:p w:rsidR="00DE28D0" w:rsidRDefault="00DE28D0">
      <w:pPr>
        <w:spacing w:line="380" w:lineRule="exact"/>
        <w:rPr>
          <w:rFonts w:ascii="宋体" w:hAnsi="宋体"/>
          <w:sz w:val="24"/>
        </w:rPr>
      </w:pPr>
    </w:p>
    <w:p w:rsidR="00DE28D0" w:rsidRDefault="00DE28D0">
      <w:pPr>
        <w:spacing w:line="380" w:lineRule="exact"/>
        <w:rPr>
          <w:rFonts w:ascii="宋体" w:hAnsi="宋体"/>
          <w:sz w:val="24"/>
        </w:rPr>
      </w:pPr>
    </w:p>
    <w:p w:rsidR="00DE28D0" w:rsidRDefault="00732F19">
      <w:pPr>
        <w:widowControl/>
        <w:spacing w:line="480" w:lineRule="auto"/>
        <w:jc w:val="left"/>
        <w:rPr>
          <w:rFonts w:ascii="宋体" w:hAnsi="宋体"/>
          <w:sz w:val="24"/>
        </w:rPr>
      </w:pPr>
      <w:r>
        <w:rPr>
          <w:rFonts w:ascii="宋体" w:hAnsi="宋体" w:hint="eastAsia"/>
          <w:sz w:val="24"/>
        </w:rPr>
        <w:t>报价人代表签字：</w:t>
      </w:r>
    </w:p>
    <w:p w:rsidR="00DE28D0" w:rsidRDefault="00732F19">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DE28D0" w:rsidRDefault="00DE28D0">
      <w:pPr>
        <w:spacing w:line="360" w:lineRule="auto"/>
        <w:ind w:firstLineChars="200" w:firstLine="480"/>
        <w:rPr>
          <w:rFonts w:ascii="宋体" w:hAnsi="宋体"/>
          <w:sz w:val="24"/>
          <w:u w:val="single"/>
        </w:rPr>
      </w:pPr>
    </w:p>
    <w:p w:rsidR="00DE28D0" w:rsidRDefault="00DE28D0">
      <w:pPr>
        <w:widowControl/>
        <w:jc w:val="left"/>
        <w:rPr>
          <w:rFonts w:ascii="宋体" w:hAnsi="Courier New"/>
          <w:sz w:val="28"/>
          <w:szCs w:val="20"/>
        </w:rPr>
        <w:sectPr w:rsidR="00DE28D0">
          <w:pgSz w:w="11906" w:h="16838"/>
          <w:pgMar w:top="1440" w:right="1800" w:bottom="1440" w:left="1800" w:header="851" w:footer="992" w:gutter="0"/>
          <w:cols w:space="720"/>
          <w:docGrid w:type="lines" w:linePitch="312"/>
        </w:sectPr>
      </w:pPr>
    </w:p>
    <w:p w:rsidR="00DE28D0" w:rsidRDefault="00732F19">
      <w:pPr>
        <w:widowControl/>
        <w:jc w:val="left"/>
        <w:rPr>
          <w:rFonts w:ascii="仿宋_GB2312" w:eastAsia="仿宋_GB2312"/>
          <w:sz w:val="36"/>
        </w:rPr>
      </w:pPr>
      <w:r>
        <w:rPr>
          <w:rFonts w:ascii="宋体" w:hint="eastAsia"/>
          <w:sz w:val="24"/>
        </w:rPr>
        <w:t>附件</w:t>
      </w:r>
      <w:r>
        <w:rPr>
          <w:rFonts w:ascii="宋体" w:hint="eastAsia"/>
          <w:sz w:val="24"/>
        </w:rPr>
        <w:t>4</w:t>
      </w:r>
      <w:r>
        <w:rPr>
          <w:rFonts w:ascii="宋体" w:hint="eastAsia"/>
          <w:sz w:val="24"/>
        </w:rPr>
        <w:t xml:space="preserve">　　　　</w:t>
      </w:r>
      <w:r>
        <w:rPr>
          <w:rFonts w:ascii="宋体" w:hint="eastAsia"/>
          <w:sz w:val="24"/>
        </w:rPr>
        <w:t xml:space="preserve">  </w:t>
      </w:r>
      <w:r>
        <w:rPr>
          <w:rFonts w:hint="eastAsia"/>
          <w:b/>
          <w:bCs/>
          <w:sz w:val="36"/>
        </w:rPr>
        <w:t>技术和商务偏离表</w:t>
      </w:r>
    </w:p>
    <w:p w:rsidR="00DE28D0" w:rsidRDefault="00DE28D0">
      <w:pPr>
        <w:widowControl/>
        <w:jc w:val="left"/>
        <w:rPr>
          <w:rFonts w:ascii="黑体" w:eastAsia="黑体"/>
        </w:rPr>
      </w:pPr>
    </w:p>
    <w:p w:rsidR="00DE28D0" w:rsidRDefault="00732F19">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DE28D0" w:rsidRDefault="00DE28D0">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E28D0">
        <w:trPr>
          <w:cantSplit/>
          <w:trHeight w:val="943"/>
          <w:jc w:val="center"/>
        </w:trPr>
        <w:tc>
          <w:tcPr>
            <w:tcW w:w="1220" w:type="dxa"/>
            <w:vAlign w:val="center"/>
          </w:tcPr>
          <w:p w:rsidR="00DE28D0" w:rsidRDefault="00732F19">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DE28D0" w:rsidRDefault="00732F19">
            <w:pPr>
              <w:spacing w:line="380" w:lineRule="exact"/>
              <w:rPr>
                <w:rFonts w:ascii="宋体" w:hAnsi="宋体"/>
                <w:sz w:val="24"/>
              </w:rPr>
            </w:pPr>
            <w:r>
              <w:rPr>
                <w:rFonts w:ascii="宋体" w:hAnsi="宋体" w:hint="eastAsia"/>
                <w:sz w:val="24"/>
              </w:rPr>
              <w:t>序号</w:t>
            </w:r>
          </w:p>
        </w:tc>
        <w:tc>
          <w:tcPr>
            <w:tcW w:w="2200" w:type="dxa"/>
            <w:vAlign w:val="center"/>
          </w:tcPr>
          <w:p w:rsidR="00DE28D0" w:rsidRDefault="00732F19">
            <w:pPr>
              <w:spacing w:line="380" w:lineRule="exact"/>
              <w:rPr>
                <w:rFonts w:ascii="宋体" w:hAnsi="宋体"/>
                <w:sz w:val="24"/>
              </w:rPr>
            </w:pPr>
            <w:r>
              <w:rPr>
                <w:rFonts w:ascii="宋体" w:hAnsi="宋体" w:hint="eastAsia"/>
                <w:sz w:val="24"/>
              </w:rPr>
              <w:t>询价文件要求</w:t>
            </w:r>
          </w:p>
        </w:tc>
        <w:tc>
          <w:tcPr>
            <w:tcW w:w="2105" w:type="dxa"/>
            <w:vAlign w:val="center"/>
          </w:tcPr>
          <w:p w:rsidR="00DE28D0" w:rsidRDefault="00732F19">
            <w:pPr>
              <w:spacing w:line="380" w:lineRule="exact"/>
              <w:rPr>
                <w:rFonts w:ascii="宋体" w:hAnsi="宋体"/>
                <w:sz w:val="24"/>
              </w:rPr>
            </w:pPr>
            <w:r>
              <w:rPr>
                <w:rFonts w:ascii="宋体" w:hAnsi="宋体" w:hint="eastAsia"/>
                <w:sz w:val="24"/>
              </w:rPr>
              <w:t>报价响应</w:t>
            </w:r>
          </w:p>
        </w:tc>
        <w:tc>
          <w:tcPr>
            <w:tcW w:w="1516" w:type="dxa"/>
            <w:vAlign w:val="center"/>
          </w:tcPr>
          <w:p w:rsidR="00DE28D0" w:rsidRDefault="00732F19">
            <w:pPr>
              <w:spacing w:line="380" w:lineRule="exact"/>
              <w:rPr>
                <w:rFonts w:ascii="宋体" w:hAnsi="宋体"/>
                <w:sz w:val="24"/>
              </w:rPr>
            </w:pPr>
            <w:r>
              <w:rPr>
                <w:rFonts w:ascii="宋体" w:hAnsi="宋体" w:hint="eastAsia"/>
                <w:sz w:val="24"/>
              </w:rPr>
              <w:t>偏离说明</w:t>
            </w:r>
          </w:p>
        </w:tc>
      </w:tr>
      <w:tr w:rsidR="00DE28D0">
        <w:trPr>
          <w:cantSplit/>
          <w:trHeight w:val="943"/>
          <w:jc w:val="center"/>
        </w:trPr>
        <w:tc>
          <w:tcPr>
            <w:tcW w:w="1220" w:type="dxa"/>
          </w:tcPr>
          <w:p w:rsidR="00DE28D0" w:rsidRDefault="00DE28D0">
            <w:pPr>
              <w:spacing w:line="380" w:lineRule="exact"/>
              <w:rPr>
                <w:rFonts w:ascii="宋体" w:hAnsi="宋体"/>
                <w:sz w:val="24"/>
              </w:rPr>
            </w:pPr>
          </w:p>
        </w:tc>
        <w:tc>
          <w:tcPr>
            <w:tcW w:w="2101" w:type="dxa"/>
          </w:tcPr>
          <w:p w:rsidR="00DE28D0" w:rsidRDefault="00DE28D0">
            <w:pPr>
              <w:spacing w:line="380" w:lineRule="exact"/>
              <w:rPr>
                <w:rFonts w:ascii="宋体" w:hAnsi="宋体"/>
                <w:sz w:val="24"/>
              </w:rPr>
            </w:pPr>
          </w:p>
        </w:tc>
        <w:tc>
          <w:tcPr>
            <w:tcW w:w="2200" w:type="dxa"/>
          </w:tcPr>
          <w:p w:rsidR="00DE28D0" w:rsidRDefault="00DE28D0">
            <w:pPr>
              <w:spacing w:line="380" w:lineRule="exact"/>
              <w:rPr>
                <w:rFonts w:ascii="宋体" w:hAnsi="宋体"/>
                <w:sz w:val="24"/>
              </w:rPr>
            </w:pPr>
          </w:p>
        </w:tc>
        <w:tc>
          <w:tcPr>
            <w:tcW w:w="2105" w:type="dxa"/>
          </w:tcPr>
          <w:p w:rsidR="00DE28D0" w:rsidRDefault="00DE28D0">
            <w:pPr>
              <w:spacing w:line="380" w:lineRule="exact"/>
              <w:rPr>
                <w:rFonts w:ascii="宋体" w:hAnsi="宋体"/>
                <w:sz w:val="24"/>
              </w:rPr>
            </w:pPr>
          </w:p>
        </w:tc>
        <w:tc>
          <w:tcPr>
            <w:tcW w:w="1516" w:type="dxa"/>
          </w:tcPr>
          <w:p w:rsidR="00DE28D0" w:rsidRDefault="00DE28D0">
            <w:pPr>
              <w:spacing w:line="380" w:lineRule="exact"/>
              <w:rPr>
                <w:rFonts w:ascii="宋体" w:hAnsi="宋体"/>
                <w:sz w:val="24"/>
              </w:rPr>
            </w:pPr>
          </w:p>
        </w:tc>
      </w:tr>
      <w:tr w:rsidR="00DE28D0">
        <w:trPr>
          <w:cantSplit/>
          <w:trHeight w:val="944"/>
          <w:jc w:val="center"/>
        </w:trPr>
        <w:tc>
          <w:tcPr>
            <w:tcW w:w="1220" w:type="dxa"/>
          </w:tcPr>
          <w:p w:rsidR="00DE28D0" w:rsidRDefault="00DE28D0">
            <w:pPr>
              <w:spacing w:line="380" w:lineRule="exact"/>
              <w:rPr>
                <w:rFonts w:ascii="宋体" w:hAnsi="宋体"/>
                <w:sz w:val="24"/>
              </w:rPr>
            </w:pPr>
          </w:p>
        </w:tc>
        <w:tc>
          <w:tcPr>
            <w:tcW w:w="2101" w:type="dxa"/>
          </w:tcPr>
          <w:p w:rsidR="00DE28D0" w:rsidRDefault="00DE28D0">
            <w:pPr>
              <w:spacing w:line="380" w:lineRule="exact"/>
              <w:rPr>
                <w:rFonts w:ascii="宋体" w:hAnsi="宋体"/>
                <w:sz w:val="24"/>
              </w:rPr>
            </w:pPr>
          </w:p>
        </w:tc>
        <w:tc>
          <w:tcPr>
            <w:tcW w:w="2200" w:type="dxa"/>
          </w:tcPr>
          <w:p w:rsidR="00DE28D0" w:rsidRDefault="00DE28D0">
            <w:pPr>
              <w:spacing w:line="380" w:lineRule="exact"/>
              <w:rPr>
                <w:rFonts w:ascii="宋体" w:hAnsi="宋体"/>
                <w:sz w:val="24"/>
              </w:rPr>
            </w:pPr>
          </w:p>
        </w:tc>
        <w:tc>
          <w:tcPr>
            <w:tcW w:w="2105" w:type="dxa"/>
          </w:tcPr>
          <w:p w:rsidR="00DE28D0" w:rsidRDefault="00DE28D0">
            <w:pPr>
              <w:spacing w:line="380" w:lineRule="exact"/>
              <w:rPr>
                <w:rFonts w:ascii="宋体" w:hAnsi="宋体"/>
                <w:sz w:val="24"/>
              </w:rPr>
            </w:pPr>
          </w:p>
        </w:tc>
        <w:tc>
          <w:tcPr>
            <w:tcW w:w="1516" w:type="dxa"/>
          </w:tcPr>
          <w:p w:rsidR="00DE28D0" w:rsidRDefault="00DE28D0">
            <w:pPr>
              <w:spacing w:line="380" w:lineRule="exact"/>
              <w:rPr>
                <w:rFonts w:ascii="宋体" w:hAnsi="宋体"/>
                <w:sz w:val="24"/>
              </w:rPr>
            </w:pPr>
          </w:p>
        </w:tc>
      </w:tr>
      <w:tr w:rsidR="00DE28D0">
        <w:trPr>
          <w:cantSplit/>
          <w:trHeight w:val="944"/>
          <w:jc w:val="center"/>
        </w:trPr>
        <w:tc>
          <w:tcPr>
            <w:tcW w:w="1220" w:type="dxa"/>
          </w:tcPr>
          <w:p w:rsidR="00DE28D0" w:rsidRDefault="00DE28D0">
            <w:pPr>
              <w:spacing w:line="380" w:lineRule="exact"/>
              <w:rPr>
                <w:rFonts w:ascii="宋体" w:hAnsi="宋体"/>
                <w:sz w:val="24"/>
              </w:rPr>
            </w:pPr>
          </w:p>
        </w:tc>
        <w:tc>
          <w:tcPr>
            <w:tcW w:w="2101" w:type="dxa"/>
          </w:tcPr>
          <w:p w:rsidR="00DE28D0" w:rsidRDefault="00DE28D0">
            <w:pPr>
              <w:spacing w:line="380" w:lineRule="exact"/>
              <w:rPr>
                <w:rFonts w:ascii="宋体" w:hAnsi="宋体"/>
                <w:sz w:val="24"/>
              </w:rPr>
            </w:pPr>
          </w:p>
        </w:tc>
        <w:tc>
          <w:tcPr>
            <w:tcW w:w="2200" w:type="dxa"/>
          </w:tcPr>
          <w:p w:rsidR="00DE28D0" w:rsidRDefault="00DE28D0">
            <w:pPr>
              <w:spacing w:line="380" w:lineRule="exact"/>
              <w:rPr>
                <w:rFonts w:ascii="宋体" w:hAnsi="宋体"/>
                <w:sz w:val="24"/>
              </w:rPr>
            </w:pPr>
          </w:p>
        </w:tc>
        <w:tc>
          <w:tcPr>
            <w:tcW w:w="2105" w:type="dxa"/>
          </w:tcPr>
          <w:p w:rsidR="00DE28D0" w:rsidRDefault="00DE28D0">
            <w:pPr>
              <w:spacing w:line="380" w:lineRule="exact"/>
              <w:rPr>
                <w:rFonts w:ascii="宋体" w:hAnsi="宋体"/>
                <w:sz w:val="24"/>
              </w:rPr>
            </w:pPr>
          </w:p>
        </w:tc>
        <w:tc>
          <w:tcPr>
            <w:tcW w:w="1516" w:type="dxa"/>
          </w:tcPr>
          <w:p w:rsidR="00DE28D0" w:rsidRDefault="00DE28D0">
            <w:pPr>
              <w:spacing w:line="380" w:lineRule="exact"/>
              <w:rPr>
                <w:rFonts w:ascii="宋体" w:hAnsi="宋体"/>
                <w:sz w:val="24"/>
              </w:rPr>
            </w:pPr>
          </w:p>
        </w:tc>
      </w:tr>
      <w:tr w:rsidR="00DE28D0">
        <w:trPr>
          <w:cantSplit/>
          <w:trHeight w:val="944"/>
          <w:jc w:val="center"/>
        </w:trPr>
        <w:tc>
          <w:tcPr>
            <w:tcW w:w="1220" w:type="dxa"/>
          </w:tcPr>
          <w:p w:rsidR="00DE28D0" w:rsidRDefault="00DE28D0">
            <w:pPr>
              <w:spacing w:line="380" w:lineRule="exact"/>
              <w:rPr>
                <w:rFonts w:ascii="宋体" w:hAnsi="宋体"/>
                <w:sz w:val="24"/>
              </w:rPr>
            </w:pPr>
          </w:p>
        </w:tc>
        <w:tc>
          <w:tcPr>
            <w:tcW w:w="2101" w:type="dxa"/>
          </w:tcPr>
          <w:p w:rsidR="00DE28D0" w:rsidRDefault="00DE28D0">
            <w:pPr>
              <w:spacing w:line="380" w:lineRule="exact"/>
              <w:rPr>
                <w:rFonts w:ascii="宋体" w:hAnsi="宋体"/>
                <w:sz w:val="24"/>
              </w:rPr>
            </w:pPr>
          </w:p>
        </w:tc>
        <w:tc>
          <w:tcPr>
            <w:tcW w:w="2200" w:type="dxa"/>
          </w:tcPr>
          <w:p w:rsidR="00DE28D0" w:rsidRDefault="00DE28D0">
            <w:pPr>
              <w:spacing w:line="380" w:lineRule="exact"/>
              <w:rPr>
                <w:rFonts w:ascii="宋体" w:hAnsi="宋体"/>
                <w:sz w:val="24"/>
              </w:rPr>
            </w:pPr>
          </w:p>
        </w:tc>
        <w:tc>
          <w:tcPr>
            <w:tcW w:w="2105" w:type="dxa"/>
          </w:tcPr>
          <w:p w:rsidR="00DE28D0" w:rsidRDefault="00DE28D0">
            <w:pPr>
              <w:spacing w:line="380" w:lineRule="exact"/>
              <w:rPr>
                <w:rFonts w:ascii="宋体" w:hAnsi="宋体"/>
                <w:sz w:val="24"/>
              </w:rPr>
            </w:pPr>
          </w:p>
        </w:tc>
        <w:tc>
          <w:tcPr>
            <w:tcW w:w="1516" w:type="dxa"/>
          </w:tcPr>
          <w:p w:rsidR="00DE28D0" w:rsidRDefault="00DE28D0">
            <w:pPr>
              <w:spacing w:line="380" w:lineRule="exact"/>
              <w:rPr>
                <w:rFonts w:ascii="宋体" w:hAnsi="宋体"/>
                <w:sz w:val="24"/>
              </w:rPr>
            </w:pPr>
          </w:p>
        </w:tc>
      </w:tr>
      <w:tr w:rsidR="00DE28D0">
        <w:trPr>
          <w:cantSplit/>
          <w:trHeight w:val="944"/>
          <w:jc w:val="center"/>
        </w:trPr>
        <w:tc>
          <w:tcPr>
            <w:tcW w:w="1220" w:type="dxa"/>
          </w:tcPr>
          <w:p w:rsidR="00DE28D0" w:rsidRDefault="00DE28D0">
            <w:pPr>
              <w:spacing w:line="380" w:lineRule="exact"/>
              <w:rPr>
                <w:rFonts w:ascii="宋体" w:hAnsi="宋体"/>
                <w:sz w:val="24"/>
              </w:rPr>
            </w:pPr>
          </w:p>
        </w:tc>
        <w:tc>
          <w:tcPr>
            <w:tcW w:w="2101" w:type="dxa"/>
          </w:tcPr>
          <w:p w:rsidR="00DE28D0" w:rsidRDefault="00DE28D0">
            <w:pPr>
              <w:spacing w:line="380" w:lineRule="exact"/>
              <w:rPr>
                <w:rFonts w:ascii="宋体" w:hAnsi="宋体"/>
                <w:sz w:val="24"/>
              </w:rPr>
            </w:pPr>
          </w:p>
        </w:tc>
        <w:tc>
          <w:tcPr>
            <w:tcW w:w="2200" w:type="dxa"/>
          </w:tcPr>
          <w:p w:rsidR="00DE28D0" w:rsidRDefault="00DE28D0">
            <w:pPr>
              <w:spacing w:line="380" w:lineRule="exact"/>
              <w:rPr>
                <w:rFonts w:ascii="宋体" w:hAnsi="宋体"/>
                <w:sz w:val="24"/>
              </w:rPr>
            </w:pPr>
          </w:p>
        </w:tc>
        <w:tc>
          <w:tcPr>
            <w:tcW w:w="2105" w:type="dxa"/>
          </w:tcPr>
          <w:p w:rsidR="00DE28D0" w:rsidRDefault="00DE28D0">
            <w:pPr>
              <w:spacing w:line="380" w:lineRule="exact"/>
              <w:rPr>
                <w:rFonts w:ascii="宋体" w:hAnsi="宋体"/>
                <w:sz w:val="24"/>
              </w:rPr>
            </w:pPr>
          </w:p>
        </w:tc>
        <w:tc>
          <w:tcPr>
            <w:tcW w:w="1516" w:type="dxa"/>
          </w:tcPr>
          <w:p w:rsidR="00DE28D0" w:rsidRDefault="00DE28D0">
            <w:pPr>
              <w:spacing w:line="380" w:lineRule="exact"/>
              <w:rPr>
                <w:rFonts w:ascii="宋体" w:hAnsi="宋体"/>
                <w:sz w:val="24"/>
              </w:rPr>
            </w:pPr>
          </w:p>
        </w:tc>
      </w:tr>
    </w:tbl>
    <w:p w:rsidR="00DE28D0" w:rsidRDefault="00732F19">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DE28D0" w:rsidRDefault="00DE28D0">
      <w:pPr>
        <w:rPr>
          <w:rFonts w:ascii="宋体" w:hAnsi="宋体"/>
          <w:sz w:val="24"/>
        </w:rPr>
      </w:pPr>
    </w:p>
    <w:p w:rsidR="00DE28D0" w:rsidRDefault="00DE28D0">
      <w:pPr>
        <w:rPr>
          <w:rFonts w:ascii="宋体" w:hAnsi="宋体"/>
          <w:sz w:val="24"/>
        </w:rPr>
      </w:pPr>
    </w:p>
    <w:p w:rsidR="00DE28D0" w:rsidRDefault="00DE28D0">
      <w:pPr>
        <w:rPr>
          <w:rFonts w:ascii="宋体" w:hAnsi="宋体"/>
          <w:sz w:val="24"/>
        </w:rPr>
      </w:pPr>
    </w:p>
    <w:p w:rsidR="00DE28D0" w:rsidRDefault="00732F19">
      <w:pPr>
        <w:pStyle w:val="3"/>
        <w:jc w:val="left"/>
      </w:pPr>
      <w:r>
        <w:rPr>
          <w:rFonts w:hAnsi="宋体" w:hint="eastAsia"/>
          <w:sz w:val="24"/>
        </w:rPr>
        <w:t>报价人授权代表签字：</w:t>
      </w:r>
      <w:r>
        <w:rPr>
          <w:rFonts w:hAnsi="宋体" w:hint="eastAsia"/>
          <w:sz w:val="24"/>
        </w:rPr>
        <w:t>_________________</w:t>
      </w:r>
    </w:p>
    <w:p w:rsidR="00DE28D0" w:rsidRDefault="00DE28D0">
      <w:pPr>
        <w:pStyle w:val="3"/>
        <w:spacing w:line="480" w:lineRule="auto"/>
      </w:pPr>
    </w:p>
    <w:p w:rsidR="00DE28D0" w:rsidRDefault="00DE28D0">
      <w:pPr>
        <w:pStyle w:val="3"/>
      </w:pPr>
    </w:p>
    <w:p w:rsidR="00DE28D0" w:rsidRDefault="00DE28D0">
      <w:pPr>
        <w:pStyle w:val="3"/>
      </w:pPr>
    </w:p>
    <w:p w:rsidR="00DE28D0" w:rsidRDefault="00DE28D0">
      <w:pPr>
        <w:pStyle w:val="3"/>
      </w:pPr>
    </w:p>
    <w:p w:rsidR="00DE28D0" w:rsidRDefault="00DE28D0">
      <w:pPr>
        <w:pStyle w:val="3"/>
        <w:rPr>
          <w:rFonts w:hAnsi="宋体"/>
          <w:sz w:val="21"/>
        </w:rPr>
      </w:pPr>
    </w:p>
    <w:p w:rsidR="00DE28D0" w:rsidRDefault="00DE28D0">
      <w:pPr>
        <w:pStyle w:val="3"/>
      </w:pPr>
    </w:p>
    <w:p w:rsidR="00DE28D0" w:rsidRDefault="00732F19">
      <w:pPr>
        <w:pStyle w:val="3"/>
        <w:rPr>
          <w:sz w:val="36"/>
        </w:rPr>
      </w:pPr>
      <w:r>
        <w:rPr>
          <w:rFonts w:hint="eastAsia"/>
          <w:sz w:val="21"/>
        </w:rPr>
        <w:t>附件</w:t>
      </w:r>
      <w:r>
        <w:rPr>
          <w:rFonts w:hint="eastAsia"/>
          <w:sz w:val="21"/>
        </w:rPr>
        <w:t xml:space="preserve">5                </w:t>
      </w:r>
      <w:r>
        <w:rPr>
          <w:rFonts w:hint="eastAsia"/>
          <w:b/>
          <w:sz w:val="36"/>
        </w:rPr>
        <w:t>报价人的资格声明</w:t>
      </w:r>
    </w:p>
    <w:p w:rsidR="00DE28D0" w:rsidRDefault="00DE28D0">
      <w:pPr>
        <w:pStyle w:val="3"/>
      </w:pPr>
    </w:p>
    <w:p w:rsidR="00DE28D0" w:rsidRDefault="00732F19">
      <w:pPr>
        <w:pStyle w:val="3"/>
        <w:spacing w:line="360" w:lineRule="auto"/>
        <w:rPr>
          <w:rFonts w:hAnsi="宋体"/>
          <w:sz w:val="24"/>
        </w:rPr>
      </w:pPr>
      <w:r>
        <w:rPr>
          <w:rFonts w:hAnsi="宋体" w:hint="eastAsia"/>
          <w:sz w:val="24"/>
        </w:rPr>
        <w:t>1</w:t>
      </w:r>
      <w:r>
        <w:rPr>
          <w:rFonts w:hAnsi="宋体" w:hint="eastAsia"/>
          <w:sz w:val="24"/>
        </w:rPr>
        <w:t>．报价人概况：</w:t>
      </w:r>
    </w:p>
    <w:p w:rsidR="00DE28D0" w:rsidRDefault="00732F19">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DE28D0" w:rsidRDefault="00732F19">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DE28D0" w:rsidRDefault="00732F19">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DE28D0" w:rsidRDefault="00732F19">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DE28D0" w:rsidRDefault="00732F19">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DE28D0" w:rsidRDefault="00732F19">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DE28D0" w:rsidRDefault="00732F19">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DE28D0" w:rsidRDefault="00732F19">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DE28D0" w:rsidRDefault="00732F19">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DE28D0" w:rsidRDefault="00732F19">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DE28D0" w:rsidRDefault="00732F19">
      <w:pPr>
        <w:spacing w:line="360" w:lineRule="auto"/>
        <w:rPr>
          <w:rFonts w:ascii="宋体" w:hAnsi="宋体"/>
          <w:sz w:val="24"/>
        </w:rPr>
      </w:pPr>
      <w:r>
        <w:rPr>
          <w:rFonts w:ascii="宋体" w:hAnsi="宋体" w:hint="eastAsia"/>
          <w:sz w:val="24"/>
        </w:rPr>
        <w:t xml:space="preserve"> </w:t>
      </w: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DE28D0" w:rsidRDefault="00732F19">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DE28D0" w:rsidRDefault="00732F19">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DE28D0" w:rsidRDefault="00732F19">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DE28D0" w:rsidRDefault="00732F19">
      <w:pPr>
        <w:spacing w:line="360" w:lineRule="auto"/>
        <w:ind w:firstLineChars="300" w:firstLine="720"/>
        <w:rPr>
          <w:rFonts w:ascii="宋体" w:hAnsi="宋体"/>
          <w:sz w:val="24"/>
        </w:rPr>
      </w:pPr>
      <w:r>
        <w:rPr>
          <w:rFonts w:ascii="宋体" w:hAnsi="宋体" w:hint="eastAsia"/>
          <w:sz w:val="24"/>
        </w:rPr>
        <w:t>本年（期）利润总额累计：</w:t>
      </w:r>
    </w:p>
    <w:p w:rsidR="00DE28D0" w:rsidRDefault="00732F19">
      <w:pPr>
        <w:spacing w:line="360" w:lineRule="auto"/>
        <w:ind w:firstLineChars="300" w:firstLine="720"/>
        <w:rPr>
          <w:rFonts w:ascii="宋体" w:hAnsi="宋体"/>
          <w:sz w:val="24"/>
        </w:rPr>
      </w:pPr>
      <w:r>
        <w:rPr>
          <w:rFonts w:ascii="宋体" w:hAnsi="宋体" w:hint="eastAsia"/>
          <w:sz w:val="24"/>
        </w:rPr>
        <w:t>本年（期）净利润累计：</w:t>
      </w:r>
    </w:p>
    <w:p w:rsidR="00DE28D0" w:rsidRDefault="00DE28D0">
      <w:pPr>
        <w:spacing w:line="380" w:lineRule="exact"/>
        <w:rPr>
          <w:rFonts w:ascii="宋体" w:hAnsi="宋体"/>
          <w:sz w:val="24"/>
        </w:rPr>
      </w:pPr>
    </w:p>
    <w:p w:rsidR="00DE28D0" w:rsidRDefault="00732F19">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E28D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E28D0" w:rsidRDefault="00732F19">
            <w:pPr>
              <w:pStyle w:val="a8"/>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E28D0" w:rsidRDefault="00732F19">
            <w:pPr>
              <w:pStyle w:val="a8"/>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E28D0" w:rsidRDefault="00732F19">
            <w:pPr>
              <w:spacing w:line="380" w:lineRule="exact"/>
              <w:rPr>
                <w:rFonts w:ascii="宋体" w:hAnsi="宋体"/>
                <w:sz w:val="24"/>
              </w:rPr>
            </w:pPr>
            <w:r>
              <w:rPr>
                <w:rFonts w:ascii="宋体" w:hAnsi="宋体" w:hint="eastAsia"/>
                <w:sz w:val="24"/>
              </w:rPr>
              <w:t>使用情况</w:t>
            </w:r>
          </w:p>
        </w:tc>
      </w:tr>
      <w:tr w:rsidR="00DE28D0">
        <w:trPr>
          <w:cantSplit/>
        </w:trPr>
        <w:tc>
          <w:tcPr>
            <w:tcW w:w="1344"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E28D0" w:rsidRDefault="00DE28D0">
            <w:pPr>
              <w:pStyle w:val="ac"/>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r>
      <w:tr w:rsidR="00DE28D0">
        <w:trPr>
          <w:cantSplit/>
        </w:trPr>
        <w:tc>
          <w:tcPr>
            <w:tcW w:w="1344"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r>
      <w:tr w:rsidR="00DE28D0">
        <w:trPr>
          <w:cantSplit/>
        </w:trPr>
        <w:tc>
          <w:tcPr>
            <w:tcW w:w="1344"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r>
      <w:tr w:rsidR="00DE28D0">
        <w:trPr>
          <w:cantSplit/>
        </w:trPr>
        <w:tc>
          <w:tcPr>
            <w:tcW w:w="1344"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r>
      <w:tr w:rsidR="00DE28D0">
        <w:trPr>
          <w:cantSplit/>
        </w:trPr>
        <w:tc>
          <w:tcPr>
            <w:tcW w:w="1344"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r>
      <w:tr w:rsidR="00DE28D0">
        <w:trPr>
          <w:cantSplit/>
        </w:trPr>
        <w:tc>
          <w:tcPr>
            <w:tcW w:w="1344"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E28D0" w:rsidRDefault="00DE28D0">
            <w:pPr>
              <w:spacing w:line="380" w:lineRule="exact"/>
              <w:rPr>
                <w:rFonts w:ascii="宋体" w:hAnsi="宋体"/>
                <w:sz w:val="24"/>
              </w:rPr>
            </w:pPr>
          </w:p>
        </w:tc>
      </w:tr>
    </w:tbl>
    <w:p w:rsidR="00DE28D0" w:rsidRDefault="00DE28D0">
      <w:pPr>
        <w:spacing w:line="380" w:lineRule="exact"/>
        <w:rPr>
          <w:rFonts w:ascii="宋体" w:hAnsi="宋体"/>
          <w:sz w:val="24"/>
        </w:rPr>
      </w:pPr>
    </w:p>
    <w:p w:rsidR="00DE28D0" w:rsidRDefault="00732F19">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DE28D0" w:rsidRDefault="00732F19">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DE28D0" w:rsidRDefault="00732F19">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DE28D0" w:rsidRDefault="00732F19">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DE28D0" w:rsidRDefault="00732F19">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DE28D0" w:rsidRDefault="00732F19">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DE28D0" w:rsidRDefault="00DE28D0">
      <w:pPr>
        <w:spacing w:line="360" w:lineRule="auto"/>
        <w:rPr>
          <w:rFonts w:ascii="宋体" w:hAnsi="宋体"/>
          <w:sz w:val="24"/>
        </w:rPr>
      </w:pPr>
    </w:p>
    <w:p w:rsidR="00DE28D0" w:rsidRDefault="00732F19">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DE28D0" w:rsidRDefault="00732F19">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DE28D0" w:rsidRDefault="00DE28D0">
      <w:pPr>
        <w:spacing w:line="360" w:lineRule="auto"/>
        <w:rPr>
          <w:rFonts w:ascii="宋体" w:hAnsi="宋体"/>
          <w:sz w:val="24"/>
        </w:rPr>
      </w:pPr>
    </w:p>
    <w:p w:rsidR="00DE28D0" w:rsidRDefault="00732F19">
      <w:pPr>
        <w:spacing w:line="480" w:lineRule="auto"/>
        <w:rPr>
          <w:rFonts w:ascii="宋体" w:hAnsi="宋体"/>
          <w:sz w:val="24"/>
        </w:rPr>
      </w:pPr>
      <w:r>
        <w:rPr>
          <w:rFonts w:ascii="宋体" w:hAnsi="宋体" w:hint="eastAsia"/>
          <w:sz w:val="24"/>
        </w:rPr>
        <w:t>报价人（全称并加盖公章）：</w:t>
      </w:r>
    </w:p>
    <w:p w:rsidR="00DE28D0" w:rsidRDefault="00732F19">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DE28D0" w:rsidRDefault="00732F19">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DE28D0" w:rsidRDefault="00732F19">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DE28D0" w:rsidRDefault="00732F19">
      <w:pPr>
        <w:pStyle w:val="a8"/>
        <w:spacing w:line="480" w:lineRule="auto"/>
        <w:jc w:val="left"/>
        <w:rPr>
          <w:sz w:val="24"/>
        </w:rPr>
      </w:pPr>
      <w:r>
        <w:rPr>
          <w:rFonts w:hAnsi="宋体" w:hint="eastAsia"/>
          <w:sz w:val="24"/>
        </w:rPr>
        <w:t>报价人代表签字：</w:t>
      </w:r>
      <w:r>
        <w:rPr>
          <w:rFonts w:hAnsi="宋体" w:hint="eastAsia"/>
          <w:sz w:val="24"/>
        </w:rPr>
        <w:t xml:space="preserve"> </w:t>
      </w:r>
    </w:p>
    <w:p w:rsidR="00DE28D0" w:rsidRDefault="00DE28D0">
      <w:pPr>
        <w:spacing w:line="380" w:lineRule="exact"/>
        <w:rPr>
          <w:rFonts w:ascii="宋体" w:hAnsi="宋体"/>
          <w:sz w:val="24"/>
        </w:rPr>
      </w:pPr>
    </w:p>
    <w:p w:rsidR="00DE28D0" w:rsidRDefault="00DE28D0">
      <w:pPr>
        <w:spacing w:line="380" w:lineRule="exact"/>
        <w:rPr>
          <w:rFonts w:ascii="宋体" w:hAnsi="宋体"/>
          <w:sz w:val="24"/>
        </w:rPr>
      </w:pPr>
    </w:p>
    <w:p w:rsidR="00DE28D0" w:rsidRDefault="00DE28D0">
      <w:pPr>
        <w:pStyle w:val="3"/>
      </w:pPr>
    </w:p>
    <w:p w:rsidR="00DE28D0" w:rsidRDefault="00DE28D0">
      <w:pPr>
        <w:pStyle w:val="3"/>
      </w:pPr>
    </w:p>
    <w:p w:rsidR="00DE28D0" w:rsidRDefault="00DE28D0">
      <w:pPr>
        <w:pStyle w:val="3"/>
      </w:pPr>
    </w:p>
    <w:p w:rsidR="00DE28D0" w:rsidRDefault="00DE28D0">
      <w:pPr>
        <w:pStyle w:val="3"/>
      </w:pPr>
    </w:p>
    <w:p w:rsidR="00DE28D0" w:rsidRDefault="00732F19">
      <w:pPr>
        <w:pStyle w:val="3"/>
      </w:pPr>
      <w:r>
        <w:rPr>
          <w:rFonts w:hint="eastAsia"/>
        </w:rPr>
        <w:br w:type="page"/>
      </w:r>
      <w:r>
        <w:rPr>
          <w:rFonts w:hint="eastAsia"/>
          <w:sz w:val="21"/>
        </w:rPr>
        <w:t>附件</w:t>
      </w:r>
      <w:r>
        <w:rPr>
          <w:rFonts w:hint="eastAsia"/>
          <w:sz w:val="21"/>
        </w:rPr>
        <w:t xml:space="preserve">5-2                    </w:t>
      </w:r>
      <w:r>
        <w:rPr>
          <w:rFonts w:hint="eastAsia"/>
          <w:b/>
          <w:sz w:val="36"/>
        </w:rPr>
        <w:t>法定代表人授权书</w:t>
      </w:r>
    </w:p>
    <w:p w:rsidR="00DE28D0" w:rsidRDefault="00DE28D0">
      <w:pPr>
        <w:pStyle w:val="3"/>
        <w:rPr>
          <w:rFonts w:ascii="Times New Roman" w:hAnsi="Times New Roman"/>
          <w:sz w:val="24"/>
          <w:szCs w:val="24"/>
        </w:rPr>
      </w:pPr>
    </w:p>
    <w:p w:rsidR="00DE28D0" w:rsidRDefault="00732F19">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DE28D0" w:rsidRDefault="00732F19">
      <w:pPr>
        <w:pStyle w:val="a8"/>
        <w:snapToGrid w:val="0"/>
        <w:spacing w:line="380" w:lineRule="exact"/>
        <w:ind w:firstLineChars="800" w:firstLine="192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E28D0" w:rsidRDefault="00DE28D0">
      <w:pPr>
        <w:snapToGrid w:val="0"/>
        <w:spacing w:line="380" w:lineRule="exact"/>
        <w:rPr>
          <w:rFonts w:ascii="宋体" w:hAnsi="宋体"/>
          <w:sz w:val="24"/>
        </w:rPr>
      </w:pPr>
    </w:p>
    <w:p w:rsidR="00DE28D0" w:rsidRDefault="00732F19">
      <w:pPr>
        <w:pStyle w:val="a5"/>
        <w:snapToGrid w:val="0"/>
        <w:spacing w:line="380" w:lineRule="exact"/>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DE28D0" w:rsidRDefault="00732F19">
      <w:pPr>
        <w:pStyle w:val="a5"/>
        <w:snapToGrid w:val="0"/>
        <w:spacing w:line="380" w:lineRule="exact"/>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DE28D0" w:rsidRDefault="00732F19">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DE28D0" w:rsidRDefault="00DE28D0">
      <w:pPr>
        <w:snapToGrid w:val="0"/>
        <w:spacing w:line="380" w:lineRule="exact"/>
        <w:rPr>
          <w:rFonts w:ascii="宋体" w:hAnsi="宋体"/>
          <w:sz w:val="24"/>
        </w:rPr>
      </w:pPr>
    </w:p>
    <w:p w:rsidR="00DE28D0" w:rsidRDefault="00DE28D0">
      <w:pPr>
        <w:snapToGrid w:val="0"/>
        <w:spacing w:line="380" w:lineRule="exact"/>
        <w:rPr>
          <w:rFonts w:ascii="宋体" w:hAnsi="宋体"/>
          <w:sz w:val="24"/>
        </w:rPr>
      </w:pPr>
    </w:p>
    <w:p w:rsidR="00DE28D0" w:rsidRDefault="00732F19">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DE28D0" w:rsidRDefault="00DE28D0">
      <w:pPr>
        <w:snapToGrid w:val="0"/>
        <w:spacing w:line="380" w:lineRule="exact"/>
        <w:rPr>
          <w:rFonts w:ascii="宋体" w:hAnsi="宋体"/>
          <w:sz w:val="24"/>
        </w:rPr>
      </w:pPr>
    </w:p>
    <w:p w:rsidR="00DE28D0" w:rsidRDefault="00DE28D0">
      <w:pPr>
        <w:snapToGrid w:val="0"/>
        <w:spacing w:line="380" w:lineRule="exact"/>
        <w:rPr>
          <w:rFonts w:ascii="宋体" w:hAnsi="宋体"/>
          <w:sz w:val="24"/>
        </w:rPr>
      </w:pPr>
    </w:p>
    <w:p w:rsidR="00DE28D0" w:rsidRDefault="00DE28D0">
      <w:pPr>
        <w:snapToGrid w:val="0"/>
        <w:spacing w:line="380" w:lineRule="exact"/>
        <w:rPr>
          <w:rFonts w:ascii="宋体" w:hAnsi="宋体"/>
          <w:sz w:val="24"/>
        </w:rPr>
      </w:pPr>
    </w:p>
    <w:p w:rsidR="00DE28D0" w:rsidRDefault="00732F19">
      <w:pPr>
        <w:snapToGrid w:val="0"/>
        <w:spacing w:line="380" w:lineRule="exact"/>
        <w:ind w:firstLineChars="1700" w:firstLine="4080"/>
        <w:rPr>
          <w:rFonts w:ascii="宋体" w:hAnsi="宋体"/>
          <w:sz w:val="24"/>
        </w:rPr>
      </w:pPr>
      <w:r>
        <w:rPr>
          <w:rFonts w:ascii="宋体" w:hAnsi="宋体" w:hint="eastAsia"/>
          <w:sz w:val="24"/>
        </w:rPr>
        <w:t>授权方</w:t>
      </w:r>
    </w:p>
    <w:p w:rsidR="00DE28D0" w:rsidRDefault="00DE28D0">
      <w:pPr>
        <w:snapToGrid w:val="0"/>
        <w:spacing w:line="380" w:lineRule="exact"/>
        <w:rPr>
          <w:rFonts w:ascii="宋体" w:hAnsi="宋体"/>
          <w:sz w:val="24"/>
        </w:rPr>
      </w:pPr>
    </w:p>
    <w:p w:rsidR="00DE28D0" w:rsidRDefault="00732F19">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DE28D0" w:rsidRDefault="00DE28D0">
      <w:pPr>
        <w:snapToGrid w:val="0"/>
        <w:spacing w:line="380" w:lineRule="exact"/>
        <w:rPr>
          <w:rFonts w:ascii="宋体" w:hAnsi="宋体"/>
          <w:sz w:val="24"/>
        </w:rPr>
      </w:pPr>
    </w:p>
    <w:p w:rsidR="00DE28D0" w:rsidRDefault="00732F19">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DE28D0" w:rsidRDefault="00DE28D0">
      <w:pPr>
        <w:snapToGrid w:val="0"/>
        <w:spacing w:line="380" w:lineRule="exact"/>
        <w:rPr>
          <w:rFonts w:ascii="宋体" w:hAnsi="宋体"/>
          <w:sz w:val="24"/>
        </w:rPr>
      </w:pPr>
    </w:p>
    <w:p w:rsidR="00DE28D0" w:rsidRDefault="00732F19">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DE28D0" w:rsidRDefault="00DE28D0">
      <w:pPr>
        <w:pStyle w:val="3"/>
        <w:snapToGrid w:val="0"/>
        <w:spacing w:line="380" w:lineRule="exact"/>
        <w:outlineLvl w:val="9"/>
        <w:rPr>
          <w:rFonts w:hAnsi="宋体"/>
          <w:sz w:val="24"/>
        </w:rPr>
      </w:pPr>
    </w:p>
    <w:p w:rsidR="00DE28D0" w:rsidRDefault="00DE28D0">
      <w:pPr>
        <w:pStyle w:val="3"/>
        <w:snapToGrid w:val="0"/>
        <w:spacing w:line="380" w:lineRule="exact"/>
        <w:outlineLvl w:val="9"/>
        <w:rPr>
          <w:rFonts w:hAnsi="宋体"/>
          <w:sz w:val="24"/>
        </w:rPr>
      </w:pPr>
    </w:p>
    <w:p w:rsidR="00DE28D0" w:rsidRDefault="00732F19">
      <w:pPr>
        <w:pStyle w:val="3"/>
        <w:snapToGrid w:val="0"/>
        <w:spacing w:line="380" w:lineRule="exact"/>
        <w:ind w:firstLineChars="1700" w:firstLine="4080"/>
        <w:outlineLvl w:val="9"/>
        <w:rPr>
          <w:rFonts w:hAnsi="宋体"/>
          <w:sz w:val="24"/>
        </w:rPr>
      </w:pPr>
      <w:r>
        <w:rPr>
          <w:rFonts w:hAnsi="宋体" w:hint="eastAsia"/>
          <w:sz w:val="24"/>
        </w:rPr>
        <w:t>接受授权方</w:t>
      </w:r>
    </w:p>
    <w:p w:rsidR="00DE28D0" w:rsidRDefault="00DE28D0">
      <w:pPr>
        <w:pStyle w:val="3"/>
        <w:snapToGrid w:val="0"/>
        <w:spacing w:line="380" w:lineRule="exact"/>
        <w:outlineLvl w:val="9"/>
        <w:rPr>
          <w:rFonts w:hAnsi="宋体"/>
          <w:sz w:val="24"/>
        </w:rPr>
      </w:pPr>
    </w:p>
    <w:p w:rsidR="00DE28D0" w:rsidRDefault="00732F19">
      <w:pPr>
        <w:snapToGrid w:val="0"/>
        <w:spacing w:line="380" w:lineRule="exact"/>
        <w:ind w:firstLineChars="1700" w:firstLine="4080"/>
        <w:rPr>
          <w:rFonts w:ascii="宋体" w:hAnsi="宋体"/>
          <w:sz w:val="24"/>
        </w:rPr>
      </w:pPr>
      <w:r>
        <w:rPr>
          <w:rFonts w:ascii="宋体" w:hAnsi="宋体" w:hint="eastAsia"/>
          <w:sz w:val="24"/>
        </w:rPr>
        <w:t>报价人授权代表签字：</w:t>
      </w:r>
    </w:p>
    <w:p w:rsidR="00DE28D0" w:rsidRDefault="00DE28D0">
      <w:pPr>
        <w:snapToGrid w:val="0"/>
        <w:spacing w:line="380" w:lineRule="exact"/>
        <w:rPr>
          <w:rFonts w:ascii="宋体" w:hAnsi="宋体"/>
          <w:sz w:val="24"/>
        </w:rPr>
      </w:pPr>
    </w:p>
    <w:p w:rsidR="00DE28D0" w:rsidRDefault="00732F19">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DE28D0" w:rsidRDefault="00DE28D0">
      <w:pPr>
        <w:pStyle w:val="3"/>
      </w:pPr>
    </w:p>
    <w:p w:rsidR="00DE28D0" w:rsidRDefault="00DE28D0">
      <w:pPr>
        <w:pStyle w:val="3"/>
      </w:pPr>
    </w:p>
    <w:p w:rsidR="00DE28D0" w:rsidRDefault="00DE28D0">
      <w:pPr>
        <w:pStyle w:val="3"/>
      </w:pPr>
    </w:p>
    <w:p w:rsidR="00DE28D0" w:rsidRDefault="00732F19">
      <w:pPr>
        <w:pStyle w:val="3"/>
        <w:rPr>
          <w:sz w:val="36"/>
        </w:rPr>
      </w:pPr>
      <w:r>
        <w:rPr>
          <w:rFonts w:hint="eastAsia"/>
        </w:rPr>
        <w:br w:type="page"/>
      </w:r>
      <w:r>
        <w:rPr>
          <w:rFonts w:hint="eastAsia"/>
          <w:sz w:val="21"/>
        </w:rPr>
        <w:t>附件</w:t>
      </w:r>
      <w:r>
        <w:rPr>
          <w:rFonts w:hint="eastAsia"/>
          <w:sz w:val="21"/>
        </w:rPr>
        <w:t xml:space="preserve">5-3              </w:t>
      </w:r>
      <w:r>
        <w:rPr>
          <w:rFonts w:hint="eastAsia"/>
          <w:b/>
          <w:sz w:val="36"/>
        </w:rPr>
        <w:t>法人营业执照、税务登记证</w:t>
      </w:r>
    </w:p>
    <w:p w:rsidR="00DE28D0" w:rsidRDefault="00DE28D0"/>
    <w:p w:rsidR="00DE28D0" w:rsidRDefault="00732F1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DE28D0" w:rsidRDefault="00DE28D0">
      <w:pPr>
        <w:spacing w:line="380" w:lineRule="exact"/>
        <w:rPr>
          <w:rFonts w:ascii="宋体" w:hAnsi="宋体"/>
          <w:sz w:val="24"/>
        </w:rPr>
      </w:pPr>
    </w:p>
    <w:p w:rsidR="00DE28D0" w:rsidRDefault="00732F1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DE28D0" w:rsidRDefault="00732F1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DE28D0" w:rsidRDefault="00DE28D0">
      <w:pPr>
        <w:spacing w:line="380" w:lineRule="exact"/>
        <w:rPr>
          <w:rFonts w:ascii="宋体" w:hAnsi="宋体"/>
          <w:sz w:val="24"/>
        </w:rPr>
      </w:pPr>
    </w:p>
    <w:p w:rsidR="00DE28D0" w:rsidRDefault="00732F19">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DE28D0" w:rsidRDefault="00DE28D0">
      <w:pPr>
        <w:spacing w:line="380" w:lineRule="exact"/>
        <w:rPr>
          <w:rFonts w:ascii="宋体" w:hAnsi="宋体"/>
          <w:sz w:val="24"/>
        </w:rPr>
      </w:pPr>
    </w:p>
    <w:p w:rsidR="00DE28D0" w:rsidRDefault="00DE28D0">
      <w:pPr>
        <w:spacing w:line="380" w:lineRule="exact"/>
        <w:rPr>
          <w:rFonts w:ascii="宋体" w:hAnsi="宋体"/>
          <w:sz w:val="24"/>
        </w:rPr>
      </w:pPr>
    </w:p>
    <w:p w:rsidR="00DE28D0" w:rsidRDefault="00DE28D0">
      <w:pPr>
        <w:spacing w:line="380" w:lineRule="exact"/>
        <w:rPr>
          <w:rFonts w:ascii="宋体" w:hAnsi="宋体"/>
          <w:sz w:val="24"/>
        </w:rPr>
      </w:pPr>
    </w:p>
    <w:p w:rsidR="00DE28D0" w:rsidRDefault="00DE28D0">
      <w:pPr>
        <w:spacing w:line="380" w:lineRule="exact"/>
        <w:rPr>
          <w:rFonts w:ascii="宋体" w:hAnsi="宋体"/>
          <w:sz w:val="24"/>
        </w:rPr>
      </w:pPr>
    </w:p>
    <w:p w:rsidR="00DE28D0" w:rsidRDefault="00DE28D0">
      <w:pPr>
        <w:spacing w:line="380" w:lineRule="exact"/>
        <w:rPr>
          <w:rFonts w:ascii="宋体" w:hAnsi="宋体"/>
          <w:sz w:val="24"/>
        </w:rPr>
      </w:pPr>
    </w:p>
    <w:p w:rsidR="00DE28D0" w:rsidRDefault="00DE28D0">
      <w:pPr>
        <w:spacing w:line="380" w:lineRule="exact"/>
        <w:rPr>
          <w:rFonts w:ascii="宋体" w:hAnsi="宋体"/>
          <w:sz w:val="24"/>
        </w:rPr>
      </w:pPr>
    </w:p>
    <w:p w:rsidR="00DE28D0" w:rsidRDefault="00DE28D0">
      <w:pPr>
        <w:spacing w:line="380" w:lineRule="exact"/>
        <w:rPr>
          <w:rFonts w:ascii="宋体" w:hAnsi="宋体"/>
          <w:sz w:val="24"/>
        </w:rPr>
      </w:pPr>
    </w:p>
    <w:p w:rsidR="00DE28D0" w:rsidRDefault="00732F19">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DE28D0" w:rsidRDefault="00732F19">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DE28D0" w:rsidRDefault="00732F19">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 xml:space="preserve">    </w:t>
      </w:r>
      <w:r>
        <w:rPr>
          <w:rFonts w:hAnsi="宋体" w:hint="eastAsia"/>
          <w:sz w:val="24"/>
        </w:rPr>
        <w:t>期：</w:t>
      </w:r>
    </w:p>
    <w:p w:rsidR="00DE28D0" w:rsidRDefault="00DE28D0">
      <w:pPr>
        <w:spacing w:line="380" w:lineRule="exact"/>
        <w:rPr>
          <w:sz w:val="24"/>
          <w:u w:val="single"/>
        </w:rPr>
      </w:pPr>
    </w:p>
    <w:p w:rsidR="00DE28D0" w:rsidRDefault="00DE28D0">
      <w:pPr>
        <w:spacing w:line="380" w:lineRule="exact"/>
        <w:rPr>
          <w:sz w:val="24"/>
          <w:u w:val="single"/>
        </w:rPr>
      </w:pPr>
    </w:p>
    <w:p w:rsidR="00DE28D0" w:rsidRDefault="00732F19">
      <w:pPr>
        <w:pStyle w:val="a8"/>
        <w:snapToGrid w:val="0"/>
        <w:spacing w:line="440" w:lineRule="exact"/>
        <w:jc w:val="left"/>
        <w:rPr>
          <w:sz w:val="36"/>
        </w:rPr>
      </w:pPr>
      <w:r>
        <w:rPr>
          <w:rFonts w:hint="eastAsia"/>
          <w:sz w:val="24"/>
          <w:u w:val="single"/>
        </w:rPr>
        <w:br w:type="page"/>
      </w:r>
      <w:r>
        <w:rPr>
          <w:rFonts w:hint="eastAsia"/>
        </w:rPr>
        <w:t>附件</w:t>
      </w:r>
      <w:r>
        <w:rPr>
          <w:rFonts w:hint="eastAsia"/>
        </w:rPr>
        <w:t xml:space="preserve">5-4                    </w:t>
      </w:r>
      <w:r>
        <w:rPr>
          <w:rFonts w:hint="eastAsia"/>
          <w:b/>
          <w:sz w:val="32"/>
        </w:rPr>
        <w:t>其它资格证明文件</w:t>
      </w:r>
    </w:p>
    <w:p w:rsidR="00DE28D0" w:rsidRDefault="00DE28D0">
      <w:pPr>
        <w:spacing w:line="420" w:lineRule="exact"/>
        <w:ind w:firstLine="480"/>
        <w:rPr>
          <w:rFonts w:ascii="宋体" w:hAnsi="宋体"/>
          <w:sz w:val="24"/>
        </w:rPr>
      </w:pPr>
    </w:p>
    <w:p w:rsidR="00DE28D0" w:rsidRDefault="00732F19">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DE28D0" w:rsidRDefault="00DE28D0">
      <w:pPr>
        <w:pStyle w:val="3"/>
      </w:pPr>
    </w:p>
    <w:p w:rsidR="00DE28D0" w:rsidRDefault="00DE28D0"/>
    <w:p w:rsidR="00DE28D0" w:rsidRDefault="00DE28D0">
      <w:pPr>
        <w:widowControl/>
        <w:jc w:val="left"/>
      </w:pPr>
    </w:p>
    <w:p w:rsidR="00DE28D0" w:rsidRDefault="00DE28D0">
      <w:pPr>
        <w:pStyle w:val="3"/>
      </w:pPr>
    </w:p>
    <w:p w:rsidR="00DE28D0" w:rsidRDefault="00DE28D0"/>
    <w:p w:rsidR="00DE28D0" w:rsidRDefault="00DE28D0"/>
    <w:sectPr w:rsidR="00DE28D0" w:rsidSect="00DE28D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28D0" w:rsidRDefault="00DE28D0" w:rsidP="00DE28D0">
      <w:r>
        <w:separator/>
      </w:r>
    </w:p>
  </w:endnote>
  <w:endnote w:type="continuationSeparator" w:id="1">
    <w:p w:rsidR="00DE28D0" w:rsidRDefault="00DE28D0" w:rsidP="00DE28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46538"/>
    </w:sdtPr>
    <w:sdtContent>
      <w:sdt>
        <w:sdtPr>
          <w:id w:val="6846539"/>
        </w:sdtPr>
        <w:sdtContent>
          <w:p w:rsidR="00DE28D0" w:rsidRDefault="00DE28D0">
            <w:pPr>
              <w:pStyle w:val="aa"/>
              <w:jc w:val="center"/>
            </w:pPr>
            <w:r>
              <w:rPr>
                <w:b/>
                <w:sz w:val="24"/>
                <w:szCs w:val="24"/>
              </w:rPr>
              <w:fldChar w:fldCharType="begin"/>
            </w:r>
            <w:r w:rsidR="00732F19">
              <w:rPr>
                <w:b/>
              </w:rPr>
              <w:instrText>PAGE</w:instrText>
            </w:r>
            <w:r>
              <w:rPr>
                <w:b/>
                <w:sz w:val="24"/>
                <w:szCs w:val="24"/>
              </w:rPr>
              <w:fldChar w:fldCharType="separate"/>
            </w:r>
            <w:r w:rsidR="00732F19">
              <w:rPr>
                <w:b/>
                <w:noProof/>
              </w:rPr>
              <w:t>3</w:t>
            </w:r>
            <w:r>
              <w:rPr>
                <w:b/>
                <w:sz w:val="24"/>
                <w:szCs w:val="24"/>
              </w:rPr>
              <w:fldChar w:fldCharType="end"/>
            </w:r>
            <w:r w:rsidR="00732F19">
              <w:rPr>
                <w:lang w:val="zh-CN"/>
              </w:rPr>
              <w:t xml:space="preserve"> / </w:t>
            </w:r>
            <w:r>
              <w:rPr>
                <w:b/>
                <w:sz w:val="24"/>
                <w:szCs w:val="24"/>
              </w:rPr>
              <w:fldChar w:fldCharType="begin"/>
            </w:r>
            <w:r w:rsidR="00732F19">
              <w:rPr>
                <w:b/>
              </w:rPr>
              <w:instrText>NUMPAGES</w:instrText>
            </w:r>
            <w:r>
              <w:rPr>
                <w:b/>
                <w:sz w:val="24"/>
                <w:szCs w:val="24"/>
              </w:rPr>
              <w:fldChar w:fldCharType="separate"/>
            </w:r>
            <w:r w:rsidR="00732F19">
              <w:rPr>
                <w:b/>
                <w:noProof/>
              </w:rPr>
              <w:t>31</w:t>
            </w:r>
            <w:r>
              <w:rPr>
                <w:b/>
                <w:sz w:val="24"/>
                <w:szCs w:val="24"/>
              </w:rPr>
              <w:fldChar w:fldCharType="end"/>
            </w:r>
          </w:p>
        </w:sdtContent>
      </w:sdt>
    </w:sdtContent>
  </w:sdt>
  <w:p w:rsidR="00DE28D0" w:rsidRDefault="00DE28D0">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28D0" w:rsidRDefault="00DE28D0" w:rsidP="00DE28D0">
      <w:r>
        <w:separator/>
      </w:r>
    </w:p>
  </w:footnote>
  <w:footnote w:type="continuationSeparator" w:id="1">
    <w:p w:rsidR="00DE28D0" w:rsidRDefault="00DE28D0" w:rsidP="00DE28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09B6"/>
    <w:rsid w:val="00003852"/>
    <w:rsid w:val="000211A2"/>
    <w:rsid w:val="00036075"/>
    <w:rsid w:val="00051C69"/>
    <w:rsid w:val="00054C10"/>
    <w:rsid w:val="00057AB7"/>
    <w:rsid w:val="000600F6"/>
    <w:rsid w:val="000633FB"/>
    <w:rsid w:val="00075C33"/>
    <w:rsid w:val="00085D29"/>
    <w:rsid w:val="00085E9E"/>
    <w:rsid w:val="00090FFE"/>
    <w:rsid w:val="000A386E"/>
    <w:rsid w:val="000A5F07"/>
    <w:rsid w:val="000A633A"/>
    <w:rsid w:val="000C5562"/>
    <w:rsid w:val="000D4C08"/>
    <w:rsid w:val="000D5288"/>
    <w:rsid w:val="000F1C22"/>
    <w:rsid w:val="000F6BE3"/>
    <w:rsid w:val="00103CE2"/>
    <w:rsid w:val="001072D1"/>
    <w:rsid w:val="0011183B"/>
    <w:rsid w:val="00121213"/>
    <w:rsid w:val="001253BF"/>
    <w:rsid w:val="00135679"/>
    <w:rsid w:val="00137475"/>
    <w:rsid w:val="001534A4"/>
    <w:rsid w:val="001565C3"/>
    <w:rsid w:val="00164388"/>
    <w:rsid w:val="00173042"/>
    <w:rsid w:val="00181902"/>
    <w:rsid w:val="00186F27"/>
    <w:rsid w:val="001933FA"/>
    <w:rsid w:val="001A3B3F"/>
    <w:rsid w:val="001B4E71"/>
    <w:rsid w:val="001B7C2D"/>
    <w:rsid w:val="001C14EB"/>
    <w:rsid w:val="001D3133"/>
    <w:rsid w:val="001D3676"/>
    <w:rsid w:val="001E38BB"/>
    <w:rsid w:val="00201EC5"/>
    <w:rsid w:val="002047F2"/>
    <w:rsid w:val="00211274"/>
    <w:rsid w:val="00216C6C"/>
    <w:rsid w:val="00217653"/>
    <w:rsid w:val="00223AE4"/>
    <w:rsid w:val="00235FC3"/>
    <w:rsid w:val="0025681F"/>
    <w:rsid w:val="002646C2"/>
    <w:rsid w:val="002648B1"/>
    <w:rsid w:val="0026765E"/>
    <w:rsid w:val="002726A0"/>
    <w:rsid w:val="00274DE6"/>
    <w:rsid w:val="00277DA9"/>
    <w:rsid w:val="00280E05"/>
    <w:rsid w:val="00282F54"/>
    <w:rsid w:val="00283992"/>
    <w:rsid w:val="002B44D2"/>
    <w:rsid w:val="002F44DA"/>
    <w:rsid w:val="00327011"/>
    <w:rsid w:val="00335FC8"/>
    <w:rsid w:val="00340512"/>
    <w:rsid w:val="00361D71"/>
    <w:rsid w:val="003740EA"/>
    <w:rsid w:val="003B6A72"/>
    <w:rsid w:val="003C355C"/>
    <w:rsid w:val="003D0506"/>
    <w:rsid w:val="003F139B"/>
    <w:rsid w:val="00401856"/>
    <w:rsid w:val="0043152E"/>
    <w:rsid w:val="00455FC7"/>
    <w:rsid w:val="00472FCA"/>
    <w:rsid w:val="00475212"/>
    <w:rsid w:val="004753F4"/>
    <w:rsid w:val="00491467"/>
    <w:rsid w:val="004B5A8E"/>
    <w:rsid w:val="004C2E65"/>
    <w:rsid w:val="004C32B0"/>
    <w:rsid w:val="004C7B6E"/>
    <w:rsid w:val="004E3C0C"/>
    <w:rsid w:val="004E54C2"/>
    <w:rsid w:val="00561D03"/>
    <w:rsid w:val="0058047A"/>
    <w:rsid w:val="00581DC6"/>
    <w:rsid w:val="00583953"/>
    <w:rsid w:val="005A759B"/>
    <w:rsid w:val="005C390F"/>
    <w:rsid w:val="005E0034"/>
    <w:rsid w:val="00612E82"/>
    <w:rsid w:val="00620304"/>
    <w:rsid w:val="006236D0"/>
    <w:rsid w:val="0065580E"/>
    <w:rsid w:val="00657B09"/>
    <w:rsid w:val="006714D8"/>
    <w:rsid w:val="00673E7E"/>
    <w:rsid w:val="00681696"/>
    <w:rsid w:val="006871D6"/>
    <w:rsid w:val="00694E96"/>
    <w:rsid w:val="006A2751"/>
    <w:rsid w:val="006B38E4"/>
    <w:rsid w:val="006B3A7F"/>
    <w:rsid w:val="006C2ADA"/>
    <w:rsid w:val="006E5749"/>
    <w:rsid w:val="00704420"/>
    <w:rsid w:val="0070525D"/>
    <w:rsid w:val="00732F19"/>
    <w:rsid w:val="00737B96"/>
    <w:rsid w:val="007442E1"/>
    <w:rsid w:val="007477AF"/>
    <w:rsid w:val="00750C4D"/>
    <w:rsid w:val="00766025"/>
    <w:rsid w:val="007D0976"/>
    <w:rsid w:val="007E1DD9"/>
    <w:rsid w:val="007F1FED"/>
    <w:rsid w:val="00820BB9"/>
    <w:rsid w:val="00833DF3"/>
    <w:rsid w:val="00834954"/>
    <w:rsid w:val="00836E40"/>
    <w:rsid w:val="0085323C"/>
    <w:rsid w:val="00855385"/>
    <w:rsid w:val="008613E5"/>
    <w:rsid w:val="0087236B"/>
    <w:rsid w:val="008841FA"/>
    <w:rsid w:val="00885DF4"/>
    <w:rsid w:val="008965C2"/>
    <w:rsid w:val="008A2230"/>
    <w:rsid w:val="008A4D85"/>
    <w:rsid w:val="008B4526"/>
    <w:rsid w:val="008C1AB4"/>
    <w:rsid w:val="008C6735"/>
    <w:rsid w:val="008F057D"/>
    <w:rsid w:val="009233FE"/>
    <w:rsid w:val="009545C6"/>
    <w:rsid w:val="009612A2"/>
    <w:rsid w:val="00971E05"/>
    <w:rsid w:val="009734B8"/>
    <w:rsid w:val="009753C7"/>
    <w:rsid w:val="009B1E74"/>
    <w:rsid w:val="009D54DE"/>
    <w:rsid w:val="009F1D9D"/>
    <w:rsid w:val="00A15DC6"/>
    <w:rsid w:val="00A37680"/>
    <w:rsid w:val="00A60ED0"/>
    <w:rsid w:val="00A64C5D"/>
    <w:rsid w:val="00A8389E"/>
    <w:rsid w:val="00A83B24"/>
    <w:rsid w:val="00AC3357"/>
    <w:rsid w:val="00AD4578"/>
    <w:rsid w:val="00AE2006"/>
    <w:rsid w:val="00B008A8"/>
    <w:rsid w:val="00B008E8"/>
    <w:rsid w:val="00B00B42"/>
    <w:rsid w:val="00B15BA9"/>
    <w:rsid w:val="00B26809"/>
    <w:rsid w:val="00B727CC"/>
    <w:rsid w:val="00B811D5"/>
    <w:rsid w:val="00B8328D"/>
    <w:rsid w:val="00B93076"/>
    <w:rsid w:val="00B93F74"/>
    <w:rsid w:val="00B94CDC"/>
    <w:rsid w:val="00BA04E7"/>
    <w:rsid w:val="00BA1EE9"/>
    <w:rsid w:val="00BB0305"/>
    <w:rsid w:val="00BB0B15"/>
    <w:rsid w:val="00BB6809"/>
    <w:rsid w:val="00BD5C18"/>
    <w:rsid w:val="00BF4C7C"/>
    <w:rsid w:val="00BF799B"/>
    <w:rsid w:val="00C05528"/>
    <w:rsid w:val="00C061A1"/>
    <w:rsid w:val="00C075AD"/>
    <w:rsid w:val="00C13388"/>
    <w:rsid w:val="00C16763"/>
    <w:rsid w:val="00C25723"/>
    <w:rsid w:val="00C9115A"/>
    <w:rsid w:val="00C91B81"/>
    <w:rsid w:val="00C92464"/>
    <w:rsid w:val="00CB20D7"/>
    <w:rsid w:val="00CD414B"/>
    <w:rsid w:val="00CD5192"/>
    <w:rsid w:val="00CD5319"/>
    <w:rsid w:val="00CD6901"/>
    <w:rsid w:val="00CE0C2A"/>
    <w:rsid w:val="00CF3041"/>
    <w:rsid w:val="00CF5204"/>
    <w:rsid w:val="00D305EA"/>
    <w:rsid w:val="00D60BD5"/>
    <w:rsid w:val="00D62AA5"/>
    <w:rsid w:val="00D65460"/>
    <w:rsid w:val="00D767E1"/>
    <w:rsid w:val="00D8092B"/>
    <w:rsid w:val="00D838E1"/>
    <w:rsid w:val="00D84516"/>
    <w:rsid w:val="00D8577C"/>
    <w:rsid w:val="00DA504E"/>
    <w:rsid w:val="00DA6DDF"/>
    <w:rsid w:val="00DE28D0"/>
    <w:rsid w:val="00DE5305"/>
    <w:rsid w:val="00DF12B2"/>
    <w:rsid w:val="00E008F3"/>
    <w:rsid w:val="00E2118F"/>
    <w:rsid w:val="00E33462"/>
    <w:rsid w:val="00E41BD5"/>
    <w:rsid w:val="00E62849"/>
    <w:rsid w:val="00E646CE"/>
    <w:rsid w:val="00E70F8E"/>
    <w:rsid w:val="00E86928"/>
    <w:rsid w:val="00E95343"/>
    <w:rsid w:val="00EB5EAA"/>
    <w:rsid w:val="00EB7FF0"/>
    <w:rsid w:val="00EC38E0"/>
    <w:rsid w:val="00ED1370"/>
    <w:rsid w:val="00ED69C1"/>
    <w:rsid w:val="00EE0250"/>
    <w:rsid w:val="00EF53FC"/>
    <w:rsid w:val="00EF58AF"/>
    <w:rsid w:val="00F36CF3"/>
    <w:rsid w:val="00F408CA"/>
    <w:rsid w:val="00F477F6"/>
    <w:rsid w:val="00F533D0"/>
    <w:rsid w:val="00F62432"/>
    <w:rsid w:val="00F661DA"/>
    <w:rsid w:val="00F677CE"/>
    <w:rsid w:val="00F74B78"/>
    <w:rsid w:val="00F76119"/>
    <w:rsid w:val="00F966DC"/>
    <w:rsid w:val="00FB79C1"/>
    <w:rsid w:val="00FC74E4"/>
    <w:rsid w:val="040D310F"/>
    <w:rsid w:val="05C47165"/>
    <w:rsid w:val="118D5989"/>
    <w:rsid w:val="160E459A"/>
    <w:rsid w:val="212E0215"/>
    <w:rsid w:val="316D4504"/>
    <w:rsid w:val="364D22DF"/>
    <w:rsid w:val="369002A7"/>
    <w:rsid w:val="3A7957E8"/>
    <w:rsid w:val="4886175C"/>
    <w:rsid w:val="61D471EE"/>
    <w:rsid w:val="6675187E"/>
    <w:rsid w:val="6C2A5023"/>
    <w:rsid w:val="73D33E10"/>
    <w:rsid w:val="7A4E24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28D0"/>
    <w:pPr>
      <w:widowControl w:val="0"/>
      <w:jc w:val="both"/>
    </w:pPr>
    <w:rPr>
      <w:kern w:val="2"/>
      <w:sz w:val="21"/>
      <w:szCs w:val="24"/>
    </w:rPr>
  </w:style>
  <w:style w:type="paragraph" w:styleId="1">
    <w:name w:val="heading 1"/>
    <w:basedOn w:val="a"/>
    <w:next w:val="a"/>
    <w:link w:val="1Char"/>
    <w:uiPriority w:val="9"/>
    <w:qFormat/>
    <w:rsid w:val="00DE28D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DE28D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DE28D0"/>
    <w:rPr>
      <w:rFonts w:ascii="Times New Roman" w:hAnsi="Times New Roman"/>
      <w:b/>
      <w:bCs/>
      <w:szCs w:val="24"/>
    </w:rPr>
  </w:style>
  <w:style w:type="paragraph" w:styleId="a4">
    <w:name w:val="annotation text"/>
    <w:basedOn w:val="a"/>
    <w:link w:val="Char1"/>
    <w:semiHidden/>
    <w:unhideWhenUsed/>
    <w:qFormat/>
    <w:rsid w:val="00DE28D0"/>
    <w:pPr>
      <w:jc w:val="left"/>
    </w:pPr>
    <w:rPr>
      <w:rFonts w:ascii="Calibri" w:hAnsi="Calibri"/>
      <w:szCs w:val="22"/>
    </w:rPr>
  </w:style>
  <w:style w:type="paragraph" w:styleId="a5">
    <w:name w:val="Normal Indent"/>
    <w:basedOn w:val="a"/>
    <w:link w:val="Char0"/>
    <w:unhideWhenUsed/>
    <w:qFormat/>
    <w:rsid w:val="00DE28D0"/>
    <w:pPr>
      <w:ind w:firstLine="420"/>
    </w:pPr>
    <w:rPr>
      <w:rFonts w:ascii="Calibri" w:eastAsiaTheme="minorEastAsia" w:hAnsi="Calibri" w:cs="Calibri"/>
      <w:szCs w:val="22"/>
    </w:rPr>
  </w:style>
  <w:style w:type="paragraph" w:styleId="a6">
    <w:name w:val="Body Text"/>
    <w:basedOn w:val="a"/>
    <w:link w:val="Char2"/>
    <w:unhideWhenUsed/>
    <w:qFormat/>
    <w:rsid w:val="00DE28D0"/>
    <w:pPr>
      <w:spacing w:after="120"/>
    </w:pPr>
    <w:rPr>
      <w:szCs w:val="20"/>
    </w:rPr>
  </w:style>
  <w:style w:type="paragraph" w:styleId="a7">
    <w:name w:val="Body Text Indent"/>
    <w:basedOn w:val="a"/>
    <w:link w:val="Char10"/>
    <w:uiPriority w:val="99"/>
    <w:unhideWhenUsed/>
    <w:qFormat/>
    <w:rsid w:val="00DE28D0"/>
    <w:pPr>
      <w:spacing w:after="120"/>
      <w:ind w:leftChars="200" w:left="420"/>
    </w:pPr>
  </w:style>
  <w:style w:type="paragraph" w:styleId="a8">
    <w:name w:val="Plain Text"/>
    <w:basedOn w:val="a"/>
    <w:link w:val="Char3"/>
    <w:unhideWhenUsed/>
    <w:qFormat/>
    <w:rsid w:val="00DE28D0"/>
    <w:rPr>
      <w:rFonts w:ascii="宋体" w:hAnsi="Courier New"/>
      <w:szCs w:val="20"/>
    </w:rPr>
  </w:style>
  <w:style w:type="paragraph" w:styleId="a9">
    <w:name w:val="Balloon Text"/>
    <w:basedOn w:val="a"/>
    <w:link w:val="Char4"/>
    <w:uiPriority w:val="99"/>
    <w:semiHidden/>
    <w:unhideWhenUsed/>
    <w:qFormat/>
    <w:rsid w:val="00DE28D0"/>
    <w:rPr>
      <w:sz w:val="18"/>
      <w:szCs w:val="18"/>
    </w:rPr>
  </w:style>
  <w:style w:type="paragraph" w:styleId="aa">
    <w:name w:val="footer"/>
    <w:basedOn w:val="a"/>
    <w:link w:val="Char5"/>
    <w:uiPriority w:val="99"/>
    <w:unhideWhenUsed/>
    <w:qFormat/>
    <w:rsid w:val="00DE28D0"/>
    <w:pPr>
      <w:tabs>
        <w:tab w:val="center" w:pos="4153"/>
        <w:tab w:val="right" w:pos="8306"/>
      </w:tabs>
      <w:snapToGrid w:val="0"/>
      <w:jc w:val="left"/>
    </w:pPr>
    <w:rPr>
      <w:sz w:val="18"/>
      <w:szCs w:val="18"/>
    </w:rPr>
  </w:style>
  <w:style w:type="paragraph" w:styleId="ab">
    <w:name w:val="header"/>
    <w:basedOn w:val="a"/>
    <w:link w:val="Char6"/>
    <w:unhideWhenUsed/>
    <w:qFormat/>
    <w:rsid w:val="00DE28D0"/>
    <w:pPr>
      <w:pBdr>
        <w:bottom w:val="single" w:sz="6" w:space="1" w:color="auto"/>
      </w:pBdr>
      <w:tabs>
        <w:tab w:val="center" w:pos="4153"/>
        <w:tab w:val="right" w:pos="8306"/>
      </w:tabs>
      <w:snapToGrid w:val="0"/>
      <w:jc w:val="center"/>
    </w:pPr>
    <w:rPr>
      <w:sz w:val="18"/>
      <w:szCs w:val="18"/>
    </w:rPr>
  </w:style>
  <w:style w:type="paragraph" w:styleId="ac">
    <w:name w:val="Normal (Web)"/>
    <w:basedOn w:val="a"/>
    <w:unhideWhenUsed/>
    <w:qFormat/>
    <w:rsid w:val="00DE28D0"/>
    <w:rPr>
      <w:sz w:val="24"/>
    </w:rPr>
  </w:style>
  <w:style w:type="character" w:styleId="ad">
    <w:name w:val="Strong"/>
    <w:basedOn w:val="a0"/>
    <w:uiPriority w:val="22"/>
    <w:qFormat/>
    <w:rsid w:val="00DE28D0"/>
    <w:rPr>
      <w:b/>
      <w:bCs/>
    </w:rPr>
  </w:style>
  <w:style w:type="character" w:styleId="ae">
    <w:name w:val="annotation reference"/>
    <w:basedOn w:val="a0"/>
    <w:uiPriority w:val="99"/>
    <w:semiHidden/>
    <w:unhideWhenUsed/>
    <w:qFormat/>
    <w:rsid w:val="00DE28D0"/>
    <w:rPr>
      <w:sz w:val="21"/>
      <w:szCs w:val="21"/>
    </w:rPr>
  </w:style>
  <w:style w:type="character" w:customStyle="1" w:styleId="1Char">
    <w:name w:val="标题 1 Char"/>
    <w:basedOn w:val="a0"/>
    <w:link w:val="1"/>
    <w:uiPriority w:val="9"/>
    <w:qFormat/>
    <w:rsid w:val="00DE28D0"/>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DE28D0"/>
    <w:rPr>
      <w:rFonts w:ascii="Arial" w:eastAsia="黑体" w:hAnsi="Arial" w:cs="Times New Roman"/>
      <w:b/>
      <w:bCs/>
      <w:sz w:val="30"/>
      <w:szCs w:val="32"/>
      <w:lang w:val="zh-CN" w:eastAsia="zh-CN"/>
    </w:rPr>
  </w:style>
  <w:style w:type="character" w:customStyle="1" w:styleId="Char0">
    <w:name w:val="正文缩进 Char"/>
    <w:link w:val="a5"/>
    <w:qFormat/>
    <w:locked/>
    <w:rsid w:val="00DE28D0"/>
    <w:rPr>
      <w:rFonts w:ascii="Calibri" w:hAnsi="Calibri" w:cs="Calibri"/>
    </w:rPr>
  </w:style>
  <w:style w:type="character" w:customStyle="1" w:styleId="Char6">
    <w:name w:val="页眉 Char"/>
    <w:basedOn w:val="a0"/>
    <w:link w:val="ab"/>
    <w:qFormat/>
    <w:rsid w:val="00DE28D0"/>
    <w:rPr>
      <w:rFonts w:ascii="Times New Roman" w:eastAsia="宋体" w:hAnsi="Times New Roman" w:cs="Times New Roman"/>
      <w:sz w:val="18"/>
      <w:szCs w:val="18"/>
    </w:rPr>
  </w:style>
  <w:style w:type="character" w:customStyle="1" w:styleId="Char5">
    <w:name w:val="页脚 Char"/>
    <w:basedOn w:val="a0"/>
    <w:link w:val="aa"/>
    <w:uiPriority w:val="99"/>
    <w:qFormat/>
    <w:rsid w:val="00DE28D0"/>
    <w:rPr>
      <w:rFonts w:ascii="Times New Roman" w:eastAsia="宋体" w:hAnsi="Times New Roman" w:cs="Times New Roman"/>
      <w:sz w:val="18"/>
      <w:szCs w:val="18"/>
    </w:rPr>
  </w:style>
  <w:style w:type="character" w:customStyle="1" w:styleId="Char2">
    <w:name w:val="正文文本 Char"/>
    <w:basedOn w:val="a0"/>
    <w:link w:val="a6"/>
    <w:qFormat/>
    <w:rsid w:val="00DE28D0"/>
    <w:rPr>
      <w:rFonts w:ascii="Times New Roman" w:eastAsia="宋体" w:hAnsi="Times New Roman" w:cs="Times New Roman"/>
      <w:szCs w:val="20"/>
    </w:rPr>
  </w:style>
  <w:style w:type="character" w:customStyle="1" w:styleId="Char3">
    <w:name w:val="纯文本 Char"/>
    <w:basedOn w:val="a0"/>
    <w:link w:val="a8"/>
    <w:qFormat/>
    <w:rsid w:val="00DE28D0"/>
    <w:rPr>
      <w:rFonts w:ascii="宋体" w:eastAsia="宋体" w:hAnsi="Courier New" w:cs="Times New Roman"/>
      <w:szCs w:val="20"/>
    </w:rPr>
  </w:style>
  <w:style w:type="paragraph" w:customStyle="1" w:styleId="3">
    <w:name w:val="样式3"/>
    <w:basedOn w:val="a8"/>
    <w:qFormat/>
    <w:rsid w:val="00DE28D0"/>
    <w:pPr>
      <w:spacing w:line="0" w:lineRule="atLeast"/>
      <w:outlineLvl w:val="0"/>
    </w:pPr>
    <w:rPr>
      <w:sz w:val="28"/>
    </w:rPr>
  </w:style>
  <w:style w:type="paragraph" w:customStyle="1" w:styleId="0">
    <w:name w:val="正文0"/>
    <w:basedOn w:val="a"/>
    <w:qFormat/>
    <w:rsid w:val="00DE28D0"/>
    <w:pPr>
      <w:autoSpaceDE w:val="0"/>
      <w:autoSpaceDN w:val="0"/>
      <w:adjustRightInd w:val="0"/>
      <w:spacing w:before="240" w:after="60" w:line="360" w:lineRule="atLeast"/>
    </w:pPr>
    <w:rPr>
      <w:b/>
      <w:kern w:val="0"/>
      <w:sz w:val="24"/>
      <w:szCs w:val="20"/>
    </w:rPr>
  </w:style>
  <w:style w:type="paragraph" w:customStyle="1" w:styleId="p0">
    <w:name w:val="p0"/>
    <w:basedOn w:val="a"/>
    <w:qFormat/>
    <w:rsid w:val="00DE28D0"/>
    <w:pPr>
      <w:widowControl/>
    </w:pPr>
    <w:rPr>
      <w:kern w:val="0"/>
      <w:szCs w:val="21"/>
    </w:rPr>
  </w:style>
  <w:style w:type="character" w:customStyle="1" w:styleId="Char11">
    <w:name w:val="纯文本 Char1"/>
    <w:basedOn w:val="a0"/>
    <w:uiPriority w:val="99"/>
    <w:semiHidden/>
    <w:qFormat/>
    <w:rsid w:val="00DE28D0"/>
    <w:rPr>
      <w:rFonts w:ascii="宋体" w:eastAsia="宋体" w:hAnsi="Courier New" w:cs="Courier New" w:hint="eastAsia"/>
      <w:kern w:val="2"/>
      <w:sz w:val="21"/>
      <w:szCs w:val="21"/>
    </w:rPr>
  </w:style>
  <w:style w:type="character" w:customStyle="1" w:styleId="Char12">
    <w:name w:val="页眉 Char1"/>
    <w:basedOn w:val="a0"/>
    <w:uiPriority w:val="99"/>
    <w:semiHidden/>
    <w:qFormat/>
    <w:rsid w:val="00DE28D0"/>
    <w:rPr>
      <w:kern w:val="2"/>
      <w:sz w:val="18"/>
      <w:szCs w:val="18"/>
    </w:rPr>
  </w:style>
  <w:style w:type="character" w:customStyle="1" w:styleId="Char13">
    <w:name w:val="页脚 Char1"/>
    <w:basedOn w:val="a0"/>
    <w:uiPriority w:val="99"/>
    <w:semiHidden/>
    <w:qFormat/>
    <w:rsid w:val="00DE28D0"/>
    <w:rPr>
      <w:kern w:val="2"/>
      <w:sz w:val="18"/>
      <w:szCs w:val="18"/>
    </w:rPr>
  </w:style>
  <w:style w:type="character" w:customStyle="1" w:styleId="Char14">
    <w:name w:val="正文文本 Char1"/>
    <w:basedOn w:val="a0"/>
    <w:uiPriority w:val="99"/>
    <w:semiHidden/>
    <w:qFormat/>
    <w:rsid w:val="00DE28D0"/>
    <w:rPr>
      <w:kern w:val="2"/>
      <w:sz w:val="21"/>
      <w:szCs w:val="24"/>
    </w:rPr>
  </w:style>
  <w:style w:type="character" w:customStyle="1" w:styleId="Char7">
    <w:name w:val="批注文字 Char"/>
    <w:basedOn w:val="a0"/>
    <w:uiPriority w:val="99"/>
    <w:semiHidden/>
    <w:qFormat/>
    <w:rsid w:val="00DE28D0"/>
    <w:rPr>
      <w:rFonts w:ascii="Times New Roman" w:eastAsia="宋体" w:hAnsi="Times New Roman" w:cs="Times New Roman"/>
      <w:szCs w:val="24"/>
    </w:rPr>
  </w:style>
  <w:style w:type="character" w:customStyle="1" w:styleId="Char1">
    <w:name w:val="批注文字 Char1"/>
    <w:link w:val="a4"/>
    <w:semiHidden/>
    <w:qFormat/>
    <w:locked/>
    <w:rsid w:val="00DE28D0"/>
    <w:rPr>
      <w:rFonts w:ascii="Calibri" w:eastAsia="宋体" w:hAnsi="Calibri" w:cs="Times New Roman"/>
    </w:rPr>
  </w:style>
  <w:style w:type="character" w:customStyle="1" w:styleId="Char">
    <w:name w:val="批注主题 Char"/>
    <w:basedOn w:val="Char1"/>
    <w:link w:val="a3"/>
    <w:uiPriority w:val="99"/>
    <w:semiHidden/>
    <w:qFormat/>
    <w:rsid w:val="00DE28D0"/>
    <w:rPr>
      <w:rFonts w:ascii="Times New Roman" w:eastAsia="宋体" w:hAnsi="Times New Roman" w:cs="Times New Roman"/>
      <w:b/>
      <w:bCs/>
      <w:szCs w:val="24"/>
    </w:rPr>
  </w:style>
  <w:style w:type="character" w:customStyle="1" w:styleId="Char4">
    <w:name w:val="批注框文本 Char"/>
    <w:basedOn w:val="a0"/>
    <w:link w:val="a9"/>
    <w:uiPriority w:val="99"/>
    <w:semiHidden/>
    <w:qFormat/>
    <w:rsid w:val="00DE28D0"/>
    <w:rPr>
      <w:rFonts w:ascii="Times New Roman" w:eastAsia="宋体" w:hAnsi="Times New Roman" w:cs="Times New Roman"/>
      <w:sz w:val="18"/>
      <w:szCs w:val="18"/>
    </w:rPr>
  </w:style>
  <w:style w:type="paragraph" w:styleId="af">
    <w:name w:val="List Paragraph"/>
    <w:basedOn w:val="a"/>
    <w:uiPriority w:val="99"/>
    <w:qFormat/>
    <w:rsid w:val="00DE28D0"/>
    <w:pPr>
      <w:ind w:firstLineChars="200" w:firstLine="420"/>
    </w:pPr>
  </w:style>
  <w:style w:type="character" w:customStyle="1" w:styleId="Char8">
    <w:name w:val="正文文本缩进 Char"/>
    <w:basedOn w:val="a0"/>
    <w:link w:val="a7"/>
    <w:uiPriority w:val="99"/>
    <w:qFormat/>
    <w:rsid w:val="00DE28D0"/>
    <w:rPr>
      <w:kern w:val="2"/>
      <w:sz w:val="21"/>
      <w:szCs w:val="24"/>
    </w:rPr>
  </w:style>
  <w:style w:type="character" w:customStyle="1" w:styleId="Char10">
    <w:name w:val="正文文本缩进 Char1"/>
    <w:basedOn w:val="a0"/>
    <w:link w:val="a7"/>
    <w:uiPriority w:val="99"/>
    <w:semiHidden/>
    <w:qFormat/>
    <w:rsid w:val="00DE28D0"/>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31</Pages>
  <Words>2605</Words>
  <Characters>14851</Characters>
  <Application>Microsoft Office Word</Application>
  <DocSecurity>0</DocSecurity>
  <Lines>123</Lines>
  <Paragraphs>34</Paragraphs>
  <ScaleCrop>false</ScaleCrop>
  <Company/>
  <LinksUpToDate>false</LinksUpToDate>
  <CharactersWithSpaces>17422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王明明(wangmingming)</cp:lastModifiedBy>
  <cp:revision>186</cp:revision>
  <dcterms:created xsi:type="dcterms:W3CDTF">2019-06-10T09:14:00Z</dcterms:created>
  <dcterms:modified xsi:type="dcterms:W3CDTF">2021-11-05T02:27:00Z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