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57D" w:rsidRDefault="0020257D">
      <w:pPr>
        <w:pStyle w:val="a6"/>
        <w:spacing w:line="0" w:lineRule="atLeast"/>
        <w:jc w:val="left"/>
        <w:outlineLvl w:val="0"/>
      </w:pPr>
    </w:p>
    <w:p w:rsidR="0020257D" w:rsidRDefault="0020257D">
      <w:pPr>
        <w:pStyle w:val="a6"/>
        <w:spacing w:line="0" w:lineRule="atLeast"/>
        <w:jc w:val="left"/>
        <w:outlineLvl w:val="0"/>
      </w:pPr>
    </w:p>
    <w:p w:rsidR="0020257D" w:rsidRDefault="0020257D">
      <w:pPr>
        <w:pStyle w:val="a6"/>
        <w:spacing w:line="0" w:lineRule="atLeast"/>
        <w:outlineLvl w:val="0"/>
      </w:pPr>
    </w:p>
    <w:p w:rsidR="0020257D" w:rsidRDefault="0020257D">
      <w:pPr>
        <w:pStyle w:val="a6"/>
        <w:spacing w:line="0" w:lineRule="atLeast"/>
        <w:jc w:val="left"/>
        <w:outlineLvl w:val="0"/>
      </w:pPr>
    </w:p>
    <w:p w:rsidR="0020257D" w:rsidRDefault="0020257D">
      <w:pPr>
        <w:pStyle w:val="a6"/>
        <w:spacing w:line="0" w:lineRule="atLeast"/>
        <w:jc w:val="left"/>
        <w:outlineLvl w:val="0"/>
      </w:pPr>
    </w:p>
    <w:p w:rsidR="0020257D" w:rsidRDefault="0020257D">
      <w:pPr>
        <w:pStyle w:val="a6"/>
        <w:spacing w:line="0" w:lineRule="atLeast"/>
        <w:jc w:val="left"/>
        <w:outlineLvl w:val="0"/>
      </w:pPr>
    </w:p>
    <w:p w:rsidR="0020257D" w:rsidRDefault="0020257D">
      <w:pPr>
        <w:jc w:val="center"/>
        <w:rPr>
          <w:b/>
          <w:sz w:val="72"/>
        </w:rPr>
      </w:pPr>
    </w:p>
    <w:p w:rsidR="0020257D" w:rsidRDefault="003B62B2">
      <w:pPr>
        <w:pStyle w:val="a6"/>
        <w:spacing w:line="0" w:lineRule="atLeast"/>
        <w:jc w:val="center"/>
        <w:outlineLvl w:val="0"/>
        <w:rPr>
          <w:b/>
          <w:spacing w:val="16"/>
          <w:sz w:val="72"/>
        </w:rPr>
      </w:pPr>
      <w:r>
        <w:rPr>
          <w:rFonts w:ascii="Times New Roman" w:hAnsi="Times New Roman" w:hint="eastAsia"/>
          <w:b/>
          <w:sz w:val="72"/>
        </w:rPr>
        <w:t>比选文件</w:t>
      </w:r>
    </w:p>
    <w:p w:rsidR="0020257D" w:rsidRDefault="0020257D">
      <w:pPr>
        <w:pStyle w:val="a6"/>
        <w:spacing w:line="0" w:lineRule="atLeast"/>
        <w:jc w:val="center"/>
        <w:outlineLvl w:val="0"/>
        <w:rPr>
          <w:rFonts w:hAnsi="宋体"/>
        </w:rPr>
      </w:pPr>
    </w:p>
    <w:p w:rsidR="0020257D" w:rsidRDefault="0020257D">
      <w:pPr>
        <w:pStyle w:val="a6"/>
        <w:spacing w:line="0" w:lineRule="atLeast"/>
        <w:jc w:val="center"/>
        <w:rPr>
          <w:rFonts w:ascii="KaiTi_GB2312" w:eastAsia="KaiTi_GB2312"/>
          <w:sz w:val="36"/>
        </w:rPr>
      </w:pPr>
    </w:p>
    <w:p w:rsidR="0020257D" w:rsidRDefault="0020257D">
      <w:pPr>
        <w:pStyle w:val="a6"/>
        <w:spacing w:line="0" w:lineRule="atLeast"/>
        <w:jc w:val="left"/>
        <w:rPr>
          <w:sz w:val="28"/>
        </w:rPr>
      </w:pPr>
    </w:p>
    <w:p w:rsidR="0020257D" w:rsidRDefault="0020257D">
      <w:pPr>
        <w:pStyle w:val="a6"/>
        <w:spacing w:line="0" w:lineRule="atLeast"/>
        <w:jc w:val="left"/>
        <w:rPr>
          <w:sz w:val="28"/>
        </w:rPr>
      </w:pPr>
    </w:p>
    <w:p w:rsidR="0020257D" w:rsidRDefault="0020257D">
      <w:pPr>
        <w:pStyle w:val="a6"/>
        <w:spacing w:line="0" w:lineRule="atLeast"/>
        <w:jc w:val="left"/>
        <w:rPr>
          <w:sz w:val="28"/>
        </w:rPr>
      </w:pPr>
    </w:p>
    <w:p w:rsidR="0020257D" w:rsidRDefault="003B62B2">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sidR="0020257D" w:rsidRPr="0020257D">
        <w:rPr>
          <w:rFonts w:ascii="宋体" w:hAnsi="宋体" w:hint="eastAsia"/>
          <w:b/>
          <w:bCs/>
          <w:kern w:val="0"/>
          <w:sz w:val="30"/>
          <w:szCs w:val="30"/>
        </w:rPr>
        <w:t>台商投资区</w:t>
      </w:r>
      <w:r>
        <w:rPr>
          <w:rFonts w:ascii="宋体" w:hAnsi="宋体" w:hint="eastAsia"/>
          <w:b/>
          <w:bCs/>
          <w:kern w:val="0"/>
          <w:sz w:val="30"/>
          <w:szCs w:val="30"/>
        </w:rPr>
        <w:t>分公司</w:t>
      </w:r>
      <w:r>
        <w:rPr>
          <w:rFonts w:ascii="宋体" w:hAnsi="宋体" w:hint="eastAsia"/>
          <w:b/>
          <w:bCs/>
          <w:kern w:val="0"/>
          <w:sz w:val="30"/>
          <w:szCs w:val="30"/>
        </w:rPr>
        <w:t xml:space="preserve"> </w:t>
      </w:r>
    </w:p>
    <w:p w:rsidR="0020257D" w:rsidRDefault="003B62B2">
      <w:pPr>
        <w:pStyle w:val="a5"/>
        <w:jc w:val="center"/>
        <w:rPr>
          <w:rFonts w:ascii="宋体" w:hAnsi="宋体"/>
          <w:b/>
          <w:bCs/>
          <w:spacing w:val="-8"/>
          <w:sz w:val="30"/>
          <w:szCs w:val="30"/>
        </w:rPr>
      </w:pPr>
      <w:r>
        <w:rPr>
          <w:rFonts w:ascii="宋体" w:hAnsi="宋体" w:hint="eastAsia"/>
          <w:b/>
          <w:bCs/>
          <w:spacing w:val="-8"/>
          <w:sz w:val="30"/>
          <w:szCs w:val="30"/>
        </w:rPr>
        <w:t>户外</w:t>
      </w:r>
      <w:r>
        <w:rPr>
          <w:rFonts w:ascii="宋体" w:hAnsi="宋体"/>
          <w:b/>
          <w:bCs/>
          <w:spacing w:val="-8"/>
          <w:sz w:val="30"/>
          <w:szCs w:val="30"/>
        </w:rPr>
        <w:t>LED</w:t>
      </w:r>
      <w:r>
        <w:rPr>
          <w:rFonts w:ascii="宋体" w:hAnsi="宋体"/>
          <w:b/>
          <w:bCs/>
          <w:spacing w:val="-8"/>
          <w:sz w:val="30"/>
          <w:szCs w:val="30"/>
        </w:rPr>
        <w:t>屏采购项目</w:t>
      </w:r>
    </w:p>
    <w:p w:rsidR="0020257D" w:rsidRDefault="0020257D">
      <w:pPr>
        <w:jc w:val="left"/>
        <w:rPr>
          <w:rFonts w:ascii="宋体" w:hAnsi="宋体"/>
          <w:kern w:val="0"/>
          <w:sz w:val="30"/>
          <w:szCs w:val="30"/>
        </w:rPr>
      </w:pPr>
    </w:p>
    <w:p w:rsidR="0020257D" w:rsidRDefault="0020257D">
      <w:pPr>
        <w:pStyle w:val="a6"/>
        <w:spacing w:line="0" w:lineRule="atLeast"/>
        <w:jc w:val="center"/>
        <w:rPr>
          <w:b/>
          <w:sz w:val="28"/>
        </w:rPr>
      </w:pPr>
    </w:p>
    <w:p w:rsidR="0020257D" w:rsidRDefault="0020257D">
      <w:pPr>
        <w:pStyle w:val="a6"/>
        <w:spacing w:line="0" w:lineRule="atLeast"/>
        <w:jc w:val="center"/>
        <w:rPr>
          <w:b/>
          <w:sz w:val="28"/>
        </w:rPr>
      </w:pPr>
    </w:p>
    <w:p w:rsidR="0020257D" w:rsidRDefault="0020257D">
      <w:pPr>
        <w:pStyle w:val="a6"/>
        <w:spacing w:line="0" w:lineRule="atLeast"/>
        <w:jc w:val="center"/>
        <w:rPr>
          <w:b/>
          <w:sz w:val="28"/>
        </w:rPr>
      </w:pPr>
    </w:p>
    <w:p w:rsidR="0020257D" w:rsidRDefault="0020257D">
      <w:pPr>
        <w:pStyle w:val="a6"/>
        <w:spacing w:line="0" w:lineRule="atLeast"/>
        <w:rPr>
          <w:b/>
          <w:sz w:val="28"/>
        </w:rPr>
      </w:pPr>
    </w:p>
    <w:p w:rsidR="0020257D" w:rsidRDefault="003B62B2">
      <w:pPr>
        <w:pStyle w:val="a6"/>
        <w:spacing w:line="500" w:lineRule="exact"/>
        <w:jc w:val="center"/>
        <w:outlineLvl w:val="0"/>
        <w:rPr>
          <w:rFonts w:hAnsi="宋体"/>
          <w:b/>
          <w:sz w:val="24"/>
        </w:rPr>
      </w:pPr>
      <w:r>
        <w:rPr>
          <w:rFonts w:hAnsi="宋体" w:hint="eastAsia"/>
          <w:b/>
          <w:sz w:val="24"/>
        </w:rPr>
        <w:t>二零二一年</w:t>
      </w:r>
      <w:r>
        <w:rPr>
          <w:rFonts w:hAnsi="宋体" w:hint="eastAsia"/>
          <w:b/>
          <w:sz w:val="24"/>
        </w:rPr>
        <w:t>陆</w:t>
      </w:r>
      <w:r>
        <w:rPr>
          <w:rFonts w:hAnsi="宋体" w:hint="eastAsia"/>
          <w:b/>
          <w:sz w:val="24"/>
        </w:rPr>
        <w:t xml:space="preserve"> </w:t>
      </w:r>
      <w:r>
        <w:rPr>
          <w:rFonts w:hAnsi="宋体" w:hint="eastAsia"/>
          <w:b/>
          <w:sz w:val="24"/>
        </w:rPr>
        <w:t>月</w:t>
      </w:r>
    </w:p>
    <w:p w:rsidR="0020257D" w:rsidRDefault="003B62B2">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20257D" w:rsidRDefault="0020257D">
      <w:pPr>
        <w:pStyle w:val="a3"/>
        <w:snapToGrid w:val="0"/>
        <w:spacing w:line="440" w:lineRule="exact"/>
        <w:ind w:firstLine="0"/>
        <w:rPr>
          <w:rFonts w:ascii="宋体" w:hAnsi="宋体"/>
          <w:sz w:val="28"/>
        </w:rPr>
      </w:pPr>
    </w:p>
    <w:p w:rsidR="0020257D" w:rsidRDefault="003B62B2">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20257D" w:rsidRDefault="003B62B2">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20257D" w:rsidRDefault="003B62B2">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w:t>
      </w:r>
      <w:r>
        <w:rPr>
          <w:rFonts w:ascii="宋体" w:hAnsi="宋体" w:hint="eastAsia"/>
          <w:sz w:val="24"/>
        </w:rPr>
        <w:t>12</w:t>
      </w:r>
      <w:r>
        <w:rPr>
          <w:rFonts w:ascii="宋体" w:hAnsi="宋体" w:hint="eastAsia"/>
          <w:sz w:val="24"/>
        </w:rPr>
        <w:t>)</w:t>
      </w:r>
    </w:p>
    <w:p w:rsidR="0020257D" w:rsidRDefault="003B62B2">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------------------------------------(16)</w:t>
      </w:r>
    </w:p>
    <w:p w:rsidR="0020257D" w:rsidRDefault="003B62B2">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------------------------------(20)</w:t>
      </w:r>
    </w:p>
    <w:p w:rsidR="0020257D" w:rsidRDefault="003B62B2">
      <w:pPr>
        <w:widowControl/>
        <w:jc w:val="left"/>
      </w:pPr>
      <w:r>
        <w:br w:type="page"/>
      </w:r>
    </w:p>
    <w:p w:rsidR="0020257D" w:rsidRDefault="003B62B2">
      <w:pPr>
        <w:jc w:val="center"/>
        <w:rPr>
          <w:b/>
          <w:bCs/>
          <w:sz w:val="36"/>
        </w:rPr>
      </w:pPr>
      <w:bookmarkStart w:id="0" w:name="_Toc430422402"/>
      <w:bookmarkStart w:id="1" w:name="_Toc415567487"/>
      <w:bookmarkStart w:id="2" w:name="_Toc430489109"/>
      <w:bookmarkStart w:id="3" w:name="_Toc415565710"/>
      <w:bookmarkStart w:id="4" w:name="_Toc430492116"/>
      <w:bookmarkStart w:id="5" w:name="_Ref414870478"/>
      <w:bookmarkStart w:id="6" w:name="_Toc430488634"/>
      <w:bookmarkStart w:id="7" w:name="_Toc430488841"/>
      <w:bookmarkStart w:id="8" w:name="_Toc4304906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20257D" w:rsidRDefault="0020257D">
      <w:pPr>
        <w:pStyle w:val="a6"/>
        <w:spacing w:line="400" w:lineRule="exact"/>
      </w:pPr>
    </w:p>
    <w:p w:rsidR="0020257D" w:rsidRDefault="003B62B2">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sidR="0020257D" w:rsidRPr="0020257D">
        <w:rPr>
          <w:rFonts w:hint="eastAsia"/>
          <w:sz w:val="24"/>
          <w:szCs w:val="24"/>
        </w:rPr>
        <w:t>台商投资区</w:t>
      </w:r>
      <w:r>
        <w:rPr>
          <w:rFonts w:hint="eastAsia"/>
          <w:sz w:val="24"/>
          <w:szCs w:val="24"/>
        </w:rPr>
        <w:t>分公司委托，对项目下述内容进行国内比选采购。现欢迎国内合格报价人对该比选货物及服务进行密封报价。</w:t>
      </w:r>
    </w:p>
    <w:p w:rsidR="0020257D" w:rsidRDefault="003B62B2">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20257D" w:rsidRDefault="003B62B2">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20257D" w:rsidRDefault="003B62B2">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w:t>
      </w:r>
      <w:r>
        <w:rPr>
          <w:rFonts w:ascii="宋体" w:hAnsi="宋体" w:hint="eastAsia"/>
          <w:sz w:val="24"/>
          <w:u w:val="single"/>
        </w:rPr>
        <w:t>6</w:t>
      </w:r>
      <w:r w:rsidR="0020257D" w:rsidRPr="003B62B2">
        <w:rPr>
          <w:rFonts w:ascii="宋体" w:hAnsi="宋体" w:cs="宋体" w:hint="eastAsia"/>
          <w:sz w:val="24"/>
        </w:rPr>
        <w:t>月</w:t>
      </w:r>
      <w:r>
        <w:rPr>
          <w:rFonts w:ascii="宋体" w:hAnsi="宋体" w:cs="宋体" w:hint="eastAsia"/>
          <w:sz w:val="24"/>
          <w:u w:val="single"/>
        </w:rPr>
        <w:t>30</w:t>
      </w:r>
      <w:r w:rsidR="0020257D" w:rsidRPr="003B62B2">
        <w:rPr>
          <w:rFonts w:ascii="宋体" w:hAnsi="宋体" w:cs="宋体" w:hint="eastAsia"/>
          <w:sz w:val="24"/>
        </w:rPr>
        <w:t>日</w:t>
      </w:r>
      <w:r>
        <w:rPr>
          <w:rFonts w:ascii="宋体" w:hAnsi="宋体" w:cs="宋体" w:hint="eastAsia"/>
          <w:sz w:val="24"/>
        </w:rPr>
        <w:t>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20257D" w:rsidRDefault="003B62B2">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w:t>
      </w:r>
      <w:r>
        <w:rPr>
          <w:rFonts w:ascii="宋体" w:hAnsi="宋体" w:hint="eastAsia"/>
          <w:sz w:val="24"/>
          <w:u w:val="single"/>
        </w:rPr>
        <w:t>6</w:t>
      </w:r>
      <w:r w:rsidR="0020257D" w:rsidRPr="003B62B2">
        <w:rPr>
          <w:rFonts w:ascii="宋体" w:hAnsi="宋体" w:cs="宋体" w:hint="eastAsia"/>
          <w:sz w:val="24"/>
        </w:rPr>
        <w:t>月</w:t>
      </w:r>
      <w:r>
        <w:rPr>
          <w:rFonts w:ascii="宋体" w:hAnsi="宋体" w:cs="宋体" w:hint="eastAsia"/>
          <w:sz w:val="24"/>
          <w:u w:val="single"/>
        </w:rPr>
        <w:t>30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20257D" w:rsidRDefault="0020257D">
      <w:pPr>
        <w:spacing w:line="440" w:lineRule="exact"/>
        <w:ind w:firstLineChars="200" w:firstLine="480"/>
        <w:rPr>
          <w:rFonts w:ascii="宋体" w:hAnsi="宋体"/>
          <w:sz w:val="24"/>
        </w:rPr>
      </w:pPr>
    </w:p>
    <w:p w:rsidR="0020257D" w:rsidRDefault="003B62B2">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20257D" w:rsidRDefault="003B62B2">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20257D" w:rsidRDefault="003B62B2">
      <w:pPr>
        <w:pStyle w:val="a6"/>
        <w:spacing w:line="440" w:lineRule="exact"/>
        <w:ind w:firstLineChars="200" w:firstLine="480"/>
        <w:jc w:val="left"/>
        <w:rPr>
          <w:rFonts w:hAnsi="宋体"/>
          <w:sz w:val="24"/>
        </w:rPr>
      </w:pPr>
      <w:r>
        <w:rPr>
          <w:rFonts w:hAnsi="宋体" w:hint="eastAsia"/>
          <w:sz w:val="24"/>
        </w:rPr>
        <w:t>联系人：谢先生</w:t>
      </w:r>
    </w:p>
    <w:p w:rsidR="0020257D" w:rsidRDefault="003B62B2">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20257D" w:rsidRDefault="0020257D">
      <w:pPr>
        <w:pStyle w:val="a6"/>
        <w:spacing w:line="440" w:lineRule="exact"/>
        <w:ind w:firstLineChars="200" w:firstLine="480"/>
        <w:jc w:val="left"/>
        <w:rPr>
          <w:rFonts w:hAnsi="宋体"/>
          <w:sz w:val="24"/>
        </w:rPr>
      </w:pPr>
    </w:p>
    <w:p w:rsidR="0020257D" w:rsidRDefault="0020257D">
      <w:pPr>
        <w:pStyle w:val="a6"/>
        <w:spacing w:line="440" w:lineRule="exact"/>
        <w:ind w:firstLineChars="200" w:firstLine="480"/>
        <w:jc w:val="left"/>
        <w:rPr>
          <w:rFonts w:hAnsi="宋体"/>
          <w:sz w:val="24"/>
        </w:rPr>
      </w:pPr>
    </w:p>
    <w:p w:rsidR="0020257D" w:rsidRDefault="0020257D">
      <w:pPr>
        <w:pStyle w:val="a6"/>
        <w:spacing w:line="440" w:lineRule="exact"/>
        <w:ind w:firstLineChars="200" w:firstLine="480"/>
        <w:jc w:val="left"/>
        <w:rPr>
          <w:rFonts w:hAnsi="宋体"/>
          <w:sz w:val="24"/>
        </w:rPr>
      </w:pPr>
    </w:p>
    <w:p w:rsidR="0020257D" w:rsidRDefault="0020257D">
      <w:pPr>
        <w:pStyle w:val="a6"/>
        <w:spacing w:line="440" w:lineRule="exact"/>
        <w:ind w:firstLineChars="200" w:firstLine="480"/>
        <w:jc w:val="left"/>
        <w:rPr>
          <w:rFonts w:hAnsi="宋体"/>
          <w:sz w:val="24"/>
        </w:rPr>
      </w:pPr>
    </w:p>
    <w:p w:rsidR="0020257D" w:rsidRDefault="0020257D">
      <w:pPr>
        <w:pStyle w:val="a6"/>
        <w:spacing w:line="440" w:lineRule="exact"/>
        <w:ind w:firstLineChars="200" w:firstLine="480"/>
        <w:jc w:val="left"/>
        <w:rPr>
          <w:rFonts w:hAnsi="宋体"/>
          <w:sz w:val="24"/>
        </w:rPr>
      </w:pPr>
    </w:p>
    <w:p w:rsidR="0020257D" w:rsidRDefault="0020257D">
      <w:pPr>
        <w:pStyle w:val="a6"/>
        <w:spacing w:line="440" w:lineRule="exact"/>
        <w:ind w:firstLineChars="200" w:firstLine="480"/>
        <w:jc w:val="left"/>
        <w:rPr>
          <w:rFonts w:hAnsi="宋体"/>
          <w:sz w:val="24"/>
        </w:rPr>
      </w:pPr>
    </w:p>
    <w:p w:rsidR="0020257D" w:rsidRDefault="0020257D">
      <w:pPr>
        <w:pStyle w:val="a6"/>
        <w:spacing w:line="440" w:lineRule="exact"/>
        <w:ind w:firstLineChars="200" w:firstLine="480"/>
        <w:jc w:val="left"/>
        <w:rPr>
          <w:rFonts w:hAnsi="宋体"/>
          <w:sz w:val="24"/>
        </w:rPr>
      </w:pPr>
    </w:p>
    <w:p w:rsidR="0020257D" w:rsidRDefault="0020257D">
      <w:pPr>
        <w:pStyle w:val="a6"/>
        <w:spacing w:line="440" w:lineRule="exact"/>
        <w:ind w:firstLineChars="200" w:firstLine="480"/>
        <w:jc w:val="left"/>
        <w:rPr>
          <w:rFonts w:hAnsi="宋体"/>
          <w:sz w:val="24"/>
        </w:rPr>
      </w:pPr>
    </w:p>
    <w:p w:rsidR="0020257D" w:rsidRDefault="0020257D">
      <w:pPr>
        <w:spacing w:line="440" w:lineRule="exact"/>
        <w:ind w:firstLineChars="200" w:firstLine="480"/>
        <w:rPr>
          <w:rFonts w:ascii="宋体" w:hAnsi="宋体"/>
          <w:sz w:val="24"/>
        </w:rPr>
      </w:pPr>
    </w:p>
    <w:p w:rsidR="0020257D" w:rsidRDefault="0020257D">
      <w:pPr>
        <w:spacing w:line="400" w:lineRule="exact"/>
        <w:ind w:left="194" w:hangingChars="81" w:hanging="194"/>
        <w:rPr>
          <w:rFonts w:ascii="宋体" w:hAnsi="宋体"/>
          <w:sz w:val="24"/>
        </w:rPr>
      </w:pPr>
    </w:p>
    <w:p w:rsidR="0020257D" w:rsidRDefault="0020257D">
      <w:pPr>
        <w:spacing w:line="400" w:lineRule="exact"/>
        <w:ind w:left="194" w:hangingChars="81" w:hanging="194"/>
        <w:rPr>
          <w:rFonts w:ascii="宋体" w:hAnsi="宋体"/>
          <w:sz w:val="24"/>
        </w:rPr>
      </w:pPr>
    </w:p>
    <w:p w:rsidR="0020257D" w:rsidRDefault="0020257D">
      <w:pPr>
        <w:spacing w:line="400" w:lineRule="exact"/>
        <w:ind w:left="194" w:hangingChars="81" w:hanging="194"/>
        <w:rPr>
          <w:rFonts w:ascii="宋体" w:hAnsi="宋体"/>
          <w:sz w:val="24"/>
        </w:rPr>
      </w:pPr>
    </w:p>
    <w:p w:rsidR="0020257D" w:rsidRDefault="0020257D">
      <w:pPr>
        <w:spacing w:line="400" w:lineRule="exact"/>
        <w:ind w:left="194" w:hangingChars="81" w:hanging="194"/>
        <w:rPr>
          <w:rFonts w:ascii="宋体" w:hAnsi="宋体"/>
          <w:sz w:val="24"/>
        </w:rPr>
      </w:pPr>
    </w:p>
    <w:p w:rsidR="0020257D" w:rsidRDefault="0020257D">
      <w:pPr>
        <w:widowControl/>
        <w:spacing w:line="360" w:lineRule="auto"/>
        <w:jc w:val="left"/>
        <w:rPr>
          <w:rFonts w:ascii="宋体" w:hAnsi="宋体" w:cs="宋体"/>
          <w:kern w:val="0"/>
          <w:sz w:val="24"/>
        </w:rPr>
      </w:pPr>
    </w:p>
    <w:p w:rsidR="0020257D" w:rsidRDefault="0020257D">
      <w:pPr>
        <w:widowControl/>
        <w:spacing w:line="360" w:lineRule="auto"/>
        <w:jc w:val="left"/>
        <w:rPr>
          <w:rFonts w:ascii="宋体" w:hAnsi="宋体" w:cs="宋体"/>
          <w:kern w:val="0"/>
          <w:sz w:val="24"/>
        </w:rPr>
      </w:pPr>
    </w:p>
    <w:p w:rsidR="0020257D" w:rsidRDefault="0020257D">
      <w:pPr>
        <w:pStyle w:val="a6"/>
        <w:spacing w:line="0" w:lineRule="atLeast"/>
        <w:rPr>
          <w:sz w:val="24"/>
        </w:rPr>
      </w:pPr>
    </w:p>
    <w:p w:rsidR="0020257D" w:rsidRDefault="003B62B2">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20257D" w:rsidRDefault="0020257D">
      <w:pPr>
        <w:pStyle w:val="a6"/>
        <w:spacing w:line="420" w:lineRule="exact"/>
        <w:jc w:val="left"/>
        <w:rPr>
          <w:rFonts w:hAnsi="宋体"/>
          <w:szCs w:val="24"/>
        </w:rPr>
      </w:pPr>
    </w:p>
    <w:p w:rsidR="0020257D" w:rsidRDefault="003B62B2">
      <w:pPr>
        <w:pStyle w:val="a5"/>
        <w:jc w:val="left"/>
        <w:rPr>
          <w:sz w:val="24"/>
          <w:szCs w:val="24"/>
          <w:u w:val="single"/>
        </w:rPr>
      </w:pPr>
      <w:r>
        <w:rPr>
          <w:rFonts w:hAnsi="宋体" w:hint="eastAsia"/>
          <w:spacing w:val="-6"/>
          <w:szCs w:val="21"/>
        </w:rPr>
        <w:t>项目名称：</w:t>
      </w:r>
      <w:r>
        <w:rPr>
          <w:rFonts w:ascii="宋体" w:hAnsi="宋体" w:hint="eastAsia"/>
          <w:szCs w:val="21"/>
        </w:rPr>
        <w:t>户外</w:t>
      </w:r>
      <w:r>
        <w:rPr>
          <w:rFonts w:ascii="宋体" w:hAnsi="宋体" w:hint="eastAsia"/>
          <w:szCs w:val="21"/>
        </w:rPr>
        <w:t>LED</w:t>
      </w:r>
      <w:r>
        <w:rPr>
          <w:rFonts w:ascii="宋体" w:hAnsi="宋体" w:hint="eastAsia"/>
          <w:szCs w:val="21"/>
        </w:rPr>
        <w:t>屏采购项目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20257D">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60" w:lineRule="exact"/>
              <w:ind w:leftChars="-20" w:left="-42" w:rightChars="-20" w:right="-42"/>
              <w:jc w:val="center"/>
              <w:rPr>
                <w:rFonts w:ascii="宋体" w:hAnsi="宋体"/>
                <w:szCs w:val="21"/>
              </w:rPr>
            </w:pPr>
            <w:r>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20257D" w:rsidRDefault="003B62B2">
            <w:pPr>
              <w:jc w:val="center"/>
              <w:rPr>
                <w:rFonts w:ascii="宋体" w:hAnsi="宋体" w:cs="宋体"/>
                <w:szCs w:val="21"/>
              </w:rPr>
            </w:pPr>
            <w:r>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20257D" w:rsidRDefault="003B62B2">
            <w:pPr>
              <w:ind w:firstLineChars="50" w:firstLine="105"/>
              <w:rPr>
                <w:rFonts w:ascii="宋体" w:hAnsi="宋体" w:cs="宋体"/>
                <w:szCs w:val="21"/>
              </w:rPr>
            </w:pPr>
            <w:r>
              <w:rPr>
                <w:rFonts w:ascii="宋体" w:hAnsi="宋体" w:cs="宋体" w:hint="eastAsia"/>
                <w:szCs w:val="21"/>
              </w:rPr>
              <w:t>保修说明</w:t>
            </w:r>
          </w:p>
        </w:tc>
      </w:tr>
      <w:tr w:rsidR="0020257D">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360" w:lineRule="auto"/>
              <w:jc w:val="center"/>
              <w:rPr>
                <w:rFonts w:ascii="宋体" w:hAnsi="宋体"/>
                <w:szCs w:val="21"/>
              </w:rPr>
            </w:pPr>
            <w:r>
              <w:rPr>
                <w:rFonts w:ascii="宋体" w:hAnsi="宋体" w:hint="eastAsia"/>
                <w:szCs w:val="21"/>
              </w:rPr>
              <w:t>户外</w:t>
            </w:r>
            <w:r>
              <w:rPr>
                <w:rFonts w:ascii="宋体" w:hAnsi="宋体" w:hint="eastAsia"/>
                <w:szCs w:val="21"/>
              </w:rPr>
              <w:t>LED</w:t>
            </w:r>
            <w:r>
              <w:rPr>
                <w:rFonts w:ascii="宋体" w:hAnsi="宋体" w:hint="eastAsia"/>
                <w:szCs w:val="21"/>
              </w:rPr>
              <w:t>屏采购项目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20257D" w:rsidRDefault="003B62B2">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hint="eastAsia"/>
                <w:szCs w:val="21"/>
              </w:rPr>
              <w:t>15</w:t>
            </w:r>
            <w:r>
              <w:rPr>
                <w:rFonts w:ascii="宋体" w:hAnsi="宋体" w:cs="宋体" w:hint="eastAsia"/>
                <w:szCs w:val="21"/>
              </w:rPr>
              <w:t xml:space="preserve">　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20257D" w:rsidRDefault="003B62B2">
            <w:pPr>
              <w:rPr>
                <w:rFonts w:ascii="宋体" w:hAnsi="宋体" w:cs="宋体"/>
                <w:szCs w:val="21"/>
              </w:rPr>
            </w:pPr>
            <w:r>
              <w:rPr>
                <w:rFonts w:ascii="宋体" w:hAnsi="宋体" w:cs="宋体" w:hint="eastAsia"/>
                <w:szCs w:val="21"/>
              </w:rPr>
              <w:t>验收合格后</w:t>
            </w:r>
            <w:r>
              <w:rPr>
                <w:rFonts w:ascii="宋体" w:hAnsi="宋体" w:cs="宋体" w:hint="eastAsia"/>
                <w:szCs w:val="21"/>
              </w:rPr>
              <w:t>2</w:t>
            </w:r>
            <w:r>
              <w:rPr>
                <w:rFonts w:ascii="宋体" w:hAnsi="宋体" w:cs="宋体" w:hint="eastAsia"/>
                <w:szCs w:val="21"/>
              </w:rPr>
              <w:t>年</w:t>
            </w:r>
          </w:p>
        </w:tc>
      </w:tr>
    </w:tbl>
    <w:p w:rsidR="0020257D" w:rsidRDefault="0020257D">
      <w:pPr>
        <w:spacing w:line="340" w:lineRule="exact"/>
        <w:ind w:firstLineChars="200" w:firstLine="422"/>
        <w:rPr>
          <w:rFonts w:hAnsi="宋体"/>
          <w:b/>
        </w:rPr>
      </w:pPr>
    </w:p>
    <w:p w:rsidR="0020257D" w:rsidRDefault="003B62B2">
      <w:pPr>
        <w:spacing w:line="340" w:lineRule="exact"/>
        <w:ind w:firstLineChars="200" w:firstLine="422"/>
        <w:rPr>
          <w:rFonts w:hAnsi="宋体"/>
          <w:b/>
        </w:rPr>
      </w:pPr>
      <w:r>
        <w:rPr>
          <w:rFonts w:hAnsi="宋体" w:hint="eastAsia"/>
          <w:b/>
        </w:rPr>
        <w:t>注：</w:t>
      </w:r>
    </w:p>
    <w:p w:rsidR="0020257D" w:rsidRDefault="003B62B2">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20257D" w:rsidRDefault="003B62B2">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20257D" w:rsidRDefault="003B62B2">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20257D" w:rsidRDefault="003B62B2">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20257D" w:rsidRDefault="003B62B2">
      <w:pPr>
        <w:widowControl/>
        <w:jc w:val="left"/>
        <w:rPr>
          <w:rFonts w:ascii="宋体" w:hAnsi="宋体"/>
          <w:b/>
        </w:rPr>
      </w:pPr>
      <w:r>
        <w:rPr>
          <w:rFonts w:ascii="宋体" w:hAnsi="宋体" w:hint="eastAsia"/>
          <w:b/>
        </w:rPr>
        <w:br w:type="page"/>
      </w:r>
    </w:p>
    <w:p w:rsidR="0020257D" w:rsidRDefault="003B62B2">
      <w:pPr>
        <w:jc w:val="center"/>
        <w:rPr>
          <w:b/>
          <w:bCs/>
          <w:sz w:val="36"/>
        </w:rPr>
      </w:pPr>
      <w:r>
        <w:rPr>
          <w:rFonts w:hint="eastAsia"/>
          <w:b/>
          <w:bCs/>
          <w:sz w:val="36"/>
        </w:rPr>
        <w:t>第二部分报价人须知</w:t>
      </w:r>
    </w:p>
    <w:p w:rsidR="0020257D" w:rsidRDefault="003B62B2">
      <w:pPr>
        <w:spacing w:line="440" w:lineRule="exact"/>
        <w:jc w:val="center"/>
        <w:rPr>
          <w:rFonts w:ascii="宋体" w:hAnsi="宋体"/>
          <w:b/>
          <w:bCs/>
          <w:sz w:val="32"/>
        </w:rPr>
      </w:pPr>
      <w:r>
        <w:rPr>
          <w:rFonts w:ascii="宋体" w:hAnsi="宋体" w:hint="eastAsia"/>
          <w:b/>
          <w:bCs/>
          <w:sz w:val="32"/>
        </w:rPr>
        <w:t>报价人须知前附表</w:t>
      </w:r>
    </w:p>
    <w:p w:rsidR="0020257D" w:rsidRDefault="0020257D">
      <w:pPr>
        <w:spacing w:line="440" w:lineRule="exact"/>
        <w:rPr>
          <w:rFonts w:ascii="宋体" w:hAnsi="宋体"/>
          <w:sz w:val="24"/>
        </w:rPr>
      </w:pPr>
    </w:p>
    <w:p w:rsidR="0020257D" w:rsidRDefault="003B62B2">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0257D">
        <w:trPr>
          <w:trHeight w:val="20"/>
        </w:trPr>
        <w:tc>
          <w:tcPr>
            <w:tcW w:w="900" w:type="dxa"/>
            <w:tcBorders>
              <w:top w:val="single" w:sz="4" w:space="0" w:color="auto"/>
              <w:left w:val="single" w:sz="4" w:space="0" w:color="auto"/>
              <w:bottom w:val="single" w:sz="4" w:space="0" w:color="auto"/>
              <w:right w:val="single" w:sz="4" w:space="0" w:color="auto"/>
            </w:tcBorders>
          </w:tcPr>
          <w:p w:rsidR="0020257D" w:rsidRDefault="003B62B2">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20257D" w:rsidRDefault="003B62B2">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20257D" w:rsidRDefault="003B62B2">
            <w:pPr>
              <w:spacing w:line="420" w:lineRule="exact"/>
              <w:jc w:val="center"/>
              <w:rPr>
                <w:rFonts w:ascii="宋体" w:hAnsi="宋体"/>
                <w:sz w:val="24"/>
              </w:rPr>
            </w:pPr>
            <w:r>
              <w:rPr>
                <w:rFonts w:ascii="宋体" w:hAnsi="宋体" w:hint="eastAsia"/>
                <w:sz w:val="24"/>
              </w:rPr>
              <w:t>编列内容</w:t>
            </w:r>
          </w:p>
        </w:tc>
      </w:tr>
      <w:tr w:rsidR="0020257D">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0257D" w:rsidRDefault="003B62B2">
            <w:pPr>
              <w:pStyle w:val="a5"/>
              <w:jc w:val="left"/>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u w:val="single"/>
              </w:rPr>
              <w:t>户外</w:t>
            </w:r>
            <w:r>
              <w:rPr>
                <w:rFonts w:hint="eastAsia"/>
                <w:sz w:val="24"/>
                <w:u w:val="single"/>
              </w:rPr>
              <w:t>LED</w:t>
            </w:r>
            <w:r>
              <w:rPr>
                <w:rFonts w:hint="eastAsia"/>
                <w:sz w:val="24"/>
                <w:u w:val="single"/>
              </w:rPr>
              <w:t>屏采购项目</w:t>
            </w:r>
            <w:r>
              <w:rPr>
                <w:rFonts w:hint="eastAsia"/>
                <w:sz w:val="24"/>
              </w:rPr>
              <w:t>比选采购</w:t>
            </w:r>
          </w:p>
          <w:p w:rsidR="0020257D" w:rsidRDefault="003B62B2">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台商</w:t>
            </w:r>
            <w:r>
              <w:rPr>
                <w:rFonts w:ascii="宋体" w:hAnsi="宋体" w:hint="eastAsia"/>
                <w:sz w:val="24"/>
              </w:rPr>
              <w:t>分公司</w:t>
            </w:r>
          </w:p>
          <w:p w:rsidR="0020257D" w:rsidRDefault="003B62B2">
            <w:pPr>
              <w:spacing w:line="420" w:lineRule="exact"/>
              <w:rPr>
                <w:rFonts w:ascii="宋体" w:hAnsi="宋体"/>
                <w:sz w:val="24"/>
              </w:rPr>
            </w:pPr>
            <w:r>
              <w:rPr>
                <w:rFonts w:ascii="宋体" w:hAnsi="宋体" w:hint="eastAsia"/>
                <w:sz w:val="24"/>
              </w:rPr>
              <w:t>项目内容：具体内容详见比选文件</w:t>
            </w:r>
          </w:p>
        </w:tc>
      </w:tr>
      <w:tr w:rsidR="0020257D">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0257D" w:rsidRDefault="0020257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00" w:lineRule="exact"/>
              <w:rPr>
                <w:rFonts w:ascii="宋体" w:hAnsi="宋体" w:cs="宋体"/>
                <w:b/>
                <w:bCs/>
                <w:sz w:val="24"/>
              </w:rPr>
            </w:pPr>
            <w:r>
              <w:rPr>
                <w:rFonts w:ascii="宋体" w:hAnsi="宋体" w:cs="宋体" w:hint="eastAsia"/>
                <w:b/>
                <w:bCs/>
                <w:sz w:val="24"/>
              </w:rPr>
              <w:t>基本资格标准：</w:t>
            </w:r>
          </w:p>
          <w:p w:rsidR="0020257D" w:rsidRDefault="003B62B2">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w:t>
            </w:r>
            <w:r>
              <w:rPr>
                <w:rFonts w:hAnsi="宋体" w:cs="宋体" w:hint="eastAsia"/>
                <w:sz w:val="24"/>
                <w:u w:val="single"/>
              </w:rPr>
              <w:t>100</w:t>
            </w:r>
            <w:r>
              <w:rPr>
                <w:rFonts w:hAnsi="宋体" w:cs="宋体" w:hint="eastAsia"/>
                <w:sz w:val="24"/>
                <w:u w:val="single"/>
              </w:rPr>
              <w:t xml:space="preserve">　</w:t>
            </w:r>
            <w:r>
              <w:rPr>
                <w:rFonts w:hAnsi="宋体" w:cs="宋体" w:hint="eastAsia"/>
                <w:sz w:val="24"/>
              </w:rPr>
              <w:t>万元，且注册时间不少于</w:t>
            </w:r>
            <w:r>
              <w:rPr>
                <w:rFonts w:hAnsi="宋体" w:cs="宋体" w:hint="eastAsia"/>
                <w:sz w:val="24"/>
                <w:u w:val="single"/>
              </w:rPr>
              <w:t xml:space="preserve">　</w:t>
            </w:r>
            <w:r>
              <w:rPr>
                <w:rFonts w:hAnsi="宋体" w:cs="宋体" w:hint="eastAsia"/>
                <w:sz w:val="24"/>
                <w:u w:val="single"/>
              </w:rPr>
              <w:t>2</w:t>
            </w:r>
            <w:r>
              <w:rPr>
                <w:rFonts w:hAnsi="宋体" w:cs="宋体" w:hint="eastAsia"/>
                <w:sz w:val="24"/>
                <w:u w:val="single"/>
              </w:rPr>
              <w:t xml:space="preserve">　</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20257D" w:rsidRDefault="003B62B2">
            <w:pPr>
              <w:pStyle w:val="aa"/>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20257D" w:rsidRDefault="003B62B2">
            <w:pPr>
              <w:pStyle w:val="aa"/>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20257D" w:rsidRDefault="003B62B2">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w:t>
            </w:r>
          </w:p>
          <w:p w:rsidR="0020257D" w:rsidRDefault="003B62B2">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20257D" w:rsidRDefault="003B62B2">
            <w:pPr>
              <w:pStyle w:val="a6"/>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20257D" w:rsidRDefault="003B62B2">
            <w:pPr>
              <w:pStyle w:val="aa"/>
              <w:widowControl/>
              <w:shd w:val="clear" w:color="auto" w:fill="FFFFFF"/>
              <w:spacing w:line="420" w:lineRule="atLeast"/>
              <w:ind w:firstLine="420"/>
              <w:rPr>
                <w:rFonts w:ascii="宋体" w:hAnsi="宋体"/>
              </w:rPr>
            </w:pPr>
            <w:r>
              <w:rPr>
                <w:rFonts w:hAnsi="宋体" w:hint="eastAsia"/>
                <w:bCs/>
              </w:rPr>
              <w:t>（</w:t>
            </w:r>
            <w:r>
              <w:rPr>
                <w:rFonts w:hAnsi="宋体" w:hint="eastAsia"/>
                <w:bCs/>
              </w:rPr>
              <w:t>7</w:t>
            </w:r>
            <w:r>
              <w:rPr>
                <w:rFonts w:hAnsi="宋体" w:hint="eastAsia"/>
                <w:bCs/>
              </w:rPr>
              <w:t>）本项目不接受联合体投标。</w:t>
            </w:r>
          </w:p>
        </w:tc>
      </w:tr>
      <w:tr w:rsidR="0020257D">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0257D" w:rsidRDefault="0020257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20257D">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0257D" w:rsidRDefault="0020257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20257D" w:rsidRDefault="003B62B2">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20257D" w:rsidRDefault="003B62B2">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20257D" w:rsidRDefault="003B62B2" w:rsidP="003B62B2">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w:t>
            </w:r>
            <w:r>
              <w:rPr>
                <w:rFonts w:ascii="宋体" w:hAnsi="宋体" w:hint="eastAsia"/>
                <w:sz w:val="24"/>
                <w:u w:val="single"/>
              </w:rPr>
              <w:t>6</w:t>
            </w:r>
            <w:r>
              <w:rPr>
                <w:rFonts w:ascii="宋体" w:hAnsi="宋体" w:cs="宋体" w:hint="eastAsia"/>
                <w:sz w:val="24"/>
              </w:rPr>
              <w:t>月</w:t>
            </w:r>
            <w:r>
              <w:rPr>
                <w:rFonts w:ascii="宋体" w:hAnsi="宋体" w:cs="宋体" w:hint="eastAsia"/>
                <w:sz w:val="24"/>
                <w:u w:val="single"/>
              </w:rPr>
              <w:t>30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20257D">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0257D" w:rsidRDefault="0020257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20257D" w:rsidRDefault="003B62B2">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0257D">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0257D" w:rsidRDefault="0020257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0257D" w:rsidRDefault="003B62B2">
            <w:pPr>
              <w:pStyle w:val="a3"/>
              <w:spacing w:line="420" w:lineRule="exact"/>
              <w:ind w:firstLine="0"/>
              <w:rPr>
                <w:rFonts w:ascii="宋体" w:hAnsi="宋体"/>
                <w:sz w:val="24"/>
                <w:szCs w:val="24"/>
              </w:rPr>
            </w:pPr>
            <w:r>
              <w:rPr>
                <w:rFonts w:ascii="宋体" w:hAnsi="宋体" w:hint="eastAsia"/>
                <w:b/>
                <w:kern w:val="0"/>
                <w:sz w:val="24"/>
              </w:rPr>
              <w:t>项目咨询及其他</w:t>
            </w:r>
          </w:p>
          <w:p w:rsidR="0020257D" w:rsidRDefault="003B62B2">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20257D">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0257D" w:rsidRDefault="0020257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380" w:lineRule="exact"/>
              <w:rPr>
                <w:rFonts w:hAnsi="宋体"/>
                <w:b/>
                <w:bCs/>
                <w:sz w:val="24"/>
              </w:rPr>
            </w:pPr>
            <w:r>
              <w:rPr>
                <w:rFonts w:hAnsi="宋体" w:hint="eastAsia"/>
                <w:b/>
                <w:bCs/>
                <w:sz w:val="24"/>
              </w:rPr>
              <w:t>其他重要须知：</w:t>
            </w:r>
          </w:p>
          <w:p w:rsidR="0020257D" w:rsidRDefault="003B62B2">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0257D" w:rsidRDefault="003B62B2">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20257D" w:rsidRDefault="003B62B2">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20257D" w:rsidRDefault="003B62B2">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0257D" w:rsidRDefault="003B62B2">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20257D">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20257D" w:rsidRDefault="0020257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20" w:lineRule="exact"/>
              <w:rPr>
                <w:rFonts w:ascii="宋体" w:hAnsi="宋体"/>
                <w:b/>
                <w:kern w:val="0"/>
                <w:sz w:val="24"/>
              </w:rPr>
            </w:pPr>
            <w:r>
              <w:rPr>
                <w:rFonts w:ascii="宋体" w:hAnsi="宋体" w:hint="eastAsia"/>
                <w:b/>
                <w:kern w:val="0"/>
                <w:sz w:val="24"/>
              </w:rPr>
              <w:t>最高限价：</w:t>
            </w:r>
          </w:p>
          <w:p w:rsidR="0020257D" w:rsidRDefault="003B62B2">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183200</w:t>
            </w:r>
            <w:r>
              <w:rPr>
                <w:rFonts w:ascii="宋体" w:hAnsi="宋体" w:hint="eastAsia"/>
                <w:b/>
                <w:sz w:val="24"/>
                <w:szCs w:val="20"/>
              </w:rPr>
              <w:t>元人民币</w:t>
            </w:r>
            <w:r>
              <w:rPr>
                <w:rFonts w:ascii="宋体" w:hAnsi="宋体" w:hint="eastAsia"/>
                <w:b/>
                <w:sz w:val="24"/>
                <w:szCs w:val="20"/>
              </w:rPr>
              <w:t xml:space="preserve"> </w:t>
            </w:r>
            <w:r>
              <w:rPr>
                <w:rFonts w:ascii="宋体" w:hAnsi="宋体" w:hint="eastAsia"/>
                <w:b/>
                <w:sz w:val="24"/>
                <w:szCs w:val="20"/>
              </w:rPr>
              <w:t>。</w:t>
            </w:r>
          </w:p>
          <w:p w:rsidR="0020257D" w:rsidRDefault="003B62B2">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0257D">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0257D" w:rsidRDefault="0020257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0257D" w:rsidRDefault="003B62B2">
            <w:pPr>
              <w:pStyle w:val="0"/>
              <w:adjustRightInd/>
              <w:spacing w:before="0" w:after="0" w:line="380" w:lineRule="exact"/>
              <w:rPr>
                <w:rFonts w:ascii="宋体" w:hAnsi="宋体"/>
                <w:kern w:val="2"/>
              </w:rPr>
            </w:pPr>
            <w:r>
              <w:rPr>
                <w:rFonts w:ascii="宋体" w:hAnsi="宋体" w:hint="eastAsia"/>
                <w:kern w:val="2"/>
              </w:rPr>
              <w:t>履约保证金：</w:t>
            </w:r>
          </w:p>
          <w:p w:rsidR="0020257D" w:rsidRDefault="003B62B2">
            <w:pPr>
              <w:keepNext/>
              <w:keepLines/>
              <w:spacing w:line="420" w:lineRule="exact"/>
              <w:ind w:firstLineChars="100" w:firstLine="210"/>
              <w:rPr>
                <w:rFonts w:ascii="宋体" w:hAnsi="宋体"/>
                <w:bCs/>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20257D">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0257D" w:rsidRDefault="0020257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20" w:lineRule="exact"/>
              <w:rPr>
                <w:rFonts w:ascii="宋体" w:hAnsi="宋体"/>
                <w:sz w:val="24"/>
              </w:rPr>
            </w:pPr>
            <w:r>
              <w:rPr>
                <w:rFonts w:ascii="宋体" w:hAnsi="宋体" w:hint="eastAsia"/>
                <w:sz w:val="24"/>
              </w:rPr>
              <w:t>比选文件更正公告（如果有的话）等相关公告、公示发布网站：</w:t>
            </w:r>
          </w:p>
          <w:p w:rsidR="0020257D" w:rsidRDefault="003B62B2">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20257D" w:rsidRDefault="003B62B2">
            <w:pPr>
              <w:pStyle w:val="0"/>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20257D">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0257D" w:rsidRDefault="0020257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0257D" w:rsidRDefault="003B62B2">
            <w:pPr>
              <w:pStyle w:val="0"/>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20257D" w:rsidRDefault="003B62B2">
            <w:pPr>
              <w:pStyle w:val="0"/>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20257D" w:rsidRDefault="003B62B2">
      <w:pPr>
        <w:jc w:val="center"/>
        <w:rPr>
          <w:b/>
          <w:bCs/>
          <w:sz w:val="32"/>
        </w:rPr>
      </w:pPr>
      <w:r>
        <w:rPr>
          <w:b/>
          <w:bCs/>
          <w:sz w:val="32"/>
        </w:rPr>
        <w:br w:type="page"/>
      </w:r>
      <w:r>
        <w:rPr>
          <w:rFonts w:hint="eastAsia"/>
          <w:b/>
          <w:bCs/>
          <w:sz w:val="32"/>
        </w:rPr>
        <w:t>报价人须知</w:t>
      </w:r>
    </w:p>
    <w:p w:rsidR="0020257D" w:rsidRDefault="0020257D">
      <w:pPr>
        <w:spacing w:line="440" w:lineRule="exact"/>
        <w:rPr>
          <w:rFonts w:ascii="宋体" w:hAnsi="宋体"/>
          <w:sz w:val="24"/>
        </w:rPr>
      </w:pPr>
    </w:p>
    <w:p w:rsidR="0020257D" w:rsidRDefault="003B62B2">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20257D" w:rsidRDefault="0020257D">
      <w:pPr>
        <w:spacing w:line="440" w:lineRule="exact"/>
        <w:rPr>
          <w:rFonts w:ascii="宋体" w:hAnsi="宋体"/>
          <w:sz w:val="24"/>
        </w:rPr>
      </w:pPr>
    </w:p>
    <w:p w:rsidR="0020257D" w:rsidRDefault="003B62B2">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20257D" w:rsidRDefault="003B62B2">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20257D" w:rsidRDefault="003B62B2">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20257D" w:rsidRDefault="003B62B2">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20257D" w:rsidRDefault="003B62B2">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20257D" w:rsidRDefault="003B62B2">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20257D" w:rsidRDefault="003B62B2">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20257D" w:rsidRDefault="003B62B2">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20257D" w:rsidRDefault="003B62B2">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20257D" w:rsidRDefault="003B62B2">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20257D" w:rsidRDefault="003B62B2">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20257D" w:rsidRDefault="003B62B2">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20257D" w:rsidRDefault="0020257D">
      <w:pPr>
        <w:spacing w:line="440" w:lineRule="exact"/>
        <w:rPr>
          <w:rFonts w:ascii="宋体" w:hAnsi="宋体"/>
          <w:sz w:val="24"/>
        </w:rPr>
      </w:pPr>
    </w:p>
    <w:p w:rsidR="0020257D" w:rsidRDefault="003B62B2">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20257D" w:rsidRDefault="0020257D">
      <w:pPr>
        <w:spacing w:line="440" w:lineRule="exact"/>
        <w:rPr>
          <w:rFonts w:ascii="宋体" w:hAnsi="宋体"/>
          <w:sz w:val="24"/>
        </w:rPr>
      </w:pPr>
    </w:p>
    <w:p w:rsidR="0020257D" w:rsidRDefault="003B62B2">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20257D" w:rsidRDefault="003B62B2">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20257D" w:rsidRDefault="003B62B2">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20257D" w:rsidRDefault="003B62B2">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20257D" w:rsidRDefault="003B62B2">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20257D" w:rsidRDefault="003B62B2">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20257D" w:rsidRDefault="003B62B2">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20257D" w:rsidRDefault="0020257D">
      <w:pPr>
        <w:spacing w:line="440" w:lineRule="exact"/>
        <w:rPr>
          <w:rFonts w:ascii="宋体" w:hAnsi="宋体"/>
          <w:sz w:val="24"/>
        </w:rPr>
      </w:pPr>
    </w:p>
    <w:p w:rsidR="0020257D" w:rsidRDefault="003B62B2">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20257D" w:rsidRDefault="0020257D">
      <w:pPr>
        <w:spacing w:line="440" w:lineRule="exact"/>
        <w:rPr>
          <w:rFonts w:ascii="宋体" w:hAnsi="宋体"/>
          <w:sz w:val="24"/>
        </w:rPr>
      </w:pPr>
    </w:p>
    <w:p w:rsidR="0020257D" w:rsidRDefault="003B62B2">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20257D" w:rsidRDefault="003B62B2">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20257D" w:rsidRDefault="003B62B2">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20257D" w:rsidRDefault="003B62B2">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20257D" w:rsidRDefault="003B62B2">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0257D" w:rsidRDefault="003B62B2">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20257D" w:rsidRDefault="003B62B2">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w:t>
      </w:r>
      <w:r>
        <w:rPr>
          <w:rFonts w:ascii="宋体" w:hAnsi="宋体" w:hint="eastAsia"/>
          <w:sz w:val="24"/>
        </w:rPr>
        <w:t>变，均不受市场价格及政策性价格的调整而增减。</w:t>
      </w:r>
    </w:p>
    <w:p w:rsidR="0020257D" w:rsidRDefault="003B62B2">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20257D" w:rsidRDefault="003B62B2">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20257D" w:rsidRDefault="003B62B2">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20257D" w:rsidRDefault="003B62B2">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20257D" w:rsidRDefault="003B62B2">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20257D" w:rsidRDefault="003B62B2">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20257D" w:rsidRDefault="003B62B2">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20257D" w:rsidRDefault="003B62B2">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20257D" w:rsidRDefault="003B62B2">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20257D" w:rsidRDefault="003B62B2">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20257D" w:rsidRDefault="003B62B2">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20257D" w:rsidRDefault="0020257D">
      <w:pPr>
        <w:spacing w:line="440" w:lineRule="exact"/>
        <w:ind w:firstLine="480"/>
        <w:rPr>
          <w:rFonts w:ascii="宋体" w:hAnsi="宋体"/>
          <w:sz w:val="24"/>
        </w:rPr>
      </w:pPr>
    </w:p>
    <w:p w:rsidR="0020257D" w:rsidRDefault="0020257D">
      <w:pPr>
        <w:spacing w:line="440" w:lineRule="exact"/>
        <w:rPr>
          <w:rFonts w:ascii="宋体" w:hAnsi="宋体"/>
          <w:sz w:val="24"/>
        </w:rPr>
      </w:pPr>
    </w:p>
    <w:p w:rsidR="0020257D" w:rsidRDefault="003B62B2">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20257D" w:rsidRDefault="0020257D">
      <w:pPr>
        <w:spacing w:line="440" w:lineRule="exact"/>
        <w:rPr>
          <w:rFonts w:ascii="宋体" w:hAnsi="宋体"/>
          <w:sz w:val="24"/>
        </w:rPr>
      </w:pPr>
    </w:p>
    <w:p w:rsidR="0020257D" w:rsidRDefault="003B62B2">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20257D" w:rsidRDefault="003B62B2">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20257D" w:rsidRDefault="003B62B2">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20257D" w:rsidRDefault="003B62B2">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20257D" w:rsidRDefault="003B62B2">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20257D" w:rsidRDefault="003B62B2">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w:t>
      </w:r>
      <w:r>
        <w:rPr>
          <w:rFonts w:ascii="宋体" w:hAnsi="宋体" w:hint="eastAsia"/>
          <w:sz w:val="24"/>
        </w:rPr>
        <w:t>正本应使用不能擦去的墨料或墨水打印或书写，并由授权的签署人签署。</w:t>
      </w:r>
    </w:p>
    <w:p w:rsidR="0020257D" w:rsidRDefault="003B62B2">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20257D" w:rsidRDefault="003B62B2">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20257D" w:rsidRDefault="003B62B2">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20257D" w:rsidRDefault="003B62B2">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20257D" w:rsidRDefault="003B62B2">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20257D" w:rsidRDefault="0020257D">
      <w:pPr>
        <w:spacing w:line="440" w:lineRule="exact"/>
        <w:rPr>
          <w:rFonts w:ascii="宋体" w:hAnsi="宋体"/>
          <w:sz w:val="24"/>
        </w:rPr>
      </w:pPr>
    </w:p>
    <w:p w:rsidR="0020257D" w:rsidRDefault="003B62B2">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20257D" w:rsidRDefault="0020257D">
      <w:pPr>
        <w:spacing w:line="440" w:lineRule="exact"/>
        <w:rPr>
          <w:rFonts w:ascii="宋体" w:hAnsi="宋体"/>
          <w:sz w:val="24"/>
        </w:rPr>
      </w:pPr>
    </w:p>
    <w:p w:rsidR="0020257D" w:rsidRDefault="003B62B2">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20257D" w:rsidRDefault="003B62B2">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20257D" w:rsidRDefault="003B62B2">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20257D" w:rsidRDefault="003B62B2">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20257D" w:rsidRDefault="003B62B2">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20257D" w:rsidRDefault="003B62B2">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20257D" w:rsidRDefault="003B62B2">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20257D" w:rsidRDefault="003B62B2">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20257D" w:rsidRDefault="003B62B2">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20257D" w:rsidRDefault="003B62B2">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20257D" w:rsidRDefault="003B62B2">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20257D" w:rsidRDefault="0020257D">
      <w:pPr>
        <w:spacing w:line="440" w:lineRule="exact"/>
        <w:jc w:val="center"/>
        <w:rPr>
          <w:rFonts w:ascii="宋体" w:hAnsi="宋体"/>
          <w:b/>
          <w:bCs/>
          <w:sz w:val="24"/>
        </w:rPr>
      </w:pPr>
    </w:p>
    <w:p w:rsidR="0020257D" w:rsidRDefault="003B62B2">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20257D" w:rsidRDefault="0020257D">
      <w:pPr>
        <w:spacing w:line="440" w:lineRule="exact"/>
        <w:rPr>
          <w:rFonts w:ascii="宋体" w:hAnsi="宋体"/>
          <w:sz w:val="24"/>
        </w:rPr>
      </w:pPr>
    </w:p>
    <w:p w:rsidR="0020257D" w:rsidRDefault="003B62B2">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20257D" w:rsidRDefault="003B62B2">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20257D" w:rsidRDefault="003B62B2">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20257D" w:rsidRDefault="003B62B2">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20257D" w:rsidRDefault="003B62B2">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20257D" w:rsidRDefault="003B62B2">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20257D" w:rsidRDefault="003B62B2">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20257D" w:rsidRDefault="003B62B2">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20257D" w:rsidRDefault="003B62B2">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20257D" w:rsidRDefault="003B62B2">
      <w:pPr>
        <w:widowControl/>
        <w:jc w:val="left"/>
        <w:rPr>
          <w:rFonts w:ascii="宋体" w:hAnsi="宋体"/>
          <w:sz w:val="24"/>
        </w:rPr>
      </w:pPr>
      <w:r>
        <w:rPr>
          <w:rFonts w:ascii="宋体" w:hAnsi="宋体" w:hint="eastAsia"/>
          <w:sz w:val="24"/>
        </w:rPr>
        <w:br w:type="page"/>
      </w:r>
    </w:p>
    <w:p w:rsidR="0020257D" w:rsidRDefault="003B62B2">
      <w:pPr>
        <w:jc w:val="center"/>
        <w:rPr>
          <w:b/>
          <w:bCs/>
          <w:sz w:val="36"/>
        </w:rPr>
      </w:pPr>
      <w:r>
        <w:rPr>
          <w:rFonts w:hint="eastAsia"/>
          <w:b/>
          <w:bCs/>
          <w:sz w:val="36"/>
        </w:rPr>
        <w:t>第三部分比选内容及要求</w:t>
      </w:r>
    </w:p>
    <w:p w:rsidR="0020257D" w:rsidRDefault="0020257D">
      <w:pPr>
        <w:pStyle w:val="a6"/>
        <w:snapToGrid w:val="0"/>
        <w:spacing w:line="420" w:lineRule="exact"/>
        <w:jc w:val="center"/>
        <w:rPr>
          <w:b/>
          <w:bCs/>
          <w:sz w:val="24"/>
          <w:szCs w:val="24"/>
        </w:rPr>
      </w:pPr>
    </w:p>
    <w:p w:rsidR="0020257D" w:rsidRDefault="003B62B2">
      <w:pPr>
        <w:spacing w:line="420" w:lineRule="exact"/>
        <w:rPr>
          <w:rFonts w:ascii="宋体" w:hAnsi="宋体" w:cs="宋体"/>
          <w:b/>
          <w:bCs/>
          <w:kern w:val="0"/>
          <w:sz w:val="24"/>
        </w:rPr>
      </w:pPr>
      <w:r>
        <w:rPr>
          <w:rFonts w:hint="eastAsia"/>
          <w:b/>
          <w:sz w:val="24"/>
        </w:rPr>
        <w:t>一、技术规格和要求</w:t>
      </w:r>
    </w:p>
    <w:p w:rsidR="0020257D" w:rsidRDefault="003B62B2">
      <w:r>
        <w:rPr>
          <w:rFonts w:hint="eastAsia"/>
        </w:rPr>
        <w:t>1.1</w:t>
      </w:r>
      <w:r>
        <w:rPr>
          <w:rFonts w:hint="eastAsia"/>
        </w:rPr>
        <w:t>货物清单及技术参数</w:t>
      </w:r>
    </w:p>
    <w:p w:rsidR="0020257D" w:rsidRDefault="0020257D">
      <w:pPr>
        <w:spacing w:line="420" w:lineRule="exact"/>
        <w:rPr>
          <w:sz w:val="24"/>
        </w:rPr>
      </w:pPr>
    </w:p>
    <w:tbl>
      <w:tblPr>
        <w:tblW w:w="4997" w:type="pct"/>
        <w:tblCellMar>
          <w:left w:w="0" w:type="dxa"/>
          <w:right w:w="0" w:type="dxa"/>
        </w:tblCellMar>
        <w:tblLook w:val="04A0"/>
      </w:tblPr>
      <w:tblGrid>
        <w:gridCol w:w="472"/>
        <w:gridCol w:w="1430"/>
        <w:gridCol w:w="666"/>
        <w:gridCol w:w="2519"/>
        <w:gridCol w:w="630"/>
        <w:gridCol w:w="746"/>
        <w:gridCol w:w="913"/>
        <w:gridCol w:w="889"/>
        <w:gridCol w:w="830"/>
      </w:tblGrid>
      <w:tr w:rsidR="0020257D" w:rsidTr="0020257D">
        <w:trPr>
          <w:trHeight w:val="6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b/>
                <w:sz w:val="20"/>
                <w:szCs w:val="20"/>
              </w:rPr>
            </w:pPr>
            <w:r>
              <w:rPr>
                <w:rFonts w:ascii="宋体" w:hAnsi="宋体" w:cs="宋体" w:hint="eastAsia"/>
                <w:b/>
                <w:kern w:val="0"/>
                <w:sz w:val="20"/>
                <w:szCs w:val="20"/>
              </w:rPr>
              <w:t>序号</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b/>
                <w:sz w:val="20"/>
                <w:szCs w:val="20"/>
              </w:rPr>
            </w:pPr>
            <w:r>
              <w:rPr>
                <w:rFonts w:ascii="宋体" w:hAnsi="宋体" w:cs="宋体" w:hint="eastAsia"/>
                <w:b/>
                <w:kern w:val="0"/>
                <w:sz w:val="20"/>
                <w:szCs w:val="20"/>
              </w:rPr>
              <w:t>设备名称</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b/>
                <w:sz w:val="20"/>
                <w:szCs w:val="20"/>
              </w:rPr>
            </w:pPr>
            <w:r>
              <w:rPr>
                <w:rFonts w:ascii="宋体" w:hAnsi="宋体" w:cs="宋体" w:hint="eastAsia"/>
                <w:b/>
                <w:kern w:val="0"/>
                <w:sz w:val="20"/>
                <w:szCs w:val="20"/>
              </w:rPr>
              <w:t>品牌</w:t>
            </w:r>
          </w:p>
        </w:tc>
        <w:tc>
          <w:tcPr>
            <w:tcW w:w="13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b/>
                <w:sz w:val="20"/>
                <w:szCs w:val="20"/>
              </w:rPr>
            </w:pPr>
            <w:r>
              <w:rPr>
                <w:rFonts w:ascii="宋体" w:hAnsi="宋体" w:cs="宋体" w:hint="eastAsia"/>
                <w:b/>
                <w:kern w:val="0"/>
                <w:sz w:val="20"/>
                <w:szCs w:val="20"/>
              </w:rPr>
              <w:t>技术参数</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b/>
                <w:sz w:val="20"/>
                <w:szCs w:val="20"/>
              </w:rPr>
            </w:pPr>
            <w:r>
              <w:rPr>
                <w:rFonts w:ascii="宋体" w:hAnsi="宋体" w:cs="宋体" w:hint="eastAsia"/>
                <w:b/>
                <w:kern w:val="0"/>
                <w:sz w:val="20"/>
                <w:szCs w:val="20"/>
              </w:rPr>
              <w:t>单位</w:t>
            </w:r>
          </w:p>
        </w:tc>
        <w:tc>
          <w:tcPr>
            <w:tcW w:w="41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b/>
                <w:sz w:val="20"/>
                <w:szCs w:val="20"/>
              </w:rPr>
            </w:pPr>
            <w:r>
              <w:rPr>
                <w:rFonts w:ascii="宋体" w:hAnsi="宋体" w:cs="宋体" w:hint="eastAsia"/>
                <w:b/>
                <w:kern w:val="0"/>
                <w:sz w:val="20"/>
                <w:szCs w:val="20"/>
              </w:rPr>
              <w:t>数量</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b/>
                <w:sz w:val="20"/>
                <w:szCs w:val="20"/>
              </w:rPr>
            </w:pPr>
            <w:r>
              <w:rPr>
                <w:rFonts w:ascii="宋体" w:hAnsi="宋体" w:cs="宋体" w:hint="eastAsia"/>
                <w:b/>
                <w:kern w:val="0"/>
                <w:sz w:val="20"/>
                <w:szCs w:val="20"/>
              </w:rPr>
              <w:t>单价</w:t>
            </w: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b/>
                <w:sz w:val="20"/>
                <w:szCs w:val="20"/>
              </w:rPr>
            </w:pPr>
            <w:r>
              <w:rPr>
                <w:rFonts w:ascii="宋体" w:hAnsi="宋体" w:cs="宋体" w:hint="eastAsia"/>
                <w:b/>
                <w:kern w:val="0"/>
                <w:sz w:val="20"/>
                <w:szCs w:val="20"/>
              </w:rPr>
              <w:t>总价</w:t>
            </w: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b/>
                <w:sz w:val="20"/>
                <w:szCs w:val="20"/>
              </w:rPr>
            </w:pPr>
            <w:r>
              <w:rPr>
                <w:rFonts w:ascii="宋体" w:hAnsi="宋体" w:cs="宋体" w:hint="eastAsia"/>
                <w:b/>
                <w:kern w:val="0"/>
                <w:sz w:val="20"/>
                <w:szCs w:val="20"/>
              </w:rPr>
              <w:t>备注</w:t>
            </w:r>
          </w:p>
        </w:tc>
      </w:tr>
      <w:tr w:rsidR="0020257D" w:rsidTr="0020257D">
        <w:trPr>
          <w:trHeight w:val="15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LED</w:t>
            </w:r>
            <w:r>
              <w:rPr>
                <w:rFonts w:ascii="宋体" w:hAnsi="宋体" w:cs="宋体" w:hint="eastAsia"/>
                <w:kern w:val="0"/>
                <w:sz w:val="20"/>
                <w:szCs w:val="20"/>
              </w:rPr>
              <w:t>屏体</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大华</w:t>
            </w:r>
          </w:p>
        </w:tc>
        <w:tc>
          <w:tcPr>
            <w:tcW w:w="1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1.</w:t>
            </w:r>
            <w:r>
              <w:rPr>
                <w:rFonts w:ascii="宋体" w:hAnsi="宋体" w:cs="宋体" w:hint="eastAsia"/>
                <w:kern w:val="0"/>
                <w:sz w:val="20"/>
                <w:szCs w:val="20"/>
              </w:rPr>
              <w:t>户外</w:t>
            </w:r>
            <w:r>
              <w:rPr>
                <w:rFonts w:ascii="宋体" w:hAnsi="宋体" w:cs="宋体" w:hint="eastAsia"/>
                <w:kern w:val="0"/>
                <w:sz w:val="20"/>
                <w:szCs w:val="20"/>
              </w:rPr>
              <w:t>PH5</w:t>
            </w:r>
            <w:r>
              <w:rPr>
                <w:rFonts w:ascii="宋体" w:hAnsi="宋体" w:cs="宋体" w:hint="eastAsia"/>
                <w:kern w:val="0"/>
                <w:sz w:val="20"/>
                <w:szCs w:val="20"/>
              </w:rPr>
              <w:t>全彩板</w:t>
            </w:r>
            <w:r>
              <w:rPr>
                <w:rFonts w:ascii="宋体" w:hAnsi="宋体" w:cs="宋体" w:hint="eastAsia"/>
                <w:kern w:val="0"/>
                <w:sz w:val="20"/>
                <w:szCs w:val="20"/>
              </w:rPr>
              <w:t>,528</w:t>
            </w:r>
            <w:r>
              <w:rPr>
                <w:rFonts w:ascii="宋体" w:hAnsi="宋体" w:cs="宋体" w:hint="eastAsia"/>
                <w:kern w:val="0"/>
                <w:sz w:val="20"/>
                <w:szCs w:val="20"/>
              </w:rPr>
              <w:t>块板</w:t>
            </w:r>
            <w:r>
              <w:rPr>
                <w:rFonts w:ascii="宋体" w:hAnsi="宋体" w:cs="宋体" w:hint="eastAsia"/>
                <w:kern w:val="0"/>
                <w:sz w:val="20"/>
                <w:szCs w:val="20"/>
              </w:rPr>
              <w:br/>
              <w:t>2.</w:t>
            </w:r>
            <w:r>
              <w:rPr>
                <w:rFonts w:ascii="宋体" w:hAnsi="宋体" w:cs="宋体" w:hint="eastAsia"/>
                <w:kern w:val="0"/>
                <w:sz w:val="20"/>
                <w:szCs w:val="20"/>
              </w:rPr>
              <w:t>防水圈，</w:t>
            </w:r>
            <w:r>
              <w:rPr>
                <w:rFonts w:ascii="宋体" w:hAnsi="宋体" w:cs="宋体" w:hint="eastAsia"/>
                <w:kern w:val="0"/>
                <w:sz w:val="20"/>
                <w:szCs w:val="20"/>
              </w:rPr>
              <w:t>16P</w:t>
            </w:r>
            <w:r>
              <w:rPr>
                <w:rFonts w:ascii="宋体" w:hAnsi="宋体" w:cs="宋体" w:hint="eastAsia"/>
                <w:kern w:val="0"/>
                <w:sz w:val="20"/>
                <w:szCs w:val="20"/>
              </w:rPr>
              <w:t>排线，电源线，螺丝</w:t>
            </w:r>
            <w:r>
              <w:rPr>
                <w:rFonts w:ascii="宋体" w:hAnsi="宋体" w:cs="宋体" w:hint="eastAsia"/>
                <w:kern w:val="0"/>
                <w:sz w:val="20"/>
                <w:szCs w:val="20"/>
              </w:rPr>
              <w:br/>
              <w:t>3.</w:t>
            </w:r>
            <w:r>
              <w:rPr>
                <w:rFonts w:ascii="宋体" w:hAnsi="宋体" w:cs="宋体" w:hint="eastAsia"/>
                <w:kern w:val="0"/>
                <w:sz w:val="20"/>
                <w:szCs w:val="20"/>
              </w:rPr>
              <w:t>防水箱体（</w:t>
            </w:r>
            <w:r>
              <w:rPr>
                <w:rFonts w:ascii="宋体" w:hAnsi="宋体" w:cs="宋体" w:hint="eastAsia"/>
                <w:kern w:val="0"/>
                <w:sz w:val="20"/>
                <w:szCs w:val="20"/>
              </w:rPr>
              <w:t>640*1280</w:t>
            </w:r>
            <w:r>
              <w:rPr>
                <w:rFonts w:ascii="宋体" w:hAnsi="宋体" w:cs="宋体" w:hint="eastAsia"/>
                <w:kern w:val="0"/>
                <w:sz w:val="20"/>
                <w:szCs w:val="20"/>
              </w:rPr>
              <w:t>）</w:t>
            </w:r>
            <w:r>
              <w:rPr>
                <w:rFonts w:ascii="宋体" w:hAnsi="宋体" w:cs="宋体" w:hint="eastAsia"/>
                <w:kern w:val="0"/>
                <w:sz w:val="20"/>
                <w:szCs w:val="20"/>
              </w:rPr>
              <w:br/>
              <w:t>4.3*2.5</w:t>
            </w:r>
            <w:r>
              <w:rPr>
                <w:rFonts w:ascii="宋体" w:hAnsi="宋体" w:cs="宋体" w:hint="eastAsia"/>
                <w:kern w:val="0"/>
                <w:sz w:val="20"/>
                <w:szCs w:val="20"/>
              </w:rPr>
              <w:t>平方的多丝纯铜软线</w:t>
            </w:r>
            <w:r>
              <w:rPr>
                <w:rFonts w:ascii="宋体" w:hAnsi="宋体" w:cs="宋体" w:hint="eastAsia"/>
                <w:kern w:val="0"/>
                <w:sz w:val="20"/>
                <w:szCs w:val="20"/>
              </w:rPr>
              <w:br/>
              <w:t>5.</w:t>
            </w:r>
            <w:r>
              <w:rPr>
                <w:rFonts w:ascii="宋体" w:hAnsi="宋体" w:cs="宋体" w:hint="eastAsia"/>
                <w:kern w:val="0"/>
                <w:sz w:val="20"/>
                <w:szCs w:val="20"/>
              </w:rPr>
              <w:t>巨能</w:t>
            </w:r>
            <w:r>
              <w:rPr>
                <w:rFonts w:ascii="宋体" w:hAnsi="宋体" w:cs="宋体" w:hint="eastAsia"/>
                <w:kern w:val="0"/>
                <w:sz w:val="20"/>
                <w:szCs w:val="20"/>
              </w:rPr>
              <w:t>5V40A</w:t>
            </w:r>
            <w:r>
              <w:rPr>
                <w:rFonts w:ascii="宋体" w:hAnsi="宋体" w:cs="宋体" w:hint="eastAsia"/>
                <w:kern w:val="0"/>
                <w:sz w:val="20"/>
                <w:szCs w:val="20"/>
              </w:rPr>
              <w:t>开关电源，</w:t>
            </w:r>
            <w:r>
              <w:rPr>
                <w:rFonts w:ascii="宋体" w:hAnsi="宋体" w:cs="宋体" w:hint="eastAsia"/>
                <w:kern w:val="0"/>
                <w:sz w:val="20"/>
                <w:szCs w:val="20"/>
              </w:rPr>
              <w:t>132</w:t>
            </w:r>
            <w:r>
              <w:rPr>
                <w:rFonts w:ascii="宋体" w:hAnsi="宋体" w:cs="宋体" w:hint="eastAsia"/>
                <w:kern w:val="0"/>
                <w:sz w:val="20"/>
                <w:szCs w:val="20"/>
              </w:rPr>
              <w:br/>
              <w:t>6.</w:t>
            </w:r>
            <w:r>
              <w:rPr>
                <w:rFonts w:ascii="宋体" w:hAnsi="宋体" w:cs="宋体" w:hint="eastAsia"/>
                <w:kern w:val="0"/>
                <w:sz w:val="20"/>
                <w:szCs w:val="20"/>
              </w:rPr>
              <w:t>长</w:t>
            </w:r>
            <w:r>
              <w:rPr>
                <w:rFonts w:ascii="宋体" w:hAnsi="宋体" w:cs="宋体" w:hint="eastAsia"/>
                <w:kern w:val="0"/>
                <w:sz w:val="20"/>
                <w:szCs w:val="20"/>
              </w:rPr>
              <w:t>7.04</w:t>
            </w:r>
            <w:r>
              <w:rPr>
                <w:rFonts w:ascii="宋体" w:hAnsi="宋体" w:cs="宋体" w:hint="eastAsia"/>
                <w:kern w:val="0"/>
                <w:sz w:val="20"/>
                <w:szCs w:val="20"/>
              </w:rPr>
              <w:t>米</w:t>
            </w:r>
            <w:r>
              <w:rPr>
                <w:rFonts w:ascii="宋体" w:hAnsi="宋体" w:cs="宋体" w:hint="eastAsia"/>
                <w:kern w:val="0"/>
                <w:sz w:val="20"/>
                <w:szCs w:val="20"/>
              </w:rPr>
              <w:t>*</w:t>
            </w:r>
            <w:r>
              <w:rPr>
                <w:rFonts w:ascii="宋体" w:hAnsi="宋体" w:cs="宋体" w:hint="eastAsia"/>
                <w:kern w:val="0"/>
                <w:sz w:val="20"/>
                <w:szCs w:val="20"/>
              </w:rPr>
              <w:t>高</w:t>
            </w:r>
            <w:r>
              <w:rPr>
                <w:rFonts w:ascii="宋体" w:hAnsi="宋体" w:cs="宋体" w:hint="eastAsia"/>
                <w:kern w:val="0"/>
                <w:sz w:val="20"/>
                <w:szCs w:val="20"/>
              </w:rPr>
              <w:t>3.84</w:t>
            </w:r>
            <w:r>
              <w:rPr>
                <w:rFonts w:ascii="宋体" w:hAnsi="宋体" w:cs="宋体" w:hint="eastAsia"/>
                <w:kern w:val="0"/>
                <w:sz w:val="20"/>
                <w:szCs w:val="20"/>
              </w:rPr>
              <w:t>米</w:t>
            </w:r>
            <w:r>
              <w:rPr>
                <w:rFonts w:ascii="宋体" w:hAnsi="宋体" w:cs="宋体" w:hint="eastAsia"/>
                <w:kern w:val="0"/>
                <w:sz w:val="20"/>
                <w:szCs w:val="20"/>
              </w:rPr>
              <w:br/>
              <w:t>7.</w:t>
            </w:r>
            <w:r>
              <w:rPr>
                <w:rFonts w:ascii="宋体" w:hAnsi="宋体" w:cs="宋体" w:hint="eastAsia"/>
                <w:kern w:val="0"/>
                <w:sz w:val="20"/>
                <w:szCs w:val="20"/>
              </w:rPr>
              <w:t>长</w:t>
            </w:r>
            <w:r>
              <w:rPr>
                <w:rFonts w:ascii="宋体" w:hAnsi="宋体" w:cs="宋体" w:hint="eastAsia"/>
                <w:kern w:val="0"/>
                <w:sz w:val="20"/>
                <w:szCs w:val="20"/>
              </w:rPr>
              <w:t>22</w:t>
            </w:r>
            <w:r>
              <w:rPr>
                <w:rFonts w:ascii="宋体" w:hAnsi="宋体" w:cs="宋体" w:hint="eastAsia"/>
                <w:kern w:val="0"/>
                <w:sz w:val="20"/>
                <w:szCs w:val="20"/>
              </w:rPr>
              <w:t>块</w:t>
            </w:r>
            <w:r>
              <w:rPr>
                <w:rFonts w:ascii="宋体" w:hAnsi="宋体" w:cs="宋体" w:hint="eastAsia"/>
                <w:kern w:val="0"/>
                <w:sz w:val="20"/>
                <w:szCs w:val="20"/>
              </w:rPr>
              <w:t>*</w:t>
            </w:r>
            <w:r>
              <w:rPr>
                <w:rFonts w:ascii="宋体" w:hAnsi="宋体" w:cs="宋体" w:hint="eastAsia"/>
                <w:kern w:val="0"/>
                <w:sz w:val="20"/>
                <w:szCs w:val="20"/>
              </w:rPr>
              <w:t>高</w:t>
            </w:r>
            <w:r>
              <w:rPr>
                <w:rFonts w:ascii="宋体" w:hAnsi="宋体" w:cs="宋体" w:hint="eastAsia"/>
                <w:kern w:val="0"/>
                <w:sz w:val="20"/>
                <w:szCs w:val="20"/>
              </w:rPr>
              <w:t>24</w:t>
            </w:r>
            <w:r>
              <w:rPr>
                <w:rFonts w:ascii="宋体" w:hAnsi="宋体" w:cs="宋体" w:hint="eastAsia"/>
                <w:kern w:val="0"/>
                <w:sz w:val="20"/>
                <w:szCs w:val="20"/>
              </w:rPr>
              <w:t>块</w:t>
            </w:r>
            <w:r>
              <w:rPr>
                <w:rFonts w:ascii="宋体" w:hAnsi="宋体" w:cs="宋体" w:hint="eastAsia"/>
                <w:kern w:val="0"/>
                <w:sz w:val="20"/>
                <w:szCs w:val="20"/>
              </w:rPr>
              <w:br/>
              <w:t>8.</w:t>
            </w:r>
            <w:r>
              <w:rPr>
                <w:rFonts w:ascii="宋体" w:hAnsi="宋体" w:cs="宋体" w:hint="eastAsia"/>
                <w:kern w:val="0"/>
                <w:sz w:val="20"/>
                <w:szCs w:val="20"/>
              </w:rPr>
              <w:t>长</w:t>
            </w:r>
            <w:r>
              <w:rPr>
                <w:rFonts w:ascii="宋体" w:hAnsi="宋体" w:cs="宋体" w:hint="eastAsia"/>
                <w:kern w:val="0"/>
                <w:sz w:val="20"/>
                <w:szCs w:val="20"/>
              </w:rPr>
              <w:t>1408*</w:t>
            </w:r>
            <w:r>
              <w:rPr>
                <w:rFonts w:ascii="宋体" w:hAnsi="宋体" w:cs="宋体" w:hint="eastAsia"/>
                <w:kern w:val="0"/>
                <w:sz w:val="20"/>
                <w:szCs w:val="20"/>
              </w:rPr>
              <w:t>高</w:t>
            </w:r>
            <w:r>
              <w:rPr>
                <w:rFonts w:ascii="宋体" w:hAnsi="宋体" w:cs="宋体" w:hint="eastAsia"/>
                <w:kern w:val="0"/>
                <w:sz w:val="20"/>
                <w:szCs w:val="20"/>
              </w:rPr>
              <w:t>768</w:t>
            </w:r>
            <w:r>
              <w:rPr>
                <w:rFonts w:ascii="宋体" w:hAnsi="宋体" w:cs="宋体" w:hint="eastAsia"/>
                <w:kern w:val="0"/>
                <w:sz w:val="20"/>
                <w:szCs w:val="20"/>
              </w:rPr>
              <w:t>像素</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平方米</w:t>
            </w:r>
          </w:p>
        </w:tc>
        <w:tc>
          <w:tcPr>
            <w:tcW w:w="41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27.034</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室外</w:t>
            </w:r>
            <w:r>
              <w:rPr>
                <w:rFonts w:ascii="宋体" w:hAnsi="宋体" w:cs="宋体" w:hint="eastAsia"/>
                <w:kern w:val="0"/>
                <w:sz w:val="20"/>
                <w:szCs w:val="20"/>
              </w:rPr>
              <w:t>P5</w:t>
            </w:r>
          </w:p>
        </w:tc>
      </w:tr>
      <w:tr w:rsidR="0020257D" w:rsidTr="0020257D">
        <w:trPr>
          <w:trHeight w:val="170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2</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框架</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定制</w:t>
            </w:r>
          </w:p>
        </w:tc>
        <w:tc>
          <w:tcPr>
            <w:tcW w:w="1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1.</w:t>
            </w:r>
            <w:r>
              <w:rPr>
                <w:rFonts w:ascii="宋体" w:hAnsi="宋体" w:cs="宋体" w:hint="eastAsia"/>
                <w:kern w:val="0"/>
                <w:sz w:val="20"/>
                <w:szCs w:val="20"/>
              </w:rPr>
              <w:t>采用国标槽钢、角钢、方钢</w:t>
            </w:r>
            <w:r>
              <w:rPr>
                <w:rFonts w:ascii="宋体" w:hAnsi="宋体" w:cs="宋体" w:hint="eastAsia"/>
                <w:kern w:val="0"/>
                <w:sz w:val="20"/>
                <w:szCs w:val="20"/>
              </w:rPr>
              <w:br/>
              <w:t>2.</w:t>
            </w:r>
            <w:r>
              <w:rPr>
                <w:rFonts w:ascii="宋体" w:hAnsi="宋体" w:cs="宋体" w:hint="eastAsia"/>
                <w:kern w:val="0"/>
                <w:sz w:val="20"/>
                <w:szCs w:val="20"/>
              </w:rPr>
              <w:t>黑钛金或铝塑板装饰包边</w:t>
            </w:r>
            <w:r>
              <w:rPr>
                <w:rFonts w:ascii="宋体" w:hAnsi="宋体" w:cs="宋体" w:hint="eastAsia"/>
                <w:kern w:val="0"/>
                <w:sz w:val="20"/>
                <w:szCs w:val="20"/>
              </w:rPr>
              <w:br/>
            </w:r>
            <w:r>
              <w:rPr>
                <w:rFonts w:ascii="宋体" w:hAnsi="宋体" w:cs="宋体" w:hint="eastAsia"/>
                <w:kern w:val="0"/>
                <w:sz w:val="20"/>
                <w:szCs w:val="20"/>
              </w:rPr>
              <w:t>3.</w:t>
            </w:r>
            <w:r>
              <w:rPr>
                <w:rFonts w:ascii="宋体" w:hAnsi="宋体" w:cs="宋体" w:hint="eastAsia"/>
                <w:kern w:val="0"/>
                <w:sz w:val="20"/>
                <w:szCs w:val="20"/>
              </w:rPr>
              <w:t>长</w:t>
            </w:r>
            <w:r>
              <w:rPr>
                <w:rFonts w:ascii="宋体" w:hAnsi="宋体" w:cs="宋体" w:hint="eastAsia"/>
                <w:kern w:val="0"/>
                <w:sz w:val="20"/>
                <w:szCs w:val="20"/>
              </w:rPr>
              <w:t>7.84</w:t>
            </w:r>
            <w:r>
              <w:rPr>
                <w:rFonts w:ascii="宋体" w:hAnsi="宋体" w:cs="宋体" w:hint="eastAsia"/>
                <w:kern w:val="0"/>
                <w:sz w:val="20"/>
                <w:szCs w:val="20"/>
              </w:rPr>
              <w:t>米</w:t>
            </w:r>
            <w:r>
              <w:rPr>
                <w:rFonts w:ascii="宋体" w:hAnsi="宋体" w:cs="宋体" w:hint="eastAsia"/>
                <w:kern w:val="0"/>
                <w:sz w:val="20"/>
                <w:szCs w:val="20"/>
              </w:rPr>
              <w:t>*</w:t>
            </w:r>
            <w:r>
              <w:rPr>
                <w:rFonts w:ascii="宋体" w:hAnsi="宋体" w:cs="宋体" w:hint="eastAsia"/>
                <w:kern w:val="0"/>
                <w:sz w:val="20"/>
                <w:szCs w:val="20"/>
              </w:rPr>
              <w:t>高</w:t>
            </w:r>
            <w:r>
              <w:rPr>
                <w:rFonts w:ascii="宋体" w:hAnsi="宋体" w:cs="宋体" w:hint="eastAsia"/>
                <w:kern w:val="0"/>
                <w:sz w:val="20"/>
                <w:szCs w:val="20"/>
              </w:rPr>
              <w:t>4.34</w:t>
            </w:r>
            <w:r>
              <w:rPr>
                <w:rFonts w:ascii="宋体" w:hAnsi="宋体" w:cs="宋体" w:hint="eastAsia"/>
                <w:kern w:val="0"/>
                <w:sz w:val="20"/>
                <w:szCs w:val="20"/>
              </w:rPr>
              <w:t>米</w:t>
            </w:r>
            <w:r>
              <w:rPr>
                <w:rFonts w:ascii="宋体" w:hAnsi="宋体" w:cs="宋体" w:hint="eastAsia"/>
                <w:kern w:val="0"/>
                <w:sz w:val="20"/>
                <w:szCs w:val="20"/>
              </w:rPr>
              <w:t>*</w:t>
            </w:r>
            <w:r>
              <w:rPr>
                <w:rFonts w:ascii="宋体" w:hAnsi="宋体" w:cs="宋体" w:hint="eastAsia"/>
                <w:kern w:val="0"/>
                <w:sz w:val="20"/>
                <w:szCs w:val="20"/>
              </w:rPr>
              <w:t>厚</w:t>
            </w:r>
            <w:r>
              <w:rPr>
                <w:rFonts w:ascii="宋体" w:hAnsi="宋体" w:cs="宋体" w:hint="eastAsia"/>
                <w:kern w:val="0"/>
                <w:sz w:val="20"/>
                <w:szCs w:val="20"/>
              </w:rPr>
              <w:t>0.7</w:t>
            </w:r>
            <w:r>
              <w:rPr>
                <w:rFonts w:ascii="宋体" w:hAnsi="宋体" w:cs="宋体" w:hint="eastAsia"/>
                <w:kern w:val="0"/>
                <w:sz w:val="20"/>
                <w:szCs w:val="20"/>
              </w:rPr>
              <w:t>米</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平方米</w:t>
            </w:r>
          </w:p>
        </w:tc>
        <w:tc>
          <w:tcPr>
            <w:tcW w:w="41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34.03</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r>
      <w:tr w:rsidR="0020257D" w:rsidTr="0020257D">
        <w:trPr>
          <w:trHeight w:val="6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3</w:t>
            </w:r>
          </w:p>
        </w:tc>
        <w:tc>
          <w:tcPr>
            <w:tcW w:w="78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二合一处理器全彩集成发送系统</w:t>
            </w:r>
          </w:p>
        </w:tc>
        <w:tc>
          <w:tcPr>
            <w:tcW w:w="36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大华</w:t>
            </w:r>
          </w:p>
        </w:tc>
        <w:tc>
          <w:tcPr>
            <w:tcW w:w="1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1.</w:t>
            </w:r>
            <w:r>
              <w:rPr>
                <w:rFonts w:ascii="宋体" w:hAnsi="宋体" w:cs="宋体" w:hint="eastAsia"/>
                <w:kern w:val="0"/>
                <w:sz w:val="20"/>
                <w:szCs w:val="20"/>
              </w:rPr>
              <w:t>二合一处理器全彩集成发送系统</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套</w:t>
            </w:r>
          </w:p>
        </w:tc>
        <w:tc>
          <w:tcPr>
            <w:tcW w:w="41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r>
      <w:tr w:rsidR="0020257D" w:rsidTr="0020257D">
        <w:trPr>
          <w:trHeight w:val="6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4</w:t>
            </w:r>
          </w:p>
        </w:tc>
        <w:tc>
          <w:tcPr>
            <w:tcW w:w="78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全彩接收系统</w:t>
            </w:r>
          </w:p>
        </w:tc>
        <w:tc>
          <w:tcPr>
            <w:tcW w:w="36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大华</w:t>
            </w:r>
          </w:p>
        </w:tc>
        <w:tc>
          <w:tcPr>
            <w:tcW w:w="13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接收系统</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套</w:t>
            </w:r>
          </w:p>
        </w:tc>
        <w:tc>
          <w:tcPr>
            <w:tcW w:w="41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24</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r>
      <w:tr w:rsidR="0020257D" w:rsidTr="0020257D">
        <w:trPr>
          <w:trHeight w:val="6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5</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软件</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大华</w:t>
            </w:r>
          </w:p>
        </w:tc>
        <w:tc>
          <w:tcPr>
            <w:tcW w:w="13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配套软件</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套</w:t>
            </w:r>
          </w:p>
        </w:tc>
        <w:tc>
          <w:tcPr>
            <w:tcW w:w="41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赠送</w:t>
            </w:r>
          </w:p>
        </w:tc>
      </w:tr>
      <w:tr w:rsidR="0020257D" w:rsidTr="0020257D">
        <w:trPr>
          <w:trHeight w:val="6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6</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空调</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长虹</w:t>
            </w:r>
          </w:p>
        </w:tc>
        <w:tc>
          <w:tcPr>
            <w:tcW w:w="1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设备制冷专用空调</w:t>
            </w:r>
            <w:r>
              <w:rPr>
                <w:rFonts w:ascii="宋体" w:hAnsi="宋体" w:cs="宋体" w:hint="eastAsia"/>
                <w:kern w:val="0"/>
                <w:sz w:val="20"/>
                <w:szCs w:val="20"/>
              </w:rPr>
              <w:t>(1.5p)</w:t>
            </w:r>
            <w:r>
              <w:rPr>
                <w:rFonts w:ascii="宋体" w:hAnsi="宋体" w:cs="宋体" w:hint="eastAsia"/>
                <w:kern w:val="0"/>
                <w:sz w:val="20"/>
                <w:szCs w:val="20"/>
              </w:rPr>
              <w:t>非常规家用空调</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台</w:t>
            </w:r>
          </w:p>
        </w:tc>
        <w:tc>
          <w:tcPr>
            <w:tcW w:w="41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r>
      <w:tr w:rsidR="0020257D" w:rsidTr="0020257D">
        <w:trPr>
          <w:trHeight w:val="6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7</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避雷系统</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国产</w:t>
            </w:r>
          </w:p>
        </w:tc>
        <w:tc>
          <w:tcPr>
            <w:tcW w:w="1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国家二级防雷系统</w:t>
            </w:r>
            <w:r>
              <w:rPr>
                <w:rFonts w:ascii="宋体" w:hAnsi="宋体" w:cs="宋体" w:hint="eastAsia"/>
                <w:kern w:val="0"/>
                <w:sz w:val="20"/>
                <w:szCs w:val="20"/>
              </w:rPr>
              <w:t>(</w:t>
            </w:r>
            <w:r>
              <w:rPr>
                <w:rFonts w:ascii="宋体" w:hAnsi="宋体" w:cs="宋体" w:hint="eastAsia"/>
                <w:kern w:val="0"/>
                <w:sz w:val="20"/>
                <w:szCs w:val="20"/>
              </w:rPr>
              <w:t>三相五线保护</w:t>
            </w:r>
            <w:r>
              <w:rPr>
                <w:rFonts w:ascii="宋体" w:hAnsi="宋体" w:cs="宋体" w:hint="eastAsia"/>
                <w:kern w:val="0"/>
                <w:sz w:val="20"/>
                <w:szCs w:val="20"/>
              </w:rPr>
              <w:t>)</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套</w:t>
            </w:r>
          </w:p>
        </w:tc>
        <w:tc>
          <w:tcPr>
            <w:tcW w:w="41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r>
      <w:tr w:rsidR="0020257D" w:rsidTr="0020257D">
        <w:trPr>
          <w:trHeight w:val="6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8</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配电柜</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定制</w:t>
            </w:r>
          </w:p>
        </w:tc>
        <w:tc>
          <w:tcPr>
            <w:tcW w:w="1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1</w:t>
            </w:r>
            <w:r>
              <w:rPr>
                <w:rFonts w:ascii="宋体" w:hAnsi="宋体" w:cs="宋体" w:hint="eastAsia"/>
                <w:kern w:val="0"/>
                <w:sz w:val="20"/>
                <w:szCs w:val="20"/>
              </w:rPr>
              <w:t>、配电柜</w:t>
            </w:r>
            <w:r>
              <w:rPr>
                <w:rFonts w:ascii="宋体" w:hAnsi="宋体" w:cs="宋体" w:hint="eastAsia"/>
                <w:kern w:val="0"/>
                <w:sz w:val="20"/>
                <w:szCs w:val="20"/>
              </w:rPr>
              <w:t>+</w:t>
            </w:r>
            <w:r>
              <w:rPr>
                <w:rFonts w:ascii="宋体" w:hAnsi="宋体" w:cs="宋体" w:hint="eastAsia"/>
                <w:kern w:val="0"/>
                <w:sz w:val="20"/>
                <w:szCs w:val="20"/>
              </w:rPr>
              <w:t>主开</w:t>
            </w:r>
            <w:r>
              <w:rPr>
                <w:rFonts w:ascii="宋体" w:hAnsi="宋体" w:cs="宋体" w:hint="eastAsia"/>
                <w:kern w:val="0"/>
                <w:sz w:val="20"/>
                <w:szCs w:val="20"/>
              </w:rPr>
              <w:t>+</w:t>
            </w:r>
            <w:r>
              <w:rPr>
                <w:rFonts w:ascii="宋体" w:hAnsi="宋体" w:cs="宋体" w:hint="eastAsia"/>
                <w:kern w:val="0"/>
                <w:sz w:val="20"/>
                <w:szCs w:val="20"/>
              </w:rPr>
              <w:t>交流接触器</w:t>
            </w:r>
            <w:r>
              <w:rPr>
                <w:rFonts w:ascii="宋体" w:hAnsi="宋体" w:cs="宋体" w:hint="eastAsia"/>
                <w:kern w:val="0"/>
                <w:sz w:val="20"/>
                <w:szCs w:val="20"/>
              </w:rPr>
              <w:t>+</w:t>
            </w:r>
            <w:r>
              <w:rPr>
                <w:rFonts w:ascii="宋体" w:hAnsi="宋体" w:cs="宋体" w:hint="eastAsia"/>
                <w:kern w:val="0"/>
                <w:sz w:val="20"/>
                <w:szCs w:val="20"/>
              </w:rPr>
              <w:t>延时</w:t>
            </w:r>
            <w:r>
              <w:rPr>
                <w:rFonts w:ascii="宋体" w:hAnsi="宋体" w:cs="宋体" w:hint="eastAsia"/>
                <w:kern w:val="0"/>
                <w:sz w:val="20"/>
                <w:szCs w:val="20"/>
              </w:rPr>
              <w:t>+</w:t>
            </w:r>
            <w:r>
              <w:rPr>
                <w:rFonts w:ascii="宋体" w:hAnsi="宋体" w:cs="宋体" w:hint="eastAsia"/>
                <w:kern w:val="0"/>
                <w:sz w:val="20"/>
                <w:szCs w:val="20"/>
              </w:rPr>
              <w:t>分开</w:t>
            </w:r>
            <w:r>
              <w:rPr>
                <w:rFonts w:ascii="宋体" w:hAnsi="宋体" w:cs="宋体" w:hint="eastAsia"/>
                <w:kern w:val="0"/>
                <w:sz w:val="20"/>
                <w:szCs w:val="20"/>
              </w:rPr>
              <w:br/>
              <w:t>2</w:t>
            </w:r>
            <w:r>
              <w:rPr>
                <w:rFonts w:ascii="宋体" w:hAnsi="宋体" w:cs="宋体" w:hint="eastAsia"/>
                <w:kern w:val="0"/>
                <w:sz w:val="20"/>
                <w:szCs w:val="20"/>
              </w:rPr>
              <w:t>、手自动开关</w:t>
            </w:r>
            <w:r>
              <w:rPr>
                <w:rFonts w:ascii="宋体" w:hAnsi="宋体" w:cs="宋体" w:hint="eastAsia"/>
                <w:kern w:val="0"/>
                <w:sz w:val="20"/>
                <w:szCs w:val="20"/>
              </w:rPr>
              <w:t>(</w:t>
            </w:r>
            <w:r>
              <w:rPr>
                <w:rFonts w:ascii="宋体" w:hAnsi="宋体" w:cs="宋体" w:hint="eastAsia"/>
                <w:kern w:val="0"/>
                <w:sz w:val="20"/>
                <w:szCs w:val="20"/>
              </w:rPr>
              <w:t>三档开关</w:t>
            </w:r>
            <w:r>
              <w:rPr>
                <w:rFonts w:ascii="宋体" w:hAnsi="宋体" w:cs="宋体" w:hint="eastAsia"/>
                <w:kern w:val="0"/>
                <w:sz w:val="20"/>
                <w:szCs w:val="20"/>
              </w:rPr>
              <w:t>)+</w:t>
            </w:r>
            <w:r>
              <w:rPr>
                <w:rFonts w:ascii="宋体" w:hAnsi="宋体" w:cs="宋体" w:hint="eastAsia"/>
                <w:kern w:val="0"/>
                <w:sz w:val="20"/>
                <w:szCs w:val="20"/>
              </w:rPr>
              <w:t>工作指示灯</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套</w:t>
            </w:r>
          </w:p>
        </w:tc>
        <w:tc>
          <w:tcPr>
            <w:tcW w:w="41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r>
      <w:tr w:rsidR="0020257D" w:rsidTr="0020257D">
        <w:trPr>
          <w:trHeight w:val="6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9</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控制电脑</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1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0257D" w:rsidRDefault="0020257D">
            <w:pPr>
              <w:jc w:val="center"/>
              <w:rPr>
                <w:rFonts w:ascii="宋体" w:hAnsi="宋体" w:cs="宋体"/>
                <w:sz w:val="20"/>
                <w:szCs w:val="20"/>
              </w:rPr>
            </w:pP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台</w:t>
            </w:r>
          </w:p>
        </w:tc>
        <w:tc>
          <w:tcPr>
            <w:tcW w:w="41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业主自备</w:t>
            </w:r>
          </w:p>
        </w:tc>
      </w:tr>
      <w:tr w:rsidR="0020257D" w:rsidTr="0020257D">
        <w:trPr>
          <w:trHeight w:val="6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10</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音频系统</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明鑫</w:t>
            </w:r>
          </w:p>
        </w:tc>
        <w:tc>
          <w:tcPr>
            <w:tcW w:w="1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包括音频线、功放、音柱</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套</w:t>
            </w:r>
          </w:p>
        </w:tc>
        <w:tc>
          <w:tcPr>
            <w:tcW w:w="41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r>
      <w:tr w:rsidR="0020257D" w:rsidTr="0020257D">
        <w:trPr>
          <w:trHeight w:val="6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11</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布线系统</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1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1</w:t>
            </w:r>
            <w:r>
              <w:rPr>
                <w:rFonts w:ascii="宋体" w:hAnsi="宋体" w:cs="宋体" w:hint="eastAsia"/>
                <w:kern w:val="0"/>
                <w:sz w:val="20"/>
                <w:szCs w:val="20"/>
              </w:rPr>
              <w:t>、</w:t>
            </w:r>
            <w:r>
              <w:rPr>
                <w:rFonts w:ascii="宋体" w:hAnsi="宋体" w:cs="宋体" w:hint="eastAsia"/>
                <w:kern w:val="0"/>
                <w:sz w:val="20"/>
                <w:szCs w:val="20"/>
              </w:rPr>
              <w:t>3</w:t>
            </w:r>
            <w:r>
              <w:rPr>
                <w:rFonts w:ascii="宋体" w:hAnsi="宋体" w:cs="宋体" w:hint="eastAsia"/>
                <w:kern w:val="0"/>
                <w:sz w:val="20"/>
                <w:szCs w:val="20"/>
              </w:rPr>
              <w:t>相电：</w:t>
            </w:r>
            <w:r>
              <w:rPr>
                <w:rFonts w:ascii="宋体" w:hAnsi="宋体" w:cs="宋体" w:hint="eastAsia"/>
                <w:kern w:val="0"/>
                <w:sz w:val="20"/>
                <w:szCs w:val="20"/>
              </w:rPr>
              <w:t>5</w:t>
            </w:r>
            <w:r>
              <w:rPr>
                <w:rFonts w:ascii="宋体" w:hAnsi="宋体" w:cs="宋体" w:hint="eastAsia"/>
                <w:kern w:val="0"/>
                <w:sz w:val="20"/>
                <w:szCs w:val="20"/>
              </w:rPr>
              <w:t>线</w:t>
            </w:r>
            <w:r>
              <w:rPr>
                <w:rFonts w:ascii="宋体" w:hAnsi="宋体" w:cs="宋体" w:hint="eastAsia"/>
                <w:kern w:val="0"/>
                <w:sz w:val="20"/>
                <w:szCs w:val="20"/>
              </w:rPr>
              <w:t>*6</w:t>
            </w:r>
            <w:r>
              <w:rPr>
                <w:rFonts w:ascii="宋体" w:hAnsi="宋体" w:cs="宋体" w:hint="eastAsia"/>
                <w:kern w:val="0"/>
                <w:sz w:val="20"/>
                <w:szCs w:val="20"/>
              </w:rPr>
              <w:t>平铜线</w:t>
            </w:r>
            <w:r>
              <w:rPr>
                <w:rFonts w:ascii="宋体" w:hAnsi="宋体" w:cs="宋体" w:hint="eastAsia"/>
                <w:kern w:val="0"/>
                <w:sz w:val="20"/>
                <w:szCs w:val="20"/>
              </w:rPr>
              <w:t>+PVC25</w:t>
            </w:r>
            <w:r>
              <w:rPr>
                <w:rFonts w:ascii="宋体" w:hAnsi="宋体" w:cs="宋体" w:hint="eastAsia"/>
                <w:kern w:val="0"/>
                <w:sz w:val="20"/>
                <w:szCs w:val="20"/>
              </w:rPr>
              <w:t>套管</w:t>
            </w:r>
            <w:r>
              <w:rPr>
                <w:rFonts w:ascii="宋体" w:hAnsi="宋体" w:cs="宋体" w:hint="eastAsia"/>
                <w:kern w:val="0"/>
                <w:sz w:val="20"/>
                <w:szCs w:val="20"/>
              </w:rPr>
              <w:t>+</w:t>
            </w:r>
            <w:r>
              <w:rPr>
                <w:rFonts w:ascii="宋体" w:hAnsi="宋体" w:cs="宋体" w:hint="eastAsia"/>
                <w:kern w:val="0"/>
                <w:sz w:val="20"/>
                <w:szCs w:val="20"/>
              </w:rPr>
              <w:t>人工</w:t>
            </w:r>
            <w:r>
              <w:rPr>
                <w:rFonts w:ascii="宋体" w:hAnsi="宋体" w:cs="宋体" w:hint="eastAsia"/>
                <w:kern w:val="0"/>
                <w:sz w:val="20"/>
                <w:szCs w:val="20"/>
              </w:rPr>
              <w:br/>
              <w:t>2</w:t>
            </w:r>
            <w:r>
              <w:rPr>
                <w:rFonts w:ascii="宋体" w:hAnsi="宋体" w:cs="宋体" w:hint="eastAsia"/>
                <w:kern w:val="0"/>
                <w:sz w:val="20"/>
                <w:szCs w:val="20"/>
              </w:rPr>
              <w:t>、信号：</w:t>
            </w:r>
            <w:r>
              <w:rPr>
                <w:rFonts w:ascii="宋体" w:hAnsi="宋体" w:cs="宋体" w:hint="eastAsia"/>
                <w:kern w:val="0"/>
                <w:sz w:val="20"/>
                <w:szCs w:val="20"/>
              </w:rPr>
              <w:t>1+1</w:t>
            </w:r>
            <w:r>
              <w:rPr>
                <w:rFonts w:ascii="宋体" w:hAnsi="宋体" w:cs="宋体" w:hint="eastAsia"/>
                <w:kern w:val="0"/>
                <w:sz w:val="20"/>
                <w:szCs w:val="20"/>
              </w:rPr>
              <w:t>路超</w:t>
            </w:r>
            <w:r>
              <w:rPr>
                <w:rFonts w:ascii="宋体" w:hAnsi="宋体" w:cs="宋体" w:hint="eastAsia"/>
                <w:kern w:val="0"/>
                <w:sz w:val="20"/>
                <w:szCs w:val="20"/>
              </w:rPr>
              <w:t>5</w:t>
            </w:r>
            <w:r>
              <w:rPr>
                <w:rFonts w:ascii="宋体" w:hAnsi="宋体" w:cs="宋体" w:hint="eastAsia"/>
                <w:kern w:val="0"/>
                <w:sz w:val="20"/>
                <w:szCs w:val="20"/>
              </w:rPr>
              <w:t>类网线</w:t>
            </w:r>
            <w:r>
              <w:rPr>
                <w:rFonts w:ascii="宋体" w:hAnsi="宋体" w:cs="宋体" w:hint="eastAsia"/>
                <w:kern w:val="0"/>
                <w:sz w:val="20"/>
                <w:szCs w:val="20"/>
              </w:rPr>
              <w:t>+PVC16</w:t>
            </w:r>
            <w:r>
              <w:rPr>
                <w:rFonts w:ascii="宋体" w:hAnsi="宋体" w:cs="宋体" w:hint="eastAsia"/>
                <w:kern w:val="0"/>
                <w:sz w:val="20"/>
                <w:szCs w:val="20"/>
              </w:rPr>
              <w:t>套管</w:t>
            </w:r>
            <w:r>
              <w:rPr>
                <w:rFonts w:ascii="宋体" w:hAnsi="宋体" w:cs="宋体" w:hint="eastAsia"/>
                <w:kern w:val="0"/>
                <w:sz w:val="20"/>
                <w:szCs w:val="20"/>
              </w:rPr>
              <w:t>+</w:t>
            </w:r>
            <w:r>
              <w:rPr>
                <w:rFonts w:ascii="宋体" w:hAnsi="宋体" w:cs="宋体" w:hint="eastAsia"/>
                <w:kern w:val="0"/>
                <w:sz w:val="20"/>
                <w:szCs w:val="20"/>
              </w:rPr>
              <w:t>人工</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套</w:t>
            </w:r>
          </w:p>
        </w:tc>
        <w:tc>
          <w:tcPr>
            <w:tcW w:w="41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r>
      <w:tr w:rsidR="0020257D" w:rsidTr="0020257D">
        <w:trPr>
          <w:trHeight w:val="8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12</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原框架拆除</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1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1</w:t>
            </w:r>
            <w:r>
              <w:rPr>
                <w:rFonts w:ascii="宋体" w:hAnsi="宋体" w:cs="宋体" w:hint="eastAsia"/>
                <w:kern w:val="0"/>
                <w:sz w:val="20"/>
                <w:szCs w:val="20"/>
              </w:rPr>
              <w:t>、原来没有用的</w:t>
            </w:r>
            <w:r>
              <w:rPr>
                <w:rFonts w:ascii="宋体" w:hAnsi="宋体" w:cs="宋体" w:hint="eastAsia"/>
                <w:kern w:val="0"/>
                <w:sz w:val="20"/>
                <w:szCs w:val="20"/>
              </w:rPr>
              <w:t>LED</w:t>
            </w:r>
            <w:r>
              <w:rPr>
                <w:rFonts w:ascii="宋体" w:hAnsi="宋体" w:cs="宋体" w:hint="eastAsia"/>
                <w:kern w:val="0"/>
                <w:sz w:val="20"/>
                <w:szCs w:val="20"/>
              </w:rPr>
              <w:t>显示屏及框架</w:t>
            </w:r>
            <w:r>
              <w:rPr>
                <w:rFonts w:ascii="宋体" w:hAnsi="宋体" w:cs="宋体" w:hint="eastAsia"/>
                <w:kern w:val="0"/>
                <w:sz w:val="20"/>
                <w:szCs w:val="20"/>
              </w:rPr>
              <w:br/>
              <w:t>2</w:t>
            </w:r>
            <w:r>
              <w:rPr>
                <w:rFonts w:ascii="宋体" w:hAnsi="宋体" w:cs="宋体" w:hint="eastAsia"/>
                <w:kern w:val="0"/>
                <w:sz w:val="20"/>
                <w:szCs w:val="20"/>
              </w:rPr>
              <w:t>、垃圾清理</w:t>
            </w:r>
            <w:r>
              <w:rPr>
                <w:rFonts w:ascii="宋体" w:hAnsi="宋体" w:cs="宋体" w:hint="eastAsia"/>
                <w:kern w:val="0"/>
                <w:sz w:val="20"/>
                <w:szCs w:val="20"/>
              </w:rPr>
              <w:br/>
              <w:t>3</w:t>
            </w:r>
            <w:r>
              <w:rPr>
                <w:rFonts w:ascii="宋体" w:hAnsi="宋体" w:cs="宋体" w:hint="eastAsia"/>
                <w:kern w:val="0"/>
                <w:sz w:val="20"/>
                <w:szCs w:val="20"/>
              </w:rPr>
              <w:t>、高空气割</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项</w:t>
            </w:r>
          </w:p>
        </w:tc>
        <w:tc>
          <w:tcPr>
            <w:tcW w:w="41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r>
      <w:tr w:rsidR="0020257D" w:rsidTr="0020257D">
        <w:trPr>
          <w:trHeight w:val="6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13</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安装调试</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138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安装、调试、测试</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项</w:t>
            </w:r>
          </w:p>
        </w:tc>
        <w:tc>
          <w:tcPr>
            <w:tcW w:w="41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r>
      <w:tr w:rsidR="0020257D" w:rsidTr="0020257D">
        <w:trPr>
          <w:trHeight w:val="640"/>
        </w:trPr>
        <w:tc>
          <w:tcPr>
            <w:tcW w:w="25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14</w:t>
            </w:r>
          </w:p>
        </w:tc>
        <w:tc>
          <w:tcPr>
            <w:tcW w:w="78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辅材、工具车等</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1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吊车、螺丝</w:t>
            </w:r>
            <w:r>
              <w:rPr>
                <w:rFonts w:ascii="宋体" w:hAnsi="宋体" w:cs="宋体" w:hint="eastAsia"/>
                <w:kern w:val="0"/>
                <w:sz w:val="20"/>
                <w:szCs w:val="20"/>
              </w:rPr>
              <w:t>,</w:t>
            </w:r>
            <w:r>
              <w:rPr>
                <w:rFonts w:ascii="宋体" w:hAnsi="宋体" w:cs="宋体" w:hint="eastAsia"/>
                <w:kern w:val="0"/>
                <w:sz w:val="20"/>
                <w:szCs w:val="20"/>
              </w:rPr>
              <w:t>电工胶</w:t>
            </w:r>
            <w:r>
              <w:rPr>
                <w:rFonts w:ascii="宋体" w:hAnsi="宋体" w:cs="宋体" w:hint="eastAsia"/>
                <w:kern w:val="0"/>
                <w:sz w:val="20"/>
                <w:szCs w:val="20"/>
              </w:rPr>
              <w:t>,</w:t>
            </w:r>
            <w:r>
              <w:rPr>
                <w:rFonts w:ascii="宋体" w:hAnsi="宋体" w:cs="宋体" w:hint="eastAsia"/>
                <w:kern w:val="0"/>
                <w:sz w:val="20"/>
                <w:szCs w:val="20"/>
              </w:rPr>
              <w:t>扎带</w:t>
            </w:r>
            <w:r>
              <w:rPr>
                <w:rFonts w:ascii="宋体" w:hAnsi="宋体" w:cs="宋体" w:hint="eastAsia"/>
                <w:kern w:val="0"/>
                <w:sz w:val="20"/>
                <w:szCs w:val="20"/>
              </w:rPr>
              <w:t>,</w:t>
            </w:r>
            <w:r>
              <w:rPr>
                <w:rFonts w:ascii="宋体" w:hAnsi="宋体" w:cs="宋体" w:hint="eastAsia"/>
                <w:kern w:val="0"/>
                <w:sz w:val="20"/>
                <w:szCs w:val="20"/>
              </w:rPr>
              <w:t>玻璃胶等等</w:t>
            </w:r>
            <w:r>
              <w:rPr>
                <w:rFonts w:ascii="宋体" w:hAnsi="宋体" w:cs="宋体" w:hint="eastAsia"/>
                <w:kern w:val="0"/>
                <w:sz w:val="20"/>
                <w:szCs w:val="20"/>
              </w:rPr>
              <w:br/>
            </w:r>
            <w:r>
              <w:rPr>
                <w:rFonts w:ascii="宋体" w:hAnsi="宋体" w:cs="宋体" w:hint="eastAsia"/>
                <w:kern w:val="0"/>
                <w:sz w:val="20"/>
                <w:szCs w:val="20"/>
              </w:rPr>
              <w:t>膨胀螺丝</w:t>
            </w:r>
            <w:r>
              <w:rPr>
                <w:rFonts w:ascii="宋体" w:hAnsi="宋体" w:cs="宋体" w:hint="eastAsia"/>
                <w:kern w:val="0"/>
                <w:sz w:val="20"/>
                <w:szCs w:val="20"/>
              </w:rPr>
              <w:t>,</w:t>
            </w:r>
            <w:r>
              <w:rPr>
                <w:rFonts w:ascii="宋体" w:hAnsi="宋体" w:cs="宋体" w:hint="eastAsia"/>
                <w:kern w:val="0"/>
                <w:sz w:val="20"/>
                <w:szCs w:val="20"/>
              </w:rPr>
              <w:t>垫片</w:t>
            </w:r>
            <w:r>
              <w:rPr>
                <w:rFonts w:ascii="宋体" w:hAnsi="宋体" w:cs="宋体" w:hint="eastAsia"/>
                <w:kern w:val="0"/>
                <w:sz w:val="20"/>
                <w:szCs w:val="20"/>
              </w:rPr>
              <w:t>,</w:t>
            </w:r>
            <w:r>
              <w:rPr>
                <w:rFonts w:ascii="宋体" w:hAnsi="宋体" w:cs="宋体" w:hint="eastAsia"/>
                <w:kern w:val="0"/>
                <w:sz w:val="20"/>
                <w:szCs w:val="20"/>
              </w:rPr>
              <w:t>弹片等等</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项</w:t>
            </w:r>
          </w:p>
        </w:tc>
        <w:tc>
          <w:tcPr>
            <w:tcW w:w="410"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3B62B2">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50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c>
          <w:tcPr>
            <w:tcW w:w="45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0257D" w:rsidRDefault="0020257D">
            <w:pPr>
              <w:jc w:val="center"/>
              <w:rPr>
                <w:rFonts w:ascii="宋体" w:hAnsi="宋体" w:cs="宋体"/>
                <w:sz w:val="20"/>
                <w:szCs w:val="20"/>
              </w:rPr>
            </w:pPr>
          </w:p>
        </w:tc>
      </w:tr>
    </w:tbl>
    <w:p w:rsidR="0020257D" w:rsidRDefault="003B62B2">
      <w:pPr>
        <w:rPr>
          <w:b/>
          <w:sz w:val="28"/>
        </w:rPr>
      </w:pPr>
      <w:r>
        <w:rPr>
          <w:rFonts w:hint="eastAsia"/>
          <w:b/>
          <w:sz w:val="28"/>
        </w:rPr>
        <w:t>二、</w:t>
      </w:r>
      <w:r>
        <w:rPr>
          <w:b/>
          <w:sz w:val="28"/>
        </w:rPr>
        <w:t>商务条件</w:t>
      </w:r>
    </w:p>
    <w:p w:rsidR="0020257D" w:rsidRDefault="003B62B2">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ascii="宋体" w:hAnsi="宋体" w:cs="宋体" w:hint="eastAsia"/>
          <w:bCs/>
          <w:kern w:val="0"/>
          <w:sz w:val="24"/>
        </w:rPr>
        <w:t xml:space="preserve">合同签订后　</w:t>
      </w:r>
      <w:r>
        <w:rPr>
          <w:rFonts w:ascii="宋体" w:hAnsi="宋体" w:cs="宋体" w:hint="eastAsia"/>
          <w:bCs/>
          <w:kern w:val="0"/>
          <w:sz w:val="24"/>
          <w:u w:val="single"/>
        </w:rPr>
        <w:t>15</w:t>
      </w:r>
      <w:r>
        <w:rPr>
          <w:rFonts w:ascii="宋体" w:hAnsi="宋体" w:cs="宋体" w:hint="eastAsia"/>
          <w:bCs/>
          <w:kern w:val="0"/>
          <w:sz w:val="24"/>
        </w:rPr>
        <w:t>个日历日内交付使用。</w:t>
      </w:r>
      <w:r>
        <w:rPr>
          <w:rFonts w:ascii="宋体" w:hAnsi="宋体" w:cs="宋体"/>
          <w:b/>
          <w:bCs/>
          <w:kern w:val="0"/>
          <w:sz w:val="24"/>
        </w:rPr>
        <w:br/>
        <w:t>3</w:t>
      </w:r>
      <w:r>
        <w:rPr>
          <w:rFonts w:ascii="宋体" w:hAnsi="宋体" w:cs="宋体"/>
          <w:b/>
          <w:bCs/>
          <w:kern w:val="0"/>
          <w:sz w:val="24"/>
        </w:rPr>
        <w:t>、交付条件：验收合格</w:t>
      </w:r>
    </w:p>
    <w:p w:rsidR="0020257D" w:rsidRDefault="003B62B2">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、是否邀请投标人参与验收：否</w:t>
      </w:r>
    </w:p>
    <w:p w:rsidR="0020257D" w:rsidRDefault="003B62B2">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　否　。</w:t>
      </w:r>
    </w:p>
    <w:p w:rsidR="0020257D" w:rsidRDefault="003B62B2">
      <w:pPr>
        <w:widowControl/>
        <w:spacing w:before="75" w:after="75"/>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、验收</w:t>
      </w:r>
      <w:r>
        <w:rPr>
          <w:rFonts w:ascii="宋体" w:hAnsi="宋体" w:cs="宋体" w:hint="eastAsia"/>
          <w:b/>
          <w:bCs/>
          <w:kern w:val="0"/>
          <w:sz w:val="24"/>
        </w:rPr>
        <w:t>条款</w:t>
      </w:r>
    </w:p>
    <w:p w:rsidR="0020257D" w:rsidRDefault="003B62B2">
      <w:pPr>
        <w:widowControl/>
        <w:jc w:val="left"/>
        <w:rPr>
          <w:rFonts w:ascii="宋体" w:hAnsi="宋体" w:cs="宋体"/>
          <w:kern w:val="0"/>
          <w:sz w:val="24"/>
        </w:rPr>
      </w:pPr>
      <w:r>
        <w:rPr>
          <w:rFonts w:ascii="宋体" w:hAnsi="宋体" w:cs="宋体" w:hint="eastAsia"/>
          <w:kern w:val="0"/>
          <w:sz w:val="24"/>
        </w:rPr>
        <w:t>验收标准：设备按厂家产品验收标准及询价文件进行验收。产品质量达到设计要求，安装调试各项指标符合验收标准要求。</w:t>
      </w:r>
    </w:p>
    <w:p w:rsidR="0020257D" w:rsidRDefault="003B62B2">
      <w:pPr>
        <w:widowControl/>
        <w:jc w:val="left"/>
        <w:rPr>
          <w:rFonts w:ascii="宋体" w:hAnsi="宋体" w:cs="宋体"/>
          <w:kern w:val="0"/>
          <w:sz w:val="24"/>
        </w:rPr>
      </w:pPr>
      <w:r>
        <w:rPr>
          <w:rFonts w:ascii="宋体" w:hAnsi="宋体" w:cs="宋体" w:hint="eastAsia"/>
          <w:kern w:val="0"/>
          <w:sz w:val="24"/>
        </w:rPr>
        <w:t>验收程序：货物验收分为卖方出厂检验、安装调试检验及最终验收三个阶段。</w:t>
      </w:r>
    </w:p>
    <w:p w:rsidR="0020257D" w:rsidRDefault="003B62B2">
      <w:pPr>
        <w:widowControl/>
        <w:jc w:val="left"/>
        <w:rPr>
          <w:rFonts w:ascii="宋体" w:hAnsi="宋体" w:cs="宋体"/>
          <w:kern w:val="0"/>
          <w:sz w:val="24"/>
        </w:rPr>
      </w:pPr>
      <w:r>
        <w:rPr>
          <w:rFonts w:ascii="宋体" w:hAnsi="宋体" w:cs="宋体" w:hint="eastAsia"/>
          <w:kern w:val="0"/>
          <w:sz w:val="24"/>
        </w:rPr>
        <w:t xml:space="preserve">a. </w:t>
      </w:r>
      <w:r>
        <w:rPr>
          <w:rFonts w:ascii="宋体" w:hAnsi="宋体" w:cs="宋体" w:hint="eastAsia"/>
          <w:kern w:val="0"/>
          <w:sz w:val="24"/>
        </w:rPr>
        <w:t>出厂检验</w:t>
      </w:r>
    </w:p>
    <w:p w:rsidR="0020257D" w:rsidRDefault="003B62B2">
      <w:pPr>
        <w:widowControl/>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卖方在货物出厂前，应按产品技术标准规定的检验项目和试验方法进行全面检验，卖方应随同货物提供出厂检验报告、产品质量合格证，结果必须符合上述验收标准的要求。</w:t>
      </w:r>
    </w:p>
    <w:p w:rsidR="0020257D" w:rsidRDefault="003B62B2">
      <w:pPr>
        <w:widowControl/>
        <w:jc w:val="left"/>
        <w:rPr>
          <w:rFonts w:ascii="宋体" w:hAnsi="宋体" w:cs="宋体"/>
          <w:kern w:val="0"/>
          <w:sz w:val="24"/>
        </w:rPr>
      </w:pPr>
      <w:r>
        <w:rPr>
          <w:rFonts w:ascii="宋体" w:hAnsi="宋体" w:cs="宋体" w:hint="eastAsia"/>
          <w:kern w:val="0"/>
          <w:sz w:val="24"/>
        </w:rPr>
        <w:t xml:space="preserve">b. </w:t>
      </w:r>
      <w:r>
        <w:rPr>
          <w:rFonts w:ascii="宋体" w:hAnsi="宋体" w:cs="宋体" w:hint="eastAsia"/>
          <w:kern w:val="0"/>
          <w:sz w:val="24"/>
        </w:rPr>
        <w:t>安装调试检验</w:t>
      </w:r>
    </w:p>
    <w:p w:rsidR="0020257D" w:rsidRDefault="003B62B2">
      <w:pPr>
        <w:widowControl/>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20257D" w:rsidRDefault="003B62B2">
      <w:pPr>
        <w:widowControl/>
        <w:jc w:val="left"/>
        <w:rPr>
          <w:rFonts w:ascii="宋体" w:hAnsi="宋体" w:cs="宋体"/>
          <w:kern w:val="0"/>
          <w:sz w:val="24"/>
        </w:rPr>
      </w:pPr>
      <w:r>
        <w:rPr>
          <w:rFonts w:ascii="宋体" w:hAnsi="宋体" w:cs="宋体" w:hint="eastAsia"/>
          <w:kern w:val="0"/>
          <w:sz w:val="24"/>
        </w:rPr>
        <w:t xml:space="preserve">c. </w:t>
      </w:r>
      <w:r>
        <w:rPr>
          <w:rFonts w:ascii="宋体" w:hAnsi="宋体" w:cs="宋体" w:hint="eastAsia"/>
          <w:kern w:val="0"/>
          <w:sz w:val="24"/>
        </w:rPr>
        <w:t>最终验收</w:t>
      </w:r>
    </w:p>
    <w:p w:rsidR="0020257D" w:rsidRDefault="003B62B2">
      <w:pPr>
        <w:widowControl/>
        <w:jc w:val="left"/>
        <w:rPr>
          <w:rFonts w:ascii="宋体" w:hAnsi="宋体" w:cs="宋体"/>
          <w:kern w:val="0"/>
          <w:sz w:val="24"/>
        </w:rPr>
      </w:pPr>
      <w:r>
        <w:rPr>
          <w:rFonts w:ascii="宋体" w:hAnsi="宋体" w:cs="宋体" w:hint="eastAsia"/>
          <w:kern w:val="0"/>
          <w:sz w:val="24"/>
        </w:rPr>
        <w:t>⑴</w:t>
      </w:r>
      <w:r>
        <w:rPr>
          <w:rFonts w:ascii="宋体" w:hAnsi="宋体" w:cs="宋体" w:hint="eastAsia"/>
          <w:kern w:val="0"/>
          <w:sz w:val="24"/>
        </w:rPr>
        <w:t xml:space="preserve"> </w:t>
      </w:r>
      <w:r>
        <w:rPr>
          <w:rFonts w:ascii="宋体" w:hAnsi="宋体" w:cs="宋体" w:hint="eastAsia"/>
          <w:kern w:val="0"/>
          <w:sz w:val="24"/>
        </w:rPr>
        <w:t>设备安装、调试结束后，由卖方负责并会同买方及有关专家按上述规定的标准要求进行联合验收。</w:t>
      </w:r>
    </w:p>
    <w:p w:rsidR="0020257D" w:rsidRDefault="003B62B2">
      <w:pPr>
        <w:rPr>
          <w:bCs/>
          <w:sz w:val="24"/>
        </w:rPr>
      </w:pPr>
      <w:r>
        <w:rPr>
          <w:rFonts w:ascii="宋体" w:hAnsi="宋体" w:cs="宋体" w:hint="eastAsia"/>
          <w:kern w:val="0"/>
          <w:sz w:val="24"/>
        </w:rPr>
        <w:t>⑵</w:t>
      </w:r>
      <w:r>
        <w:rPr>
          <w:rFonts w:ascii="宋体" w:hAnsi="宋体" w:cs="宋体" w:hint="eastAsia"/>
          <w:kern w:val="0"/>
          <w:sz w:val="24"/>
        </w:rPr>
        <w:t xml:space="preserve"> </w:t>
      </w:r>
      <w:r>
        <w:rPr>
          <w:rFonts w:ascii="宋体" w:hAnsi="宋体" w:cs="宋体" w:hint="eastAsia"/>
          <w:kern w:val="0"/>
          <w:sz w:val="24"/>
        </w:rPr>
        <w:t>最终验收所发生的一切费用由卖方承担。</w:t>
      </w:r>
    </w:p>
    <w:p w:rsidR="0020257D" w:rsidRDefault="003B62B2">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20257D" w:rsidRDefault="0020257D">
      <w:pPr>
        <w:rPr>
          <w:rFonts w:ascii="宋体" w:hAnsi="宋体" w:cs="宋体"/>
          <w:szCs w:val="21"/>
          <w:highlight w:val="yellow"/>
        </w:rPr>
      </w:pPr>
    </w:p>
    <w:p w:rsidR="0020257D" w:rsidRDefault="0020257D">
      <w:pPr>
        <w:widowControl/>
        <w:spacing w:after="120"/>
        <w:jc w:val="left"/>
        <w:rPr>
          <w:rFonts w:ascii="Calibri" w:hAnsi="Calibri" w:cs="Calibri"/>
          <w:kern w:val="0"/>
          <w:sz w:val="24"/>
          <w:highlight w:val="yellow"/>
        </w:rPr>
      </w:pPr>
      <w:r w:rsidRPr="0020257D">
        <w:rPr>
          <w:rFonts w:ascii="Calibri" w:hAnsi="Calibri" w:cs="Calibri" w:hint="eastAsia"/>
          <w:kern w:val="0"/>
          <w:sz w:val="24"/>
        </w:rPr>
        <w:t xml:space="preserve">　　</w:t>
      </w:r>
      <w:r w:rsidRPr="0020257D">
        <w:rPr>
          <w:rFonts w:ascii="Calibri" w:hAnsi="Calibri" w:cs="Calibri"/>
          <w:kern w:val="0"/>
          <w:sz w:val="24"/>
        </w:rPr>
        <w:t xml:space="preserve">7.1 </w:t>
      </w:r>
      <w:r w:rsidRPr="0020257D">
        <w:rPr>
          <w:rFonts w:ascii="Calibri" w:hAnsi="Calibri" w:cs="Calibri" w:hint="eastAsia"/>
          <w:kern w:val="0"/>
          <w:sz w:val="24"/>
        </w:rPr>
        <w:t>施工完毕验收合格，采购方在收到</w:t>
      </w:r>
      <w:r w:rsidR="003B62B2">
        <w:rPr>
          <w:rFonts w:ascii="Calibri" w:hAnsi="Calibri" w:cs="Calibri" w:hint="eastAsia"/>
          <w:kern w:val="0"/>
          <w:sz w:val="24"/>
        </w:rPr>
        <w:t>使用</w:t>
      </w:r>
      <w:r w:rsidR="003B62B2">
        <w:rPr>
          <w:rFonts w:ascii="Calibri" w:hAnsi="Calibri" w:cs="Calibri" w:hint="eastAsia"/>
          <w:kern w:val="0"/>
          <w:sz w:val="24"/>
        </w:rPr>
        <w:t>单位支付的</w:t>
      </w:r>
      <w:r w:rsidR="003B62B2">
        <w:rPr>
          <w:rFonts w:ascii="Calibri" w:hAnsi="Calibri" w:cs="Calibri" w:hint="eastAsia"/>
          <w:kern w:val="0"/>
          <w:sz w:val="24"/>
        </w:rPr>
        <w:t>97%</w:t>
      </w:r>
      <w:r w:rsidR="003B62B2">
        <w:rPr>
          <w:rFonts w:ascii="Calibri" w:hAnsi="Calibri" w:cs="Calibri" w:hint="eastAsia"/>
          <w:kern w:val="0"/>
          <w:sz w:val="24"/>
        </w:rPr>
        <w:t>款项及</w:t>
      </w:r>
      <w:r w:rsidRPr="0020257D">
        <w:rPr>
          <w:rFonts w:ascii="Calibri" w:hAnsi="Calibri" w:cs="Calibri" w:hint="eastAsia"/>
          <w:kern w:val="0"/>
          <w:sz w:val="24"/>
        </w:rPr>
        <w:t>中选人提供的增值税专用发票后</w:t>
      </w:r>
      <w:r w:rsidRPr="0020257D">
        <w:rPr>
          <w:rFonts w:ascii="Calibri" w:hAnsi="Calibri" w:cs="Calibri"/>
          <w:kern w:val="0"/>
          <w:sz w:val="24"/>
        </w:rPr>
        <w:t>30</w:t>
      </w:r>
      <w:r w:rsidRPr="0020257D">
        <w:rPr>
          <w:rFonts w:ascii="Calibri" w:hAnsi="Calibri" w:cs="Calibri" w:hint="eastAsia"/>
          <w:kern w:val="0"/>
          <w:sz w:val="24"/>
        </w:rPr>
        <w:t>个工作日内支付合同总价款的</w:t>
      </w:r>
      <w:r w:rsidRPr="0020257D">
        <w:rPr>
          <w:rFonts w:ascii="Calibri" w:hAnsi="Calibri" w:cs="Calibri"/>
          <w:kern w:val="0"/>
          <w:sz w:val="24"/>
        </w:rPr>
        <w:t>97%</w:t>
      </w:r>
      <w:r w:rsidRPr="0020257D">
        <w:rPr>
          <w:rFonts w:ascii="Calibri" w:hAnsi="Calibri" w:cs="Calibri" w:hint="eastAsia"/>
          <w:kern w:val="0"/>
          <w:sz w:val="24"/>
        </w:rPr>
        <w:t>；预留</w:t>
      </w:r>
      <w:r w:rsidRPr="0020257D">
        <w:rPr>
          <w:rFonts w:ascii="Calibri" w:hAnsi="Calibri" w:cs="Calibri"/>
          <w:kern w:val="0"/>
          <w:sz w:val="24"/>
        </w:rPr>
        <w:t>3%</w:t>
      </w:r>
      <w:r w:rsidRPr="0020257D">
        <w:rPr>
          <w:rFonts w:ascii="Calibri" w:hAnsi="Calibri" w:cs="Calibri" w:hint="eastAsia"/>
          <w:kern w:val="0"/>
          <w:sz w:val="24"/>
        </w:rPr>
        <w:t>质保金，待保修期满后</w:t>
      </w:r>
      <w:r w:rsidR="003B62B2">
        <w:rPr>
          <w:rFonts w:ascii="Calibri" w:hAnsi="Calibri" w:cs="Calibri" w:hint="eastAsia"/>
          <w:kern w:val="0"/>
          <w:sz w:val="24"/>
        </w:rPr>
        <w:t>无质量及售后服务未了事宜时，</w:t>
      </w:r>
      <w:r w:rsidR="003B62B2">
        <w:rPr>
          <w:rFonts w:ascii="Calibri" w:hAnsi="Calibri" w:cs="Calibri" w:hint="eastAsia"/>
          <w:kern w:val="0"/>
          <w:sz w:val="24"/>
        </w:rPr>
        <w:t>采购方在收到</w:t>
      </w:r>
      <w:r w:rsidR="003B62B2">
        <w:rPr>
          <w:rFonts w:ascii="Calibri" w:hAnsi="Calibri" w:cs="Calibri" w:hint="eastAsia"/>
          <w:kern w:val="0"/>
          <w:sz w:val="24"/>
        </w:rPr>
        <w:t>使用单位支付的</w:t>
      </w:r>
      <w:r w:rsidR="003B62B2">
        <w:rPr>
          <w:rFonts w:ascii="Calibri" w:hAnsi="Calibri" w:cs="Calibri" w:hint="eastAsia"/>
          <w:kern w:val="0"/>
          <w:sz w:val="24"/>
        </w:rPr>
        <w:t>尾款</w:t>
      </w:r>
      <w:r w:rsidR="003B62B2">
        <w:rPr>
          <w:rFonts w:ascii="Calibri" w:hAnsi="Calibri" w:cs="Calibri" w:hint="eastAsia"/>
          <w:kern w:val="0"/>
          <w:sz w:val="24"/>
        </w:rPr>
        <w:t>及</w:t>
      </w:r>
      <w:r w:rsidR="003B62B2">
        <w:rPr>
          <w:rFonts w:ascii="Calibri" w:hAnsi="Calibri" w:cs="Calibri" w:hint="eastAsia"/>
          <w:kern w:val="0"/>
          <w:sz w:val="24"/>
        </w:rPr>
        <w:t>中选人提供的增值税专用发票后</w:t>
      </w:r>
      <w:r w:rsidR="003B62B2">
        <w:rPr>
          <w:rFonts w:ascii="Calibri" w:hAnsi="Calibri" w:cs="Calibri" w:hint="eastAsia"/>
          <w:kern w:val="0"/>
          <w:sz w:val="24"/>
        </w:rPr>
        <w:t>30</w:t>
      </w:r>
      <w:r w:rsidR="003B62B2">
        <w:rPr>
          <w:rFonts w:ascii="Calibri" w:hAnsi="Calibri" w:cs="Calibri" w:hint="eastAsia"/>
          <w:kern w:val="0"/>
          <w:sz w:val="24"/>
        </w:rPr>
        <w:t>个工作日内</w:t>
      </w:r>
      <w:r w:rsidR="003B62B2">
        <w:rPr>
          <w:rFonts w:ascii="Calibri" w:hAnsi="Calibri" w:cs="Calibri" w:hint="eastAsia"/>
          <w:kern w:val="0"/>
          <w:sz w:val="24"/>
        </w:rPr>
        <w:t>无息支付剩余款项</w:t>
      </w:r>
      <w:r w:rsidRPr="0020257D">
        <w:rPr>
          <w:rFonts w:ascii="Calibri" w:hAnsi="Calibri" w:cs="Calibri" w:hint="eastAsia"/>
          <w:kern w:val="0"/>
          <w:sz w:val="24"/>
        </w:rPr>
        <w:t>。</w:t>
      </w:r>
    </w:p>
    <w:p w:rsidR="0020257D" w:rsidRDefault="003B62B2">
      <w:pPr>
        <w:widowControl/>
        <w:spacing w:after="120"/>
        <w:jc w:val="left"/>
        <w:rPr>
          <w:rFonts w:ascii="宋体" w:hAnsi="宋体" w:cs="宋体"/>
          <w:kern w:val="0"/>
          <w:sz w:val="24"/>
        </w:rPr>
      </w:pPr>
      <w:r>
        <w:rPr>
          <w:rFonts w:ascii="Calibri" w:hAnsi="Calibri" w:cs="Calibri" w:hint="eastAsia"/>
          <w:kern w:val="0"/>
          <w:sz w:val="24"/>
        </w:rPr>
        <w:t>8</w:t>
      </w:r>
      <w:r>
        <w:rPr>
          <w:rFonts w:ascii="宋体" w:hAnsi="宋体" w:cs="宋体" w:hint="eastAsia"/>
          <w:kern w:val="0"/>
          <w:sz w:val="24"/>
        </w:rPr>
        <w:t>、中标人应负责供货的全过程。其中发生的一切费用均由中标人承担。</w:t>
      </w:r>
    </w:p>
    <w:p w:rsidR="0020257D" w:rsidRDefault="003B62B2">
      <w:pPr>
        <w:widowControl/>
        <w:spacing w:after="120"/>
        <w:jc w:val="left"/>
        <w:rPr>
          <w:rFonts w:ascii="宋体" w:hAnsi="宋体" w:cs="宋体"/>
          <w:kern w:val="0"/>
          <w:sz w:val="24"/>
        </w:rPr>
      </w:pPr>
      <w:r>
        <w:rPr>
          <w:rFonts w:ascii="宋体" w:hAnsi="宋体" w:cs="宋体" w:hint="eastAsia"/>
          <w:kern w:val="0"/>
          <w:sz w:val="24"/>
        </w:rPr>
        <w:t>9</w:t>
      </w:r>
      <w:r>
        <w:rPr>
          <w:rFonts w:ascii="宋体" w:hAnsi="宋体" w:cs="宋体" w:hint="eastAsia"/>
          <w:kern w:val="0"/>
          <w:sz w:val="24"/>
        </w:rPr>
        <w:t>、技术培训</w:t>
      </w:r>
    </w:p>
    <w:p w:rsidR="0020257D" w:rsidRDefault="003B62B2">
      <w:pPr>
        <w:widowControl/>
        <w:spacing w:after="120"/>
        <w:ind w:firstLineChars="200" w:firstLine="480"/>
        <w:jc w:val="left"/>
        <w:rPr>
          <w:rFonts w:ascii="宋体" w:hAnsi="宋体" w:cs="宋体"/>
          <w:kern w:val="0"/>
          <w:sz w:val="24"/>
        </w:rPr>
      </w:pPr>
      <w:r>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20257D" w:rsidRDefault="003B62B2">
      <w:pPr>
        <w:widowControl/>
        <w:spacing w:after="120"/>
        <w:ind w:firstLine="255"/>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20257D">
      <w:pPr>
        <w:widowControl/>
        <w:spacing w:after="120"/>
        <w:jc w:val="left"/>
        <w:rPr>
          <w:rFonts w:ascii="宋体" w:hAnsi="宋体" w:cs="宋体"/>
          <w:kern w:val="0"/>
          <w:sz w:val="24"/>
        </w:rPr>
      </w:pPr>
    </w:p>
    <w:p w:rsidR="0020257D" w:rsidRDefault="003B62B2">
      <w:pPr>
        <w:spacing w:line="460" w:lineRule="exact"/>
        <w:jc w:val="center"/>
        <w:rPr>
          <w:rFonts w:ascii="黑体" w:eastAsia="黑体"/>
          <w:sz w:val="36"/>
        </w:rPr>
      </w:pPr>
      <w:r>
        <w:rPr>
          <w:rFonts w:hint="eastAsia"/>
          <w:b/>
          <w:spacing w:val="20"/>
          <w:sz w:val="36"/>
        </w:rPr>
        <w:t>第四部分</w:t>
      </w:r>
    </w:p>
    <w:p w:rsidR="0020257D" w:rsidRDefault="003B62B2">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20257D" w:rsidRDefault="003B62B2">
      <w:pPr>
        <w:autoSpaceDE w:val="0"/>
        <w:autoSpaceDN w:val="0"/>
        <w:spacing w:line="400" w:lineRule="exact"/>
        <w:textAlignment w:val="bottom"/>
        <w:rPr>
          <w:rFonts w:ascii="宋体" w:cs="宋体"/>
          <w:b/>
          <w:sz w:val="28"/>
          <w:szCs w:val="28"/>
        </w:rPr>
      </w:pPr>
      <w:r>
        <w:rPr>
          <w:rFonts w:ascii="宋体" w:hAnsi="宋体" w:hint="eastAsia"/>
          <w:b/>
          <w:sz w:val="28"/>
          <w:szCs w:val="28"/>
        </w:rPr>
        <w:t>甲方（需方）</w:t>
      </w:r>
      <w:r>
        <w:rPr>
          <w:rFonts w:ascii="宋体" w:hAnsi="宋体"/>
          <w:b/>
          <w:sz w:val="28"/>
          <w:szCs w:val="28"/>
        </w:rPr>
        <w:t xml:space="preserve">: </w:t>
      </w:r>
      <w:r>
        <w:rPr>
          <w:rFonts w:ascii="宋体" w:hAnsi="宋体" w:hint="eastAsia"/>
          <w:b/>
          <w:kern w:val="0"/>
          <w:sz w:val="28"/>
          <w:szCs w:val="28"/>
        </w:rPr>
        <w:t>福建广电网络集团股份有限公司泉州台商投资区分公司</w:t>
      </w:r>
    </w:p>
    <w:p w:rsidR="0020257D" w:rsidRDefault="003B62B2">
      <w:pPr>
        <w:autoSpaceDE w:val="0"/>
        <w:autoSpaceDN w:val="0"/>
        <w:spacing w:line="400" w:lineRule="exact"/>
        <w:jc w:val="left"/>
        <w:textAlignment w:val="bottom"/>
        <w:rPr>
          <w:rFonts w:ascii="宋体"/>
          <w:b/>
          <w:kern w:val="0"/>
          <w:sz w:val="28"/>
          <w:szCs w:val="28"/>
          <w:u w:val="single"/>
        </w:rPr>
      </w:pPr>
      <w:r>
        <w:rPr>
          <w:rFonts w:ascii="宋体" w:hAnsi="宋体" w:hint="eastAsia"/>
          <w:b/>
          <w:kern w:val="0"/>
          <w:sz w:val="28"/>
          <w:szCs w:val="28"/>
        </w:rPr>
        <w:t>乙方（供方）</w:t>
      </w:r>
      <w:r>
        <w:rPr>
          <w:rFonts w:ascii="宋体" w:hAnsi="宋体"/>
          <w:b/>
          <w:kern w:val="0"/>
          <w:sz w:val="28"/>
          <w:szCs w:val="28"/>
        </w:rPr>
        <w:t>:</w:t>
      </w:r>
    </w:p>
    <w:p w:rsidR="0020257D" w:rsidRDefault="0020257D">
      <w:pPr>
        <w:autoSpaceDE w:val="0"/>
        <w:autoSpaceDN w:val="0"/>
        <w:spacing w:line="400" w:lineRule="exact"/>
        <w:jc w:val="left"/>
        <w:textAlignment w:val="bottom"/>
        <w:rPr>
          <w:rFonts w:ascii="宋体"/>
          <w:b/>
          <w:kern w:val="0"/>
          <w:sz w:val="28"/>
          <w:szCs w:val="28"/>
        </w:rPr>
      </w:pPr>
    </w:p>
    <w:p w:rsidR="0020257D" w:rsidRDefault="003B62B2" w:rsidP="003B62B2">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20257D" w:rsidRDefault="003B62B2">
      <w:pPr>
        <w:spacing w:line="400" w:lineRule="exact"/>
        <w:ind w:firstLine="645"/>
        <w:rPr>
          <w:rFonts w:ascii="华文楷体" w:eastAsia="华文楷体" w:hAnsi="华文楷体"/>
          <w:sz w:val="28"/>
          <w:szCs w:val="28"/>
        </w:rPr>
      </w:pPr>
      <w:r>
        <w:rPr>
          <w:rFonts w:ascii="华文楷体" w:eastAsia="华文楷体" w:hAnsi="华文楷体" w:hint="eastAsia"/>
          <w:b/>
          <w:bCs/>
          <w:sz w:val="28"/>
          <w:szCs w:val="28"/>
        </w:rPr>
        <w:t>第一条合同标的</w:t>
      </w:r>
    </w:p>
    <w:p w:rsidR="0020257D" w:rsidRDefault="003B62B2">
      <w:pPr>
        <w:spacing w:line="400" w:lineRule="exact"/>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20257D" w:rsidRDefault="003B62B2">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.1</w:t>
      </w:r>
      <w:r>
        <w:rPr>
          <w:rFonts w:ascii="华文楷体" w:eastAsia="华文楷体" w:hAnsi="华文楷体" w:hint="eastAsia"/>
          <w:sz w:val="28"/>
          <w:szCs w:val="28"/>
        </w:rPr>
        <w:t>本合同固定总价为人民币：。以上总价格已包含备件、专用工具、原材辅材费、设计费、制造费、包装费、运输费、保险费、装卸费、安装调试费、技术指导费、技术资料、质保期的维护保养费、税金、安装人工费、安装材料费等。</w:t>
      </w:r>
    </w:p>
    <w:p w:rsidR="0020257D" w:rsidRDefault="003B62B2">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.2</w:t>
      </w:r>
      <w:r>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20257D" w:rsidRDefault="003B62B2">
      <w:pPr>
        <w:spacing w:line="400" w:lineRule="exact"/>
        <w:ind w:leftChars="-29" w:left="-61" w:firstLineChars="225" w:firstLine="630"/>
        <w:rPr>
          <w:rFonts w:ascii="华文楷体" w:eastAsia="华文楷体" w:hAnsi="华文楷体"/>
          <w:sz w:val="28"/>
          <w:szCs w:val="28"/>
        </w:rPr>
      </w:pPr>
      <w:r>
        <w:rPr>
          <w:rFonts w:ascii="华文楷体" w:eastAsia="华文楷体" w:hAnsi="华文楷体" w:hint="eastAsia"/>
          <w:sz w:val="28"/>
          <w:szCs w:val="28"/>
        </w:rPr>
        <w:t>2.3</w:t>
      </w:r>
      <w:r>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20257D" w:rsidRDefault="003B62B2">
      <w:pPr>
        <w:spacing w:line="40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20257D" w:rsidRDefault="003B62B2">
      <w:pPr>
        <w:widowControl/>
        <w:spacing w:before="150" w:line="400" w:lineRule="exact"/>
        <w:ind w:firstLineChars="200" w:firstLine="560"/>
        <w:jc w:val="left"/>
        <w:rPr>
          <w:rFonts w:ascii="楷体" w:eastAsia="楷体" w:hAnsi="楷体" w:cs="宋体"/>
          <w:kern w:val="0"/>
          <w:sz w:val="28"/>
          <w:szCs w:val="28"/>
        </w:rPr>
      </w:pPr>
      <w:r>
        <w:rPr>
          <w:rFonts w:ascii="华文楷体" w:eastAsia="华文楷体" w:hAnsi="华文楷体" w:hint="eastAsia"/>
          <w:sz w:val="28"/>
          <w:szCs w:val="28"/>
        </w:rPr>
        <w:t xml:space="preserve">3.1  </w:t>
      </w:r>
    </w:p>
    <w:p w:rsidR="0020257D" w:rsidRDefault="003B62B2">
      <w:pPr>
        <w:widowControl/>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3.2</w:t>
      </w:r>
      <w:r>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w:t>
      </w:r>
      <w:r>
        <w:rPr>
          <w:rFonts w:ascii="华文楷体" w:eastAsia="华文楷体" w:hAnsi="华文楷体" w:hint="eastAsia"/>
          <w:sz w:val="28"/>
          <w:szCs w:val="28"/>
        </w:rPr>
        <w:t>关款项直到乙方开具正式合法发票。</w:t>
      </w:r>
    </w:p>
    <w:p w:rsidR="0020257D" w:rsidRDefault="003B62B2">
      <w:pPr>
        <w:spacing w:line="400" w:lineRule="exact"/>
        <w:ind w:firstLine="645"/>
        <w:rPr>
          <w:rFonts w:ascii="华文楷体" w:eastAsia="华文楷体" w:hAnsi="华文楷体"/>
          <w:b/>
          <w:bCs/>
          <w:sz w:val="28"/>
          <w:szCs w:val="28"/>
        </w:rPr>
      </w:pPr>
      <w:r>
        <w:rPr>
          <w:rFonts w:ascii="华文楷体" w:eastAsia="华文楷体" w:hAnsi="华文楷体" w:hint="eastAsia"/>
          <w:b/>
          <w:bCs/>
          <w:sz w:val="28"/>
          <w:szCs w:val="28"/>
        </w:rPr>
        <w:t>第四条</w:t>
      </w:r>
      <w:r>
        <w:rPr>
          <w:rFonts w:ascii="华文楷体" w:eastAsia="华文楷体" w:hAnsi="华文楷体" w:hint="eastAsia"/>
          <w:b/>
          <w:bCs/>
          <w:sz w:val="28"/>
          <w:szCs w:val="28"/>
        </w:rPr>
        <w:t> </w:t>
      </w:r>
      <w:r>
        <w:rPr>
          <w:rFonts w:ascii="华文楷体" w:eastAsia="华文楷体" w:hAnsi="华文楷体" w:hint="eastAsia"/>
          <w:b/>
          <w:bCs/>
          <w:sz w:val="28"/>
          <w:szCs w:val="28"/>
        </w:rPr>
        <w:t>交货地点及工期</w:t>
      </w:r>
      <w:r>
        <w:rPr>
          <w:rFonts w:ascii="华文楷体" w:eastAsia="华文楷体" w:hAnsi="华文楷体" w:hint="eastAsia"/>
          <w:b/>
          <w:bCs/>
          <w:sz w:val="28"/>
          <w:szCs w:val="28"/>
        </w:rPr>
        <w:t xml:space="preserve"> </w:t>
      </w:r>
    </w:p>
    <w:p w:rsidR="0020257D" w:rsidRDefault="003B62B2" w:rsidP="003B62B2">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 xml:space="preserve"> 4.1</w:t>
      </w:r>
      <w:r>
        <w:rPr>
          <w:rFonts w:ascii="华文楷体" w:eastAsia="华文楷体" w:hAnsi="华文楷体" w:hint="eastAsia"/>
          <w:sz w:val="28"/>
          <w:szCs w:val="28"/>
        </w:rPr>
        <w:t>交货地点：</w:t>
      </w:r>
    </w:p>
    <w:p w:rsidR="0020257D" w:rsidRDefault="003B62B2">
      <w:pPr>
        <w:spacing w:line="400" w:lineRule="exact"/>
        <w:ind w:leftChars="300" w:left="630"/>
        <w:rPr>
          <w:rFonts w:ascii="华文楷体" w:eastAsia="华文楷体" w:hAnsi="华文楷体"/>
          <w:sz w:val="28"/>
          <w:szCs w:val="28"/>
        </w:rPr>
      </w:pPr>
      <w:r>
        <w:rPr>
          <w:rFonts w:ascii="华文楷体" w:eastAsia="华文楷体" w:hAnsi="华文楷体"/>
          <w:sz w:val="28"/>
          <w:szCs w:val="28"/>
          <w:highlight w:val="yellow"/>
        </w:rPr>
        <w:t>4.</w:t>
      </w:r>
      <w:r>
        <w:rPr>
          <w:rFonts w:ascii="华文楷体" w:eastAsia="华文楷体" w:hAnsi="华文楷体" w:hint="eastAsia"/>
          <w:sz w:val="28"/>
          <w:szCs w:val="28"/>
          <w:highlight w:val="yellow"/>
        </w:rPr>
        <w:t>2</w:t>
      </w:r>
      <w:r>
        <w:rPr>
          <w:rFonts w:ascii="华文楷体" w:eastAsia="华文楷体" w:hAnsi="华文楷体" w:hint="eastAsia"/>
          <w:sz w:val="28"/>
          <w:szCs w:val="28"/>
          <w:highlight w:val="yellow"/>
        </w:rPr>
        <w:t>交货时间：</w:t>
      </w:r>
      <w:r>
        <w:rPr>
          <w:rFonts w:ascii="华文楷体" w:eastAsia="华文楷体" w:hAnsi="华文楷体" w:hint="eastAsia"/>
          <w:sz w:val="28"/>
          <w:szCs w:val="28"/>
          <w:highlight w:val="yellow"/>
        </w:rPr>
        <w:t>于年月日之前</w:t>
      </w:r>
      <w:r>
        <w:rPr>
          <w:rFonts w:ascii="华文楷体" w:eastAsia="华文楷体" w:hAnsi="华文楷体" w:hint="eastAsia"/>
          <w:sz w:val="28"/>
          <w:szCs w:val="28"/>
          <w:highlight w:val="yellow"/>
        </w:rPr>
        <w:t>验收合格，交付使用</w:t>
      </w:r>
      <w:r>
        <w:rPr>
          <w:rFonts w:ascii="华文楷体" w:eastAsia="华文楷体" w:hAnsi="华文楷体" w:hint="eastAsia"/>
          <w:sz w:val="28"/>
          <w:szCs w:val="28"/>
        </w:rPr>
        <w:t>。</w:t>
      </w:r>
      <w:r>
        <w:rPr>
          <w:rFonts w:ascii="华文楷体" w:eastAsia="华文楷体" w:hAnsi="华文楷体"/>
          <w:sz w:val="28"/>
          <w:szCs w:val="28"/>
        </w:rPr>
        <w:t> </w:t>
      </w:r>
      <w:r>
        <w:rPr>
          <w:rFonts w:ascii="华文楷体" w:eastAsia="华文楷体" w:hAnsi="华文楷体"/>
          <w:sz w:val="28"/>
          <w:szCs w:val="28"/>
        </w:rPr>
        <w:br/>
        <w:t>4.</w:t>
      </w:r>
      <w:r>
        <w:rPr>
          <w:rFonts w:ascii="华文楷体" w:eastAsia="华文楷体" w:hAnsi="华文楷体" w:hint="eastAsia"/>
          <w:sz w:val="28"/>
          <w:szCs w:val="28"/>
        </w:rPr>
        <w:t>3</w:t>
      </w:r>
      <w:r>
        <w:rPr>
          <w:rFonts w:ascii="华文楷体" w:eastAsia="华文楷体" w:hAnsi="华文楷体" w:hint="eastAsia"/>
          <w:sz w:val="28"/>
          <w:szCs w:val="28"/>
        </w:rPr>
        <w:t>因以下原因造成工期延误，工期相应顺延。</w:t>
      </w:r>
    </w:p>
    <w:p w:rsidR="0020257D" w:rsidRDefault="003B62B2">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hint="eastAsia"/>
          <w:sz w:val="28"/>
          <w:szCs w:val="28"/>
        </w:rPr>
        <w:t>）因甲方变更需求等原因而延误工期；</w:t>
      </w:r>
    </w:p>
    <w:p w:rsidR="0020257D" w:rsidRDefault="003B62B2">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hint="eastAsia"/>
          <w:sz w:val="28"/>
          <w:szCs w:val="28"/>
        </w:rPr>
        <w:t>）甲方无法提供施工工作面；</w:t>
      </w:r>
    </w:p>
    <w:p w:rsidR="0020257D" w:rsidRDefault="003B62B2">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hint="eastAsia"/>
          <w:sz w:val="28"/>
          <w:szCs w:val="28"/>
        </w:rPr>
        <w:t>）不可抗力因素造成延误的；</w:t>
      </w:r>
    </w:p>
    <w:p w:rsidR="0020257D" w:rsidRDefault="003B62B2">
      <w:pPr>
        <w:autoSpaceDE w:val="0"/>
        <w:autoSpaceDN w:val="0"/>
        <w:adjustRightInd w:val="0"/>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4.</w:t>
      </w:r>
      <w:r>
        <w:rPr>
          <w:rFonts w:ascii="华文楷体" w:eastAsia="华文楷体" w:hAnsi="华文楷体" w:hint="eastAsia"/>
          <w:sz w:val="28"/>
          <w:szCs w:val="28"/>
        </w:rPr>
        <w:t>4</w:t>
      </w:r>
      <w:r>
        <w:rPr>
          <w:rFonts w:ascii="华文楷体" w:eastAsia="华文楷体" w:hAnsi="华文楷体" w:hint="eastAsia"/>
          <w:sz w:val="28"/>
          <w:szCs w:val="28"/>
        </w:rPr>
        <w:t>双方约定本项目属下列情况者，工期不予顺延：</w:t>
      </w:r>
    </w:p>
    <w:p w:rsidR="0020257D" w:rsidRDefault="003B62B2">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sz w:val="28"/>
          <w:szCs w:val="28"/>
        </w:rPr>
        <w:t>）因乙方违反规范要求或任何质量不合格而进行返工、重建、</w:t>
      </w:r>
      <w:r>
        <w:rPr>
          <w:rFonts w:ascii="华文楷体" w:eastAsia="华文楷体" w:hAnsi="华文楷体" w:hint="eastAsia"/>
          <w:sz w:val="28"/>
          <w:szCs w:val="28"/>
        </w:rPr>
        <w:t>修复的施工工期；</w:t>
      </w:r>
    </w:p>
    <w:p w:rsidR="0020257D" w:rsidRDefault="003B62B2">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Pr>
          <w:rFonts w:ascii="华文楷体" w:eastAsia="华文楷体" w:hAnsi="华文楷体" w:hint="eastAsia"/>
          <w:sz w:val="28"/>
          <w:szCs w:val="28"/>
        </w:rPr>
        <w:t>；</w:t>
      </w:r>
    </w:p>
    <w:p w:rsidR="0020257D" w:rsidRDefault="003B62B2">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sz w:val="28"/>
          <w:szCs w:val="28"/>
        </w:rPr>
        <w:t>）乙方没有组织和协调好相关施工队伍进行施工而造成工期延误，由乙方承担责任</w:t>
      </w:r>
      <w:r>
        <w:rPr>
          <w:rFonts w:ascii="华文楷体" w:eastAsia="华文楷体" w:hAnsi="华文楷体" w:hint="eastAsia"/>
          <w:sz w:val="28"/>
          <w:szCs w:val="28"/>
        </w:rPr>
        <w:t>；</w:t>
      </w:r>
    </w:p>
    <w:p w:rsidR="0020257D" w:rsidRDefault="003B62B2">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4</w:t>
      </w:r>
      <w:r>
        <w:rPr>
          <w:rFonts w:ascii="华文楷体" w:eastAsia="华文楷体" w:hAnsi="华文楷体"/>
          <w:sz w:val="28"/>
          <w:szCs w:val="28"/>
        </w:rPr>
        <w:t>）项目实施期间或完工后接受相关部门检查发现存在质量问题，或技术问题需作整改，延误工期由乙方承担责任并负责经济赔偿</w:t>
      </w:r>
      <w:r>
        <w:rPr>
          <w:rFonts w:ascii="华文楷体" w:eastAsia="华文楷体" w:hAnsi="华文楷体" w:hint="eastAsia"/>
          <w:sz w:val="28"/>
          <w:szCs w:val="28"/>
        </w:rPr>
        <w:t>；</w:t>
      </w:r>
    </w:p>
    <w:p w:rsidR="0020257D" w:rsidRDefault="003B62B2">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5</w:t>
      </w:r>
      <w:r>
        <w:rPr>
          <w:rFonts w:ascii="华文楷体" w:eastAsia="华文楷体" w:hAnsi="华文楷体"/>
          <w:sz w:val="28"/>
          <w:szCs w:val="28"/>
        </w:rPr>
        <w:t>）非甲方原因的待料工期不予顺延</w:t>
      </w:r>
      <w:r>
        <w:rPr>
          <w:rFonts w:ascii="华文楷体" w:eastAsia="华文楷体" w:hAnsi="华文楷体" w:hint="eastAsia"/>
          <w:sz w:val="28"/>
          <w:szCs w:val="28"/>
        </w:rPr>
        <w:t>；</w:t>
      </w:r>
    </w:p>
    <w:p w:rsidR="0020257D" w:rsidRDefault="003B62B2">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6</w:t>
      </w:r>
      <w:r>
        <w:rPr>
          <w:rFonts w:ascii="华文楷体" w:eastAsia="华文楷体" w:hAnsi="华文楷体"/>
          <w:sz w:val="28"/>
          <w:szCs w:val="28"/>
        </w:rPr>
        <w:t>）其他</w:t>
      </w:r>
      <w:r>
        <w:rPr>
          <w:rFonts w:ascii="华文楷体" w:eastAsia="华文楷体" w:hAnsi="华文楷体" w:hint="eastAsia"/>
          <w:sz w:val="28"/>
          <w:szCs w:val="28"/>
        </w:rPr>
        <w:t>不可归责于甲方的原因造成的施工延误。</w:t>
      </w:r>
    </w:p>
    <w:p w:rsidR="0020257D" w:rsidRDefault="003B62B2">
      <w:pPr>
        <w:spacing w:line="400" w:lineRule="exact"/>
        <w:ind w:firstLine="645"/>
        <w:rPr>
          <w:rFonts w:ascii="仿宋" w:eastAsia="仿宋" w:hAnsi="仿宋"/>
          <w:b/>
          <w:bCs/>
          <w:sz w:val="28"/>
          <w:szCs w:val="28"/>
        </w:rPr>
      </w:pPr>
      <w:r>
        <w:rPr>
          <w:rFonts w:ascii="仿宋" w:eastAsia="仿宋" w:hAnsi="仿宋" w:hint="eastAsia"/>
          <w:b/>
          <w:bCs/>
          <w:sz w:val="28"/>
          <w:szCs w:val="28"/>
        </w:rPr>
        <w:t>第五条产品质量及技术标准：</w:t>
      </w: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5.1</w:t>
      </w:r>
      <w:r>
        <w:rPr>
          <w:rFonts w:ascii="华文楷体" w:eastAsia="华文楷体" w:hAnsi="华文楷体" w:hint="eastAsia"/>
          <w:sz w:val="28"/>
          <w:szCs w:val="28"/>
        </w:rPr>
        <w:t>本合同交付的设备产品必须同时满足以下标准：</w:t>
      </w: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中国政府及相关部门的相应产业标准；</w:t>
      </w: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通过国家或行业相关的产品测试；</w:t>
      </w: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(3)</w:t>
      </w:r>
      <w:r>
        <w:rPr>
          <w:rFonts w:ascii="华文楷体" w:eastAsia="华文楷体" w:hAnsi="华文楷体" w:hint="eastAsia"/>
          <w:sz w:val="28"/>
          <w:szCs w:val="28"/>
        </w:rPr>
        <w:t>生产厂家对本合同设备产品技术性能描述。</w:t>
      </w: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5.2</w:t>
      </w:r>
      <w:r>
        <w:rPr>
          <w:rFonts w:ascii="华文楷体" w:eastAsia="华文楷体" w:hAnsi="华文楷体"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20257D" w:rsidRDefault="003B62B2">
      <w:pPr>
        <w:spacing w:line="400" w:lineRule="exact"/>
        <w:ind w:firstLine="645"/>
        <w:rPr>
          <w:rFonts w:ascii="华文楷体" w:eastAsia="华文楷体" w:hAnsi="华文楷体"/>
          <w:sz w:val="28"/>
          <w:szCs w:val="28"/>
        </w:rPr>
      </w:pPr>
      <w:r>
        <w:rPr>
          <w:rFonts w:ascii="华文楷体" w:eastAsia="华文楷体" w:hAnsi="华文楷体"/>
          <w:sz w:val="28"/>
          <w:szCs w:val="28"/>
        </w:rPr>
        <w:t>5.3</w:t>
      </w:r>
      <w:r>
        <w:rPr>
          <w:rFonts w:ascii="华文楷体" w:eastAsia="华文楷体" w:hAnsi="华文楷体"/>
          <w:sz w:val="28"/>
          <w:szCs w:val="28"/>
        </w:rPr>
        <w:t>乙方</w:t>
      </w:r>
      <w:r>
        <w:rPr>
          <w:rFonts w:ascii="华文楷体" w:eastAsia="华文楷体" w:hAnsi="华文楷体" w:hint="eastAsia"/>
          <w:sz w:val="28"/>
          <w:szCs w:val="28"/>
        </w:rPr>
        <w:t>应</w:t>
      </w:r>
      <w:r>
        <w:rPr>
          <w:rFonts w:ascii="华文楷体" w:eastAsia="华文楷体" w:hAnsi="华文楷体"/>
          <w:sz w:val="28"/>
          <w:szCs w:val="28"/>
        </w:rPr>
        <w:t>按照甲方</w:t>
      </w:r>
      <w:r>
        <w:rPr>
          <w:rFonts w:ascii="华文楷体" w:eastAsia="华文楷体" w:hAnsi="华文楷体" w:hint="eastAsia"/>
          <w:sz w:val="28"/>
          <w:szCs w:val="28"/>
        </w:rPr>
        <w:t>提供的图纸</w:t>
      </w:r>
      <w:r>
        <w:rPr>
          <w:rFonts w:ascii="华文楷体" w:eastAsia="华文楷体" w:hAnsi="华文楷体"/>
          <w:sz w:val="28"/>
          <w:szCs w:val="28"/>
        </w:rPr>
        <w:t>要求做到安装布局合理、布线规范，便于使用和</w:t>
      </w:r>
      <w:r>
        <w:rPr>
          <w:rFonts w:ascii="华文楷体" w:eastAsia="华文楷体" w:hAnsi="华文楷体"/>
          <w:sz w:val="28"/>
          <w:szCs w:val="28"/>
        </w:rPr>
        <w:t>维护，符合国家相关技术标准。</w:t>
      </w:r>
    </w:p>
    <w:p w:rsidR="0020257D" w:rsidRDefault="003B62B2">
      <w:pPr>
        <w:spacing w:line="400" w:lineRule="exact"/>
        <w:ind w:firstLine="645"/>
        <w:rPr>
          <w:rFonts w:ascii="华文楷体" w:eastAsia="华文楷体" w:hAnsi="华文楷体"/>
          <w:sz w:val="28"/>
          <w:szCs w:val="28"/>
        </w:rPr>
      </w:pPr>
      <w:r>
        <w:rPr>
          <w:rFonts w:ascii="华文楷体" w:eastAsia="华文楷体" w:hAnsi="华文楷体"/>
          <w:sz w:val="28"/>
          <w:szCs w:val="28"/>
        </w:rPr>
        <w:t>5.4</w:t>
      </w:r>
      <w:r>
        <w:rPr>
          <w:rFonts w:ascii="华文楷体" w:eastAsia="华文楷体" w:hAnsi="华文楷体" w:hint="eastAsia"/>
          <w:sz w:val="28"/>
          <w:szCs w:val="28"/>
        </w:rPr>
        <w:t>乙方供应的材料</w:t>
      </w:r>
      <w:r>
        <w:rPr>
          <w:rFonts w:ascii="华文楷体" w:eastAsia="华文楷体" w:hAnsi="华文楷体"/>
          <w:sz w:val="28"/>
          <w:szCs w:val="28"/>
        </w:rPr>
        <w:t>/</w:t>
      </w:r>
      <w:r>
        <w:rPr>
          <w:rFonts w:ascii="华文楷体" w:eastAsia="华文楷体" w:hAnsi="华文楷体"/>
          <w:sz w:val="28"/>
          <w:szCs w:val="28"/>
        </w:rPr>
        <w:t>设备、成品、半成品均须有产品合格证、出厂证</w:t>
      </w:r>
      <w:r>
        <w:rPr>
          <w:rFonts w:ascii="华文楷体" w:eastAsia="华文楷体" w:hAnsi="华文楷体" w:hint="eastAsia"/>
          <w:sz w:val="28"/>
          <w:szCs w:val="28"/>
        </w:rPr>
        <w:t>、检验合格证明、产品使用说明书等</w:t>
      </w:r>
      <w:r>
        <w:rPr>
          <w:rFonts w:ascii="华文楷体" w:eastAsia="华文楷体" w:hAnsi="华文楷体"/>
          <w:sz w:val="28"/>
          <w:szCs w:val="28"/>
        </w:rPr>
        <w:t>，电子产品须同时提供</w:t>
      </w:r>
      <w:r>
        <w:rPr>
          <w:rFonts w:ascii="华文楷体" w:eastAsia="华文楷体" w:hAnsi="华文楷体"/>
          <w:sz w:val="28"/>
          <w:szCs w:val="28"/>
        </w:rPr>
        <w:t>3C</w:t>
      </w:r>
      <w:r>
        <w:rPr>
          <w:rFonts w:ascii="华文楷体" w:eastAsia="华文楷体" w:hAnsi="华文楷体"/>
          <w:sz w:val="28"/>
          <w:szCs w:val="28"/>
        </w:rPr>
        <w:t>认证</w:t>
      </w:r>
      <w:r>
        <w:rPr>
          <w:rFonts w:ascii="华文楷体" w:eastAsia="华文楷体" w:hAnsi="华文楷体" w:hint="eastAsia"/>
          <w:sz w:val="28"/>
          <w:szCs w:val="28"/>
        </w:rPr>
        <w:t>，否则视为产品与合同约定不符。</w:t>
      </w:r>
    </w:p>
    <w:p w:rsidR="0020257D" w:rsidRDefault="003B62B2">
      <w:pPr>
        <w:spacing w:line="400" w:lineRule="exact"/>
        <w:ind w:firstLine="645"/>
        <w:rPr>
          <w:rFonts w:ascii="华文楷体" w:eastAsia="华文楷体" w:hAnsi="华文楷体"/>
          <w:sz w:val="28"/>
          <w:szCs w:val="28"/>
        </w:rPr>
      </w:pPr>
      <w:r>
        <w:rPr>
          <w:rFonts w:ascii="华文楷体" w:eastAsia="华文楷体" w:hAnsi="华文楷体"/>
          <w:sz w:val="28"/>
          <w:szCs w:val="28"/>
        </w:rPr>
        <w:t>5.5</w:t>
      </w:r>
      <w:r>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w:t>
      </w:r>
      <w:r>
        <w:rPr>
          <w:rFonts w:ascii="华文楷体" w:eastAsia="华文楷体" w:hAnsi="华文楷体" w:hint="eastAsia"/>
          <w:sz w:val="28"/>
          <w:szCs w:val="28"/>
        </w:rPr>
        <w:t>乙方应承担全部责任。</w:t>
      </w:r>
    </w:p>
    <w:p w:rsidR="0020257D" w:rsidRDefault="003B62B2">
      <w:pPr>
        <w:spacing w:line="40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20257D" w:rsidRDefault="003B62B2">
      <w:pPr>
        <w:spacing w:line="400" w:lineRule="exact"/>
        <w:ind w:firstLineChars="200" w:firstLine="560"/>
        <w:rPr>
          <w:rFonts w:ascii="华文楷体" w:eastAsia="华文楷体" w:hAnsi="华文楷体"/>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6.2</w:t>
      </w:r>
      <w:r>
        <w:rPr>
          <w:rFonts w:ascii="华文楷体" w:eastAsia="华文楷体" w:hAnsi="华文楷体"/>
          <w:sz w:val="28"/>
          <w:szCs w:val="28"/>
        </w:rPr>
        <w:t>甲方负责提供必要的场地及施工用电和协调设备用电（申请电表），确保乙方能正常施工。在施工期间，甲方提供施工用水、用电接口</w:t>
      </w:r>
      <w:r>
        <w:rPr>
          <w:rFonts w:ascii="华文楷体" w:eastAsia="华文楷体" w:hAnsi="华文楷体" w:hint="eastAsia"/>
          <w:sz w:val="28"/>
          <w:szCs w:val="28"/>
        </w:rPr>
        <w:t>，但水费、电费由乙方自行承担。</w:t>
      </w: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6.3</w:t>
      </w:r>
      <w:r>
        <w:rPr>
          <w:rFonts w:ascii="华文楷体" w:eastAsia="华文楷体" w:hAnsi="华文楷体"/>
          <w:sz w:val="28"/>
          <w:szCs w:val="28"/>
          <w:highlight w:val="yellow"/>
        </w:rPr>
        <w:t>甲方</w:t>
      </w:r>
      <w:r>
        <w:rPr>
          <w:rFonts w:ascii="华文楷体" w:eastAsia="华文楷体" w:hAnsi="华文楷体" w:hint="eastAsia"/>
          <w:sz w:val="28"/>
          <w:szCs w:val="28"/>
          <w:highlight w:val="yellow"/>
        </w:rPr>
        <w:t>委派（联系电话）</w:t>
      </w:r>
      <w:r>
        <w:rPr>
          <w:rFonts w:ascii="华文楷体" w:eastAsia="华文楷体" w:hAnsi="华文楷体" w:hint="eastAsia"/>
          <w:sz w:val="28"/>
          <w:szCs w:val="28"/>
        </w:rPr>
        <w:t>为现场管理代表，监督、检查项目质量、进度。乙方委派</w:t>
      </w:r>
      <w:r>
        <w:rPr>
          <w:rFonts w:ascii="华文楷体" w:eastAsia="华文楷体" w:hAnsi="华文楷体" w:hint="eastAsia"/>
          <w:sz w:val="28"/>
          <w:szCs w:val="28"/>
        </w:rPr>
        <w:t>（电话：）</w:t>
      </w:r>
      <w:r>
        <w:rPr>
          <w:rFonts w:ascii="华文楷体" w:eastAsia="华文楷体" w:hAnsi="华文楷体" w:hint="eastAsia"/>
          <w:sz w:val="28"/>
          <w:szCs w:val="28"/>
        </w:rPr>
        <w:t>处理并协调甲乙双方在施工中发生的相关事项。</w:t>
      </w: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6.4</w:t>
      </w:r>
      <w:r>
        <w:rPr>
          <w:rFonts w:ascii="华文楷体" w:eastAsia="华文楷体" w:hAnsi="华文楷体" w:hint="eastAsia"/>
          <w:sz w:val="28"/>
          <w:szCs w:val="28"/>
        </w:rPr>
        <w:t>乙方的</w:t>
      </w:r>
      <w:r>
        <w:rPr>
          <w:rFonts w:ascii="华文楷体" w:eastAsia="华文楷体" w:hAnsi="华文楷体"/>
          <w:sz w:val="28"/>
          <w:szCs w:val="28"/>
        </w:rPr>
        <w:t>进场材料</w:t>
      </w:r>
      <w:r>
        <w:rPr>
          <w:rFonts w:ascii="华文楷体" w:eastAsia="华文楷体" w:hAnsi="华文楷体" w:hint="eastAsia"/>
          <w:sz w:val="28"/>
          <w:szCs w:val="28"/>
        </w:rPr>
        <w:t>（无论甲方是否已经验收）</w:t>
      </w:r>
      <w:r>
        <w:rPr>
          <w:rFonts w:ascii="华文楷体" w:eastAsia="华文楷体" w:hAnsi="华文楷体"/>
          <w:sz w:val="28"/>
          <w:szCs w:val="28"/>
        </w:rPr>
        <w:t>、半成品、成品由乙方保管，期限至</w:t>
      </w:r>
      <w:r>
        <w:rPr>
          <w:rFonts w:ascii="华文楷体" w:eastAsia="华文楷体" w:hAnsi="华文楷体" w:hint="eastAsia"/>
          <w:sz w:val="28"/>
          <w:szCs w:val="28"/>
        </w:rPr>
        <w:t>项目</w:t>
      </w:r>
      <w:r>
        <w:rPr>
          <w:rFonts w:ascii="华文楷体" w:eastAsia="华文楷体" w:hAnsi="华文楷体"/>
          <w:sz w:val="28"/>
          <w:szCs w:val="28"/>
        </w:rPr>
        <w:t>验收合格</w:t>
      </w:r>
      <w:r>
        <w:rPr>
          <w:rFonts w:ascii="华文楷体" w:eastAsia="华文楷体" w:hAnsi="华文楷体" w:hint="eastAsia"/>
          <w:sz w:val="28"/>
          <w:szCs w:val="28"/>
        </w:rPr>
        <w:t>并</w:t>
      </w:r>
      <w:r>
        <w:rPr>
          <w:rFonts w:ascii="华文楷体" w:eastAsia="华文楷体" w:hAnsi="华文楷体"/>
          <w:sz w:val="28"/>
          <w:szCs w:val="28"/>
        </w:rPr>
        <w:t>交付甲方使用为止。乙方保管期间，若发生材料的毁损、灭失，</w:t>
      </w:r>
      <w:r>
        <w:rPr>
          <w:rFonts w:ascii="华文楷体" w:eastAsia="华文楷体" w:hAnsi="华文楷体" w:hint="eastAsia"/>
          <w:sz w:val="28"/>
          <w:szCs w:val="28"/>
        </w:rPr>
        <w:t>损失</w:t>
      </w:r>
      <w:r>
        <w:rPr>
          <w:rFonts w:ascii="华文楷体" w:eastAsia="华文楷体" w:hAnsi="华文楷体"/>
          <w:sz w:val="28"/>
          <w:szCs w:val="28"/>
        </w:rPr>
        <w:t>由乙方</w:t>
      </w:r>
      <w:r>
        <w:rPr>
          <w:rFonts w:ascii="华文楷体" w:eastAsia="华文楷体" w:hAnsi="华文楷体" w:hint="eastAsia"/>
          <w:sz w:val="28"/>
          <w:szCs w:val="28"/>
        </w:rPr>
        <w:t>自行</w:t>
      </w:r>
      <w:r>
        <w:rPr>
          <w:rFonts w:ascii="华文楷体" w:eastAsia="华文楷体" w:hAnsi="华文楷体"/>
          <w:sz w:val="28"/>
          <w:szCs w:val="28"/>
        </w:rPr>
        <w:t>承担</w:t>
      </w:r>
      <w:r>
        <w:rPr>
          <w:rFonts w:ascii="华文楷体" w:eastAsia="华文楷体" w:hAnsi="华文楷体" w:hint="eastAsia"/>
          <w:sz w:val="28"/>
          <w:szCs w:val="28"/>
        </w:rPr>
        <w:t>。项目或设备验收合格交付甲方后，由甲方负责保管并承担损毁、灭失风险。</w:t>
      </w:r>
    </w:p>
    <w:p w:rsidR="0020257D" w:rsidRDefault="003B62B2">
      <w:pPr>
        <w:spacing w:line="46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6.5</w:t>
      </w:r>
      <w:r>
        <w:rPr>
          <w:rFonts w:ascii="华文楷体" w:eastAsia="华文楷体" w:hAnsi="华文楷体" w:hint="eastAsia"/>
          <w:sz w:val="28"/>
          <w:szCs w:val="28"/>
        </w:rPr>
        <w:t>技术培训：甲方代表和设备管理人员的技术培训由乙方承担，由乙方现场培训</w:t>
      </w:r>
      <w:r>
        <w:rPr>
          <w:rFonts w:ascii="华文楷体" w:eastAsia="华文楷体" w:hAnsi="华文楷体" w:hint="eastAsia"/>
          <w:sz w:val="28"/>
          <w:szCs w:val="28"/>
        </w:rPr>
        <w:t>至少一次</w:t>
      </w:r>
      <w:r>
        <w:rPr>
          <w:rFonts w:ascii="华文楷体" w:eastAsia="华文楷体" w:hAnsi="华文楷体" w:hint="eastAsia"/>
          <w:sz w:val="28"/>
          <w:szCs w:val="28"/>
        </w:rPr>
        <w:t>，具体内容和方式由双方指定人员商定，以甲方代表和设备管理人员能熟练操作并能处理简单的技术故障为培训目标。</w:t>
      </w:r>
    </w:p>
    <w:p w:rsidR="0020257D" w:rsidRDefault="003B62B2">
      <w:pPr>
        <w:spacing w:line="400" w:lineRule="exact"/>
        <w:ind w:firstLine="645"/>
        <w:rPr>
          <w:rFonts w:ascii="仿宋" w:eastAsia="仿宋" w:hAnsi="仿宋"/>
          <w:b/>
          <w:bCs/>
          <w:sz w:val="28"/>
          <w:szCs w:val="28"/>
        </w:rPr>
      </w:pPr>
      <w:r>
        <w:rPr>
          <w:rFonts w:ascii="仿宋" w:eastAsia="仿宋" w:hAnsi="仿宋" w:hint="eastAsia"/>
          <w:b/>
          <w:bCs/>
          <w:sz w:val="28"/>
          <w:szCs w:val="28"/>
        </w:rPr>
        <w:t>第七条项目验收</w:t>
      </w:r>
      <w:r>
        <w:rPr>
          <w:rFonts w:ascii="仿宋" w:eastAsia="仿宋" w:hAnsi="仿宋" w:hint="eastAsia"/>
          <w:b/>
          <w:bCs/>
          <w:sz w:val="28"/>
          <w:szCs w:val="28"/>
        </w:rPr>
        <w:t xml:space="preserve"> </w:t>
      </w: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7.1</w:t>
      </w:r>
      <w:r>
        <w:rPr>
          <w:rFonts w:ascii="华文楷体" w:eastAsia="华文楷体" w:hAnsi="华文楷体" w:hint="eastAsia"/>
          <w:sz w:val="28"/>
          <w:szCs w:val="28"/>
        </w:rPr>
        <w:t>设备安装调试完成后，乙方</w:t>
      </w:r>
      <w:r>
        <w:rPr>
          <w:rFonts w:ascii="华文楷体" w:eastAsia="华文楷体" w:hAnsi="华文楷体" w:hint="eastAsia"/>
          <w:sz w:val="28"/>
          <w:szCs w:val="28"/>
        </w:rPr>
        <w:t>书面</w:t>
      </w:r>
      <w:r>
        <w:rPr>
          <w:rFonts w:ascii="华文楷体" w:eastAsia="华文楷体" w:hAnsi="华文楷体" w:hint="eastAsia"/>
          <w:sz w:val="28"/>
          <w:szCs w:val="28"/>
        </w:rPr>
        <w:t>通知甲方验收，甲方在接到</w:t>
      </w:r>
      <w:r>
        <w:rPr>
          <w:rFonts w:ascii="华文楷体" w:eastAsia="华文楷体" w:hAnsi="华文楷体" w:hint="eastAsia"/>
          <w:sz w:val="28"/>
          <w:szCs w:val="28"/>
        </w:rPr>
        <w:t>书面</w:t>
      </w:r>
      <w:r>
        <w:rPr>
          <w:rFonts w:ascii="华文楷体" w:eastAsia="华文楷体" w:hAnsi="华文楷体" w:hint="eastAsia"/>
          <w:sz w:val="28"/>
          <w:szCs w:val="28"/>
        </w:rPr>
        <w:t>通知之日起天内组织验收。</w:t>
      </w:r>
      <w:r>
        <w:rPr>
          <w:rFonts w:ascii="华文楷体" w:eastAsia="华文楷体" w:hAnsi="华文楷体"/>
          <w:sz w:val="28"/>
          <w:szCs w:val="28"/>
        </w:rPr>
        <w:t>验收合格后各方签字确认，签注验收结论</w:t>
      </w:r>
      <w:r>
        <w:rPr>
          <w:rFonts w:ascii="华文楷体" w:eastAsia="华文楷体" w:hAnsi="华文楷体" w:hint="eastAsia"/>
          <w:sz w:val="28"/>
          <w:szCs w:val="28"/>
        </w:rPr>
        <w:t>。项目移交需由双方签署交接文件。</w:t>
      </w: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7.2</w:t>
      </w:r>
      <w:r>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20257D" w:rsidRDefault="003B62B2">
      <w:pPr>
        <w:spacing w:line="40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20257D" w:rsidRDefault="003B62B2">
      <w:pPr>
        <w:spacing w:line="400" w:lineRule="exact"/>
        <w:ind w:firstLineChars="200" w:firstLine="560"/>
        <w:rPr>
          <w:rFonts w:ascii="华文楷体" w:eastAsia="华文楷体" w:hAnsi="华文楷体"/>
          <w:sz w:val="28"/>
          <w:szCs w:val="28"/>
        </w:rPr>
      </w:pPr>
      <w:r>
        <w:rPr>
          <w:rFonts w:ascii="仿宋" w:eastAsia="仿宋" w:hAnsi="仿宋"/>
          <w:sz w:val="28"/>
          <w:szCs w:val="28"/>
        </w:rPr>
        <w:t>8.1</w:t>
      </w:r>
      <w:r>
        <w:rPr>
          <w:rFonts w:ascii="仿宋" w:eastAsia="仿宋" w:hAnsi="仿宋" w:hint="eastAsia"/>
          <w:b/>
          <w:sz w:val="28"/>
          <w:szCs w:val="28"/>
        </w:rPr>
        <w:t>保修期限：</w:t>
      </w:r>
      <w:r>
        <w:rPr>
          <w:rFonts w:ascii="华文楷体" w:eastAsia="华文楷体" w:hAnsi="华文楷体" w:hint="eastAsia"/>
          <w:sz w:val="28"/>
          <w:szCs w:val="28"/>
        </w:rPr>
        <w:t>自项目验收合格之日起免费保修</w:t>
      </w:r>
      <w:r>
        <w:rPr>
          <w:rFonts w:ascii="华文楷体" w:eastAsia="华文楷体" w:hAnsi="华文楷体" w:hint="eastAsia"/>
          <w:sz w:val="28"/>
          <w:szCs w:val="28"/>
        </w:rPr>
        <w:t>年</w:t>
      </w:r>
      <w:r>
        <w:rPr>
          <w:rFonts w:ascii="华文楷体" w:eastAsia="华文楷体" w:hAnsi="华文楷体" w:hint="eastAsia"/>
          <w:sz w:val="28"/>
          <w:szCs w:val="28"/>
        </w:rPr>
        <w:t>。在保修期内</w:t>
      </w:r>
      <w:r>
        <w:rPr>
          <w:rFonts w:ascii="华文楷体" w:eastAsia="华文楷体" w:hAnsi="华文楷体" w:hint="eastAsia"/>
          <w:sz w:val="28"/>
          <w:szCs w:val="28"/>
        </w:rPr>
        <w:t>乙方免费上门维修及更换。</w:t>
      </w:r>
    </w:p>
    <w:p w:rsidR="0020257D" w:rsidRDefault="003B62B2">
      <w:pPr>
        <w:spacing w:line="400" w:lineRule="exact"/>
        <w:ind w:firstLineChars="200" w:firstLine="560"/>
        <w:rPr>
          <w:rFonts w:ascii="华文楷体" w:eastAsia="华文楷体" w:hAnsi="华文楷体"/>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华文楷体" w:eastAsia="华文楷体" w:hAnsi="华文楷体" w:hint="eastAsia"/>
          <w:sz w:val="28"/>
          <w:szCs w:val="28"/>
        </w:rPr>
        <w:t>服务响应时间为</w:t>
      </w:r>
      <w:r>
        <w:rPr>
          <w:rFonts w:ascii="华文楷体" w:eastAsia="华文楷体" w:hAnsi="华文楷体" w:hint="eastAsia"/>
          <w:sz w:val="28"/>
          <w:szCs w:val="28"/>
        </w:rPr>
        <w:t>2</w:t>
      </w:r>
      <w:r>
        <w:rPr>
          <w:rFonts w:ascii="华文楷体" w:eastAsia="华文楷体" w:hAnsi="华文楷体" w:hint="eastAsia"/>
          <w:sz w:val="28"/>
          <w:szCs w:val="28"/>
        </w:rPr>
        <w:t>小时。如乙方不能在</w:t>
      </w:r>
      <w:r>
        <w:rPr>
          <w:rFonts w:ascii="华文楷体" w:eastAsia="华文楷体" w:hAnsi="华文楷体" w:hint="eastAsia"/>
          <w:sz w:val="28"/>
          <w:szCs w:val="28"/>
        </w:rPr>
        <w:t>1</w:t>
      </w:r>
      <w:r>
        <w:rPr>
          <w:rFonts w:ascii="华文楷体" w:eastAsia="华文楷体" w:hAnsi="华文楷体" w:hint="eastAsia"/>
          <w:sz w:val="28"/>
          <w:szCs w:val="28"/>
        </w:rPr>
        <w:t>2</w:t>
      </w:r>
      <w:r>
        <w:rPr>
          <w:rFonts w:ascii="华文楷体" w:eastAsia="华文楷体" w:hAnsi="华文楷体" w:hint="eastAsia"/>
          <w:sz w:val="28"/>
          <w:szCs w:val="28"/>
        </w:rPr>
        <w:t>小时内解决出现的问题或设备系统故障，</w:t>
      </w:r>
      <w:r>
        <w:rPr>
          <w:rFonts w:ascii="华文楷体" w:eastAsia="华文楷体" w:hAnsi="华文楷体" w:hint="eastAsia"/>
          <w:sz w:val="28"/>
          <w:szCs w:val="28"/>
        </w:rPr>
        <w:t>24</w:t>
      </w:r>
      <w:r>
        <w:rPr>
          <w:rFonts w:ascii="华文楷体" w:eastAsia="华文楷体" w:hAnsi="华文楷体" w:hint="eastAsia"/>
          <w:sz w:val="28"/>
          <w:szCs w:val="28"/>
        </w:rPr>
        <w:t>小时</w:t>
      </w:r>
      <w:r>
        <w:rPr>
          <w:rFonts w:ascii="华文楷体" w:eastAsia="华文楷体" w:hAnsi="华文楷体" w:hint="eastAsia"/>
          <w:sz w:val="28"/>
          <w:szCs w:val="28"/>
        </w:rPr>
        <w:t>内必须提供备用替换，如果乙方维修不及时，甲方有权自行处理，所涉及的维修费用由乙方承担</w:t>
      </w:r>
      <w:r>
        <w:rPr>
          <w:rFonts w:ascii="华文楷体" w:eastAsia="华文楷体" w:hAnsi="华文楷体" w:hint="eastAsia"/>
          <w:sz w:val="28"/>
          <w:szCs w:val="28"/>
        </w:rPr>
        <w:t>，且每逾期一天，</w:t>
      </w:r>
      <w:r>
        <w:rPr>
          <w:rFonts w:ascii="华文楷体" w:eastAsia="华文楷体" w:hAnsi="华文楷体"/>
          <w:sz w:val="28"/>
          <w:szCs w:val="28"/>
        </w:rPr>
        <w:t>应向甲方</w:t>
      </w:r>
      <w:r>
        <w:rPr>
          <w:rFonts w:ascii="华文楷体" w:eastAsia="华文楷体" w:hAnsi="华文楷体" w:hint="eastAsia"/>
          <w:sz w:val="28"/>
          <w:szCs w:val="28"/>
        </w:rPr>
        <w:t>支付</w:t>
      </w:r>
      <w:r>
        <w:rPr>
          <w:rFonts w:ascii="华文楷体" w:eastAsia="华文楷体" w:hAnsi="华文楷体"/>
          <w:sz w:val="28"/>
          <w:szCs w:val="28"/>
        </w:rPr>
        <w:t>该合同项下总金额的万分之</w:t>
      </w:r>
      <w:r>
        <w:rPr>
          <w:rFonts w:ascii="华文楷体" w:eastAsia="华文楷体" w:hAnsi="华文楷体" w:hint="eastAsia"/>
          <w:sz w:val="28"/>
          <w:szCs w:val="28"/>
        </w:rPr>
        <w:t>五作为违约金</w:t>
      </w:r>
      <w:r>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Pr>
          <w:rFonts w:ascii="华文楷体" w:eastAsia="华文楷体" w:hAnsi="华文楷体" w:hint="eastAsia"/>
          <w:sz w:val="28"/>
          <w:szCs w:val="28"/>
        </w:rPr>
        <w:t>3</w:t>
      </w:r>
      <w:r>
        <w:rPr>
          <w:rFonts w:ascii="华文楷体" w:eastAsia="华文楷体" w:hAnsi="华文楷体" w:hint="eastAsia"/>
          <w:sz w:val="28"/>
          <w:szCs w:val="28"/>
        </w:rPr>
        <w:t>个工作日内补充支付甲方。</w:t>
      </w: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8.3</w:t>
      </w:r>
      <w:r>
        <w:rPr>
          <w:rFonts w:ascii="华文楷体" w:eastAsia="华文楷体" w:hAnsi="华文楷体" w:hint="eastAsia"/>
          <w:sz w:val="28"/>
          <w:szCs w:val="28"/>
        </w:rPr>
        <w:t>用户使用中发现乙方所供的设备性能和质量与合同规定要求不相符的，乙方应负责更换相应的设备产品，所有费用</w:t>
      </w:r>
      <w:r>
        <w:rPr>
          <w:rFonts w:ascii="华文楷体" w:eastAsia="华文楷体" w:hAnsi="华文楷体"/>
          <w:sz w:val="28"/>
          <w:szCs w:val="28"/>
        </w:rPr>
        <w:t>(</w:t>
      </w:r>
      <w:r>
        <w:rPr>
          <w:rFonts w:ascii="华文楷体" w:eastAsia="华文楷体" w:hAnsi="华文楷体" w:hint="eastAsia"/>
          <w:sz w:val="28"/>
          <w:szCs w:val="28"/>
        </w:rPr>
        <w:t>包括但不限于运输费、新设备购置费用、</w:t>
      </w:r>
      <w:r>
        <w:rPr>
          <w:rFonts w:ascii="华文楷体" w:eastAsia="华文楷体" w:hAnsi="华文楷体"/>
          <w:sz w:val="28"/>
          <w:szCs w:val="28"/>
        </w:rPr>
        <w:t>安装</w:t>
      </w:r>
      <w:r>
        <w:rPr>
          <w:rFonts w:ascii="华文楷体" w:eastAsia="华文楷体" w:hAnsi="华文楷体" w:hint="eastAsia"/>
          <w:sz w:val="28"/>
          <w:szCs w:val="28"/>
        </w:rPr>
        <w:t>费用</w:t>
      </w:r>
      <w:r>
        <w:rPr>
          <w:rFonts w:ascii="华文楷体" w:eastAsia="华文楷体" w:hAnsi="华文楷体"/>
          <w:sz w:val="28"/>
          <w:szCs w:val="28"/>
        </w:rPr>
        <w:t>)</w:t>
      </w:r>
      <w:r>
        <w:rPr>
          <w:rFonts w:ascii="华文楷体" w:eastAsia="华文楷体" w:hAnsi="华文楷体" w:hint="eastAsia"/>
          <w:sz w:val="28"/>
          <w:szCs w:val="28"/>
        </w:rPr>
        <w:t>由乙方承担。保修期内更换的零部件，该零部件的保修期自更换之日起重新计算。</w:t>
      </w: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8.4</w:t>
      </w:r>
      <w:r>
        <w:rPr>
          <w:rFonts w:ascii="华文楷体" w:eastAsia="华文楷体" w:hAnsi="华文楷体" w:hint="eastAsia"/>
          <w:sz w:val="28"/>
          <w:szCs w:val="28"/>
        </w:rPr>
        <w:t>乙方对系统提供终身技术支持和维护，保修期满后，乙方保证对发生故障的零件按照优惠价格进行修理或更换。</w:t>
      </w:r>
    </w:p>
    <w:p w:rsidR="0020257D" w:rsidRDefault="003B62B2">
      <w:pPr>
        <w:spacing w:line="400" w:lineRule="exact"/>
        <w:ind w:firstLine="645"/>
        <w:rPr>
          <w:rFonts w:ascii="仿宋" w:eastAsia="仿宋" w:hAnsi="仿宋"/>
          <w:b/>
          <w:bCs/>
          <w:sz w:val="28"/>
          <w:szCs w:val="28"/>
        </w:rPr>
      </w:pPr>
      <w:r>
        <w:rPr>
          <w:rFonts w:ascii="仿宋" w:eastAsia="仿宋" w:hAnsi="仿宋" w:hint="eastAsia"/>
          <w:b/>
          <w:bCs/>
          <w:sz w:val="28"/>
          <w:szCs w:val="28"/>
        </w:rPr>
        <w:t>第九条违约责任</w:t>
      </w:r>
      <w:r>
        <w:rPr>
          <w:rFonts w:ascii="仿宋" w:eastAsia="仿宋" w:hAnsi="仿宋" w:hint="eastAsia"/>
          <w:b/>
          <w:bCs/>
          <w:sz w:val="28"/>
          <w:szCs w:val="28"/>
        </w:rPr>
        <w:t xml:space="preserve"> </w:t>
      </w: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 xml:space="preserve">.1 </w:t>
      </w:r>
      <w:r>
        <w:rPr>
          <w:rFonts w:ascii="华文楷体" w:eastAsia="华文楷体" w:hAnsi="华文楷体" w:hint="eastAsia"/>
          <w:sz w:val="28"/>
          <w:szCs w:val="28"/>
        </w:rPr>
        <w:t>任何一方因不可抗力因素（如：战争、罢工、地震、水灾、火灾、暴风雪）不能按本合同条款履行义务时，可以免除责任。</w:t>
      </w:r>
      <w:r>
        <w:rPr>
          <w:rFonts w:ascii="华文楷体" w:eastAsia="华文楷体" w:hAnsi="华文楷体" w:hint="eastAsia"/>
          <w:sz w:val="28"/>
          <w:szCs w:val="28"/>
        </w:rPr>
        <w:t xml:space="preserve"> </w:t>
      </w: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.2</w:t>
      </w:r>
      <w:r>
        <w:rPr>
          <w:rFonts w:ascii="华文楷体" w:eastAsia="华文楷体" w:hAnsi="华文楷体" w:hint="eastAsia"/>
          <w:sz w:val="28"/>
          <w:szCs w:val="28"/>
        </w:rPr>
        <w:t>在乙方无违约的情况下，甲方若无正当理由逾期付款的，每逾期一日，应按未付款金额的</w:t>
      </w:r>
      <w:r>
        <w:rPr>
          <w:rFonts w:ascii="华文楷体" w:eastAsia="华文楷体" w:hAnsi="华文楷体"/>
          <w:sz w:val="28"/>
          <w:szCs w:val="28"/>
        </w:rPr>
        <w:t>0.</w:t>
      </w:r>
      <w:r>
        <w:rPr>
          <w:rFonts w:ascii="华文楷体" w:eastAsia="华文楷体" w:hAnsi="华文楷体" w:hint="eastAsia"/>
          <w:sz w:val="28"/>
          <w:szCs w:val="28"/>
        </w:rPr>
        <w:t>01</w:t>
      </w:r>
      <w:r>
        <w:rPr>
          <w:rFonts w:ascii="华文楷体" w:eastAsia="华文楷体" w:hAnsi="华文楷体"/>
          <w:sz w:val="28"/>
          <w:szCs w:val="28"/>
        </w:rPr>
        <w:t>%</w:t>
      </w:r>
      <w:r>
        <w:rPr>
          <w:rFonts w:ascii="华文楷体" w:eastAsia="华文楷体" w:hAnsi="华文楷体" w:hint="eastAsia"/>
          <w:sz w:val="28"/>
          <w:szCs w:val="28"/>
        </w:rPr>
        <w:t>向乙方支付迟延付款违约金；</w:t>
      </w: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9.3</w:t>
      </w:r>
      <w:r>
        <w:rPr>
          <w:rFonts w:ascii="华文楷体" w:eastAsia="华文楷体" w:hAnsi="华文楷体" w:hint="eastAsia"/>
          <w:sz w:val="28"/>
          <w:szCs w:val="28"/>
        </w:rPr>
        <w:t>乙方若逾期完工，每逾期一日，应按合同总价款的</w:t>
      </w:r>
      <w:r>
        <w:rPr>
          <w:rFonts w:ascii="华文楷体" w:eastAsia="华文楷体" w:hAnsi="华文楷体"/>
          <w:sz w:val="28"/>
          <w:szCs w:val="28"/>
        </w:rPr>
        <w:t>0.2%</w:t>
      </w:r>
      <w:r>
        <w:rPr>
          <w:rFonts w:ascii="华文楷体" w:eastAsia="华文楷体" w:hAnsi="华文楷体" w:hint="eastAsia"/>
          <w:sz w:val="28"/>
          <w:szCs w:val="28"/>
        </w:rPr>
        <w:t>向甲方支付违约金。逾期超过</w:t>
      </w:r>
      <w:r>
        <w:rPr>
          <w:rFonts w:ascii="华文楷体" w:eastAsia="华文楷体" w:hAnsi="华文楷体" w:hint="eastAsia"/>
          <w:sz w:val="28"/>
          <w:szCs w:val="28"/>
        </w:rPr>
        <w:t>10</w:t>
      </w:r>
      <w:r>
        <w:rPr>
          <w:rFonts w:ascii="华文楷体" w:eastAsia="华文楷体" w:hAnsi="华文楷体" w:hint="eastAsia"/>
          <w:sz w:val="28"/>
          <w:szCs w:val="28"/>
        </w:rPr>
        <w:t>日时，甲方有权解除合同，并要求乙方按照合同总价款的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w:t>
      </w:r>
      <w:r>
        <w:rPr>
          <w:rFonts w:ascii="华文楷体" w:eastAsia="华文楷体" w:hAnsi="华文楷体" w:hint="eastAsia"/>
          <w:sz w:val="28"/>
          <w:szCs w:val="28"/>
        </w:rPr>
        <w:t>4</w:t>
      </w:r>
      <w:r>
        <w:rPr>
          <w:rFonts w:ascii="华文楷体" w:eastAsia="华文楷体" w:hAnsi="华文楷体"/>
          <w:sz w:val="28"/>
          <w:szCs w:val="28"/>
        </w:rPr>
        <w:t>乙方无正当理由不移交</w:t>
      </w:r>
      <w:r>
        <w:rPr>
          <w:rFonts w:ascii="华文楷体" w:eastAsia="华文楷体" w:hAnsi="华文楷体" w:hint="eastAsia"/>
          <w:sz w:val="28"/>
          <w:szCs w:val="28"/>
        </w:rPr>
        <w:t>合格</w:t>
      </w:r>
      <w:r>
        <w:rPr>
          <w:rFonts w:ascii="华文楷体" w:eastAsia="华文楷体" w:hAnsi="华文楷体"/>
          <w:sz w:val="28"/>
          <w:szCs w:val="28"/>
        </w:rPr>
        <w:t>项目的，</w:t>
      </w:r>
      <w:r>
        <w:rPr>
          <w:rFonts w:ascii="华文楷体" w:eastAsia="华文楷体" w:hAnsi="华文楷体" w:hint="eastAsia"/>
          <w:sz w:val="28"/>
          <w:szCs w:val="28"/>
        </w:rPr>
        <w:t>乙方应承担</w:t>
      </w:r>
      <w:r>
        <w:rPr>
          <w:rFonts w:ascii="华文楷体" w:eastAsia="华文楷体" w:hAnsi="华文楷体"/>
          <w:sz w:val="28"/>
          <w:szCs w:val="28"/>
        </w:rPr>
        <w:t>项目照管、成品保护保管</w:t>
      </w:r>
      <w:r>
        <w:rPr>
          <w:rFonts w:ascii="华文楷体" w:eastAsia="华文楷体" w:hAnsi="华文楷体" w:hint="eastAsia"/>
          <w:sz w:val="28"/>
          <w:szCs w:val="28"/>
        </w:rPr>
        <w:t>等项责任，且甲方有权顺延款项支付。自满足移交条件之日起，乙方每迟延移交一日，应按项目款总额的</w:t>
      </w:r>
      <w:r>
        <w:rPr>
          <w:rFonts w:ascii="华文楷体" w:eastAsia="华文楷体" w:hAnsi="华文楷体"/>
          <w:sz w:val="28"/>
          <w:szCs w:val="28"/>
        </w:rPr>
        <w:t>0.2%</w:t>
      </w:r>
      <w:r>
        <w:rPr>
          <w:rFonts w:ascii="华文楷体" w:eastAsia="华文楷体" w:hAnsi="华文楷体" w:hint="eastAsia"/>
          <w:sz w:val="28"/>
          <w:szCs w:val="28"/>
        </w:rPr>
        <w:t>向甲方支付违约金。乙方按</w:t>
      </w:r>
      <w:r>
        <w:rPr>
          <w:rFonts w:ascii="华文楷体" w:eastAsia="华文楷体" w:hAnsi="华文楷体" w:hint="eastAsia"/>
          <w:sz w:val="28"/>
          <w:szCs w:val="28"/>
        </w:rPr>
        <w:t>照本条款约定计算的违约金不足以弥补甲方损失的，</w:t>
      </w:r>
      <w:r>
        <w:rPr>
          <w:rFonts w:ascii="华文楷体" w:eastAsia="华文楷体" w:hAnsi="华文楷体"/>
          <w:sz w:val="28"/>
          <w:szCs w:val="28"/>
        </w:rPr>
        <w:t>由</w:t>
      </w:r>
      <w:r>
        <w:rPr>
          <w:rFonts w:ascii="华文楷体" w:eastAsia="华文楷体" w:hAnsi="华文楷体" w:hint="eastAsia"/>
          <w:sz w:val="28"/>
          <w:szCs w:val="28"/>
        </w:rPr>
        <w:t>乙方另行赔偿。</w:t>
      </w: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9.5</w:t>
      </w:r>
      <w:r>
        <w:rPr>
          <w:rFonts w:ascii="华文楷体" w:eastAsia="华文楷体" w:hAnsi="华文楷体" w:hint="eastAsia"/>
          <w:sz w:val="28"/>
          <w:szCs w:val="28"/>
        </w:rPr>
        <w:t>除法律规定或本合同约定外，任何一方不得单方终止合同，否则违约方应向对方支付本合同总价款的</w:t>
      </w: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w:t>
      </w:r>
      <w:r>
        <w:rPr>
          <w:rFonts w:ascii="华文楷体" w:eastAsia="华文楷体" w:hAnsi="华文楷体" w:hint="eastAsia"/>
          <w:sz w:val="28"/>
          <w:szCs w:val="28"/>
        </w:rPr>
        <w:t>作为违约金，违约金不足以赔偿对方损失的，还应当承担损害赔偿责任。</w:t>
      </w: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9.6</w:t>
      </w:r>
      <w:r>
        <w:rPr>
          <w:rFonts w:ascii="华文楷体" w:eastAsia="华文楷体" w:hAnsi="华文楷体" w:hint="eastAsia"/>
          <w:sz w:val="28"/>
          <w:szCs w:val="28"/>
        </w:rPr>
        <w:t>未经甲方同意，乙方不得将本合同项下的权利、义务转让与任何第三人；乙方不得对本项目进行分包或转包。否则甲方有权解除合同，并要求乙方按照合同总价款的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9.7</w:t>
      </w:r>
      <w:r>
        <w:rPr>
          <w:rFonts w:ascii="华文楷体" w:eastAsia="华文楷体" w:hAnsi="华文楷体" w:hint="eastAsia"/>
          <w:sz w:val="28"/>
          <w:szCs w:val="28"/>
        </w:rPr>
        <w:t>本合同所称的甲方损失，包括但不限于经济损失、第三方赔偿金、罚款</w:t>
      </w:r>
      <w:r>
        <w:rPr>
          <w:rFonts w:ascii="华文楷体" w:eastAsia="华文楷体" w:hAnsi="华文楷体" w:hint="eastAsia"/>
          <w:sz w:val="28"/>
          <w:szCs w:val="28"/>
        </w:rPr>
        <w:t>以及为维护权利而支出的诉讼费、仲裁费、保全费、律师费、差旅费、鉴定费等一切费用。</w:t>
      </w:r>
    </w:p>
    <w:p w:rsidR="0020257D" w:rsidRDefault="003B62B2">
      <w:pPr>
        <w:spacing w:line="400" w:lineRule="exact"/>
        <w:ind w:firstLine="645"/>
        <w:rPr>
          <w:rFonts w:ascii="仿宋" w:eastAsia="仿宋" w:hAnsi="仿宋"/>
          <w:b/>
          <w:bCs/>
          <w:sz w:val="28"/>
          <w:szCs w:val="28"/>
        </w:rPr>
      </w:pPr>
      <w:r>
        <w:rPr>
          <w:rFonts w:ascii="仿宋" w:eastAsia="仿宋" w:hAnsi="仿宋" w:hint="eastAsia"/>
          <w:b/>
          <w:bCs/>
          <w:sz w:val="28"/>
          <w:szCs w:val="28"/>
        </w:rPr>
        <w:t>第十条保密责任</w:t>
      </w:r>
      <w:r>
        <w:rPr>
          <w:rFonts w:ascii="仿宋" w:eastAsia="仿宋" w:hAnsi="仿宋" w:hint="eastAsia"/>
          <w:b/>
          <w:bCs/>
          <w:sz w:val="28"/>
          <w:szCs w:val="28"/>
        </w:rPr>
        <w:t xml:space="preserve"> </w:t>
      </w:r>
    </w:p>
    <w:p w:rsidR="0020257D" w:rsidRDefault="0020257D">
      <w:pPr>
        <w:autoSpaceDE w:val="0"/>
        <w:autoSpaceDN w:val="0"/>
        <w:spacing w:line="400" w:lineRule="exact"/>
        <w:jc w:val="left"/>
        <w:textAlignment w:val="bottom"/>
        <w:rPr>
          <w:rFonts w:ascii="宋体"/>
          <w:b/>
          <w:kern w:val="0"/>
          <w:sz w:val="28"/>
          <w:szCs w:val="28"/>
        </w:rPr>
      </w:pP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.1</w:t>
      </w:r>
      <w:r>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20257D" w:rsidRDefault="003B62B2">
      <w:pPr>
        <w:spacing w:line="400" w:lineRule="exact"/>
        <w:ind w:firstLine="645"/>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.2</w:t>
      </w:r>
      <w:r>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.3</w:t>
      </w:r>
      <w:r>
        <w:rPr>
          <w:rFonts w:ascii="华文楷体" w:eastAsia="华文楷体" w:hAnsi="华文楷体" w:hint="eastAsia"/>
          <w:sz w:val="28"/>
          <w:szCs w:val="28"/>
        </w:rPr>
        <w:t>保密期限：本条款的效力至本协议约定的全部保密内容成为社会公众所知悉的信息后终止。</w:t>
      </w:r>
    </w:p>
    <w:p w:rsidR="0020257D" w:rsidRDefault="003B62B2">
      <w:pPr>
        <w:spacing w:line="400" w:lineRule="exact"/>
        <w:ind w:firstLine="645"/>
        <w:rPr>
          <w:rFonts w:ascii="仿宋" w:eastAsia="仿宋" w:hAnsi="仿宋"/>
          <w:b/>
          <w:bCs/>
          <w:sz w:val="28"/>
          <w:szCs w:val="28"/>
        </w:rPr>
      </w:pPr>
      <w:r>
        <w:rPr>
          <w:rFonts w:ascii="仿宋" w:eastAsia="仿宋" w:hAnsi="仿宋" w:hint="eastAsia"/>
          <w:b/>
          <w:bCs/>
          <w:sz w:val="28"/>
          <w:szCs w:val="28"/>
        </w:rPr>
        <w:t>第十一条合同争议解决方式</w:t>
      </w:r>
      <w:r>
        <w:rPr>
          <w:rFonts w:ascii="仿宋" w:eastAsia="仿宋" w:hAnsi="仿宋" w:hint="eastAsia"/>
          <w:b/>
          <w:bCs/>
          <w:sz w:val="28"/>
          <w:szCs w:val="28"/>
        </w:rPr>
        <w:t xml:space="preserve"> </w:t>
      </w: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1</w:t>
      </w:r>
      <w:r>
        <w:rPr>
          <w:rFonts w:ascii="华文楷体" w:eastAsia="华文楷体" w:hAnsi="华文楷体"/>
          <w:sz w:val="28"/>
          <w:szCs w:val="28"/>
        </w:rPr>
        <w:t>.1</w:t>
      </w:r>
      <w:r>
        <w:rPr>
          <w:rFonts w:ascii="华文楷体" w:eastAsia="华文楷体" w:hAnsi="华文楷体" w:hint="eastAsia"/>
          <w:sz w:val="28"/>
          <w:szCs w:val="28"/>
        </w:rPr>
        <w:t>本合同履行中如产生争议时，双方应友好协商解决。</w:t>
      </w:r>
      <w:r>
        <w:rPr>
          <w:rFonts w:ascii="华文楷体" w:eastAsia="华文楷体" w:hAnsi="华文楷体"/>
          <w:sz w:val="28"/>
          <w:szCs w:val="28"/>
        </w:rPr>
        <w:t>协商</w:t>
      </w:r>
      <w:r>
        <w:rPr>
          <w:rFonts w:ascii="华文楷体" w:eastAsia="华文楷体" w:hAnsi="华文楷体" w:hint="eastAsia"/>
          <w:sz w:val="28"/>
          <w:szCs w:val="28"/>
        </w:rPr>
        <w:t>不成提请甲方所在地人民法院诉讼解决。</w:t>
      </w:r>
      <w:r>
        <w:rPr>
          <w:rFonts w:ascii="华文楷体" w:eastAsia="华文楷体" w:hAnsi="华文楷体" w:hint="eastAsia"/>
          <w:sz w:val="28"/>
          <w:szCs w:val="28"/>
        </w:rPr>
        <w:t xml:space="preserve"> </w:t>
      </w:r>
    </w:p>
    <w:p w:rsidR="0020257D" w:rsidRDefault="003B62B2">
      <w:pPr>
        <w:spacing w:line="400" w:lineRule="exact"/>
        <w:ind w:firstLine="645"/>
        <w:rPr>
          <w:rFonts w:ascii="仿宋" w:eastAsia="仿宋" w:hAnsi="仿宋"/>
          <w:b/>
          <w:bCs/>
          <w:sz w:val="28"/>
          <w:szCs w:val="28"/>
        </w:rPr>
      </w:pPr>
      <w:r>
        <w:rPr>
          <w:rFonts w:ascii="仿宋" w:eastAsia="仿宋" w:hAnsi="仿宋" w:hint="eastAsia"/>
          <w:b/>
          <w:bCs/>
          <w:sz w:val="28"/>
          <w:szCs w:val="28"/>
        </w:rPr>
        <w:t>第十二条安全责任</w:t>
      </w:r>
      <w:r>
        <w:rPr>
          <w:rFonts w:ascii="仿宋" w:eastAsia="仿宋" w:hAnsi="仿宋" w:hint="eastAsia"/>
          <w:b/>
          <w:bCs/>
          <w:sz w:val="28"/>
          <w:szCs w:val="28"/>
        </w:rPr>
        <w:t xml:space="preserve"> </w:t>
      </w: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12.1</w:t>
      </w:r>
      <w:r>
        <w:rPr>
          <w:rFonts w:ascii="华文楷体" w:eastAsia="华文楷体" w:hAnsi="华文楷体"/>
          <w:sz w:val="28"/>
          <w:szCs w:val="28"/>
        </w:rPr>
        <w:t>乙方在甲方提供的现有施工条件下，应采取各种有效措施，保证项目的持续施工</w:t>
      </w:r>
      <w:r>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Pr>
          <w:rFonts w:ascii="华文楷体" w:eastAsia="华文楷体" w:hAnsi="华文楷体" w:hint="eastAsia"/>
          <w:sz w:val="28"/>
          <w:szCs w:val="28"/>
        </w:rPr>
        <w:t>，</w:t>
      </w:r>
      <w:r>
        <w:rPr>
          <w:rFonts w:ascii="华文楷体" w:eastAsia="华文楷体" w:hAnsi="华文楷体"/>
          <w:sz w:val="28"/>
          <w:szCs w:val="28"/>
        </w:rPr>
        <w:t>乙方应保障甲方</w:t>
      </w:r>
      <w:r>
        <w:rPr>
          <w:rFonts w:ascii="华文楷体" w:eastAsia="华文楷体" w:hAnsi="华文楷体" w:hint="eastAsia"/>
          <w:sz w:val="28"/>
          <w:szCs w:val="28"/>
        </w:rPr>
        <w:t>不因此而承担任何责任，且保障甲方不负担涉</w:t>
      </w:r>
      <w:r>
        <w:rPr>
          <w:rFonts w:ascii="华文楷体" w:eastAsia="华文楷体" w:hAnsi="华文楷体" w:hint="eastAsia"/>
          <w:sz w:val="28"/>
          <w:szCs w:val="28"/>
        </w:rPr>
        <w:t>及此类损害与赔偿或与此有关的索赔、诉讼、损害赔偿、诉讼费、赔偿费及其他费用。</w:t>
      </w:r>
    </w:p>
    <w:p w:rsidR="0020257D" w:rsidRDefault="003B62B2">
      <w:pPr>
        <w:spacing w:line="400" w:lineRule="exact"/>
        <w:ind w:firstLine="645"/>
        <w:rPr>
          <w:rFonts w:ascii="仿宋" w:eastAsia="仿宋" w:hAnsi="仿宋"/>
          <w:b/>
          <w:bCs/>
          <w:sz w:val="28"/>
          <w:szCs w:val="28"/>
        </w:rPr>
      </w:pPr>
      <w:r>
        <w:rPr>
          <w:rFonts w:ascii="仿宋" w:eastAsia="仿宋" w:hAnsi="仿宋" w:hint="eastAsia"/>
          <w:b/>
          <w:bCs/>
          <w:sz w:val="28"/>
          <w:szCs w:val="28"/>
        </w:rPr>
        <w:t>第十三条其他事宜：</w:t>
      </w: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.1</w:t>
      </w:r>
      <w:r>
        <w:rPr>
          <w:rFonts w:ascii="华文楷体" w:eastAsia="华文楷体" w:hAnsi="华文楷体" w:hint="eastAsia"/>
          <w:sz w:val="28"/>
          <w:szCs w:val="28"/>
        </w:rPr>
        <w:t>本合同一式四份，甲乙双方各二份，经双方盖章后生效。</w:t>
      </w: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.2</w:t>
      </w:r>
      <w:r>
        <w:rPr>
          <w:rFonts w:ascii="华文楷体" w:eastAsia="华文楷体" w:hAnsi="华文楷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20257D" w:rsidRDefault="003B62B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13.2</w:t>
      </w:r>
      <w:r>
        <w:rPr>
          <w:rFonts w:ascii="华文楷体" w:eastAsia="华文楷体" w:hAnsi="华文楷体" w:hint="eastAsia"/>
          <w:sz w:val="28"/>
          <w:szCs w:val="28"/>
        </w:rPr>
        <w:t>附件：清单明细表</w:t>
      </w:r>
    </w:p>
    <w:tbl>
      <w:tblPr>
        <w:tblW w:w="0" w:type="auto"/>
        <w:tblLayout w:type="fixed"/>
        <w:tblLook w:val="04A0"/>
      </w:tblPr>
      <w:tblGrid>
        <w:gridCol w:w="4261"/>
        <w:gridCol w:w="4261"/>
      </w:tblGrid>
      <w:tr w:rsidR="0020257D">
        <w:tc>
          <w:tcPr>
            <w:tcW w:w="4261" w:type="dxa"/>
            <w:tcBorders>
              <w:top w:val="nil"/>
              <w:left w:val="nil"/>
              <w:bottom w:val="nil"/>
              <w:right w:val="nil"/>
            </w:tcBorders>
            <w:noWrap/>
          </w:tcPr>
          <w:p w:rsidR="0020257D" w:rsidRDefault="003B62B2">
            <w:pPr>
              <w:spacing w:line="440" w:lineRule="exact"/>
              <w:ind w:left="980" w:hangingChars="350" w:hanging="980"/>
              <w:rPr>
                <w:rFonts w:ascii="华文楷体" w:eastAsia="华文楷体" w:hAnsi="华文楷体"/>
                <w:sz w:val="28"/>
                <w:szCs w:val="28"/>
              </w:rPr>
            </w:pPr>
            <w:r>
              <w:rPr>
                <w:rFonts w:ascii="华文楷体" w:eastAsia="华文楷体" w:hAnsi="华文楷体" w:hint="eastAsia"/>
                <w:sz w:val="28"/>
                <w:szCs w:val="28"/>
              </w:rPr>
              <w:t>甲方：福建广电网络集团股份</w:t>
            </w:r>
          </w:p>
          <w:p w:rsidR="0020257D" w:rsidRDefault="003B62B2">
            <w:pPr>
              <w:spacing w:line="440" w:lineRule="exact"/>
              <w:ind w:leftChars="300" w:left="770" w:hangingChars="50" w:hanging="140"/>
              <w:rPr>
                <w:rFonts w:ascii="华文楷体" w:eastAsia="华文楷体" w:hAnsi="华文楷体"/>
                <w:sz w:val="28"/>
                <w:szCs w:val="28"/>
              </w:rPr>
            </w:pPr>
            <w:r>
              <w:rPr>
                <w:rFonts w:ascii="华文楷体" w:eastAsia="华文楷体" w:hAnsi="华文楷体" w:hint="eastAsia"/>
                <w:sz w:val="28"/>
                <w:szCs w:val="28"/>
              </w:rPr>
              <w:t>有限公司泉州台商投资区分公司</w:t>
            </w:r>
          </w:p>
          <w:p w:rsidR="0020257D" w:rsidRDefault="003B62B2">
            <w:pPr>
              <w:spacing w:line="440" w:lineRule="exact"/>
              <w:rPr>
                <w:rFonts w:ascii="华文楷体" w:eastAsia="华文楷体" w:hAnsi="华文楷体"/>
                <w:sz w:val="28"/>
                <w:szCs w:val="28"/>
              </w:rPr>
            </w:pPr>
            <w:r>
              <w:rPr>
                <w:rFonts w:ascii="华文楷体" w:eastAsia="华文楷体" w:hAnsi="华文楷体" w:hint="eastAsia"/>
                <w:sz w:val="28"/>
                <w:szCs w:val="28"/>
              </w:rPr>
              <w:t>签订合同代表（签字）</w:t>
            </w:r>
          </w:p>
          <w:p w:rsidR="0020257D" w:rsidRDefault="003B62B2">
            <w:pPr>
              <w:spacing w:line="440" w:lineRule="exact"/>
              <w:ind w:left="560" w:hangingChars="200" w:hanging="560"/>
              <w:rPr>
                <w:rFonts w:ascii="华文楷体" w:eastAsia="华文楷体" w:hAnsi="华文楷体"/>
                <w:sz w:val="28"/>
                <w:szCs w:val="28"/>
              </w:rPr>
            </w:pPr>
            <w:r>
              <w:rPr>
                <w:rFonts w:ascii="华文楷体" w:eastAsia="华文楷体" w:hAnsi="华文楷体" w:hint="eastAsia"/>
                <w:sz w:val="28"/>
                <w:szCs w:val="28"/>
              </w:rPr>
              <w:t>单位地址：</w:t>
            </w:r>
          </w:p>
          <w:p w:rsidR="0020257D" w:rsidRDefault="003B62B2" w:rsidP="0020257D">
            <w:pPr>
              <w:spacing w:line="460" w:lineRule="exact"/>
              <w:rPr>
                <w:b/>
                <w:bCs/>
                <w:sz w:val="32"/>
              </w:rPr>
            </w:pPr>
            <w:r>
              <w:rPr>
                <w:rFonts w:ascii="华文楷体" w:eastAsia="华文楷体" w:hAnsi="华文楷体" w:hint="eastAsia"/>
                <w:sz w:val="28"/>
                <w:szCs w:val="28"/>
              </w:rPr>
              <w:t>联</w:t>
            </w:r>
            <w:r>
              <w:rPr>
                <w:rFonts w:ascii="华文楷体" w:eastAsia="华文楷体" w:hAnsi="华文楷体" w:hint="eastAsia"/>
                <w:sz w:val="28"/>
                <w:szCs w:val="28"/>
              </w:rPr>
              <w:t xml:space="preserve"> </w:t>
            </w:r>
            <w:r>
              <w:rPr>
                <w:rFonts w:ascii="华文楷体" w:eastAsia="华文楷体" w:hAnsi="华文楷体" w:hint="eastAsia"/>
                <w:sz w:val="28"/>
                <w:szCs w:val="28"/>
              </w:rPr>
              <w:t>系</w:t>
            </w:r>
            <w:r>
              <w:rPr>
                <w:rFonts w:ascii="华文楷体" w:eastAsia="华文楷体" w:hAnsi="华文楷体" w:hint="eastAsia"/>
                <w:sz w:val="28"/>
                <w:szCs w:val="28"/>
              </w:rPr>
              <w:t xml:space="preserve"> </w:t>
            </w:r>
            <w:r>
              <w:rPr>
                <w:rFonts w:ascii="华文楷体" w:eastAsia="华文楷体" w:hAnsi="华文楷体" w:hint="eastAsia"/>
                <w:sz w:val="28"/>
                <w:szCs w:val="28"/>
              </w:rPr>
              <w:t>人：</w:t>
            </w:r>
          </w:p>
          <w:p w:rsidR="0020257D" w:rsidRDefault="003B62B2" w:rsidP="0020257D">
            <w:pPr>
              <w:spacing w:line="460" w:lineRule="exact"/>
              <w:rPr>
                <w:b/>
                <w:bCs/>
                <w:sz w:val="32"/>
              </w:rPr>
            </w:pPr>
            <w:r>
              <w:rPr>
                <w:rFonts w:ascii="华文楷体" w:eastAsia="华文楷体" w:hAnsi="华文楷体" w:hint="eastAsia"/>
                <w:sz w:val="28"/>
                <w:szCs w:val="28"/>
              </w:rPr>
              <w:t>联系方式：</w:t>
            </w:r>
          </w:p>
          <w:p w:rsidR="0020257D" w:rsidRDefault="003B62B2" w:rsidP="0020257D">
            <w:pPr>
              <w:spacing w:line="460" w:lineRule="exact"/>
              <w:rPr>
                <w:b/>
                <w:bCs/>
                <w:sz w:val="32"/>
              </w:rPr>
            </w:pPr>
            <w:r>
              <w:rPr>
                <w:rFonts w:ascii="华文楷体" w:eastAsia="华文楷体" w:hAnsi="华文楷体" w:hint="eastAsia"/>
                <w:sz w:val="28"/>
                <w:szCs w:val="28"/>
              </w:rPr>
              <w:t>开户行：</w:t>
            </w:r>
          </w:p>
          <w:p w:rsidR="0020257D" w:rsidRDefault="003B62B2">
            <w:pPr>
              <w:spacing w:line="460" w:lineRule="exact"/>
              <w:rPr>
                <w:rFonts w:ascii="华文楷体" w:eastAsia="华文楷体" w:hAnsi="华文楷体" w:cs="Courier New"/>
                <w:sz w:val="32"/>
                <w:szCs w:val="32"/>
              </w:rPr>
            </w:pPr>
            <w:r>
              <w:rPr>
                <w:rFonts w:ascii="华文楷体" w:eastAsia="华文楷体" w:hAnsi="华文楷体" w:hint="eastAsia"/>
                <w:sz w:val="28"/>
                <w:szCs w:val="28"/>
              </w:rPr>
              <w:t>银行帐号：</w:t>
            </w:r>
          </w:p>
        </w:tc>
        <w:tc>
          <w:tcPr>
            <w:tcW w:w="4261" w:type="dxa"/>
            <w:tcBorders>
              <w:top w:val="nil"/>
              <w:left w:val="nil"/>
              <w:bottom w:val="nil"/>
              <w:right w:val="nil"/>
            </w:tcBorders>
            <w:noWrap/>
          </w:tcPr>
          <w:p w:rsidR="0020257D" w:rsidRDefault="003B62B2">
            <w:pPr>
              <w:autoSpaceDE w:val="0"/>
              <w:spacing w:line="440" w:lineRule="exact"/>
              <w:rPr>
                <w:rFonts w:ascii="华文楷体" w:eastAsia="华文楷体" w:hAnsi="华文楷体"/>
                <w:sz w:val="28"/>
                <w:szCs w:val="28"/>
              </w:rPr>
            </w:pPr>
            <w:r>
              <w:rPr>
                <w:rFonts w:ascii="华文楷体" w:eastAsia="华文楷体" w:hAnsi="华文楷体" w:hint="eastAsia"/>
                <w:sz w:val="28"/>
                <w:szCs w:val="28"/>
              </w:rPr>
              <w:t>乙方：</w:t>
            </w:r>
          </w:p>
          <w:p w:rsidR="0020257D" w:rsidRDefault="0020257D"/>
          <w:p w:rsidR="0020257D" w:rsidRDefault="003B62B2">
            <w:pPr>
              <w:spacing w:line="440" w:lineRule="exact"/>
              <w:rPr>
                <w:rFonts w:ascii="华文楷体" w:eastAsia="华文楷体" w:hAnsi="华文楷体"/>
                <w:sz w:val="28"/>
                <w:szCs w:val="28"/>
              </w:rPr>
            </w:pPr>
            <w:r>
              <w:rPr>
                <w:rFonts w:ascii="华文楷体" w:eastAsia="华文楷体" w:hAnsi="华文楷体" w:hint="eastAsia"/>
                <w:sz w:val="28"/>
                <w:szCs w:val="28"/>
              </w:rPr>
              <w:t>签订合同代表（签字）</w:t>
            </w:r>
          </w:p>
          <w:p w:rsidR="0020257D" w:rsidRDefault="003B62B2">
            <w:pPr>
              <w:spacing w:line="440" w:lineRule="exact"/>
              <w:rPr>
                <w:rFonts w:ascii="华文楷体" w:eastAsia="华文楷体" w:hAnsi="华文楷体"/>
                <w:sz w:val="28"/>
                <w:szCs w:val="28"/>
              </w:rPr>
            </w:pPr>
            <w:r>
              <w:rPr>
                <w:rFonts w:ascii="华文楷体" w:eastAsia="华文楷体" w:hAnsi="华文楷体" w:hint="eastAsia"/>
                <w:sz w:val="28"/>
                <w:szCs w:val="28"/>
              </w:rPr>
              <w:t>单位地址：</w:t>
            </w:r>
          </w:p>
          <w:p w:rsidR="0020257D" w:rsidRDefault="0020257D"/>
          <w:p w:rsidR="0020257D" w:rsidRDefault="003B62B2">
            <w:pPr>
              <w:spacing w:line="440" w:lineRule="exact"/>
              <w:rPr>
                <w:rFonts w:ascii="华文楷体" w:eastAsia="华文楷体" w:hAnsi="华文楷体"/>
                <w:sz w:val="28"/>
                <w:szCs w:val="28"/>
              </w:rPr>
            </w:pPr>
            <w:r>
              <w:rPr>
                <w:rFonts w:ascii="华文楷体" w:eastAsia="华文楷体" w:hAnsi="华文楷体" w:hint="eastAsia"/>
                <w:sz w:val="28"/>
                <w:szCs w:val="28"/>
              </w:rPr>
              <w:t>联</w:t>
            </w:r>
            <w:r>
              <w:rPr>
                <w:rFonts w:ascii="华文楷体" w:eastAsia="华文楷体" w:hAnsi="华文楷体" w:hint="eastAsia"/>
                <w:sz w:val="28"/>
                <w:szCs w:val="28"/>
              </w:rPr>
              <w:t xml:space="preserve"> </w:t>
            </w:r>
            <w:r>
              <w:rPr>
                <w:rFonts w:ascii="华文楷体" w:eastAsia="华文楷体" w:hAnsi="华文楷体" w:hint="eastAsia"/>
                <w:sz w:val="28"/>
                <w:szCs w:val="28"/>
              </w:rPr>
              <w:t>系</w:t>
            </w:r>
            <w:r>
              <w:rPr>
                <w:rFonts w:ascii="华文楷体" w:eastAsia="华文楷体" w:hAnsi="华文楷体" w:hint="eastAsia"/>
                <w:sz w:val="28"/>
                <w:szCs w:val="28"/>
              </w:rPr>
              <w:t xml:space="preserve"> </w:t>
            </w:r>
            <w:r>
              <w:rPr>
                <w:rFonts w:ascii="华文楷体" w:eastAsia="华文楷体" w:hAnsi="华文楷体" w:hint="eastAsia"/>
                <w:sz w:val="28"/>
                <w:szCs w:val="28"/>
              </w:rPr>
              <w:t>人：</w:t>
            </w:r>
          </w:p>
          <w:p w:rsidR="0020257D" w:rsidRDefault="0020257D"/>
          <w:p w:rsidR="0020257D" w:rsidRDefault="003B62B2">
            <w:pPr>
              <w:spacing w:line="440" w:lineRule="exact"/>
              <w:rPr>
                <w:rFonts w:ascii="华文楷体" w:eastAsia="华文楷体" w:hAnsi="华文楷体"/>
                <w:sz w:val="28"/>
                <w:szCs w:val="28"/>
              </w:rPr>
            </w:pPr>
            <w:r>
              <w:rPr>
                <w:rFonts w:ascii="华文楷体" w:eastAsia="华文楷体" w:hAnsi="华文楷体" w:hint="eastAsia"/>
                <w:sz w:val="28"/>
                <w:szCs w:val="28"/>
              </w:rPr>
              <w:t>联系方式：</w:t>
            </w:r>
          </w:p>
          <w:p w:rsidR="0020257D" w:rsidRDefault="0020257D"/>
          <w:p w:rsidR="0020257D" w:rsidRDefault="003B62B2">
            <w:pPr>
              <w:spacing w:line="440" w:lineRule="exact"/>
              <w:rPr>
                <w:rFonts w:ascii="华文楷体" w:eastAsia="华文楷体" w:hAnsi="华文楷体"/>
                <w:sz w:val="28"/>
                <w:szCs w:val="28"/>
              </w:rPr>
            </w:pPr>
            <w:r>
              <w:rPr>
                <w:rFonts w:ascii="华文楷体" w:eastAsia="华文楷体" w:hAnsi="华文楷体" w:hint="eastAsia"/>
                <w:sz w:val="28"/>
                <w:szCs w:val="28"/>
              </w:rPr>
              <w:t>开户行：</w:t>
            </w:r>
          </w:p>
          <w:p w:rsidR="0020257D" w:rsidRDefault="003B62B2">
            <w:pPr>
              <w:spacing w:line="460" w:lineRule="exact"/>
              <w:rPr>
                <w:rFonts w:ascii="华文楷体" w:eastAsia="华文楷体" w:hAnsi="华文楷体" w:cs="Courier New"/>
                <w:sz w:val="32"/>
                <w:szCs w:val="32"/>
              </w:rPr>
            </w:pPr>
            <w:r>
              <w:rPr>
                <w:rFonts w:ascii="华文楷体" w:eastAsia="华文楷体" w:hAnsi="华文楷体" w:hint="eastAsia"/>
                <w:sz w:val="28"/>
                <w:szCs w:val="28"/>
              </w:rPr>
              <w:t>银行帐号：</w:t>
            </w:r>
            <w:bookmarkStart w:id="9" w:name="_GoBack"/>
            <w:bookmarkEnd w:id="9"/>
          </w:p>
        </w:tc>
      </w:tr>
    </w:tbl>
    <w:p w:rsidR="0020257D" w:rsidRDefault="003B62B2">
      <w:pPr>
        <w:spacing w:line="400" w:lineRule="exact"/>
      </w:pPr>
      <w:r>
        <w:rPr>
          <w:rFonts w:ascii="华文楷体" w:eastAsia="华文楷体" w:hAnsi="华文楷体" w:cs="Courier New" w:hint="eastAsia"/>
          <w:sz w:val="32"/>
          <w:szCs w:val="32"/>
        </w:rPr>
        <w:t>签订日期：</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年</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月</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日</w:t>
      </w:r>
    </w:p>
    <w:p w:rsidR="0020257D" w:rsidRDefault="003B62B2">
      <w:pPr>
        <w:jc w:val="center"/>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20257D" w:rsidRDefault="0020257D">
      <w:pPr>
        <w:jc w:val="center"/>
        <w:rPr>
          <w:rFonts w:ascii="黑体" w:eastAsia="黑体" w:hAnsi="Courier New"/>
          <w:b/>
          <w:sz w:val="36"/>
        </w:rPr>
      </w:pPr>
    </w:p>
    <w:p w:rsidR="0020257D" w:rsidRDefault="0020257D">
      <w:pPr>
        <w:jc w:val="center"/>
        <w:rPr>
          <w:rFonts w:ascii="黑体" w:eastAsia="黑体" w:hAnsi="Courier New"/>
          <w:b/>
          <w:sz w:val="36"/>
        </w:rPr>
      </w:pPr>
    </w:p>
    <w:p w:rsidR="0020257D" w:rsidRDefault="0020257D">
      <w:pPr>
        <w:jc w:val="center"/>
        <w:rPr>
          <w:rFonts w:ascii="黑体" w:eastAsia="黑体" w:hAnsi="Courier New"/>
          <w:b/>
          <w:sz w:val="36"/>
        </w:rPr>
      </w:pPr>
    </w:p>
    <w:p w:rsidR="0020257D" w:rsidRDefault="003B62B2">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20257D" w:rsidRDefault="0020257D">
      <w:pPr>
        <w:jc w:val="center"/>
        <w:rPr>
          <w:rFonts w:ascii="仿宋_GB2312" w:eastAsia="仿宋_GB2312" w:hAnsi="Courier New"/>
          <w:sz w:val="30"/>
        </w:rPr>
      </w:pPr>
    </w:p>
    <w:p w:rsidR="0020257D" w:rsidRDefault="0020257D">
      <w:pPr>
        <w:jc w:val="center"/>
        <w:rPr>
          <w:rFonts w:ascii="仿宋_GB2312" w:eastAsia="仿宋_GB2312" w:hAnsi="Courier New"/>
          <w:sz w:val="30"/>
        </w:rPr>
      </w:pPr>
    </w:p>
    <w:p w:rsidR="0020257D" w:rsidRDefault="0020257D">
      <w:pPr>
        <w:jc w:val="center"/>
        <w:rPr>
          <w:rFonts w:ascii="仿宋_GB2312" w:eastAsia="仿宋_GB2312" w:hAnsi="Courier New"/>
          <w:sz w:val="30"/>
        </w:rPr>
      </w:pPr>
    </w:p>
    <w:p w:rsidR="0020257D" w:rsidRDefault="0020257D">
      <w:pPr>
        <w:jc w:val="center"/>
        <w:rPr>
          <w:rFonts w:ascii="仿宋_GB2312" w:eastAsia="仿宋_GB2312" w:hAnsi="Courier New"/>
          <w:sz w:val="30"/>
        </w:rPr>
      </w:pPr>
    </w:p>
    <w:p w:rsidR="0020257D" w:rsidRDefault="0020257D">
      <w:pPr>
        <w:jc w:val="center"/>
        <w:rPr>
          <w:rFonts w:ascii="仿宋_GB2312" w:eastAsia="仿宋_GB2312" w:hAnsi="Courier New"/>
          <w:sz w:val="30"/>
        </w:rPr>
      </w:pPr>
    </w:p>
    <w:p w:rsidR="0020257D" w:rsidRDefault="003B62B2" w:rsidP="003B62B2">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20257D" w:rsidRDefault="0020257D">
      <w:pPr>
        <w:rPr>
          <w:rFonts w:ascii="仿宋_GB2312" w:eastAsia="仿宋_GB2312" w:hAnsi="Courier New"/>
          <w:b/>
          <w:sz w:val="36"/>
        </w:rPr>
      </w:pPr>
    </w:p>
    <w:p w:rsidR="0020257D" w:rsidRDefault="0020257D">
      <w:pPr>
        <w:rPr>
          <w:rFonts w:ascii="仿宋_GB2312" w:eastAsia="仿宋_GB2312" w:hAnsi="Courier New"/>
          <w:b/>
          <w:sz w:val="36"/>
        </w:rPr>
      </w:pPr>
    </w:p>
    <w:p w:rsidR="0020257D" w:rsidRDefault="0020257D">
      <w:pPr>
        <w:rPr>
          <w:rFonts w:ascii="仿宋_GB2312" w:eastAsia="仿宋_GB2312" w:hAnsi="Courier New"/>
          <w:b/>
          <w:sz w:val="36"/>
        </w:rPr>
      </w:pPr>
    </w:p>
    <w:p w:rsidR="0020257D" w:rsidRDefault="003B62B2">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20257D" w:rsidRDefault="0020257D">
      <w:pPr>
        <w:rPr>
          <w:rFonts w:ascii="仿宋_GB2312" w:eastAsia="仿宋_GB2312" w:hAnsi="Courier New"/>
          <w:b/>
          <w:sz w:val="36"/>
        </w:rPr>
      </w:pPr>
    </w:p>
    <w:p w:rsidR="0020257D" w:rsidRDefault="003B62B2" w:rsidP="003B62B2">
      <w:pPr>
        <w:ind w:firstLineChars="345" w:firstLine="1243"/>
        <w:rPr>
          <w:rFonts w:ascii="仿宋_GB2312" w:eastAsia="仿宋_GB2312"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20257D" w:rsidRDefault="0020257D" w:rsidP="003B62B2">
      <w:pPr>
        <w:ind w:firstLineChars="345" w:firstLine="1243"/>
        <w:rPr>
          <w:rFonts w:ascii="仿宋_GB2312" w:eastAsia="仿宋_GB2312" w:hAnsi="Courier New"/>
          <w:b/>
          <w:sz w:val="36"/>
        </w:rPr>
      </w:pPr>
    </w:p>
    <w:p w:rsidR="0020257D" w:rsidRDefault="0020257D" w:rsidP="003B62B2">
      <w:pPr>
        <w:ind w:firstLineChars="345" w:firstLine="1243"/>
        <w:rPr>
          <w:rFonts w:ascii="仿宋_GB2312" w:eastAsia="仿宋_GB2312" w:hAnsi="Courier New"/>
          <w:b/>
          <w:sz w:val="36"/>
        </w:rPr>
      </w:pPr>
    </w:p>
    <w:p w:rsidR="0020257D" w:rsidRDefault="0020257D" w:rsidP="003B62B2">
      <w:pPr>
        <w:ind w:firstLineChars="345" w:firstLine="1243"/>
        <w:rPr>
          <w:rFonts w:ascii="仿宋_GB2312" w:eastAsia="仿宋_GB2312" w:hAnsi="Courier New"/>
          <w:b/>
          <w:sz w:val="36"/>
        </w:rPr>
      </w:pPr>
    </w:p>
    <w:p w:rsidR="0020257D" w:rsidRDefault="0020257D" w:rsidP="003B62B2">
      <w:pPr>
        <w:ind w:firstLineChars="345" w:firstLine="1243"/>
        <w:rPr>
          <w:rFonts w:ascii="仿宋_GB2312" w:eastAsia="仿宋_GB2312" w:hAnsi="Courier New"/>
          <w:b/>
          <w:sz w:val="36"/>
        </w:rPr>
      </w:pPr>
    </w:p>
    <w:p w:rsidR="0020257D" w:rsidRDefault="0020257D" w:rsidP="003B62B2">
      <w:pPr>
        <w:ind w:firstLineChars="345" w:firstLine="1243"/>
        <w:rPr>
          <w:rFonts w:ascii="仿宋_GB2312" w:eastAsia="仿宋_GB2312" w:hAnsi="Courier New"/>
          <w:b/>
          <w:sz w:val="36"/>
        </w:rPr>
      </w:pPr>
    </w:p>
    <w:p w:rsidR="0020257D" w:rsidRDefault="0020257D" w:rsidP="003B62B2">
      <w:pPr>
        <w:ind w:firstLineChars="345" w:firstLine="1243"/>
        <w:rPr>
          <w:rFonts w:ascii="仿宋_GB2312" w:eastAsia="仿宋_GB2312" w:hAnsi="Courier New"/>
          <w:b/>
          <w:sz w:val="36"/>
        </w:rPr>
      </w:pPr>
    </w:p>
    <w:p w:rsidR="0020257D" w:rsidRDefault="0020257D" w:rsidP="003B62B2">
      <w:pPr>
        <w:ind w:firstLineChars="345" w:firstLine="1243"/>
        <w:rPr>
          <w:rFonts w:ascii="仿宋_GB2312" w:eastAsia="仿宋_GB2312" w:hAnsi="Courier New"/>
          <w:b/>
          <w:sz w:val="36"/>
        </w:rPr>
      </w:pPr>
    </w:p>
    <w:p w:rsidR="0020257D" w:rsidRDefault="0020257D" w:rsidP="003B62B2">
      <w:pPr>
        <w:ind w:firstLineChars="345" w:firstLine="1243"/>
        <w:rPr>
          <w:rFonts w:ascii="仿宋_GB2312" w:eastAsia="仿宋_GB2312" w:hAnsi="Courier New"/>
          <w:b/>
          <w:sz w:val="36"/>
        </w:rPr>
      </w:pPr>
    </w:p>
    <w:p w:rsidR="0020257D" w:rsidRDefault="0020257D" w:rsidP="003B62B2">
      <w:pPr>
        <w:ind w:firstLineChars="345" w:firstLine="1243"/>
        <w:rPr>
          <w:rFonts w:ascii="仿宋_GB2312" w:eastAsia="仿宋_GB2312" w:hAnsi="Courier New"/>
          <w:b/>
          <w:sz w:val="36"/>
        </w:rPr>
      </w:pPr>
    </w:p>
    <w:p w:rsidR="0020257D" w:rsidRDefault="0020257D" w:rsidP="003B62B2">
      <w:pPr>
        <w:ind w:firstLineChars="345" w:firstLine="1243"/>
        <w:rPr>
          <w:rFonts w:ascii="仿宋_GB2312" w:eastAsia="仿宋_GB2312" w:hAnsi="Courier New"/>
          <w:b/>
          <w:sz w:val="36"/>
        </w:rPr>
      </w:pPr>
    </w:p>
    <w:p w:rsidR="0020257D" w:rsidRDefault="0020257D" w:rsidP="003B62B2">
      <w:pPr>
        <w:ind w:firstLineChars="345" w:firstLine="1243"/>
        <w:rPr>
          <w:rFonts w:ascii="仿宋_GB2312" w:eastAsia="仿宋_GB2312" w:hAnsi="Courier New"/>
          <w:b/>
          <w:sz w:val="36"/>
        </w:rPr>
      </w:pPr>
    </w:p>
    <w:p w:rsidR="0020257D" w:rsidRDefault="0020257D">
      <w:pPr>
        <w:ind w:firstLineChars="345" w:firstLine="1247"/>
        <w:rPr>
          <w:rFonts w:ascii="黑体" w:eastAsia="黑体" w:hAnsi="Courier New"/>
          <w:b/>
          <w:sz w:val="36"/>
        </w:rPr>
      </w:pPr>
    </w:p>
    <w:p w:rsidR="0020257D" w:rsidRDefault="0020257D">
      <w:pPr>
        <w:rPr>
          <w:rFonts w:ascii="黑体" w:eastAsia="黑体" w:hAnsi="Courier New"/>
          <w:b/>
          <w:sz w:val="36"/>
        </w:rPr>
      </w:pPr>
    </w:p>
    <w:p w:rsidR="0020257D" w:rsidRDefault="003B62B2">
      <w:pPr>
        <w:widowControl/>
        <w:jc w:val="left"/>
        <w:rPr>
          <w:rFonts w:ascii="仿宋_GB2312" w:eastAsia="仿宋_GB2312"/>
        </w:rPr>
      </w:pPr>
      <w:r>
        <w:rPr>
          <w:rFonts w:hint="eastAsia"/>
        </w:rPr>
        <w:t>附件１</w:t>
      </w:r>
      <w:r>
        <w:rPr>
          <w:rFonts w:hint="eastAsia"/>
        </w:rPr>
        <w:t xml:space="preserve"> </w:t>
      </w:r>
      <w:r>
        <w:rPr>
          <w:rFonts w:ascii="黑体" w:eastAsia="黑体" w:hAnsi="宋体"/>
          <w:b/>
          <w:sz w:val="30"/>
        </w:rPr>
        <w:t>询价申请书</w:t>
      </w:r>
    </w:p>
    <w:p w:rsidR="0020257D" w:rsidRDefault="0020257D">
      <w:pPr>
        <w:pStyle w:val="a6"/>
        <w:spacing w:line="420" w:lineRule="exact"/>
        <w:jc w:val="left"/>
      </w:pPr>
    </w:p>
    <w:p w:rsidR="0020257D" w:rsidRDefault="003B62B2">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20257D" w:rsidRDefault="003B62B2">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20257D" w:rsidRDefault="003B62B2">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20257D" w:rsidRDefault="003B62B2">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20257D" w:rsidRDefault="003B62B2">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20257D" w:rsidRDefault="003B62B2">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20257D" w:rsidRDefault="003B62B2">
      <w:pPr>
        <w:spacing w:line="420" w:lineRule="exact"/>
        <w:rPr>
          <w:rFonts w:ascii="宋体" w:hAnsi="宋体"/>
          <w:sz w:val="24"/>
        </w:rPr>
      </w:pPr>
      <w:r>
        <w:rPr>
          <w:rFonts w:ascii="宋体" w:hAnsi="宋体" w:hint="eastAsia"/>
          <w:sz w:val="24"/>
        </w:rPr>
        <w:t>据此函，签字代表宣布同意如下：</w:t>
      </w:r>
    </w:p>
    <w:p w:rsidR="0020257D" w:rsidRDefault="003B62B2">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20257D" w:rsidRDefault="003B62B2">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20257D" w:rsidRDefault="003B62B2">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20257D" w:rsidRDefault="003B62B2">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20257D" w:rsidRDefault="003B62B2">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20257D" w:rsidRDefault="003B62B2">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20257D" w:rsidRDefault="0020257D">
      <w:pPr>
        <w:spacing w:line="420" w:lineRule="exact"/>
        <w:ind w:firstLineChars="200" w:firstLine="480"/>
        <w:rPr>
          <w:rFonts w:ascii="宋体" w:hAnsi="宋体"/>
          <w:sz w:val="24"/>
        </w:rPr>
      </w:pPr>
    </w:p>
    <w:p w:rsidR="0020257D" w:rsidRDefault="003B62B2">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____</w:t>
      </w:r>
      <w:r>
        <w:rPr>
          <w:rFonts w:ascii="宋体" w:hAnsi="宋体" w:hint="eastAsia"/>
          <w:sz w:val="24"/>
        </w:rPr>
        <w:t xml:space="preserve">_____________ </w:t>
      </w:r>
      <w:r>
        <w:rPr>
          <w:rFonts w:ascii="宋体" w:hAnsi="宋体" w:hint="eastAsia"/>
          <w:sz w:val="24"/>
        </w:rPr>
        <w:t>邮编：</w:t>
      </w:r>
      <w:r>
        <w:rPr>
          <w:rFonts w:ascii="宋体" w:hAnsi="宋体" w:hint="eastAsia"/>
          <w:sz w:val="24"/>
        </w:rPr>
        <w:t>__________________</w:t>
      </w:r>
    </w:p>
    <w:p w:rsidR="0020257D" w:rsidRDefault="003B62B2">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20257D" w:rsidRDefault="003B62B2">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20257D" w:rsidRDefault="003B62B2">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20257D" w:rsidRDefault="003B62B2">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20257D" w:rsidRDefault="003B62B2">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20257D" w:rsidRDefault="0020257D">
      <w:pPr>
        <w:widowControl/>
        <w:ind w:firstLineChars="1800" w:firstLine="4320"/>
        <w:jc w:val="left"/>
        <w:rPr>
          <w:sz w:val="24"/>
        </w:rPr>
      </w:pPr>
    </w:p>
    <w:p w:rsidR="0020257D" w:rsidRDefault="0020257D">
      <w:pPr>
        <w:widowControl/>
        <w:ind w:firstLineChars="1800" w:firstLine="4320"/>
        <w:jc w:val="left"/>
        <w:rPr>
          <w:sz w:val="24"/>
        </w:rPr>
      </w:pPr>
    </w:p>
    <w:p w:rsidR="0020257D" w:rsidRDefault="003B62B2">
      <w:pPr>
        <w:widowControl/>
        <w:ind w:firstLineChars="1800" w:firstLine="4320"/>
        <w:jc w:val="left"/>
        <w:rPr>
          <w:rFonts w:ascii="宋体" w:hAnsi="宋体"/>
          <w:sz w:val="24"/>
        </w:rPr>
        <w:sectPr w:rsidR="0020257D">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20257D" w:rsidRDefault="003B62B2">
      <w:pPr>
        <w:pStyle w:val="30"/>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20257D" w:rsidRDefault="0020257D">
      <w:pPr>
        <w:pStyle w:val="30"/>
        <w:jc w:val="center"/>
        <w:rPr>
          <w:rFonts w:ascii="仿宋_GB2312" w:eastAsia="仿宋_GB2312"/>
          <w:b/>
          <w:sz w:val="36"/>
        </w:rPr>
      </w:pPr>
    </w:p>
    <w:p w:rsidR="0020257D" w:rsidRDefault="003B62B2">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20257D">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460" w:lineRule="exact"/>
              <w:jc w:val="center"/>
              <w:rPr>
                <w:rFonts w:ascii="宋体" w:hAnsi="Bookman Old Style"/>
                <w:sz w:val="24"/>
              </w:rPr>
            </w:pPr>
            <w:r>
              <w:rPr>
                <w:rFonts w:ascii="宋体" w:hAnsi="Bookman Old Style" w:hint="eastAsia"/>
                <w:sz w:val="24"/>
              </w:rPr>
              <w:t>备注</w:t>
            </w:r>
          </w:p>
        </w:tc>
      </w:tr>
      <w:tr w:rsidR="0020257D">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20257D" w:rsidRDefault="0020257D">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20257D" w:rsidRDefault="0020257D">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20257D" w:rsidRDefault="0020257D">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20257D" w:rsidRDefault="0020257D">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20257D" w:rsidRDefault="0020257D">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20257D" w:rsidRDefault="0020257D">
            <w:pPr>
              <w:spacing w:line="460" w:lineRule="exact"/>
              <w:jc w:val="center"/>
              <w:rPr>
                <w:rFonts w:ascii="宋体" w:hAnsi="Bookman Old Style"/>
                <w:sz w:val="24"/>
                <w:highlight w:val="yellow"/>
              </w:rPr>
            </w:pPr>
          </w:p>
        </w:tc>
      </w:tr>
      <w:tr w:rsidR="0020257D">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0257D" w:rsidRDefault="003B62B2">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20257D" w:rsidRDefault="0020257D">
            <w:pPr>
              <w:spacing w:line="380" w:lineRule="exact"/>
              <w:rPr>
                <w:sz w:val="24"/>
              </w:rPr>
            </w:pPr>
          </w:p>
        </w:tc>
      </w:tr>
    </w:tbl>
    <w:p w:rsidR="0020257D" w:rsidRDefault="003B62B2">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此表正本与报价书正本一同装在一单独的信封内密封，加盖公章后送达（邮寄）至我司。</w:t>
      </w:r>
    </w:p>
    <w:p w:rsidR="0020257D" w:rsidRDefault="003B62B2">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20257D" w:rsidRDefault="003B62B2">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20257D" w:rsidRDefault="0020257D">
      <w:pPr>
        <w:spacing w:line="380" w:lineRule="exact"/>
        <w:rPr>
          <w:rFonts w:ascii="宋体" w:hAnsi="宋体"/>
          <w:sz w:val="24"/>
        </w:rPr>
      </w:pPr>
    </w:p>
    <w:p w:rsidR="0020257D" w:rsidRDefault="003B62B2">
      <w:pPr>
        <w:spacing w:line="380" w:lineRule="exact"/>
        <w:rPr>
          <w:rFonts w:ascii="宋体" w:hAnsi="宋体"/>
          <w:sz w:val="24"/>
          <w:u w:val="single"/>
        </w:rPr>
      </w:pPr>
      <w:r>
        <w:rPr>
          <w:rFonts w:ascii="宋体" w:hAnsi="宋体" w:hint="eastAsia"/>
          <w:sz w:val="24"/>
        </w:rPr>
        <w:t>报价人代表签字：</w:t>
      </w:r>
    </w:p>
    <w:p w:rsidR="0020257D" w:rsidRDefault="0020257D">
      <w:pPr>
        <w:widowControl/>
        <w:spacing w:line="360" w:lineRule="auto"/>
        <w:jc w:val="left"/>
        <w:rPr>
          <w:rFonts w:ascii="宋体" w:hAnsi="宋体"/>
          <w:sz w:val="24"/>
        </w:rPr>
        <w:sectPr w:rsidR="0020257D">
          <w:pgSz w:w="16838" w:h="11906" w:orient="landscape"/>
          <w:pgMar w:top="1797" w:right="1418" w:bottom="1797" w:left="1418" w:header="851" w:footer="992" w:gutter="0"/>
          <w:cols w:space="720"/>
          <w:docGrid w:linePitch="312"/>
        </w:sectPr>
      </w:pPr>
    </w:p>
    <w:p w:rsidR="0020257D" w:rsidRDefault="003B62B2">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20257D" w:rsidRDefault="003B62B2">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20257D">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0257D" w:rsidRDefault="003B62B2">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257D" w:rsidRDefault="003B62B2">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257D" w:rsidRDefault="003B62B2">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257D" w:rsidRDefault="003B62B2">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257D" w:rsidRDefault="003B62B2">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257D" w:rsidRDefault="003B62B2">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20257D" w:rsidRDefault="0020257D">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257D" w:rsidRDefault="003B62B2">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257D" w:rsidRDefault="003B62B2">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20257D" w:rsidRDefault="0020257D">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257D" w:rsidRDefault="003B62B2">
            <w:pPr>
              <w:widowControl/>
              <w:spacing w:after="150"/>
              <w:jc w:val="center"/>
              <w:rPr>
                <w:rFonts w:ascii="宋体" w:hAnsi="宋体" w:cs="宋体"/>
                <w:kern w:val="0"/>
                <w:sz w:val="24"/>
              </w:rPr>
            </w:pPr>
            <w:r>
              <w:rPr>
                <w:rFonts w:ascii="宋体" w:hAnsi="宋体" w:cs="宋体"/>
                <w:kern w:val="0"/>
                <w:szCs w:val="21"/>
              </w:rPr>
              <w:t>备注</w:t>
            </w:r>
          </w:p>
        </w:tc>
      </w:tr>
      <w:tr w:rsidR="0020257D">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0257D" w:rsidRDefault="0020257D">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257D" w:rsidRDefault="0020257D">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257D" w:rsidRDefault="0020257D">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257D" w:rsidRDefault="0020257D">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257D" w:rsidRDefault="0020257D">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257D" w:rsidRDefault="0020257D">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257D" w:rsidRDefault="0020257D">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257D" w:rsidRDefault="0020257D">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257D" w:rsidRDefault="0020257D">
            <w:pPr>
              <w:widowControl/>
              <w:jc w:val="left"/>
              <w:rPr>
                <w:rFonts w:ascii="宋体" w:hAnsi="宋体" w:cs="宋体"/>
                <w:kern w:val="0"/>
                <w:sz w:val="24"/>
              </w:rPr>
            </w:pPr>
          </w:p>
        </w:tc>
      </w:tr>
      <w:tr w:rsidR="0020257D">
        <w:tc>
          <w:tcPr>
            <w:tcW w:w="421" w:type="dxa"/>
            <w:vMerge/>
            <w:tcBorders>
              <w:top w:val="single" w:sz="0" w:space="0" w:color="auto"/>
              <w:left w:val="outset" w:sz="6" w:space="0" w:color="auto"/>
              <w:bottom w:val="outset" w:sz="6" w:space="0" w:color="auto"/>
              <w:right w:val="outset" w:sz="6" w:space="0" w:color="auto"/>
            </w:tcBorders>
            <w:vAlign w:val="center"/>
          </w:tcPr>
          <w:p w:rsidR="0020257D" w:rsidRDefault="0020257D">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257D" w:rsidRDefault="0020257D">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257D" w:rsidRDefault="0020257D">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257D" w:rsidRDefault="0020257D">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257D" w:rsidRDefault="0020257D">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257D" w:rsidRDefault="0020257D">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257D" w:rsidRDefault="0020257D">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257D" w:rsidRDefault="0020257D">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257D" w:rsidRDefault="0020257D">
            <w:pPr>
              <w:widowControl/>
              <w:jc w:val="left"/>
              <w:rPr>
                <w:rFonts w:ascii="宋体" w:hAnsi="宋体" w:cs="宋体"/>
                <w:kern w:val="0"/>
                <w:sz w:val="24"/>
              </w:rPr>
            </w:pPr>
          </w:p>
        </w:tc>
      </w:tr>
      <w:tr w:rsidR="0020257D">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0257D" w:rsidRDefault="0020257D">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257D" w:rsidRDefault="0020257D">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257D" w:rsidRDefault="0020257D">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0257D" w:rsidRDefault="0020257D">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257D" w:rsidRDefault="0020257D">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257D" w:rsidRDefault="0020257D">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257D" w:rsidRDefault="0020257D">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257D" w:rsidRDefault="0020257D">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0257D" w:rsidRDefault="0020257D">
            <w:pPr>
              <w:widowControl/>
              <w:jc w:val="left"/>
              <w:rPr>
                <w:rFonts w:ascii="宋体" w:hAnsi="宋体" w:cs="宋体"/>
                <w:kern w:val="0"/>
                <w:sz w:val="24"/>
              </w:rPr>
            </w:pPr>
          </w:p>
        </w:tc>
      </w:tr>
    </w:tbl>
    <w:p w:rsidR="0020257D" w:rsidRDefault="0020257D">
      <w:pPr>
        <w:spacing w:line="380" w:lineRule="exact"/>
        <w:rPr>
          <w:rFonts w:ascii="宋体" w:hAnsi="宋体"/>
          <w:sz w:val="24"/>
        </w:rPr>
      </w:pPr>
    </w:p>
    <w:p w:rsidR="0020257D" w:rsidRDefault="003B62B2">
      <w:pPr>
        <w:widowControl/>
        <w:jc w:val="left"/>
        <w:rPr>
          <w:rFonts w:ascii="宋体" w:hAnsi="宋体"/>
          <w:sz w:val="24"/>
        </w:rPr>
      </w:pPr>
      <w:r>
        <w:rPr>
          <w:rFonts w:ascii="宋体" w:hAnsi="宋体" w:hint="eastAsia"/>
          <w:sz w:val="24"/>
        </w:rPr>
        <w:t>★注意：</w:t>
      </w:r>
    </w:p>
    <w:p w:rsidR="0020257D" w:rsidRDefault="003B62B2">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20257D" w:rsidRDefault="003B62B2">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20257D" w:rsidRDefault="003B62B2">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20257D" w:rsidRDefault="003B62B2">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20257D" w:rsidRDefault="003B62B2">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20257D" w:rsidRDefault="003B62B2">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w:t>
      </w:r>
      <w:r>
        <w:rPr>
          <w:rFonts w:ascii="宋体" w:hAnsi="宋体" w:hint="eastAsia"/>
          <w:sz w:val="24"/>
        </w:rPr>
        <w:t>件价格、专用工具价格、技术服务费、安装调试费、检验培训费、运输费、保险费、税收”等进行报价的，请在本表的“备注”项下填写。</w:t>
      </w:r>
    </w:p>
    <w:p w:rsidR="0020257D" w:rsidRDefault="003B62B2">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、纸质投标文件正本中的本表应为原件。</w:t>
      </w:r>
    </w:p>
    <w:p w:rsidR="0020257D" w:rsidRDefault="0020257D">
      <w:pPr>
        <w:widowControl/>
        <w:jc w:val="left"/>
        <w:rPr>
          <w:rFonts w:ascii="宋体" w:hAnsi="宋体"/>
          <w:sz w:val="24"/>
        </w:rPr>
      </w:pPr>
    </w:p>
    <w:p w:rsidR="0020257D" w:rsidRDefault="0020257D">
      <w:pPr>
        <w:widowControl/>
        <w:jc w:val="left"/>
        <w:rPr>
          <w:rFonts w:ascii="宋体" w:hAnsi="宋体"/>
          <w:sz w:val="24"/>
        </w:rPr>
      </w:pPr>
    </w:p>
    <w:p w:rsidR="0020257D" w:rsidRDefault="003B62B2">
      <w:pPr>
        <w:widowControl/>
        <w:jc w:val="left"/>
        <w:rPr>
          <w:rFonts w:ascii="宋体" w:hAnsi="宋体"/>
          <w:sz w:val="24"/>
        </w:rPr>
      </w:pPr>
      <w:r>
        <w:rPr>
          <w:rFonts w:ascii="宋体" w:hAnsi="宋体" w:hint="eastAsia"/>
          <w:sz w:val="24"/>
        </w:rPr>
        <w:t>投标人：（全称并加盖单位公章）</w:t>
      </w:r>
    </w:p>
    <w:p w:rsidR="0020257D" w:rsidRDefault="003B62B2">
      <w:pPr>
        <w:widowControl/>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20257D" w:rsidRDefault="003B62B2">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20257D" w:rsidRDefault="0020257D">
      <w:pPr>
        <w:spacing w:line="380" w:lineRule="exact"/>
        <w:rPr>
          <w:rFonts w:ascii="宋体" w:hAnsi="宋体"/>
          <w:sz w:val="24"/>
        </w:rPr>
      </w:pPr>
    </w:p>
    <w:p w:rsidR="0020257D" w:rsidRDefault="0020257D">
      <w:pPr>
        <w:spacing w:line="360" w:lineRule="auto"/>
        <w:rPr>
          <w:rFonts w:ascii="宋体" w:hAnsi="宋体"/>
          <w:sz w:val="24"/>
          <w:u w:val="single"/>
        </w:rPr>
      </w:pPr>
    </w:p>
    <w:p w:rsidR="0020257D" w:rsidRDefault="0020257D">
      <w:pPr>
        <w:spacing w:line="360" w:lineRule="auto"/>
        <w:ind w:firstLineChars="200" w:firstLine="480"/>
        <w:rPr>
          <w:rFonts w:ascii="宋体" w:hAnsi="宋体"/>
          <w:sz w:val="24"/>
          <w:u w:val="single"/>
        </w:rPr>
      </w:pPr>
    </w:p>
    <w:p w:rsidR="0020257D" w:rsidRDefault="003B62B2">
      <w:pPr>
        <w:widowControl/>
        <w:jc w:val="left"/>
        <w:rPr>
          <w:rFonts w:ascii="仿宋_GB2312" w:eastAsia="仿宋_GB2312"/>
          <w:sz w:val="36"/>
        </w:rPr>
      </w:pPr>
      <w:r>
        <w:rPr>
          <w:rFonts w:ascii="宋体"/>
          <w:sz w:val="24"/>
        </w:rPr>
        <w:br w:type="page"/>
      </w:r>
      <w:r>
        <w:rPr>
          <w:rFonts w:ascii="宋体" w:hint="eastAsia"/>
          <w:sz w:val="24"/>
        </w:rPr>
        <w:t>附件</w:t>
      </w:r>
      <w:r>
        <w:rPr>
          <w:rFonts w:ascii="宋体" w:hint="eastAsia"/>
          <w:sz w:val="24"/>
        </w:rPr>
        <w:t xml:space="preserve">3                     </w:t>
      </w:r>
      <w:r>
        <w:rPr>
          <w:rFonts w:hint="eastAsia"/>
          <w:b/>
          <w:bCs/>
          <w:sz w:val="36"/>
        </w:rPr>
        <w:t>技术和商务偏离表</w:t>
      </w:r>
    </w:p>
    <w:p w:rsidR="0020257D" w:rsidRDefault="0020257D">
      <w:pPr>
        <w:widowControl/>
        <w:jc w:val="left"/>
        <w:rPr>
          <w:rFonts w:ascii="黑体" w:eastAsia="黑体"/>
        </w:rPr>
      </w:pPr>
    </w:p>
    <w:p w:rsidR="0020257D" w:rsidRDefault="003B62B2">
      <w:pPr>
        <w:pStyle w:val="30"/>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20257D" w:rsidTr="0020257D">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20257D" w:rsidRDefault="003B62B2">
            <w:pPr>
              <w:spacing w:line="380" w:lineRule="exact"/>
              <w:rPr>
                <w:rFonts w:ascii="宋体" w:hAnsi="宋体"/>
                <w:sz w:val="24"/>
              </w:rPr>
            </w:pPr>
            <w:r>
              <w:rPr>
                <w:rFonts w:ascii="宋体" w:hAnsi="宋体" w:hint="eastAsia"/>
                <w:sz w:val="24"/>
              </w:rPr>
              <w:t>偏离说明</w:t>
            </w:r>
          </w:p>
        </w:tc>
      </w:tr>
      <w:tr w:rsidR="0020257D" w:rsidTr="0020257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0257D" w:rsidRDefault="0020257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0257D" w:rsidRDefault="0020257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0257D" w:rsidRDefault="0020257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0257D" w:rsidRDefault="0020257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0257D" w:rsidRDefault="0020257D">
            <w:pPr>
              <w:spacing w:line="380" w:lineRule="exact"/>
              <w:rPr>
                <w:rFonts w:ascii="宋体" w:hAnsi="宋体"/>
                <w:sz w:val="24"/>
              </w:rPr>
            </w:pPr>
          </w:p>
        </w:tc>
      </w:tr>
      <w:tr w:rsidR="0020257D" w:rsidTr="0020257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0257D" w:rsidRDefault="0020257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0257D" w:rsidRDefault="0020257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0257D" w:rsidRDefault="0020257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0257D" w:rsidRDefault="0020257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0257D" w:rsidRDefault="0020257D">
            <w:pPr>
              <w:spacing w:line="380" w:lineRule="exact"/>
              <w:rPr>
                <w:rFonts w:ascii="宋体" w:hAnsi="宋体"/>
                <w:sz w:val="24"/>
              </w:rPr>
            </w:pPr>
          </w:p>
        </w:tc>
      </w:tr>
      <w:tr w:rsidR="0020257D" w:rsidTr="0020257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0257D" w:rsidRDefault="0020257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0257D" w:rsidRDefault="0020257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0257D" w:rsidRDefault="0020257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0257D" w:rsidRDefault="0020257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0257D" w:rsidRDefault="0020257D">
            <w:pPr>
              <w:spacing w:line="380" w:lineRule="exact"/>
              <w:rPr>
                <w:rFonts w:ascii="宋体" w:hAnsi="宋体"/>
                <w:sz w:val="24"/>
              </w:rPr>
            </w:pPr>
          </w:p>
        </w:tc>
      </w:tr>
    </w:tbl>
    <w:p w:rsidR="0020257D" w:rsidRDefault="003B62B2">
      <w:pPr>
        <w:ind w:firstLineChars="200" w:firstLine="422"/>
        <w:rPr>
          <w:rFonts w:ascii="宋体" w:hAnsi="宋体"/>
          <w:b/>
          <w:szCs w:val="21"/>
        </w:rPr>
      </w:pPr>
      <w:r>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20257D" w:rsidRDefault="003B62B2">
      <w:pPr>
        <w:adjustRightInd w:val="0"/>
        <w:snapToGrid w:val="0"/>
        <w:spacing w:after="120" w:line="440" w:lineRule="exact"/>
        <w:ind w:left="432" w:hangingChars="180" w:hanging="432"/>
        <w:rPr>
          <w:rFonts w:ascii="宋体" w:hAnsi="宋体"/>
          <w:sz w:val="24"/>
        </w:rPr>
      </w:pPr>
      <w:r>
        <w:rPr>
          <w:rFonts w:ascii="宋体" w:hAnsi="宋体" w:hint="eastAsia"/>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20257D">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20257D" w:rsidRDefault="003B62B2">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20257D" w:rsidRDefault="003B62B2">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20257D" w:rsidRDefault="003B62B2">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20257D" w:rsidRDefault="003B62B2">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20257D" w:rsidRDefault="003B62B2">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20257D" w:rsidRDefault="003B62B2">
            <w:pPr>
              <w:jc w:val="center"/>
              <w:rPr>
                <w:sz w:val="24"/>
                <w:szCs w:val="21"/>
              </w:rPr>
            </w:pPr>
            <w:r>
              <w:rPr>
                <w:sz w:val="24"/>
              </w:rPr>
              <w:t>说明</w:t>
            </w:r>
          </w:p>
        </w:tc>
      </w:tr>
      <w:tr w:rsidR="0020257D">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20257D" w:rsidRDefault="003B62B2">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20257D" w:rsidRDefault="003B62B2">
            <w:pPr>
              <w:jc w:val="center"/>
              <w:rPr>
                <w:sz w:val="24"/>
              </w:rPr>
            </w:pPr>
            <w:r>
              <w:rPr>
                <w:rFonts w:ascii="宋体" w:hAnsi="宋体" w:hint="eastAsia"/>
                <w:sz w:val="24"/>
              </w:rPr>
              <w:t>全部商务条件要求无偏离</w:t>
            </w:r>
          </w:p>
        </w:tc>
      </w:tr>
      <w:tr w:rsidR="0020257D">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20257D" w:rsidRDefault="003B62B2">
            <w:pPr>
              <w:jc w:val="center"/>
              <w:rPr>
                <w:sz w:val="24"/>
              </w:rPr>
            </w:pPr>
            <w:r>
              <w:rPr>
                <w:rFonts w:hint="eastAsia"/>
                <w:sz w:val="24"/>
              </w:rPr>
              <w:t>2</w:t>
            </w:r>
          </w:p>
        </w:tc>
        <w:tc>
          <w:tcPr>
            <w:tcW w:w="8568" w:type="dxa"/>
            <w:gridSpan w:val="5"/>
            <w:vMerge/>
            <w:tcBorders>
              <w:left w:val="nil"/>
              <w:right w:val="single" w:sz="4" w:space="0" w:color="auto"/>
            </w:tcBorders>
            <w:vAlign w:val="center"/>
          </w:tcPr>
          <w:p w:rsidR="0020257D" w:rsidRDefault="0020257D">
            <w:pPr>
              <w:jc w:val="center"/>
              <w:rPr>
                <w:sz w:val="24"/>
              </w:rPr>
            </w:pPr>
          </w:p>
        </w:tc>
      </w:tr>
      <w:tr w:rsidR="0020257D">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20257D" w:rsidRDefault="003B62B2">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20257D" w:rsidRDefault="0020257D">
            <w:pPr>
              <w:jc w:val="center"/>
              <w:rPr>
                <w:sz w:val="24"/>
              </w:rPr>
            </w:pPr>
          </w:p>
        </w:tc>
      </w:tr>
    </w:tbl>
    <w:p w:rsidR="0020257D" w:rsidRDefault="0020257D">
      <w:pPr>
        <w:ind w:firstLineChars="200" w:firstLine="643"/>
        <w:rPr>
          <w:rFonts w:ascii="宋体" w:hAnsi="宋体"/>
          <w:b/>
          <w:sz w:val="32"/>
        </w:rPr>
      </w:pPr>
    </w:p>
    <w:p w:rsidR="0020257D" w:rsidRDefault="0020257D">
      <w:pPr>
        <w:rPr>
          <w:rFonts w:ascii="宋体" w:hAnsi="宋体"/>
          <w:sz w:val="32"/>
        </w:rPr>
      </w:pPr>
    </w:p>
    <w:p w:rsidR="0020257D" w:rsidRDefault="0020257D">
      <w:pPr>
        <w:rPr>
          <w:rFonts w:ascii="宋体" w:hAnsi="宋体"/>
          <w:sz w:val="24"/>
        </w:rPr>
      </w:pPr>
    </w:p>
    <w:p w:rsidR="0020257D" w:rsidRDefault="003B62B2">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20257D" w:rsidRDefault="0020257D">
      <w:pPr>
        <w:pStyle w:val="30"/>
        <w:rPr>
          <w:rFonts w:hAnsi="宋体"/>
          <w:sz w:val="21"/>
        </w:rPr>
      </w:pPr>
    </w:p>
    <w:p w:rsidR="0020257D" w:rsidRDefault="003B62B2">
      <w:pPr>
        <w:widowControl/>
        <w:jc w:val="left"/>
        <w:rPr>
          <w:rFonts w:ascii="仿宋_GB2312" w:eastAsia="仿宋_GB2312"/>
          <w:sz w:val="36"/>
        </w:rPr>
      </w:pPr>
      <w:r>
        <w:br w:type="page"/>
      </w:r>
      <w:r>
        <w:rPr>
          <w:rFonts w:hint="eastAsia"/>
        </w:rPr>
        <w:t>附件</w:t>
      </w:r>
      <w:r>
        <w:rPr>
          <w:rFonts w:hint="eastAsia"/>
        </w:rPr>
        <w:t>4</w:t>
      </w:r>
      <w:r>
        <w:rPr>
          <w:rFonts w:hint="eastAsia"/>
          <w:b/>
          <w:bCs/>
          <w:sz w:val="36"/>
        </w:rPr>
        <w:t>报价人的资格证明文件</w:t>
      </w:r>
    </w:p>
    <w:p w:rsidR="0020257D" w:rsidRDefault="0020257D">
      <w:pPr>
        <w:pStyle w:val="30"/>
      </w:pPr>
    </w:p>
    <w:p w:rsidR="0020257D" w:rsidRDefault="003B62B2">
      <w:pPr>
        <w:pStyle w:val="30"/>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20257D" w:rsidRDefault="0020257D">
      <w:pPr>
        <w:pStyle w:val="30"/>
        <w:rPr>
          <w:sz w:val="24"/>
        </w:rPr>
      </w:pPr>
    </w:p>
    <w:p w:rsidR="0020257D" w:rsidRDefault="003B62B2">
      <w:pPr>
        <w:pStyle w:val="30"/>
        <w:rPr>
          <w:rFonts w:ascii="仿宋_GB2312"/>
          <w:b/>
          <w:sz w:val="32"/>
        </w:rPr>
      </w:pPr>
      <w:r>
        <w:rPr>
          <w:rFonts w:hint="eastAsia"/>
          <w:sz w:val="24"/>
        </w:rPr>
        <w:t>致：</w:t>
      </w:r>
      <w:r>
        <w:rPr>
          <w:rFonts w:hAnsi="宋体" w:hint="eastAsia"/>
          <w:sz w:val="24"/>
          <w:u w:val="single"/>
        </w:rPr>
        <w:t>福建广电网络集团股份有限公司泉州分公司</w:t>
      </w:r>
    </w:p>
    <w:p w:rsidR="0020257D" w:rsidRDefault="0020257D">
      <w:pPr>
        <w:spacing w:line="400" w:lineRule="exact"/>
        <w:rPr>
          <w:sz w:val="24"/>
        </w:rPr>
      </w:pPr>
    </w:p>
    <w:p w:rsidR="0020257D" w:rsidRDefault="003B62B2">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20257D" w:rsidRDefault="0020257D">
      <w:pPr>
        <w:spacing w:line="400" w:lineRule="exact"/>
        <w:ind w:firstLineChars="200" w:firstLine="480"/>
        <w:rPr>
          <w:rFonts w:ascii="宋体" w:hAnsi="宋体"/>
          <w:sz w:val="24"/>
        </w:rPr>
      </w:pPr>
    </w:p>
    <w:p w:rsidR="0020257D" w:rsidRDefault="003B62B2">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20257D" w:rsidRDefault="003B62B2">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20257D" w:rsidRDefault="0020257D">
      <w:pPr>
        <w:spacing w:line="400" w:lineRule="exact"/>
        <w:ind w:firstLineChars="200" w:firstLine="480"/>
        <w:rPr>
          <w:rFonts w:ascii="宋体" w:hAnsi="宋体"/>
          <w:sz w:val="24"/>
        </w:rPr>
      </w:pPr>
    </w:p>
    <w:p w:rsidR="0020257D" w:rsidRDefault="0020257D">
      <w:pPr>
        <w:spacing w:line="400" w:lineRule="exact"/>
        <w:rPr>
          <w:rFonts w:ascii="宋体" w:hAnsi="宋体"/>
          <w:sz w:val="24"/>
        </w:rPr>
      </w:pPr>
    </w:p>
    <w:p w:rsidR="0020257D" w:rsidRDefault="0020257D">
      <w:pPr>
        <w:pStyle w:val="a6"/>
        <w:spacing w:line="400" w:lineRule="exact"/>
        <w:jc w:val="left"/>
        <w:rPr>
          <w:sz w:val="24"/>
        </w:rPr>
      </w:pPr>
    </w:p>
    <w:p w:rsidR="0020257D" w:rsidRDefault="0020257D">
      <w:pPr>
        <w:pStyle w:val="a6"/>
        <w:spacing w:line="400" w:lineRule="exact"/>
        <w:jc w:val="left"/>
        <w:rPr>
          <w:sz w:val="24"/>
        </w:rPr>
      </w:pPr>
    </w:p>
    <w:p w:rsidR="0020257D" w:rsidRDefault="003B62B2">
      <w:pPr>
        <w:spacing w:line="380" w:lineRule="exact"/>
        <w:rPr>
          <w:rFonts w:ascii="宋体" w:hAnsi="宋体"/>
          <w:sz w:val="24"/>
        </w:rPr>
      </w:pPr>
      <w:r>
        <w:rPr>
          <w:rFonts w:ascii="宋体" w:hAnsi="宋体" w:hint="eastAsia"/>
          <w:sz w:val="24"/>
        </w:rPr>
        <w:t>报价人（全称并加盖公章）：</w:t>
      </w:r>
    </w:p>
    <w:p w:rsidR="0020257D" w:rsidRDefault="003B62B2">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20257D" w:rsidRDefault="003B62B2">
      <w:pPr>
        <w:spacing w:line="380" w:lineRule="exact"/>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20257D" w:rsidRDefault="003B62B2">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20257D" w:rsidRDefault="003B62B2">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20257D" w:rsidRDefault="0020257D">
      <w:pPr>
        <w:pStyle w:val="a6"/>
        <w:spacing w:line="400" w:lineRule="exact"/>
        <w:jc w:val="left"/>
        <w:rPr>
          <w:sz w:val="24"/>
        </w:rPr>
      </w:pPr>
    </w:p>
    <w:p w:rsidR="0020257D" w:rsidRDefault="0020257D">
      <w:pPr>
        <w:pStyle w:val="30"/>
        <w:spacing w:line="380" w:lineRule="exact"/>
        <w:rPr>
          <w:sz w:val="24"/>
        </w:rPr>
      </w:pPr>
    </w:p>
    <w:p w:rsidR="0020257D" w:rsidRDefault="0020257D">
      <w:pPr>
        <w:pStyle w:val="30"/>
        <w:spacing w:line="380" w:lineRule="exact"/>
        <w:rPr>
          <w:sz w:val="24"/>
        </w:rPr>
      </w:pPr>
    </w:p>
    <w:p w:rsidR="0020257D" w:rsidRDefault="0020257D">
      <w:pPr>
        <w:pStyle w:val="30"/>
        <w:rPr>
          <w:sz w:val="21"/>
        </w:rPr>
      </w:pPr>
    </w:p>
    <w:p w:rsidR="0020257D" w:rsidRDefault="003B62B2">
      <w:pPr>
        <w:pStyle w:val="30"/>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20257D" w:rsidRDefault="003B62B2">
      <w:pPr>
        <w:pStyle w:val="30"/>
        <w:rPr>
          <w:rFonts w:hAnsi="宋体"/>
          <w:sz w:val="24"/>
        </w:rPr>
      </w:pPr>
      <w:r>
        <w:rPr>
          <w:rFonts w:hAnsi="宋体" w:hint="eastAsia"/>
          <w:sz w:val="24"/>
        </w:rPr>
        <w:t>1</w:t>
      </w:r>
      <w:r>
        <w:rPr>
          <w:rFonts w:hAnsi="宋体" w:hint="eastAsia"/>
          <w:sz w:val="24"/>
        </w:rPr>
        <w:t>．报价人概况：</w:t>
      </w:r>
    </w:p>
    <w:p w:rsidR="0020257D" w:rsidRDefault="003B62B2">
      <w:pPr>
        <w:pStyle w:val="30"/>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20257D" w:rsidRDefault="003B62B2">
      <w:pPr>
        <w:pStyle w:val="30"/>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20257D" w:rsidRDefault="003B62B2">
      <w:pPr>
        <w:pStyle w:val="30"/>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20257D" w:rsidRDefault="003B62B2">
      <w:pPr>
        <w:pStyle w:val="30"/>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w:t>
      </w:r>
      <w:r>
        <w:rPr>
          <w:rFonts w:hAnsi="宋体" w:hint="eastAsia"/>
          <w:sz w:val="24"/>
          <w:u w:val="single"/>
        </w:rPr>
        <w:t xml:space="preserve">_    </w:t>
      </w:r>
    </w:p>
    <w:p w:rsidR="0020257D" w:rsidRDefault="003B62B2">
      <w:pPr>
        <w:pStyle w:val="30"/>
        <w:rPr>
          <w:rFonts w:hAnsi="宋体"/>
          <w:sz w:val="24"/>
        </w:rPr>
      </w:pPr>
      <w:r>
        <w:rPr>
          <w:rFonts w:hAnsi="宋体" w:hint="eastAsia"/>
          <w:sz w:val="24"/>
        </w:rPr>
        <w:t xml:space="preserve">    </w:t>
      </w:r>
      <w:r>
        <w:rPr>
          <w:rFonts w:hAnsi="宋体" w:hint="eastAsia"/>
          <w:sz w:val="24"/>
        </w:rPr>
        <w:t>Ｄ．法定代表人：（姓名、职务）</w:t>
      </w:r>
    </w:p>
    <w:p w:rsidR="0020257D" w:rsidRDefault="0020257D">
      <w:pPr>
        <w:spacing w:line="380" w:lineRule="exact"/>
        <w:rPr>
          <w:rFonts w:ascii="宋体" w:hAnsi="宋体"/>
          <w:sz w:val="24"/>
        </w:rPr>
      </w:pPr>
    </w:p>
    <w:p w:rsidR="0020257D" w:rsidRDefault="003B62B2">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20257D" w:rsidRDefault="003B62B2">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20257D" w:rsidRDefault="003B62B2">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20257D" w:rsidRDefault="003B62B2">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20257D" w:rsidRDefault="003B62B2">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20257D" w:rsidRDefault="003B62B2">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20257D" w:rsidRDefault="0020257D">
      <w:pPr>
        <w:spacing w:line="380" w:lineRule="exact"/>
        <w:rPr>
          <w:rFonts w:ascii="宋体" w:hAnsi="宋体"/>
          <w:sz w:val="24"/>
        </w:rPr>
      </w:pPr>
    </w:p>
    <w:p w:rsidR="0020257D" w:rsidRDefault="003B62B2">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4</w:t>
      </w:r>
      <w:r>
        <w:rPr>
          <w:rFonts w:ascii="宋体" w:hAnsi="宋体" w:hint="eastAsia"/>
          <w:sz w:val="24"/>
        </w:rPr>
        <w:t>－</w:t>
      </w:r>
      <w:r>
        <w:rPr>
          <w:rFonts w:ascii="宋体" w:hAnsi="宋体" w:hint="eastAsia"/>
          <w:sz w:val="24"/>
        </w:rPr>
        <w:t>4</w:t>
      </w:r>
      <w:r>
        <w:rPr>
          <w:rFonts w:ascii="宋体" w:hAnsi="宋体" w:hint="eastAsia"/>
          <w:sz w:val="24"/>
        </w:rPr>
        <w:t>。</w:t>
      </w:r>
    </w:p>
    <w:p w:rsidR="0020257D" w:rsidRDefault="003B62B2">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20257D" w:rsidRDefault="0020257D">
      <w:pPr>
        <w:spacing w:line="380" w:lineRule="exact"/>
        <w:rPr>
          <w:rFonts w:ascii="宋体" w:hAnsi="宋体"/>
          <w:sz w:val="24"/>
        </w:rPr>
      </w:pPr>
    </w:p>
    <w:p w:rsidR="0020257D" w:rsidRDefault="003B62B2">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20257D" w:rsidRDefault="003B62B2">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20257D" w:rsidRDefault="003B62B2">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期：年月日</w:t>
      </w:r>
    </w:p>
    <w:p w:rsidR="0020257D" w:rsidRDefault="003B62B2">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20257D" w:rsidRDefault="003B62B2">
      <w:pPr>
        <w:spacing w:line="380" w:lineRule="exact"/>
        <w:ind w:firstLineChars="200" w:firstLine="480"/>
        <w:rPr>
          <w:rFonts w:ascii="宋体" w:hAnsi="宋体"/>
          <w:sz w:val="24"/>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20257D" w:rsidRDefault="003B62B2">
      <w:pPr>
        <w:spacing w:line="380" w:lineRule="exact"/>
        <w:ind w:firstLineChars="200" w:firstLine="480"/>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20257D" w:rsidRDefault="003B62B2">
      <w:pPr>
        <w:pStyle w:val="30"/>
      </w:pPr>
      <w:r>
        <w:rPr>
          <w:rFonts w:hint="eastAsia"/>
        </w:rPr>
        <w:br w:type="page"/>
      </w:r>
      <w:r>
        <w:rPr>
          <w:rFonts w:hint="eastAsia"/>
          <w:sz w:val="21"/>
        </w:rPr>
        <w:t>附件</w:t>
      </w:r>
      <w:r>
        <w:rPr>
          <w:rFonts w:hint="eastAsia"/>
          <w:sz w:val="21"/>
        </w:rPr>
        <w:t xml:space="preserve">4-3                  </w:t>
      </w:r>
      <w:r>
        <w:rPr>
          <w:rFonts w:hint="eastAsia"/>
          <w:b/>
          <w:sz w:val="36"/>
        </w:rPr>
        <w:t xml:space="preserve"> </w:t>
      </w:r>
      <w:r>
        <w:rPr>
          <w:rFonts w:hint="eastAsia"/>
          <w:b/>
          <w:sz w:val="36"/>
        </w:rPr>
        <w:t>法</w:t>
      </w:r>
      <w:r>
        <w:rPr>
          <w:rFonts w:hint="eastAsia"/>
          <w:b/>
          <w:sz w:val="36"/>
        </w:rPr>
        <w:t>人（单位负责人）授权书</w:t>
      </w:r>
    </w:p>
    <w:p w:rsidR="0020257D" w:rsidRDefault="0020257D">
      <w:pPr>
        <w:pStyle w:val="30"/>
        <w:rPr>
          <w:rFonts w:ascii="Times New Roman" w:hAnsi="Times New Roman"/>
          <w:sz w:val="24"/>
        </w:rPr>
      </w:pPr>
    </w:p>
    <w:p w:rsidR="0020257D" w:rsidRDefault="003B62B2">
      <w:pPr>
        <w:pStyle w:val="30"/>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　　　　分公司</w:t>
      </w:r>
    </w:p>
    <w:p w:rsidR="0020257D" w:rsidRDefault="003B62B2">
      <w:pPr>
        <w:pStyle w:val="a6"/>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20257D" w:rsidRDefault="0020257D">
      <w:pPr>
        <w:snapToGrid w:val="0"/>
        <w:spacing w:line="380" w:lineRule="exact"/>
        <w:rPr>
          <w:rFonts w:ascii="宋体" w:hAnsi="宋体"/>
          <w:sz w:val="24"/>
        </w:rPr>
      </w:pPr>
    </w:p>
    <w:p w:rsidR="0020257D" w:rsidRDefault="003B62B2">
      <w:pPr>
        <w:pStyle w:val="a3"/>
        <w:snapToGrid w:val="0"/>
        <w:spacing w:line="380" w:lineRule="exact"/>
        <w:ind w:firstLine="0"/>
        <w:rPr>
          <w:rFonts w:ascii="宋体" w:hAnsi="宋体"/>
          <w:sz w:val="24"/>
        </w:rPr>
      </w:pPr>
      <w:r>
        <w:rPr>
          <w:rFonts w:ascii="宋体" w:hAnsi="宋体" w:hint="eastAsia"/>
          <w:sz w:val="24"/>
        </w:rPr>
        <w:t>报价人授权代表：性别：</w:t>
      </w:r>
      <w:r>
        <w:rPr>
          <w:rFonts w:ascii="宋体" w:hAnsi="宋体" w:hint="eastAsia"/>
          <w:sz w:val="24"/>
        </w:rPr>
        <w:t xml:space="preserve"> </w:t>
      </w:r>
      <w:r>
        <w:rPr>
          <w:rFonts w:ascii="宋体" w:hAnsi="宋体" w:hint="eastAsia"/>
          <w:sz w:val="24"/>
        </w:rPr>
        <w:t>身份证号：</w:t>
      </w:r>
    </w:p>
    <w:p w:rsidR="0020257D" w:rsidRDefault="003B62B2">
      <w:pPr>
        <w:pStyle w:val="a3"/>
        <w:snapToGrid w:val="0"/>
        <w:spacing w:line="380" w:lineRule="exact"/>
        <w:ind w:firstLine="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20257D" w:rsidRDefault="003B62B2">
      <w:pPr>
        <w:pStyle w:val="a3"/>
        <w:snapToGrid w:val="0"/>
        <w:spacing w:line="380" w:lineRule="exact"/>
        <w:ind w:firstLine="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20257D" w:rsidRDefault="0020257D">
      <w:pPr>
        <w:snapToGrid w:val="0"/>
        <w:spacing w:line="380" w:lineRule="exact"/>
        <w:rPr>
          <w:rFonts w:ascii="宋体" w:hAnsi="宋体"/>
          <w:sz w:val="24"/>
        </w:rPr>
      </w:pPr>
    </w:p>
    <w:p w:rsidR="0020257D" w:rsidRDefault="0020257D">
      <w:pPr>
        <w:snapToGrid w:val="0"/>
        <w:spacing w:line="380" w:lineRule="exact"/>
        <w:rPr>
          <w:rFonts w:ascii="宋体" w:hAnsi="宋体"/>
          <w:sz w:val="24"/>
        </w:rPr>
      </w:pPr>
    </w:p>
    <w:p w:rsidR="0020257D" w:rsidRDefault="003B62B2">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20257D" w:rsidRDefault="0020257D">
      <w:pPr>
        <w:snapToGrid w:val="0"/>
        <w:spacing w:line="380" w:lineRule="exact"/>
        <w:rPr>
          <w:rFonts w:ascii="宋体" w:hAnsi="宋体"/>
          <w:sz w:val="24"/>
        </w:rPr>
      </w:pPr>
    </w:p>
    <w:p w:rsidR="0020257D" w:rsidRDefault="0020257D">
      <w:pPr>
        <w:snapToGrid w:val="0"/>
        <w:spacing w:line="380" w:lineRule="exact"/>
        <w:rPr>
          <w:rFonts w:ascii="宋体" w:hAnsi="宋体"/>
          <w:sz w:val="24"/>
        </w:rPr>
      </w:pPr>
    </w:p>
    <w:p w:rsidR="0020257D" w:rsidRDefault="003B62B2">
      <w:pPr>
        <w:snapToGrid w:val="0"/>
        <w:spacing w:line="380" w:lineRule="exact"/>
        <w:ind w:firstLineChars="1700" w:firstLine="4080"/>
        <w:rPr>
          <w:rFonts w:ascii="宋体" w:hAnsi="宋体"/>
          <w:sz w:val="24"/>
        </w:rPr>
      </w:pPr>
      <w:r>
        <w:rPr>
          <w:rFonts w:ascii="宋体" w:hAnsi="宋体" w:hint="eastAsia"/>
          <w:sz w:val="24"/>
        </w:rPr>
        <w:t>授权方</w:t>
      </w:r>
    </w:p>
    <w:p w:rsidR="0020257D" w:rsidRDefault="0020257D">
      <w:pPr>
        <w:snapToGrid w:val="0"/>
        <w:spacing w:line="380" w:lineRule="exact"/>
        <w:rPr>
          <w:rFonts w:ascii="宋体" w:hAnsi="宋体"/>
          <w:sz w:val="24"/>
        </w:rPr>
      </w:pPr>
    </w:p>
    <w:p w:rsidR="0020257D" w:rsidRDefault="003B62B2">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20257D" w:rsidRDefault="0020257D">
      <w:pPr>
        <w:snapToGrid w:val="0"/>
        <w:spacing w:line="380" w:lineRule="exact"/>
        <w:rPr>
          <w:rFonts w:ascii="宋体" w:hAnsi="宋体"/>
          <w:sz w:val="24"/>
        </w:rPr>
      </w:pPr>
    </w:p>
    <w:p w:rsidR="0020257D" w:rsidRDefault="003B62B2">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法定代表人（单位负责人）签字或盖章：</w:t>
      </w:r>
    </w:p>
    <w:p w:rsidR="0020257D" w:rsidRDefault="0020257D">
      <w:pPr>
        <w:snapToGrid w:val="0"/>
        <w:spacing w:line="380" w:lineRule="exact"/>
        <w:rPr>
          <w:rFonts w:ascii="宋体" w:hAnsi="宋体"/>
          <w:sz w:val="24"/>
        </w:rPr>
      </w:pPr>
    </w:p>
    <w:p w:rsidR="0020257D" w:rsidRDefault="003B62B2">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20257D" w:rsidRDefault="0020257D">
      <w:pPr>
        <w:pStyle w:val="30"/>
        <w:snapToGrid w:val="0"/>
        <w:spacing w:line="380" w:lineRule="exact"/>
        <w:outlineLvl w:val="9"/>
        <w:rPr>
          <w:rFonts w:hAnsi="宋体"/>
          <w:sz w:val="24"/>
        </w:rPr>
      </w:pPr>
    </w:p>
    <w:p w:rsidR="0020257D" w:rsidRDefault="0020257D">
      <w:pPr>
        <w:pStyle w:val="30"/>
        <w:snapToGrid w:val="0"/>
        <w:spacing w:line="380" w:lineRule="exact"/>
        <w:outlineLvl w:val="9"/>
        <w:rPr>
          <w:rFonts w:hAnsi="宋体"/>
          <w:sz w:val="24"/>
        </w:rPr>
      </w:pPr>
    </w:p>
    <w:p w:rsidR="0020257D" w:rsidRDefault="003B62B2">
      <w:pPr>
        <w:pStyle w:val="30"/>
        <w:snapToGrid w:val="0"/>
        <w:spacing w:line="380" w:lineRule="exact"/>
        <w:ind w:firstLineChars="1700" w:firstLine="4080"/>
        <w:outlineLvl w:val="9"/>
        <w:rPr>
          <w:rFonts w:hAnsi="宋体"/>
          <w:sz w:val="24"/>
        </w:rPr>
      </w:pPr>
      <w:r>
        <w:rPr>
          <w:rFonts w:hAnsi="宋体" w:hint="eastAsia"/>
          <w:sz w:val="24"/>
        </w:rPr>
        <w:t>接受授权方</w:t>
      </w:r>
    </w:p>
    <w:p w:rsidR="0020257D" w:rsidRDefault="0020257D">
      <w:pPr>
        <w:pStyle w:val="30"/>
        <w:snapToGrid w:val="0"/>
        <w:spacing w:line="380" w:lineRule="exact"/>
        <w:outlineLvl w:val="9"/>
        <w:rPr>
          <w:rFonts w:hAnsi="宋体"/>
          <w:sz w:val="24"/>
        </w:rPr>
      </w:pPr>
    </w:p>
    <w:p w:rsidR="0020257D" w:rsidRDefault="003B62B2">
      <w:pPr>
        <w:snapToGrid w:val="0"/>
        <w:spacing w:line="380" w:lineRule="exact"/>
        <w:ind w:firstLineChars="1700" w:firstLine="4080"/>
        <w:rPr>
          <w:rFonts w:ascii="宋体" w:hAnsi="宋体"/>
          <w:sz w:val="24"/>
        </w:rPr>
      </w:pPr>
      <w:r>
        <w:rPr>
          <w:rFonts w:ascii="宋体" w:hAnsi="宋体" w:hint="eastAsia"/>
          <w:sz w:val="24"/>
        </w:rPr>
        <w:t>报价人授权代表签字：</w:t>
      </w:r>
    </w:p>
    <w:p w:rsidR="0020257D" w:rsidRDefault="0020257D">
      <w:pPr>
        <w:snapToGrid w:val="0"/>
        <w:spacing w:line="380" w:lineRule="exact"/>
        <w:rPr>
          <w:rFonts w:ascii="宋体" w:hAnsi="宋体"/>
          <w:sz w:val="24"/>
        </w:rPr>
      </w:pPr>
    </w:p>
    <w:p w:rsidR="0020257D" w:rsidRDefault="003B62B2">
      <w:pPr>
        <w:pStyle w:val="30"/>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20257D" w:rsidRDefault="0020257D">
      <w:pPr>
        <w:pStyle w:val="30"/>
      </w:pPr>
    </w:p>
    <w:p w:rsidR="0020257D" w:rsidRDefault="0020257D">
      <w:pPr>
        <w:pStyle w:val="30"/>
      </w:pPr>
    </w:p>
    <w:p w:rsidR="0020257D" w:rsidRDefault="003B62B2">
      <w:pPr>
        <w:pStyle w:val="30"/>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法人（单位负责人）营业执照、税务登记证</w:t>
      </w:r>
    </w:p>
    <w:p w:rsidR="0020257D" w:rsidRDefault="0020257D"/>
    <w:p w:rsidR="0020257D" w:rsidRDefault="003B62B2">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20257D" w:rsidRDefault="0020257D">
      <w:pPr>
        <w:spacing w:line="380" w:lineRule="exact"/>
        <w:rPr>
          <w:rFonts w:ascii="宋体" w:hAnsi="宋体"/>
          <w:sz w:val="24"/>
        </w:rPr>
      </w:pPr>
    </w:p>
    <w:p w:rsidR="0020257D" w:rsidRDefault="003B62B2">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20257D" w:rsidRDefault="003B62B2">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20257D" w:rsidRDefault="0020257D">
      <w:pPr>
        <w:spacing w:line="380" w:lineRule="exact"/>
        <w:rPr>
          <w:rFonts w:ascii="宋体" w:hAnsi="宋体"/>
          <w:sz w:val="24"/>
        </w:rPr>
      </w:pPr>
    </w:p>
    <w:p w:rsidR="0020257D" w:rsidRDefault="003B62B2">
      <w:pPr>
        <w:pStyle w:val="a5"/>
        <w:ind w:firstLineChars="200" w:firstLine="42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20257D" w:rsidRDefault="0020257D">
      <w:pPr>
        <w:spacing w:line="380" w:lineRule="exact"/>
        <w:rPr>
          <w:rFonts w:ascii="宋体" w:hAnsi="宋体"/>
          <w:sz w:val="24"/>
        </w:rPr>
      </w:pPr>
    </w:p>
    <w:p w:rsidR="0020257D" w:rsidRDefault="0020257D">
      <w:pPr>
        <w:spacing w:line="380" w:lineRule="exact"/>
        <w:rPr>
          <w:rFonts w:ascii="宋体" w:hAnsi="宋体"/>
          <w:sz w:val="24"/>
        </w:rPr>
      </w:pPr>
    </w:p>
    <w:p w:rsidR="0020257D" w:rsidRDefault="0020257D">
      <w:pPr>
        <w:spacing w:line="380" w:lineRule="exact"/>
        <w:rPr>
          <w:rFonts w:ascii="宋体" w:hAnsi="宋体"/>
          <w:sz w:val="24"/>
        </w:rPr>
      </w:pPr>
    </w:p>
    <w:p w:rsidR="0020257D" w:rsidRDefault="0020257D">
      <w:pPr>
        <w:spacing w:line="380" w:lineRule="exact"/>
        <w:rPr>
          <w:rFonts w:ascii="宋体" w:hAnsi="宋体"/>
          <w:sz w:val="24"/>
        </w:rPr>
      </w:pPr>
    </w:p>
    <w:p w:rsidR="0020257D" w:rsidRDefault="0020257D">
      <w:pPr>
        <w:spacing w:line="380" w:lineRule="exact"/>
        <w:rPr>
          <w:rFonts w:ascii="宋体" w:hAnsi="宋体"/>
          <w:sz w:val="24"/>
        </w:rPr>
      </w:pPr>
    </w:p>
    <w:p w:rsidR="0020257D" w:rsidRDefault="0020257D">
      <w:pPr>
        <w:spacing w:line="380" w:lineRule="exact"/>
        <w:rPr>
          <w:rFonts w:ascii="宋体" w:hAnsi="宋体"/>
          <w:sz w:val="24"/>
        </w:rPr>
      </w:pPr>
    </w:p>
    <w:p w:rsidR="0020257D" w:rsidRDefault="0020257D">
      <w:pPr>
        <w:spacing w:line="380" w:lineRule="exact"/>
        <w:rPr>
          <w:rFonts w:ascii="宋体" w:hAnsi="宋体"/>
          <w:sz w:val="24"/>
        </w:rPr>
      </w:pPr>
    </w:p>
    <w:p w:rsidR="0020257D" w:rsidRDefault="003B62B2">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20257D" w:rsidRDefault="003B62B2">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20257D" w:rsidRDefault="003B62B2">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20257D" w:rsidRDefault="0020257D">
      <w:pPr>
        <w:spacing w:line="380" w:lineRule="exact"/>
        <w:rPr>
          <w:rFonts w:ascii="宋体" w:hAnsi="宋体"/>
          <w:sz w:val="24"/>
          <w:u w:val="single"/>
        </w:rPr>
      </w:pPr>
    </w:p>
    <w:p w:rsidR="0020257D" w:rsidRDefault="0020257D">
      <w:pPr>
        <w:spacing w:line="380" w:lineRule="exact"/>
        <w:rPr>
          <w:rFonts w:ascii="宋体" w:hAnsi="宋体"/>
          <w:sz w:val="24"/>
          <w:u w:val="single"/>
        </w:rPr>
      </w:pPr>
    </w:p>
    <w:p w:rsidR="0020257D" w:rsidRDefault="0020257D">
      <w:pPr>
        <w:spacing w:line="380" w:lineRule="exact"/>
        <w:rPr>
          <w:rFonts w:ascii="宋体" w:hAnsi="宋体"/>
          <w:sz w:val="24"/>
          <w:u w:val="single"/>
        </w:rPr>
      </w:pPr>
    </w:p>
    <w:p w:rsidR="0020257D" w:rsidRDefault="0020257D">
      <w:pPr>
        <w:spacing w:line="380" w:lineRule="exact"/>
        <w:rPr>
          <w:rFonts w:ascii="宋体" w:hAnsi="宋体"/>
          <w:sz w:val="24"/>
          <w:u w:val="single"/>
        </w:rPr>
      </w:pPr>
    </w:p>
    <w:p w:rsidR="0020257D" w:rsidRDefault="0020257D">
      <w:pPr>
        <w:spacing w:line="380" w:lineRule="exact"/>
        <w:rPr>
          <w:rFonts w:ascii="宋体" w:hAnsi="宋体"/>
          <w:sz w:val="24"/>
          <w:u w:val="single"/>
        </w:rPr>
      </w:pPr>
    </w:p>
    <w:p w:rsidR="0020257D" w:rsidRDefault="0020257D">
      <w:pPr>
        <w:spacing w:line="380" w:lineRule="exact"/>
        <w:rPr>
          <w:rFonts w:ascii="宋体" w:hAnsi="宋体"/>
          <w:sz w:val="24"/>
          <w:u w:val="single"/>
        </w:rPr>
      </w:pPr>
    </w:p>
    <w:p w:rsidR="0020257D" w:rsidRDefault="0020257D">
      <w:pPr>
        <w:pStyle w:val="a6"/>
        <w:snapToGrid w:val="0"/>
        <w:spacing w:line="440" w:lineRule="exact"/>
        <w:jc w:val="left"/>
      </w:pPr>
      <w:bookmarkStart w:id="10" w:name="RANGE_A2_H22"/>
      <w:bookmarkEnd w:id="10"/>
    </w:p>
    <w:p w:rsidR="0020257D" w:rsidRDefault="0020257D">
      <w:pPr>
        <w:pStyle w:val="a6"/>
        <w:snapToGrid w:val="0"/>
        <w:spacing w:line="440" w:lineRule="exact"/>
        <w:jc w:val="left"/>
      </w:pPr>
    </w:p>
    <w:p w:rsidR="0020257D" w:rsidRDefault="0020257D">
      <w:pPr>
        <w:pStyle w:val="a6"/>
        <w:snapToGrid w:val="0"/>
        <w:spacing w:line="440" w:lineRule="exact"/>
        <w:jc w:val="left"/>
      </w:pPr>
    </w:p>
    <w:p w:rsidR="0020257D" w:rsidRDefault="0020257D">
      <w:pPr>
        <w:pStyle w:val="a6"/>
        <w:snapToGrid w:val="0"/>
        <w:spacing w:line="440" w:lineRule="exact"/>
        <w:jc w:val="left"/>
      </w:pPr>
    </w:p>
    <w:p w:rsidR="0020257D" w:rsidRDefault="0020257D">
      <w:pPr>
        <w:pStyle w:val="a6"/>
        <w:snapToGrid w:val="0"/>
        <w:spacing w:line="440" w:lineRule="exact"/>
        <w:jc w:val="left"/>
      </w:pPr>
    </w:p>
    <w:p w:rsidR="0020257D" w:rsidRDefault="0020257D">
      <w:pPr>
        <w:pStyle w:val="a6"/>
        <w:snapToGrid w:val="0"/>
        <w:spacing w:line="440" w:lineRule="exact"/>
        <w:jc w:val="left"/>
      </w:pPr>
    </w:p>
    <w:p w:rsidR="0020257D" w:rsidRDefault="0020257D">
      <w:pPr>
        <w:pStyle w:val="a6"/>
        <w:snapToGrid w:val="0"/>
        <w:spacing w:line="440" w:lineRule="exact"/>
        <w:jc w:val="left"/>
      </w:pPr>
    </w:p>
    <w:p w:rsidR="0020257D" w:rsidRDefault="003B62B2">
      <w:pPr>
        <w:pStyle w:val="a6"/>
        <w:snapToGrid w:val="0"/>
        <w:spacing w:line="440" w:lineRule="exact"/>
        <w:jc w:val="left"/>
        <w:rPr>
          <w:sz w:val="36"/>
        </w:rPr>
      </w:pPr>
      <w:r>
        <w:rPr>
          <w:rFonts w:hint="eastAsia"/>
        </w:rPr>
        <w:t>附件</w:t>
      </w:r>
      <w:r>
        <w:rPr>
          <w:rFonts w:hint="eastAsia"/>
        </w:rPr>
        <w:t xml:space="preserve">4-5                    </w:t>
      </w:r>
      <w:r>
        <w:rPr>
          <w:rFonts w:hint="eastAsia"/>
          <w:b/>
          <w:sz w:val="32"/>
        </w:rPr>
        <w:t>其它资格证明文件</w:t>
      </w:r>
    </w:p>
    <w:p w:rsidR="0020257D" w:rsidRDefault="0020257D">
      <w:pPr>
        <w:spacing w:line="420" w:lineRule="exact"/>
        <w:ind w:firstLine="480"/>
        <w:rPr>
          <w:rFonts w:ascii="宋体" w:hAnsi="宋体"/>
          <w:sz w:val="24"/>
        </w:rPr>
      </w:pPr>
    </w:p>
    <w:p w:rsidR="0020257D" w:rsidRDefault="003B62B2">
      <w:pPr>
        <w:numPr>
          <w:ilvl w:val="0"/>
          <w:numId w:val="2"/>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20257D" w:rsidRDefault="0020257D"/>
    <w:p w:rsidR="0020257D" w:rsidRDefault="0020257D"/>
    <w:sectPr w:rsidR="0020257D" w:rsidSect="0020257D">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257D" w:rsidRDefault="0020257D" w:rsidP="0020257D">
      <w:r>
        <w:separator/>
      </w:r>
    </w:p>
  </w:endnote>
  <w:endnote w:type="continuationSeparator" w:id="1">
    <w:p w:rsidR="0020257D" w:rsidRDefault="0020257D" w:rsidP="002025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57D" w:rsidRDefault="0020257D">
    <w:pPr>
      <w:pStyle w:val="a8"/>
      <w:jc w:val="center"/>
    </w:pPr>
    <w:r>
      <w:fldChar w:fldCharType="begin"/>
    </w:r>
    <w:r w:rsidR="003B62B2">
      <w:instrText xml:space="preserve"> PAGE   \* MERGEFORMAT </w:instrText>
    </w:r>
    <w:r>
      <w:fldChar w:fldCharType="separate"/>
    </w:r>
    <w:r w:rsidR="003B62B2" w:rsidRPr="003B62B2">
      <w:rPr>
        <w:noProof/>
        <w:lang w:val="zh-CN"/>
      </w:rPr>
      <w:t>8</w:t>
    </w:r>
    <w:r>
      <w:fldChar w:fldCharType="end"/>
    </w:r>
  </w:p>
  <w:p w:rsidR="0020257D" w:rsidRDefault="0020257D">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57D" w:rsidRDefault="0020257D">
    <w:pPr>
      <w:pStyle w:val="a8"/>
      <w:jc w:val="center"/>
    </w:pPr>
    <w:r>
      <w:rPr>
        <w:b/>
        <w:sz w:val="24"/>
        <w:szCs w:val="24"/>
      </w:rPr>
      <w:fldChar w:fldCharType="begin"/>
    </w:r>
    <w:r w:rsidR="003B62B2">
      <w:rPr>
        <w:b/>
      </w:rPr>
      <w:instrText>PAGE</w:instrText>
    </w:r>
    <w:r>
      <w:rPr>
        <w:b/>
        <w:sz w:val="24"/>
        <w:szCs w:val="24"/>
      </w:rPr>
      <w:fldChar w:fldCharType="separate"/>
    </w:r>
    <w:r w:rsidR="003B62B2">
      <w:rPr>
        <w:b/>
        <w:noProof/>
      </w:rPr>
      <w:t>30</w:t>
    </w:r>
    <w:r>
      <w:rPr>
        <w:b/>
        <w:sz w:val="24"/>
        <w:szCs w:val="24"/>
      </w:rPr>
      <w:fldChar w:fldCharType="end"/>
    </w:r>
    <w:r w:rsidR="003B62B2">
      <w:rPr>
        <w:lang w:val="zh-CN"/>
      </w:rPr>
      <w:t xml:space="preserve"> / </w:t>
    </w:r>
    <w:r>
      <w:rPr>
        <w:b/>
        <w:sz w:val="24"/>
        <w:szCs w:val="24"/>
      </w:rPr>
      <w:fldChar w:fldCharType="begin"/>
    </w:r>
    <w:r w:rsidR="003B62B2">
      <w:rPr>
        <w:b/>
      </w:rPr>
      <w:instrText>NUMPAGES</w:instrText>
    </w:r>
    <w:r>
      <w:rPr>
        <w:b/>
        <w:sz w:val="24"/>
        <w:szCs w:val="24"/>
      </w:rPr>
      <w:fldChar w:fldCharType="separate"/>
    </w:r>
    <w:r w:rsidR="003B62B2">
      <w:rPr>
        <w:b/>
        <w:noProof/>
      </w:rPr>
      <w:t>30</w:t>
    </w:r>
    <w:r>
      <w:rPr>
        <w:b/>
        <w:sz w:val="24"/>
        <w:szCs w:val="24"/>
      </w:rPr>
      <w:fldChar w:fldCharType="end"/>
    </w:r>
  </w:p>
  <w:p w:rsidR="0020257D" w:rsidRDefault="0020257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257D" w:rsidRDefault="0020257D" w:rsidP="0020257D">
      <w:r>
        <w:separator/>
      </w:r>
    </w:p>
  </w:footnote>
  <w:footnote w:type="continuationSeparator" w:id="1">
    <w:p w:rsidR="0020257D" w:rsidRDefault="0020257D" w:rsidP="002025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小水">
    <w15:presenceInfo w15:providerId="WPS Office" w15:userId="4239529326"/>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41C9"/>
    <w:rsid w:val="00046A0F"/>
    <w:rsid w:val="0020257D"/>
    <w:rsid w:val="00281751"/>
    <w:rsid w:val="003B62B2"/>
    <w:rsid w:val="0041788F"/>
    <w:rsid w:val="004545A7"/>
    <w:rsid w:val="0046260B"/>
    <w:rsid w:val="00496490"/>
    <w:rsid w:val="005E41C9"/>
    <w:rsid w:val="00675898"/>
    <w:rsid w:val="007B123E"/>
    <w:rsid w:val="009E6080"/>
    <w:rsid w:val="00C43B2E"/>
    <w:rsid w:val="00D42497"/>
    <w:rsid w:val="07903526"/>
    <w:rsid w:val="0C4D4A7F"/>
    <w:rsid w:val="0C652EC5"/>
    <w:rsid w:val="1E983C6B"/>
    <w:rsid w:val="30225040"/>
    <w:rsid w:val="32F32929"/>
    <w:rsid w:val="334B0235"/>
    <w:rsid w:val="36EF3166"/>
    <w:rsid w:val="3CF56A79"/>
    <w:rsid w:val="499F047F"/>
    <w:rsid w:val="520507A7"/>
    <w:rsid w:val="52B378C4"/>
    <w:rsid w:val="5CB14D56"/>
    <w:rsid w:val="63823DC4"/>
    <w:rsid w:val="6B110494"/>
    <w:rsid w:val="76DD0E27"/>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annotation text" w:qFormat="1"/>
    <w:lsdException w:name="header" w:semiHidden="0" w:qFormat="1"/>
    <w:lsdException w:name="footer" w:semiHidden="0" w:uiPriority="99" w:qFormat="1"/>
    <w:lsdException w:name="caption" w:uiPriority="35" w:qFormat="1"/>
    <w:lsdException w:name="annotation reference" w:uiPriority="99" w:qFormat="1"/>
    <w:lsdException w:name="Title" w:semiHidden="0" w:uiPriority="10" w:unhideWhenUsed="0" w:qFormat="1"/>
    <w:lsdException w:name="Default Paragraph Font" w:uiPriority="1" w:qFormat="1"/>
    <w:lsdException w:name="Body Text" w:semiHidden="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qFormat="1"/>
    <w:lsdException w:name="HTML Top of Form" w:uiPriority="99"/>
    <w:lsdException w:name="HTML Bottom of Form" w:uiPriority="99"/>
    <w:lsdException w:name="Normal (Web)" w:semiHidden="0"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qFormat="1"/>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7D"/>
    <w:pPr>
      <w:widowControl w:val="0"/>
      <w:jc w:val="both"/>
    </w:pPr>
    <w:rPr>
      <w:kern w:val="2"/>
      <w:sz w:val="21"/>
      <w:szCs w:val="24"/>
    </w:rPr>
  </w:style>
  <w:style w:type="paragraph" w:styleId="1">
    <w:name w:val="heading 1"/>
    <w:basedOn w:val="a"/>
    <w:next w:val="a"/>
    <w:link w:val="1Char"/>
    <w:uiPriority w:val="9"/>
    <w:qFormat/>
    <w:rsid w:val="0020257D"/>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20257D"/>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20257D"/>
    <w:pPr>
      <w:ind w:firstLine="420"/>
    </w:pPr>
    <w:rPr>
      <w:rFonts w:ascii="Calibri" w:hAnsi="Calibri" w:cs="Calibri"/>
      <w:szCs w:val="22"/>
    </w:rPr>
  </w:style>
  <w:style w:type="paragraph" w:styleId="a4">
    <w:name w:val="annotation text"/>
    <w:basedOn w:val="a"/>
    <w:link w:val="Char1"/>
    <w:semiHidden/>
    <w:unhideWhenUsed/>
    <w:qFormat/>
    <w:rsid w:val="0020257D"/>
    <w:pPr>
      <w:jc w:val="left"/>
    </w:pPr>
    <w:rPr>
      <w:rFonts w:ascii="Calibri" w:hAnsi="Calibri"/>
      <w:szCs w:val="22"/>
    </w:rPr>
  </w:style>
  <w:style w:type="paragraph" w:styleId="3">
    <w:name w:val="Body Text 3"/>
    <w:basedOn w:val="a"/>
    <w:qFormat/>
    <w:rsid w:val="0020257D"/>
    <w:rPr>
      <w:sz w:val="16"/>
      <w:szCs w:val="16"/>
    </w:rPr>
  </w:style>
  <w:style w:type="paragraph" w:styleId="a5">
    <w:name w:val="Body Text"/>
    <w:basedOn w:val="a"/>
    <w:link w:val="Char0"/>
    <w:unhideWhenUsed/>
    <w:qFormat/>
    <w:rsid w:val="0020257D"/>
    <w:pPr>
      <w:spacing w:after="120"/>
    </w:pPr>
    <w:rPr>
      <w:szCs w:val="20"/>
    </w:rPr>
  </w:style>
  <w:style w:type="paragraph" w:styleId="a6">
    <w:name w:val="Plain Text"/>
    <w:basedOn w:val="a"/>
    <w:link w:val="Char2"/>
    <w:unhideWhenUsed/>
    <w:qFormat/>
    <w:rsid w:val="0020257D"/>
    <w:rPr>
      <w:rFonts w:ascii="宋体" w:hAnsi="Courier New"/>
      <w:szCs w:val="20"/>
    </w:rPr>
  </w:style>
  <w:style w:type="paragraph" w:styleId="a7">
    <w:name w:val="Balloon Text"/>
    <w:basedOn w:val="a"/>
    <w:link w:val="Char3"/>
    <w:unhideWhenUsed/>
    <w:qFormat/>
    <w:rsid w:val="0020257D"/>
    <w:rPr>
      <w:sz w:val="18"/>
      <w:szCs w:val="18"/>
    </w:rPr>
  </w:style>
  <w:style w:type="paragraph" w:styleId="a8">
    <w:name w:val="footer"/>
    <w:basedOn w:val="a"/>
    <w:link w:val="Char4"/>
    <w:uiPriority w:val="99"/>
    <w:unhideWhenUsed/>
    <w:qFormat/>
    <w:rsid w:val="0020257D"/>
    <w:pPr>
      <w:tabs>
        <w:tab w:val="center" w:pos="4153"/>
        <w:tab w:val="right" w:pos="8306"/>
      </w:tabs>
      <w:snapToGrid w:val="0"/>
      <w:jc w:val="left"/>
    </w:pPr>
    <w:rPr>
      <w:sz w:val="18"/>
      <w:szCs w:val="18"/>
    </w:rPr>
  </w:style>
  <w:style w:type="paragraph" w:styleId="a9">
    <w:name w:val="header"/>
    <w:basedOn w:val="a"/>
    <w:link w:val="Char5"/>
    <w:unhideWhenUsed/>
    <w:qFormat/>
    <w:rsid w:val="0020257D"/>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20257D"/>
    <w:rPr>
      <w:sz w:val="24"/>
    </w:rPr>
  </w:style>
  <w:style w:type="paragraph" w:styleId="ab">
    <w:name w:val="annotation subject"/>
    <w:basedOn w:val="a4"/>
    <w:next w:val="a4"/>
    <w:link w:val="Char6"/>
    <w:uiPriority w:val="99"/>
    <w:semiHidden/>
    <w:unhideWhenUsed/>
    <w:qFormat/>
    <w:rsid w:val="0020257D"/>
    <w:rPr>
      <w:rFonts w:ascii="Times New Roman" w:hAnsi="Times New Roman"/>
      <w:b/>
      <w:bCs/>
      <w:szCs w:val="24"/>
    </w:rPr>
  </w:style>
  <w:style w:type="character" w:styleId="ac">
    <w:name w:val="Strong"/>
    <w:basedOn w:val="a0"/>
    <w:uiPriority w:val="22"/>
    <w:qFormat/>
    <w:rsid w:val="0020257D"/>
    <w:rPr>
      <w:b/>
      <w:bCs/>
    </w:rPr>
  </w:style>
  <w:style w:type="character" w:styleId="ad">
    <w:name w:val="annotation reference"/>
    <w:basedOn w:val="a0"/>
    <w:uiPriority w:val="99"/>
    <w:semiHidden/>
    <w:unhideWhenUsed/>
    <w:qFormat/>
    <w:rsid w:val="0020257D"/>
    <w:rPr>
      <w:sz w:val="21"/>
      <w:szCs w:val="21"/>
    </w:rPr>
  </w:style>
  <w:style w:type="paragraph" w:customStyle="1" w:styleId="30">
    <w:name w:val="样式3"/>
    <w:basedOn w:val="a6"/>
    <w:qFormat/>
    <w:rsid w:val="0020257D"/>
    <w:pPr>
      <w:spacing w:line="0" w:lineRule="atLeast"/>
      <w:outlineLvl w:val="0"/>
    </w:pPr>
    <w:rPr>
      <w:sz w:val="28"/>
    </w:rPr>
  </w:style>
  <w:style w:type="paragraph" w:customStyle="1" w:styleId="0">
    <w:name w:val="正文0"/>
    <w:basedOn w:val="a"/>
    <w:qFormat/>
    <w:rsid w:val="0020257D"/>
    <w:pPr>
      <w:autoSpaceDE w:val="0"/>
      <w:autoSpaceDN w:val="0"/>
      <w:adjustRightInd w:val="0"/>
      <w:spacing w:before="240" w:after="60" w:line="360" w:lineRule="atLeast"/>
    </w:pPr>
    <w:rPr>
      <w:b/>
      <w:kern w:val="0"/>
      <w:sz w:val="24"/>
      <w:szCs w:val="20"/>
    </w:rPr>
  </w:style>
  <w:style w:type="paragraph" w:customStyle="1" w:styleId="p0">
    <w:name w:val="p0"/>
    <w:basedOn w:val="a"/>
    <w:qFormat/>
    <w:rsid w:val="0020257D"/>
    <w:pPr>
      <w:widowControl/>
    </w:pPr>
    <w:rPr>
      <w:kern w:val="0"/>
      <w:szCs w:val="21"/>
    </w:rPr>
  </w:style>
  <w:style w:type="character" w:customStyle="1" w:styleId="1Char">
    <w:name w:val="标题 1 Char"/>
    <w:basedOn w:val="a0"/>
    <w:link w:val="1"/>
    <w:uiPriority w:val="9"/>
    <w:qFormat/>
    <w:rsid w:val="0020257D"/>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20257D"/>
    <w:rPr>
      <w:rFonts w:ascii="Arial" w:eastAsia="黑体" w:hAnsi="Arial" w:cs="Times New Roman"/>
      <w:b/>
      <w:bCs/>
      <w:sz w:val="30"/>
      <w:szCs w:val="32"/>
      <w:lang w:val="zh-CN" w:eastAsia="zh-CN"/>
    </w:rPr>
  </w:style>
  <w:style w:type="character" w:customStyle="1" w:styleId="Char">
    <w:name w:val="正文缩进 Char"/>
    <w:link w:val="a3"/>
    <w:qFormat/>
    <w:locked/>
    <w:rsid w:val="0020257D"/>
    <w:rPr>
      <w:rFonts w:ascii="Calibri" w:hAnsi="Calibri" w:cs="Calibri"/>
    </w:rPr>
  </w:style>
  <w:style w:type="character" w:customStyle="1" w:styleId="Char5">
    <w:name w:val="页眉 Char"/>
    <w:basedOn w:val="a0"/>
    <w:link w:val="a9"/>
    <w:qFormat/>
    <w:rsid w:val="0020257D"/>
    <w:rPr>
      <w:rFonts w:ascii="Times New Roman" w:eastAsia="宋体" w:hAnsi="Times New Roman" w:cs="Times New Roman"/>
      <w:sz w:val="18"/>
      <w:szCs w:val="18"/>
    </w:rPr>
  </w:style>
  <w:style w:type="character" w:customStyle="1" w:styleId="Char4">
    <w:name w:val="页脚 Char"/>
    <w:basedOn w:val="a0"/>
    <w:link w:val="a8"/>
    <w:uiPriority w:val="99"/>
    <w:qFormat/>
    <w:rsid w:val="0020257D"/>
    <w:rPr>
      <w:rFonts w:ascii="Times New Roman" w:eastAsia="宋体" w:hAnsi="Times New Roman" w:cs="Times New Roman"/>
      <w:sz w:val="18"/>
      <w:szCs w:val="18"/>
    </w:rPr>
  </w:style>
  <w:style w:type="character" w:customStyle="1" w:styleId="Char0">
    <w:name w:val="正文文本 Char"/>
    <w:basedOn w:val="a0"/>
    <w:link w:val="a5"/>
    <w:qFormat/>
    <w:rsid w:val="0020257D"/>
    <w:rPr>
      <w:rFonts w:ascii="Times New Roman" w:eastAsia="宋体" w:hAnsi="Times New Roman" w:cs="Times New Roman"/>
      <w:szCs w:val="20"/>
    </w:rPr>
  </w:style>
  <w:style w:type="character" w:customStyle="1" w:styleId="Char2">
    <w:name w:val="纯文本 Char"/>
    <w:basedOn w:val="a0"/>
    <w:link w:val="a6"/>
    <w:qFormat/>
    <w:rsid w:val="0020257D"/>
    <w:rPr>
      <w:rFonts w:ascii="宋体" w:eastAsia="宋体" w:hAnsi="Courier New" w:cs="Times New Roman"/>
      <w:szCs w:val="20"/>
    </w:rPr>
  </w:style>
  <w:style w:type="character" w:customStyle="1" w:styleId="Char10">
    <w:name w:val="纯文本 Char1"/>
    <w:basedOn w:val="a0"/>
    <w:uiPriority w:val="99"/>
    <w:semiHidden/>
    <w:qFormat/>
    <w:rsid w:val="0020257D"/>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20257D"/>
    <w:rPr>
      <w:kern w:val="2"/>
      <w:sz w:val="18"/>
      <w:szCs w:val="18"/>
    </w:rPr>
  </w:style>
  <w:style w:type="character" w:customStyle="1" w:styleId="Char12">
    <w:name w:val="页脚 Char1"/>
    <w:basedOn w:val="a0"/>
    <w:uiPriority w:val="99"/>
    <w:semiHidden/>
    <w:qFormat/>
    <w:rsid w:val="0020257D"/>
    <w:rPr>
      <w:kern w:val="2"/>
      <w:sz w:val="18"/>
      <w:szCs w:val="18"/>
    </w:rPr>
  </w:style>
  <w:style w:type="character" w:customStyle="1" w:styleId="Char13">
    <w:name w:val="正文文本 Char1"/>
    <w:basedOn w:val="a0"/>
    <w:uiPriority w:val="99"/>
    <w:semiHidden/>
    <w:qFormat/>
    <w:rsid w:val="0020257D"/>
    <w:rPr>
      <w:kern w:val="2"/>
      <w:sz w:val="21"/>
      <w:szCs w:val="24"/>
    </w:rPr>
  </w:style>
  <w:style w:type="character" w:customStyle="1" w:styleId="Char7">
    <w:name w:val="批注文字 Char"/>
    <w:basedOn w:val="a0"/>
    <w:uiPriority w:val="99"/>
    <w:semiHidden/>
    <w:qFormat/>
    <w:rsid w:val="0020257D"/>
    <w:rPr>
      <w:rFonts w:ascii="Times New Roman" w:eastAsia="宋体" w:hAnsi="Times New Roman" w:cs="Times New Roman"/>
      <w:szCs w:val="24"/>
    </w:rPr>
  </w:style>
  <w:style w:type="character" w:customStyle="1" w:styleId="Char1">
    <w:name w:val="批注文字 Char1"/>
    <w:link w:val="a4"/>
    <w:semiHidden/>
    <w:qFormat/>
    <w:locked/>
    <w:rsid w:val="0020257D"/>
    <w:rPr>
      <w:rFonts w:ascii="Calibri" w:eastAsia="宋体" w:hAnsi="Calibri" w:cs="Times New Roman"/>
    </w:rPr>
  </w:style>
  <w:style w:type="character" w:customStyle="1" w:styleId="Char6">
    <w:name w:val="批注主题 Char"/>
    <w:basedOn w:val="Char1"/>
    <w:link w:val="ab"/>
    <w:uiPriority w:val="99"/>
    <w:semiHidden/>
    <w:qFormat/>
    <w:rsid w:val="0020257D"/>
    <w:rPr>
      <w:rFonts w:ascii="Times New Roman" w:eastAsia="宋体" w:hAnsi="Times New Roman" w:cs="Times New Roman"/>
      <w:b/>
      <w:bCs/>
      <w:szCs w:val="24"/>
    </w:rPr>
  </w:style>
  <w:style w:type="character" w:customStyle="1" w:styleId="Char3">
    <w:name w:val="批注框文本 Char"/>
    <w:basedOn w:val="a0"/>
    <w:link w:val="a7"/>
    <w:qFormat/>
    <w:rsid w:val="0020257D"/>
    <w:rPr>
      <w:rFonts w:ascii="Times New Roman" w:eastAsia="宋体" w:hAnsi="Times New Roman" w:cs="Times New Roman"/>
      <w:sz w:val="18"/>
      <w:szCs w:val="18"/>
    </w:rPr>
  </w:style>
  <w:style w:type="paragraph" w:styleId="ae">
    <w:name w:val="List Paragraph"/>
    <w:basedOn w:val="a"/>
    <w:uiPriority w:val="99"/>
    <w:qFormat/>
    <w:rsid w:val="0020257D"/>
    <w:pPr>
      <w:ind w:firstLineChars="200" w:firstLine="420"/>
    </w:pPr>
  </w:style>
  <w:style w:type="character" w:customStyle="1" w:styleId="font01">
    <w:name w:val="font01"/>
    <w:basedOn w:val="a0"/>
    <w:qFormat/>
    <w:rsid w:val="0020257D"/>
    <w:rPr>
      <w:rFonts w:ascii="宋体" w:eastAsia="宋体" w:hAnsi="宋体" w:cs="宋体"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12359</Words>
  <Characters>2732</Characters>
  <Application>Microsoft Office Word</Application>
  <DocSecurity>0</DocSecurity>
  <Lines>22</Lines>
  <Paragraphs>30</Paragraphs>
  <ScaleCrop>false</ScaleCrop>
  <Company/>
  <LinksUpToDate>false</LinksUpToDate>
  <CharactersWithSpaces>15061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比选文件</dc:title>
  <dc:creator>叶焕春(yehuanchun)</dc:creator>
  <cp:lastModifiedBy>王明明</cp:lastModifiedBy>
  <cp:revision>8</cp:revision>
  <dcterms:created xsi:type="dcterms:W3CDTF">2019-06-10T09:14:00Z</dcterms:created>
  <dcterms:modified xsi:type="dcterms:W3CDTF">2021-06-23T08:43:00Z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8BC593A13D1E45218B082C38CB1E1B2D</vt:lpwstr>
  </property>
</Properties>
</file>