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0FA" w:rsidRDefault="00C050FA">
      <w:pPr>
        <w:pStyle w:val="a6"/>
        <w:spacing w:line="0" w:lineRule="atLeast"/>
        <w:jc w:val="left"/>
        <w:outlineLvl w:val="0"/>
        <w:rPr>
          <w:color w:val="000000" w:themeColor="text1"/>
        </w:rPr>
      </w:pPr>
    </w:p>
    <w:p w:rsidR="00C050FA" w:rsidRDefault="00C050FA">
      <w:pPr>
        <w:pStyle w:val="a6"/>
        <w:spacing w:line="0" w:lineRule="atLeast"/>
        <w:jc w:val="left"/>
        <w:outlineLvl w:val="0"/>
        <w:rPr>
          <w:color w:val="000000" w:themeColor="text1"/>
        </w:rPr>
      </w:pPr>
    </w:p>
    <w:p w:rsidR="00C050FA" w:rsidRDefault="00C050FA">
      <w:pPr>
        <w:pStyle w:val="a6"/>
        <w:spacing w:line="0" w:lineRule="atLeast"/>
        <w:outlineLvl w:val="0"/>
        <w:rPr>
          <w:color w:val="000000" w:themeColor="text1"/>
        </w:rPr>
      </w:pPr>
    </w:p>
    <w:p w:rsidR="00C050FA" w:rsidRDefault="00C050FA">
      <w:pPr>
        <w:pStyle w:val="a6"/>
        <w:spacing w:line="0" w:lineRule="atLeast"/>
        <w:jc w:val="left"/>
        <w:outlineLvl w:val="0"/>
        <w:rPr>
          <w:color w:val="000000" w:themeColor="text1"/>
        </w:rPr>
      </w:pPr>
    </w:p>
    <w:p w:rsidR="00C050FA" w:rsidRDefault="00C050FA">
      <w:pPr>
        <w:pStyle w:val="a6"/>
        <w:spacing w:line="0" w:lineRule="atLeast"/>
        <w:jc w:val="left"/>
        <w:outlineLvl w:val="0"/>
        <w:rPr>
          <w:color w:val="000000" w:themeColor="text1"/>
        </w:rPr>
      </w:pPr>
    </w:p>
    <w:p w:rsidR="00C050FA" w:rsidRDefault="00C050FA">
      <w:pPr>
        <w:pStyle w:val="a6"/>
        <w:spacing w:line="0" w:lineRule="atLeast"/>
        <w:jc w:val="left"/>
        <w:outlineLvl w:val="0"/>
        <w:rPr>
          <w:color w:val="000000" w:themeColor="text1"/>
        </w:rPr>
      </w:pPr>
    </w:p>
    <w:p w:rsidR="00C050FA" w:rsidRDefault="00C050FA">
      <w:pPr>
        <w:jc w:val="center"/>
        <w:rPr>
          <w:b/>
          <w:color w:val="000000" w:themeColor="text1"/>
          <w:sz w:val="72"/>
        </w:rPr>
      </w:pPr>
    </w:p>
    <w:p w:rsidR="00C050FA" w:rsidRDefault="006270CD">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C050FA" w:rsidRDefault="00C050FA">
      <w:pPr>
        <w:pStyle w:val="a6"/>
        <w:spacing w:line="0" w:lineRule="atLeast"/>
        <w:jc w:val="center"/>
        <w:outlineLvl w:val="0"/>
        <w:rPr>
          <w:rFonts w:hAnsi="宋体"/>
          <w:color w:val="000000" w:themeColor="text1"/>
        </w:rPr>
      </w:pPr>
    </w:p>
    <w:p w:rsidR="00C050FA" w:rsidRDefault="00C050FA">
      <w:pPr>
        <w:pStyle w:val="a6"/>
        <w:spacing w:line="0" w:lineRule="atLeast"/>
        <w:jc w:val="center"/>
        <w:rPr>
          <w:rFonts w:ascii="KaiTi_GB2312" w:eastAsia="KaiTi_GB2312"/>
          <w:color w:val="000000" w:themeColor="text1"/>
          <w:sz w:val="36"/>
        </w:rPr>
      </w:pPr>
    </w:p>
    <w:p w:rsidR="00C050FA" w:rsidRDefault="00C050FA">
      <w:pPr>
        <w:pStyle w:val="a6"/>
        <w:spacing w:line="0" w:lineRule="atLeast"/>
        <w:jc w:val="left"/>
        <w:rPr>
          <w:color w:val="000000" w:themeColor="text1"/>
          <w:sz w:val="28"/>
        </w:rPr>
      </w:pPr>
    </w:p>
    <w:p w:rsidR="00C050FA" w:rsidRDefault="00C050FA">
      <w:pPr>
        <w:pStyle w:val="a6"/>
        <w:spacing w:line="0" w:lineRule="atLeast"/>
        <w:jc w:val="left"/>
        <w:rPr>
          <w:color w:val="000000" w:themeColor="text1"/>
          <w:sz w:val="28"/>
        </w:rPr>
      </w:pPr>
    </w:p>
    <w:p w:rsidR="00C050FA" w:rsidRDefault="00C050FA">
      <w:pPr>
        <w:pStyle w:val="a6"/>
        <w:spacing w:line="0" w:lineRule="atLeast"/>
        <w:jc w:val="left"/>
        <w:rPr>
          <w:color w:val="000000" w:themeColor="text1"/>
          <w:sz w:val="28"/>
        </w:rPr>
      </w:pPr>
    </w:p>
    <w:p w:rsidR="00C050FA" w:rsidRDefault="006270CD">
      <w:pPr>
        <w:pStyle w:val="a5"/>
        <w:jc w:val="center"/>
        <w:rPr>
          <w:rFonts w:ascii="宋体" w:hAnsi="宋体"/>
          <w:b/>
          <w:bCs/>
          <w:color w:val="000000" w:themeColor="text1"/>
          <w:spacing w:val="-8"/>
          <w:sz w:val="30"/>
          <w:szCs w:val="30"/>
        </w:rPr>
      </w:pPr>
      <w:r>
        <w:rPr>
          <w:rFonts w:ascii="宋体" w:hAnsi="宋体" w:hint="eastAsia"/>
          <w:b/>
          <w:bCs/>
          <w:color w:val="000000" w:themeColor="text1"/>
          <w:spacing w:val="-8"/>
          <w:sz w:val="30"/>
          <w:szCs w:val="30"/>
        </w:rPr>
        <w:t>项目名称：福建广电网络集团台商投资区分公司</w:t>
      </w:r>
    </w:p>
    <w:p w:rsidR="00C050FA" w:rsidRDefault="006270CD">
      <w:pPr>
        <w:pStyle w:val="a5"/>
        <w:jc w:val="center"/>
        <w:rPr>
          <w:rFonts w:ascii="宋体" w:hAnsi="宋体"/>
          <w:b/>
          <w:bCs/>
          <w:color w:val="000000" w:themeColor="text1"/>
          <w:spacing w:val="-8"/>
          <w:sz w:val="30"/>
          <w:szCs w:val="30"/>
        </w:rPr>
      </w:pPr>
      <w:r>
        <w:rPr>
          <w:rFonts w:ascii="宋体" w:hAnsi="宋体" w:hint="eastAsia"/>
          <w:b/>
          <w:bCs/>
          <w:color w:val="000000" w:themeColor="text1"/>
          <w:spacing w:val="-8"/>
          <w:sz w:val="30"/>
          <w:szCs w:val="30"/>
        </w:rPr>
        <w:t>无线广播设备采购项目</w:t>
      </w:r>
    </w:p>
    <w:p w:rsidR="00C050FA" w:rsidRDefault="00C050FA">
      <w:pPr>
        <w:jc w:val="left"/>
        <w:rPr>
          <w:rFonts w:ascii="宋体" w:hAnsi="宋体"/>
          <w:color w:val="000000" w:themeColor="text1"/>
          <w:kern w:val="0"/>
          <w:sz w:val="30"/>
          <w:szCs w:val="30"/>
        </w:rPr>
      </w:pPr>
    </w:p>
    <w:p w:rsidR="00C050FA" w:rsidRDefault="00C050FA">
      <w:pPr>
        <w:pStyle w:val="a6"/>
        <w:spacing w:line="0" w:lineRule="atLeast"/>
        <w:jc w:val="center"/>
        <w:rPr>
          <w:b/>
          <w:color w:val="000000" w:themeColor="text1"/>
          <w:sz w:val="28"/>
        </w:rPr>
      </w:pPr>
    </w:p>
    <w:p w:rsidR="00C050FA" w:rsidRDefault="00C050FA">
      <w:pPr>
        <w:pStyle w:val="a6"/>
        <w:spacing w:line="0" w:lineRule="atLeast"/>
        <w:jc w:val="center"/>
        <w:rPr>
          <w:b/>
          <w:color w:val="000000" w:themeColor="text1"/>
          <w:sz w:val="28"/>
        </w:rPr>
      </w:pPr>
    </w:p>
    <w:p w:rsidR="00C050FA" w:rsidRDefault="00C050FA">
      <w:pPr>
        <w:pStyle w:val="a6"/>
        <w:spacing w:line="0" w:lineRule="atLeast"/>
        <w:jc w:val="center"/>
        <w:rPr>
          <w:b/>
          <w:color w:val="000000" w:themeColor="text1"/>
          <w:sz w:val="28"/>
        </w:rPr>
      </w:pPr>
    </w:p>
    <w:p w:rsidR="00C050FA" w:rsidRDefault="00C050FA">
      <w:pPr>
        <w:pStyle w:val="a6"/>
        <w:spacing w:line="0" w:lineRule="atLeast"/>
        <w:rPr>
          <w:b/>
          <w:color w:val="000000" w:themeColor="text1"/>
          <w:sz w:val="28"/>
        </w:rPr>
      </w:pPr>
    </w:p>
    <w:p w:rsidR="00C050FA" w:rsidRDefault="006270CD">
      <w:pPr>
        <w:pStyle w:val="a6"/>
        <w:spacing w:line="500" w:lineRule="exact"/>
        <w:jc w:val="center"/>
        <w:outlineLvl w:val="0"/>
        <w:rPr>
          <w:rFonts w:hAnsi="宋体"/>
          <w:b/>
          <w:color w:val="000000" w:themeColor="text1"/>
          <w:sz w:val="24"/>
        </w:rPr>
      </w:pPr>
      <w:r>
        <w:rPr>
          <w:rFonts w:hAnsi="宋体" w:hint="eastAsia"/>
          <w:b/>
          <w:color w:val="000000" w:themeColor="text1"/>
          <w:sz w:val="24"/>
        </w:rPr>
        <w:t>二零二一年四月</w:t>
      </w:r>
    </w:p>
    <w:p w:rsidR="00C050FA" w:rsidRDefault="006270CD">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   目   录</w:t>
      </w:r>
    </w:p>
    <w:p w:rsidR="00C050FA" w:rsidRDefault="00C050FA">
      <w:pPr>
        <w:pStyle w:val="a3"/>
        <w:snapToGrid w:val="0"/>
        <w:spacing w:line="440" w:lineRule="exact"/>
        <w:ind w:firstLine="0"/>
        <w:rPr>
          <w:rFonts w:ascii="宋体" w:hAnsi="宋体"/>
          <w:color w:val="000000" w:themeColor="text1"/>
          <w:sz w:val="28"/>
        </w:rPr>
      </w:pPr>
    </w:p>
    <w:p w:rsidR="00C050FA" w:rsidRDefault="006270CD">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 xml:space="preserve">第一部分    比选邀请------------------------------------------(3) </w:t>
      </w:r>
    </w:p>
    <w:p w:rsidR="00C050FA" w:rsidRDefault="006270CD">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    报价人须知----------------------------------------(5)</w:t>
      </w:r>
    </w:p>
    <w:p w:rsidR="00C050FA" w:rsidRDefault="006270CD">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    比选内容及要求----------------------------------- (12)</w:t>
      </w:r>
    </w:p>
    <w:p w:rsidR="00C050FA" w:rsidRDefault="006270CD">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    合同格式及条款------------------------------------(15)</w:t>
      </w:r>
    </w:p>
    <w:p w:rsidR="00C050FA" w:rsidRDefault="006270CD">
      <w:pPr>
        <w:pStyle w:val="a6"/>
        <w:spacing w:line="440" w:lineRule="exact"/>
        <w:outlineLvl w:val="0"/>
        <w:rPr>
          <w:rFonts w:hAnsi="宋体"/>
          <w:color w:val="000000" w:themeColor="text1"/>
          <w:sz w:val="24"/>
        </w:rPr>
      </w:pPr>
      <w:r>
        <w:rPr>
          <w:rFonts w:hAnsi="宋体" w:hint="eastAsia"/>
          <w:color w:val="000000" w:themeColor="text1"/>
          <w:sz w:val="24"/>
        </w:rPr>
        <w:t>第五部分    附件——报价文件格式------------------------------(18</w:t>
      </w:r>
      <w:bookmarkStart w:id="0" w:name="_GoBack"/>
      <w:bookmarkEnd w:id="0"/>
      <w:r>
        <w:rPr>
          <w:rFonts w:hAnsi="宋体" w:hint="eastAsia"/>
          <w:color w:val="000000" w:themeColor="text1"/>
          <w:sz w:val="24"/>
        </w:rPr>
        <w:t>)</w:t>
      </w:r>
    </w:p>
    <w:p w:rsidR="00C050FA" w:rsidRDefault="006270CD">
      <w:pPr>
        <w:widowControl/>
        <w:jc w:val="left"/>
        <w:rPr>
          <w:color w:val="000000" w:themeColor="text1"/>
        </w:rPr>
      </w:pPr>
      <w:r>
        <w:rPr>
          <w:color w:val="000000" w:themeColor="text1"/>
        </w:rPr>
        <w:br w:type="page"/>
      </w:r>
    </w:p>
    <w:p w:rsidR="00C050FA" w:rsidRDefault="006270CD">
      <w:pPr>
        <w:jc w:val="center"/>
        <w:rPr>
          <w:b/>
          <w:bCs/>
          <w:color w:val="000000" w:themeColor="text1"/>
          <w:sz w:val="36"/>
        </w:rPr>
      </w:pPr>
      <w:bookmarkStart w:id="1" w:name="_Toc430489109"/>
      <w:bookmarkStart w:id="2" w:name="_Toc430490602"/>
      <w:bookmarkStart w:id="3" w:name="_Ref414870478"/>
      <w:bookmarkStart w:id="4" w:name="_Toc415567487"/>
      <w:bookmarkStart w:id="5" w:name="_Toc430492116"/>
      <w:bookmarkStart w:id="6" w:name="_Toc430488634"/>
      <w:bookmarkStart w:id="7" w:name="_Toc430488841"/>
      <w:bookmarkStart w:id="8" w:name="_Toc430422402"/>
      <w:bookmarkStart w:id="9" w:name="_Toc415565710"/>
      <w:r>
        <w:rPr>
          <w:rFonts w:hint="eastAsia"/>
          <w:b/>
          <w:bCs/>
          <w:color w:val="000000" w:themeColor="text1"/>
          <w:sz w:val="36"/>
        </w:rPr>
        <w:t>第一部分比选邀请</w:t>
      </w:r>
      <w:bookmarkEnd w:id="1"/>
      <w:bookmarkEnd w:id="2"/>
      <w:bookmarkEnd w:id="3"/>
      <w:bookmarkEnd w:id="4"/>
      <w:bookmarkEnd w:id="5"/>
      <w:bookmarkEnd w:id="6"/>
      <w:bookmarkEnd w:id="7"/>
      <w:bookmarkEnd w:id="8"/>
      <w:bookmarkEnd w:id="9"/>
    </w:p>
    <w:p w:rsidR="00C050FA" w:rsidRDefault="00C050FA">
      <w:pPr>
        <w:pStyle w:val="a6"/>
        <w:spacing w:line="400" w:lineRule="exact"/>
        <w:rPr>
          <w:color w:val="000000" w:themeColor="text1"/>
        </w:rPr>
      </w:pPr>
    </w:p>
    <w:p w:rsidR="00C050FA" w:rsidRDefault="006270CD">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w:t>
      </w:r>
      <w:r>
        <w:rPr>
          <w:rFonts w:hint="eastAsia"/>
          <w:color w:val="000000" w:themeColor="text1"/>
          <w:sz w:val="24"/>
          <w:szCs w:val="24"/>
        </w:rPr>
        <w:t>受</w:t>
      </w:r>
      <w:r>
        <w:rPr>
          <w:rFonts w:hint="eastAsia"/>
          <w:color w:val="000000" w:themeColor="text1"/>
          <w:sz w:val="24"/>
          <w:szCs w:val="24"/>
          <w:u w:val="single"/>
        </w:rPr>
        <w:t>台商投资区</w:t>
      </w:r>
      <w:r>
        <w:rPr>
          <w:rFonts w:hint="eastAsia"/>
          <w:color w:val="000000" w:themeColor="text1"/>
          <w:sz w:val="24"/>
          <w:szCs w:val="24"/>
        </w:rPr>
        <w:t>分公司委托，对项目下述内容进行国内比选采购。现欢迎国内合格报价人对该比选货物及服务进行密封报价。</w:t>
      </w:r>
    </w:p>
    <w:p w:rsidR="00C050FA" w:rsidRDefault="006270CD">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 xml:space="preserve">1.比选内容：详见比选文件第三部分“比选内容及要求” </w:t>
      </w:r>
    </w:p>
    <w:p w:rsidR="00C050FA" w:rsidRDefault="006270CD">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2.交货期要求：</w:t>
      </w:r>
      <w:r>
        <w:rPr>
          <w:rFonts w:hint="eastAsia"/>
          <w:color w:val="000000" w:themeColor="text1"/>
          <w:sz w:val="24"/>
        </w:rPr>
        <w:t>详见比选内容一览表</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在2021年</w:t>
      </w:r>
      <w:r w:rsidR="00681393" w:rsidRPr="00B10D98">
        <w:rPr>
          <w:rFonts w:cs="仿宋_GB2312" w:hint="eastAsia"/>
          <w:bCs/>
          <w:szCs w:val="21"/>
        </w:rPr>
        <w:t>5</w:t>
      </w:r>
      <w:r w:rsidR="00681393">
        <w:rPr>
          <w:rFonts w:cs="仿宋_GB2312" w:hint="eastAsia"/>
          <w:bCs/>
          <w:szCs w:val="21"/>
        </w:rPr>
        <w:t>月</w:t>
      </w:r>
      <w:r w:rsidR="00681393" w:rsidRPr="00B10D98">
        <w:rPr>
          <w:rFonts w:cs="仿宋_GB2312" w:hint="eastAsia"/>
          <w:bCs/>
          <w:szCs w:val="21"/>
        </w:rPr>
        <w:t>7</w:t>
      </w:r>
      <w:r>
        <w:rPr>
          <w:rFonts w:ascii="宋体" w:hAnsi="宋体" w:cs="宋体" w:hint="eastAsia"/>
          <w:color w:val="000000" w:themeColor="text1"/>
          <w:sz w:val="24"/>
        </w:rPr>
        <w:t>日上午9：30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及报价原件密封加盖公章送达我公司207室，封面标注项目。逾期收到或不符合规定的报价文件恕不接受。</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4.开标时间、地点：2021年</w:t>
      </w:r>
      <w:r w:rsidR="00681393" w:rsidRPr="00B10D98">
        <w:rPr>
          <w:rFonts w:cs="仿宋_GB2312" w:hint="eastAsia"/>
          <w:bCs/>
          <w:szCs w:val="21"/>
        </w:rPr>
        <w:t>5</w:t>
      </w:r>
      <w:r w:rsidR="00681393">
        <w:rPr>
          <w:rFonts w:cs="仿宋_GB2312" w:hint="eastAsia"/>
          <w:bCs/>
          <w:szCs w:val="21"/>
        </w:rPr>
        <w:t>月</w:t>
      </w:r>
      <w:r w:rsidR="00681393" w:rsidRPr="00B10D98">
        <w:rPr>
          <w:rFonts w:cs="仿宋_GB2312" w:hint="eastAsia"/>
          <w:bCs/>
          <w:szCs w:val="21"/>
        </w:rPr>
        <w:t>7</w:t>
      </w:r>
      <w:r>
        <w:rPr>
          <w:rFonts w:ascii="宋体" w:hAnsi="宋体" w:cs="宋体" w:hint="eastAsia"/>
          <w:color w:val="000000" w:themeColor="text1"/>
          <w:sz w:val="24"/>
        </w:rPr>
        <w:t>日上午9：30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福建广电网络集团泉州分公司207室。</w:t>
      </w:r>
    </w:p>
    <w:p w:rsidR="00C050FA" w:rsidRDefault="00C050FA">
      <w:pPr>
        <w:spacing w:line="440" w:lineRule="exact"/>
        <w:ind w:firstLineChars="200" w:firstLine="480"/>
        <w:rPr>
          <w:rFonts w:ascii="宋体" w:hAnsi="宋体"/>
          <w:color w:val="000000" w:themeColor="text1"/>
          <w:sz w:val="24"/>
        </w:rPr>
      </w:pPr>
    </w:p>
    <w:p w:rsidR="00C050FA" w:rsidRDefault="006270CD">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联系方式：福建广电网络集团股份有限公泉州分公司</w:t>
      </w:r>
    </w:p>
    <w:p w:rsidR="00C050FA" w:rsidRDefault="006270CD">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555号</w:t>
      </w:r>
      <w:r>
        <w:rPr>
          <w:rFonts w:hAnsi="宋体" w:cs="宋体" w:hint="eastAsia"/>
          <w:color w:val="000000" w:themeColor="text1"/>
          <w:sz w:val="24"/>
        </w:rPr>
        <w:t>泉州分公司</w:t>
      </w:r>
      <w:r>
        <w:rPr>
          <w:rFonts w:hAnsi="宋体" w:hint="eastAsia"/>
          <w:color w:val="000000" w:themeColor="text1"/>
          <w:sz w:val="24"/>
        </w:rPr>
        <w:t>207室</w:t>
      </w:r>
    </w:p>
    <w:p w:rsidR="00C050FA" w:rsidRDefault="006270CD">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C050FA" w:rsidRDefault="006270CD">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联系电话：0595-22256055。</w:t>
      </w: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pStyle w:val="a6"/>
        <w:spacing w:line="440" w:lineRule="exact"/>
        <w:ind w:firstLineChars="200" w:firstLine="480"/>
        <w:jc w:val="left"/>
        <w:rPr>
          <w:rFonts w:hAnsi="宋体"/>
          <w:color w:val="000000" w:themeColor="text1"/>
          <w:sz w:val="24"/>
        </w:rPr>
      </w:pPr>
    </w:p>
    <w:p w:rsidR="00C050FA" w:rsidRDefault="00C050FA">
      <w:pPr>
        <w:spacing w:line="440" w:lineRule="exact"/>
        <w:ind w:firstLineChars="200" w:firstLine="480"/>
        <w:rPr>
          <w:rFonts w:ascii="宋体" w:hAnsi="宋体"/>
          <w:color w:val="000000" w:themeColor="text1"/>
          <w:sz w:val="24"/>
        </w:rPr>
      </w:pPr>
    </w:p>
    <w:p w:rsidR="00C050FA" w:rsidRDefault="00C050FA">
      <w:pPr>
        <w:spacing w:line="400" w:lineRule="exact"/>
        <w:ind w:left="194" w:hangingChars="81" w:hanging="194"/>
        <w:rPr>
          <w:rFonts w:ascii="宋体" w:hAnsi="宋体"/>
          <w:color w:val="000000" w:themeColor="text1"/>
          <w:sz w:val="24"/>
        </w:rPr>
      </w:pPr>
    </w:p>
    <w:p w:rsidR="00C050FA" w:rsidRDefault="00C050FA">
      <w:pPr>
        <w:spacing w:line="400" w:lineRule="exact"/>
        <w:ind w:left="194" w:hangingChars="81" w:hanging="194"/>
        <w:rPr>
          <w:rFonts w:ascii="宋体" w:hAnsi="宋体"/>
          <w:color w:val="000000" w:themeColor="text1"/>
          <w:sz w:val="24"/>
        </w:rPr>
      </w:pPr>
    </w:p>
    <w:p w:rsidR="00C050FA" w:rsidRDefault="00C050FA">
      <w:pPr>
        <w:spacing w:line="400" w:lineRule="exact"/>
        <w:ind w:left="194" w:hangingChars="81" w:hanging="194"/>
        <w:rPr>
          <w:rFonts w:ascii="宋体" w:hAnsi="宋体"/>
          <w:color w:val="000000" w:themeColor="text1"/>
          <w:sz w:val="24"/>
        </w:rPr>
      </w:pPr>
    </w:p>
    <w:p w:rsidR="00C050FA" w:rsidRDefault="00C050FA">
      <w:pPr>
        <w:spacing w:line="400" w:lineRule="exact"/>
        <w:ind w:left="194" w:hangingChars="81" w:hanging="194"/>
        <w:rPr>
          <w:rFonts w:ascii="宋体" w:hAnsi="宋体"/>
          <w:color w:val="000000" w:themeColor="text1"/>
          <w:sz w:val="24"/>
        </w:rPr>
      </w:pPr>
    </w:p>
    <w:p w:rsidR="00C050FA" w:rsidRDefault="00C050FA">
      <w:pPr>
        <w:widowControl/>
        <w:spacing w:line="360" w:lineRule="auto"/>
        <w:jc w:val="left"/>
        <w:rPr>
          <w:rFonts w:ascii="宋体" w:hAnsi="宋体" w:cs="宋体"/>
          <w:color w:val="000000" w:themeColor="text1"/>
          <w:kern w:val="0"/>
          <w:sz w:val="24"/>
        </w:rPr>
      </w:pPr>
    </w:p>
    <w:p w:rsidR="00C050FA" w:rsidRDefault="00C050FA">
      <w:pPr>
        <w:widowControl/>
        <w:spacing w:line="360" w:lineRule="auto"/>
        <w:jc w:val="left"/>
        <w:rPr>
          <w:rFonts w:ascii="宋体" w:hAnsi="宋体" w:cs="宋体"/>
          <w:color w:val="000000" w:themeColor="text1"/>
          <w:kern w:val="0"/>
          <w:sz w:val="24"/>
        </w:rPr>
      </w:pPr>
    </w:p>
    <w:p w:rsidR="00C050FA" w:rsidRDefault="00C050FA">
      <w:pPr>
        <w:pStyle w:val="a6"/>
        <w:spacing w:line="0" w:lineRule="atLeast"/>
        <w:rPr>
          <w:color w:val="000000" w:themeColor="text1"/>
          <w:sz w:val="24"/>
        </w:rPr>
      </w:pPr>
    </w:p>
    <w:p w:rsidR="00C050FA" w:rsidRDefault="006270CD">
      <w:pPr>
        <w:pStyle w:val="a6"/>
        <w:spacing w:line="0" w:lineRule="atLeast"/>
        <w:rPr>
          <w:b/>
          <w:color w:val="000000" w:themeColor="text1"/>
          <w:sz w:val="32"/>
        </w:rPr>
      </w:pPr>
      <w:r>
        <w:rPr>
          <w:rFonts w:hint="eastAsia"/>
          <w:color w:val="000000" w:themeColor="text1"/>
          <w:sz w:val="24"/>
        </w:rPr>
        <w:lastRenderedPageBreak/>
        <w:t xml:space="preserve">附：                     </w:t>
      </w:r>
      <w:r>
        <w:rPr>
          <w:rFonts w:hint="eastAsia"/>
          <w:b/>
          <w:color w:val="000000" w:themeColor="text1"/>
          <w:sz w:val="32"/>
        </w:rPr>
        <w:t>比选内容一览表</w:t>
      </w:r>
    </w:p>
    <w:p w:rsidR="00C050FA" w:rsidRDefault="00C050FA">
      <w:pPr>
        <w:pStyle w:val="a6"/>
        <w:spacing w:line="420" w:lineRule="exact"/>
        <w:jc w:val="left"/>
        <w:rPr>
          <w:rFonts w:hAnsi="宋体"/>
          <w:color w:val="000000" w:themeColor="text1"/>
          <w:szCs w:val="24"/>
        </w:rPr>
      </w:pPr>
    </w:p>
    <w:p w:rsidR="00C050FA" w:rsidRDefault="006270CD">
      <w:pPr>
        <w:pStyle w:val="a5"/>
        <w:jc w:val="left"/>
        <w:rPr>
          <w:color w:val="000000" w:themeColor="text1"/>
          <w:sz w:val="24"/>
          <w:szCs w:val="24"/>
          <w:u w:val="single"/>
        </w:rPr>
      </w:pPr>
      <w:r>
        <w:rPr>
          <w:rFonts w:hAnsi="宋体" w:hint="eastAsia"/>
          <w:color w:val="000000" w:themeColor="text1"/>
          <w:spacing w:val="-6"/>
          <w:szCs w:val="21"/>
        </w:rPr>
        <w:t>项目名称：</w:t>
      </w:r>
      <w:r>
        <w:rPr>
          <w:rFonts w:hAnsi="宋体" w:hint="eastAsia"/>
          <w:color w:val="000000" w:themeColor="text1"/>
          <w:spacing w:val="-6"/>
          <w:szCs w:val="21"/>
          <w:u w:val="single"/>
        </w:rPr>
        <w:t>无线广播设备采购</w:t>
      </w:r>
      <w:r>
        <w:rPr>
          <w:rFonts w:hint="eastAsia"/>
          <w:color w:val="000000" w:themeColor="text1"/>
          <w:sz w:val="24"/>
          <w:szCs w:val="24"/>
        </w:rPr>
        <w:t>项目</w:t>
      </w: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C050F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ind w:firstLineChars="50" w:firstLine="105"/>
              <w:rPr>
                <w:rFonts w:ascii="宋体" w:hAnsi="宋体" w:cs="宋体"/>
                <w:color w:val="000000" w:themeColor="text1"/>
                <w:szCs w:val="21"/>
              </w:rPr>
            </w:pPr>
            <w:r>
              <w:rPr>
                <w:rFonts w:ascii="宋体" w:hAnsi="宋体" w:cs="宋体" w:hint="eastAsia"/>
                <w:color w:val="000000" w:themeColor="text1"/>
                <w:szCs w:val="21"/>
              </w:rPr>
              <w:t>保修说明</w:t>
            </w:r>
          </w:p>
        </w:tc>
      </w:tr>
      <w:tr w:rsidR="00C050F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60" w:lineRule="auto"/>
              <w:jc w:val="center"/>
              <w:rPr>
                <w:rFonts w:ascii="宋体" w:hAnsi="宋体"/>
                <w:color w:val="000000" w:themeColor="text1"/>
                <w:szCs w:val="21"/>
              </w:rPr>
            </w:pPr>
            <w:r>
              <w:rPr>
                <w:rFonts w:ascii="宋体" w:hAnsi="宋体" w:hint="eastAsia"/>
                <w:color w:val="000000" w:themeColor="text1"/>
                <w:szCs w:val="21"/>
              </w:rPr>
              <w:t>无线广播设备采购项目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60" w:lineRule="auto"/>
              <w:jc w:val="center"/>
              <w:rPr>
                <w:rFonts w:ascii="宋体" w:hAnsi="宋体"/>
                <w:color w:val="000000" w:themeColor="text1"/>
                <w:szCs w:val="21"/>
              </w:rPr>
            </w:pPr>
            <w:r>
              <w:rPr>
                <w:rFonts w:ascii="宋体" w:hAnsi="宋体" w:hint="eastAsia"/>
                <w:color w:val="000000" w:themeColor="text1"/>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合同签订后15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050FA" w:rsidRDefault="006270CD">
            <w:pPr>
              <w:rPr>
                <w:rFonts w:ascii="宋体" w:hAnsi="宋体" w:cs="宋体"/>
                <w:color w:val="000000" w:themeColor="text1"/>
                <w:szCs w:val="21"/>
              </w:rPr>
            </w:pPr>
            <w:r>
              <w:rPr>
                <w:rFonts w:ascii="宋体" w:hAnsi="宋体" w:cs="宋体" w:hint="eastAsia"/>
                <w:color w:val="000000" w:themeColor="text1"/>
                <w:szCs w:val="21"/>
              </w:rPr>
              <w:t>验收合格后　1年</w:t>
            </w:r>
          </w:p>
        </w:tc>
      </w:tr>
    </w:tbl>
    <w:p w:rsidR="00C050FA" w:rsidRDefault="00C050FA">
      <w:pPr>
        <w:spacing w:line="340" w:lineRule="exact"/>
        <w:ind w:firstLineChars="200" w:firstLine="422"/>
        <w:rPr>
          <w:rFonts w:hAnsi="宋体"/>
          <w:b/>
          <w:color w:val="000000" w:themeColor="text1"/>
        </w:rPr>
      </w:pPr>
    </w:p>
    <w:p w:rsidR="00C050FA" w:rsidRDefault="006270CD">
      <w:pPr>
        <w:spacing w:line="340" w:lineRule="exact"/>
        <w:ind w:firstLineChars="200" w:firstLine="422"/>
        <w:rPr>
          <w:rFonts w:hAnsi="宋体"/>
          <w:b/>
          <w:color w:val="000000" w:themeColor="text1"/>
        </w:rPr>
      </w:pPr>
      <w:r>
        <w:rPr>
          <w:rFonts w:hAnsi="宋体" w:hint="eastAsia"/>
          <w:b/>
          <w:color w:val="000000" w:themeColor="text1"/>
        </w:rPr>
        <w:t>注：</w:t>
      </w:r>
    </w:p>
    <w:p w:rsidR="00C050FA" w:rsidRDefault="006270CD">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、报价人所投的设备必须与中选产品一致。</w:t>
      </w:r>
    </w:p>
    <w:p w:rsidR="00C050FA" w:rsidRDefault="006270CD">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C050FA" w:rsidRDefault="006270CD">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C050FA" w:rsidRDefault="006270CD">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C050FA" w:rsidRDefault="006270CD">
      <w:pPr>
        <w:widowControl/>
        <w:jc w:val="left"/>
        <w:rPr>
          <w:rFonts w:ascii="宋体" w:hAnsi="宋体"/>
          <w:b/>
          <w:color w:val="000000" w:themeColor="text1"/>
        </w:rPr>
      </w:pPr>
      <w:r>
        <w:rPr>
          <w:rFonts w:ascii="宋体" w:hAnsi="宋体" w:hint="eastAsia"/>
          <w:b/>
          <w:color w:val="000000" w:themeColor="text1"/>
        </w:rPr>
        <w:br w:type="page"/>
      </w:r>
    </w:p>
    <w:p w:rsidR="00C050FA" w:rsidRDefault="006270CD">
      <w:pPr>
        <w:jc w:val="center"/>
        <w:rPr>
          <w:b/>
          <w:bCs/>
          <w:color w:val="000000" w:themeColor="text1"/>
          <w:sz w:val="36"/>
        </w:rPr>
      </w:pPr>
      <w:r>
        <w:rPr>
          <w:rFonts w:hint="eastAsia"/>
          <w:b/>
          <w:bCs/>
          <w:color w:val="000000" w:themeColor="text1"/>
          <w:sz w:val="36"/>
        </w:rPr>
        <w:t>第二部分报价人须知</w:t>
      </w:r>
    </w:p>
    <w:p w:rsidR="00C050FA" w:rsidRDefault="006270CD">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050FA">
        <w:trPr>
          <w:trHeight w:val="20"/>
        </w:trPr>
        <w:tc>
          <w:tcPr>
            <w:tcW w:w="900" w:type="dxa"/>
            <w:tcBorders>
              <w:top w:val="single" w:sz="4" w:space="0" w:color="auto"/>
              <w:left w:val="single" w:sz="4" w:space="0" w:color="auto"/>
              <w:bottom w:val="single" w:sz="4" w:space="0" w:color="auto"/>
              <w:right w:val="single" w:sz="4" w:space="0" w:color="auto"/>
            </w:tcBorders>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C050FA" w:rsidRDefault="006270CD">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C050F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pStyle w:val="a5"/>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hint="eastAsia"/>
                <w:color w:val="000000" w:themeColor="text1"/>
                <w:sz w:val="24"/>
                <w:u w:val="single"/>
              </w:rPr>
              <w:t>无线广播设备采购</w:t>
            </w:r>
            <w:r>
              <w:rPr>
                <w:rFonts w:hint="eastAsia"/>
                <w:color w:val="000000" w:themeColor="text1"/>
                <w:sz w:val="24"/>
              </w:rPr>
              <w:t>项目比选采购</w:t>
            </w:r>
          </w:p>
          <w:p w:rsidR="00C050FA" w:rsidRDefault="006270CD">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w:t>
            </w:r>
            <w:r>
              <w:rPr>
                <w:rFonts w:ascii="宋体" w:hAnsi="宋体" w:hint="eastAsia"/>
                <w:color w:val="000000" w:themeColor="text1"/>
                <w:sz w:val="24"/>
                <w:u w:val="single"/>
              </w:rPr>
              <w:t xml:space="preserve">　台商　　</w:t>
            </w:r>
            <w:r>
              <w:rPr>
                <w:rFonts w:ascii="宋体" w:hAnsi="宋体" w:hint="eastAsia"/>
                <w:color w:val="000000" w:themeColor="text1"/>
                <w:sz w:val="24"/>
              </w:rPr>
              <w:t>分公司</w:t>
            </w:r>
          </w:p>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C050F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00" w:lineRule="exact"/>
              <w:rPr>
                <w:rFonts w:ascii="宋体" w:hAnsi="宋体" w:cs="宋体"/>
                <w:b/>
                <w:bCs/>
                <w:color w:val="000000" w:themeColor="text1"/>
                <w:sz w:val="24"/>
              </w:rPr>
            </w:pPr>
            <w:r>
              <w:rPr>
                <w:rFonts w:ascii="宋体" w:hAnsi="宋体" w:cs="宋体" w:hint="eastAsia"/>
                <w:b/>
                <w:bCs/>
                <w:color w:val="000000" w:themeColor="text1"/>
                <w:sz w:val="24"/>
              </w:rPr>
              <w:t>基本资格标准：</w:t>
            </w:r>
          </w:p>
          <w:p w:rsidR="00C050FA" w:rsidRDefault="006270CD">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 xml:space="preserve">　100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2　</w:t>
            </w:r>
            <w:r>
              <w:rPr>
                <w:rFonts w:hAnsi="宋体" w:cs="宋体" w:hint="eastAsia"/>
                <w:color w:val="000000" w:themeColor="text1"/>
                <w:sz w:val="24"/>
              </w:rPr>
              <w:t>年，并有能力提供询价货物及服务的国内企业(报价人应在报价文件中提供合格有效的企业法人营业执照副本和税务登记证复印件，或三证合一的营业执照副本复印件,并加盖报价人单位公章)。</w:t>
            </w:r>
          </w:p>
          <w:p w:rsidR="00C050FA" w:rsidRDefault="006270CD">
            <w:pPr>
              <w:pStyle w:val="aa"/>
              <w:widowControl/>
              <w:shd w:val="clear" w:color="auto" w:fill="FFFFFF"/>
              <w:spacing w:line="420" w:lineRule="atLeast"/>
              <w:ind w:firstLine="420"/>
              <w:rPr>
                <w:rFonts w:ascii="宋体" w:hAnsi="宋体" w:cs="宋体"/>
                <w:color w:val="000000" w:themeColor="text1"/>
              </w:rPr>
            </w:pPr>
            <w:r>
              <w:rPr>
                <w:rFonts w:ascii="宋体" w:hAnsi="宋体" w:cs="宋体" w:hint="eastAsia"/>
                <w:color w:val="000000" w:themeColor="text1"/>
                <w:shd w:val="clear" w:color="auto" w:fill="FFFFFF"/>
              </w:rPr>
              <w:t>（2）</w:t>
            </w:r>
            <w:r>
              <w:rPr>
                <w:rFonts w:ascii="宋体" w:hAnsi="宋体" w:cs="宋体" w:hint="eastAsia"/>
                <w:color w:val="000000" w:themeColor="text1"/>
              </w:rPr>
              <w:t>报价人须在投标截止时间前分别通过“信用中国”网站（www.creditchina.gov.cn）、中国政府采购网（www.ccgp.gov.cn）查询并打印相应的信用记录,</w:t>
            </w:r>
            <w:r>
              <w:rPr>
                <w:rFonts w:ascii="宋体" w:hAnsi="宋体" w:hint="eastAsia"/>
                <w:bCs/>
                <w:color w:val="000000" w:themeColor="text1"/>
              </w:rPr>
              <w:t xml:space="preserve"> 失信企业不允许参与项目投标。</w:t>
            </w:r>
          </w:p>
          <w:p w:rsidR="00C050FA" w:rsidRDefault="006270CD">
            <w:pPr>
              <w:pStyle w:val="aa"/>
              <w:widowControl/>
              <w:shd w:val="clear" w:color="auto" w:fill="FFFFFF"/>
              <w:spacing w:line="420" w:lineRule="atLeast"/>
              <w:ind w:firstLine="420"/>
              <w:rPr>
                <w:rFonts w:ascii="宋体" w:hAnsi="宋体" w:cs="宋体"/>
                <w:color w:val="000000" w:themeColor="text1"/>
              </w:rPr>
            </w:pPr>
            <w:r>
              <w:rPr>
                <w:rFonts w:ascii="宋体" w:hAnsi="宋体" w:cs="宋体" w:hint="eastAsia"/>
                <w:color w:val="000000" w:themeColor="text1"/>
              </w:rPr>
              <w:t>（3）授权代表必须为在岗员工，提供投标日期前半年不少于3个月企业社保缴纳证明。</w:t>
            </w:r>
          </w:p>
          <w:p w:rsidR="00C050FA" w:rsidRDefault="006270CD">
            <w:pPr>
              <w:spacing w:line="460" w:lineRule="exact"/>
              <w:ind w:firstLineChars="200" w:firstLine="480"/>
              <w:rPr>
                <w:rFonts w:ascii="宋体" w:hAnsi="宋体" w:cs="宋体"/>
                <w:color w:val="000000" w:themeColor="text1"/>
                <w:sz w:val="24"/>
              </w:rPr>
            </w:pPr>
            <w:r>
              <w:rPr>
                <w:rFonts w:ascii="宋体" w:hAnsi="宋体" w:cs="宋体" w:hint="eastAsia"/>
                <w:color w:val="000000" w:themeColor="text1"/>
                <w:sz w:val="24"/>
              </w:rPr>
              <w:t>（4）报价人应提供与本项目类似业绩或案例证明，案例为已验收完成且金额不得小于本项目最高限价的50%，提供案例合同1份及验收报告。</w:t>
            </w:r>
          </w:p>
          <w:p w:rsidR="00C050FA" w:rsidRDefault="006270CD">
            <w:pPr>
              <w:spacing w:line="460" w:lineRule="exact"/>
              <w:ind w:firstLineChars="200" w:firstLine="480"/>
              <w:rPr>
                <w:rFonts w:ascii="宋体" w:hAnsi="宋体" w:cs="宋体"/>
                <w:color w:val="000000" w:themeColor="text1"/>
                <w:sz w:val="24"/>
              </w:rPr>
            </w:pPr>
            <w:r>
              <w:rPr>
                <w:rFonts w:ascii="宋体" w:hAnsi="宋体" w:cs="宋体" w:hint="eastAsia"/>
                <w:color w:val="000000" w:themeColor="text1"/>
                <w:sz w:val="24"/>
              </w:rPr>
              <w:t>（5）</w:t>
            </w:r>
            <w:r>
              <w:rPr>
                <w:rFonts w:ascii="宋体" w:hAnsi="宋体" w:hint="eastAsia"/>
                <w:bCs/>
                <w:color w:val="000000" w:themeColor="text1"/>
                <w:sz w:val="24"/>
              </w:rPr>
              <w:t>两家或多家参与投标的供应商，如单位负责人为同一人或者存在控股、管理关系的，不允许参与项目投标</w:t>
            </w:r>
            <w:r>
              <w:rPr>
                <w:rFonts w:hAnsi="宋体" w:hint="eastAsia"/>
                <w:color w:val="000000" w:themeColor="text1"/>
                <w:sz w:val="24"/>
              </w:rPr>
              <w:t>。</w:t>
            </w:r>
          </w:p>
          <w:p w:rsidR="00C050FA" w:rsidRDefault="006270CD">
            <w:pPr>
              <w:pStyle w:val="a6"/>
              <w:tabs>
                <w:tab w:val="left" w:pos="1843"/>
              </w:tabs>
              <w:adjustRightInd w:val="0"/>
              <w:snapToGrid w:val="0"/>
              <w:spacing w:line="400" w:lineRule="exact"/>
              <w:ind w:firstLineChars="200" w:firstLine="480"/>
              <w:jc w:val="left"/>
              <w:rPr>
                <w:rFonts w:hAnsi="宋体"/>
                <w:color w:val="000000" w:themeColor="text1"/>
                <w:sz w:val="24"/>
              </w:rPr>
            </w:pPr>
            <w:r>
              <w:rPr>
                <w:rFonts w:hAnsi="宋体" w:cs="宋体" w:hint="eastAsia"/>
                <w:color w:val="000000" w:themeColor="text1"/>
                <w:sz w:val="24"/>
              </w:rPr>
              <w:t>（6）本项目为交钥匙工程。</w:t>
            </w:r>
          </w:p>
          <w:p w:rsidR="00C050FA" w:rsidRDefault="006270CD">
            <w:pPr>
              <w:pStyle w:val="aa"/>
              <w:widowControl/>
              <w:shd w:val="clear" w:color="auto" w:fill="FFFFFF"/>
              <w:spacing w:line="420" w:lineRule="atLeast"/>
              <w:ind w:firstLine="420"/>
              <w:rPr>
                <w:rFonts w:ascii="宋体" w:hAnsi="宋体"/>
                <w:color w:val="000000" w:themeColor="text1"/>
              </w:rPr>
            </w:pPr>
            <w:r>
              <w:rPr>
                <w:rFonts w:hAnsi="宋体" w:hint="eastAsia"/>
                <w:bCs/>
                <w:color w:val="000000" w:themeColor="text1"/>
              </w:rPr>
              <w:t>（</w:t>
            </w:r>
            <w:r>
              <w:rPr>
                <w:rFonts w:hAnsi="宋体" w:hint="eastAsia"/>
                <w:bCs/>
                <w:color w:val="000000" w:themeColor="text1"/>
              </w:rPr>
              <w:t>7</w:t>
            </w:r>
            <w:r>
              <w:rPr>
                <w:rFonts w:hAnsi="宋体" w:hint="eastAsia"/>
                <w:bCs/>
                <w:color w:val="000000" w:themeColor="text1"/>
              </w:rPr>
              <w:t>）本项目不接受联合体投标。</w:t>
            </w:r>
          </w:p>
        </w:tc>
      </w:tr>
      <w:tr w:rsidR="00C050F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C050F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报价文件递交至：福建省广电网络集团有限公司泉州分公司207室</w:t>
            </w:r>
          </w:p>
          <w:p w:rsidR="00C050FA" w:rsidRDefault="006270CD">
            <w:pPr>
              <w:spacing w:line="420" w:lineRule="exact"/>
              <w:rPr>
                <w:rFonts w:ascii="宋体" w:hAnsi="宋体"/>
                <w:color w:val="000000" w:themeColor="text1"/>
                <w:sz w:val="24"/>
              </w:rPr>
            </w:pPr>
            <w:r>
              <w:rPr>
                <w:rFonts w:ascii="宋体" w:hAnsi="宋体" w:cs="宋体" w:hint="eastAsia"/>
                <w:color w:val="000000" w:themeColor="text1"/>
                <w:sz w:val="24"/>
              </w:rPr>
              <w:t>地  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555号</w:t>
            </w:r>
          </w:p>
          <w:p w:rsidR="00C050FA" w:rsidRDefault="006270CD">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 ，电话：0595-22256055</w:t>
            </w:r>
          </w:p>
          <w:p w:rsidR="00C050FA" w:rsidRDefault="006270CD">
            <w:pPr>
              <w:spacing w:line="420" w:lineRule="exact"/>
              <w:rPr>
                <w:rFonts w:ascii="宋体" w:hAnsi="宋体" w:cs="宋体"/>
                <w:color w:val="000000" w:themeColor="text1"/>
                <w:sz w:val="24"/>
              </w:rPr>
            </w:pPr>
            <w:r>
              <w:rPr>
                <w:rFonts w:ascii="宋体" w:hAnsi="宋体" w:cs="宋体" w:hint="eastAsia"/>
                <w:color w:val="000000" w:themeColor="text1"/>
                <w:sz w:val="24"/>
              </w:rPr>
              <w:lastRenderedPageBreak/>
              <w:t>报价截止时间：</w:t>
            </w:r>
            <w:r>
              <w:rPr>
                <w:rFonts w:ascii="宋体" w:hAnsi="宋体" w:hint="eastAsia"/>
                <w:color w:val="000000" w:themeColor="text1"/>
                <w:sz w:val="24"/>
              </w:rPr>
              <w:t>2021年</w:t>
            </w:r>
            <w:r w:rsidR="00681393" w:rsidRPr="00B10D98">
              <w:rPr>
                <w:rFonts w:cs="仿宋_GB2312" w:hint="eastAsia"/>
                <w:bCs/>
                <w:szCs w:val="21"/>
              </w:rPr>
              <w:t>5</w:t>
            </w:r>
            <w:r w:rsidR="00681393">
              <w:rPr>
                <w:rFonts w:cs="仿宋_GB2312" w:hint="eastAsia"/>
                <w:bCs/>
                <w:szCs w:val="21"/>
              </w:rPr>
              <w:t>月</w:t>
            </w:r>
            <w:r w:rsidR="00681393" w:rsidRPr="00B10D98">
              <w:rPr>
                <w:rFonts w:cs="仿宋_GB2312" w:hint="eastAsia"/>
                <w:bCs/>
                <w:szCs w:val="21"/>
              </w:rPr>
              <w:t>7</w:t>
            </w:r>
            <w:r>
              <w:rPr>
                <w:rFonts w:ascii="宋体" w:hAnsi="宋体" w:cs="宋体" w:hint="eastAsia"/>
                <w:color w:val="000000" w:themeColor="text1"/>
                <w:sz w:val="24"/>
              </w:rPr>
              <w:t>日上午9：30（北京时间）</w:t>
            </w:r>
          </w:p>
        </w:tc>
      </w:tr>
      <w:tr w:rsidR="00C050F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b/>
                <w:color w:val="000000" w:themeColor="text1"/>
                <w:sz w:val="24"/>
              </w:rPr>
            </w:pPr>
            <w:r>
              <w:rPr>
                <w:rFonts w:ascii="宋体" w:hAnsi="宋体" w:hint="eastAsia"/>
                <w:b/>
                <w:color w:val="000000" w:themeColor="text1"/>
                <w:sz w:val="24"/>
              </w:rPr>
              <w:t>评审标准和方法:</w:t>
            </w:r>
          </w:p>
          <w:p w:rsidR="00C050FA" w:rsidRDefault="006270CD">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050F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Pr="006F1696" w:rsidRDefault="006270CD">
            <w:pPr>
              <w:pStyle w:val="a3"/>
              <w:spacing w:line="420" w:lineRule="exact"/>
              <w:ind w:firstLine="0"/>
              <w:rPr>
                <w:rFonts w:ascii="宋体" w:hAnsi="宋体" w:cs="Calibri"/>
                <w:color w:val="000000" w:themeColor="text1"/>
                <w:kern w:val="2"/>
                <w:sz w:val="24"/>
                <w:szCs w:val="24"/>
                <w:lang w:val="en-US" w:eastAsia="zh-CN"/>
              </w:rPr>
            </w:pPr>
            <w:r w:rsidRPr="006270CD">
              <w:rPr>
                <w:rFonts w:ascii="宋体" w:hAnsi="宋体" w:cs="Calibri" w:hint="eastAsia"/>
                <w:b/>
                <w:color w:val="000000" w:themeColor="text1"/>
                <w:sz w:val="24"/>
                <w:szCs w:val="22"/>
                <w:lang w:val="en-US" w:eastAsia="zh-CN"/>
              </w:rPr>
              <w:t>项目咨询及其他</w:t>
            </w:r>
          </w:p>
          <w:p w:rsidR="00C050FA" w:rsidRPr="006F1696" w:rsidRDefault="006270CD">
            <w:pPr>
              <w:pStyle w:val="a3"/>
              <w:spacing w:line="420" w:lineRule="exact"/>
              <w:ind w:firstLineChars="200" w:firstLine="480"/>
              <w:rPr>
                <w:rFonts w:ascii="宋体" w:hAnsi="宋体" w:cs="Calibri"/>
                <w:b/>
                <w:bCs/>
                <w:color w:val="000000" w:themeColor="text1"/>
                <w:kern w:val="2"/>
                <w:sz w:val="21"/>
                <w:szCs w:val="24"/>
                <w:u w:val="single"/>
                <w:lang w:val="en-US" w:eastAsia="zh-CN"/>
              </w:rPr>
            </w:pPr>
            <w:r w:rsidRPr="006270CD">
              <w:rPr>
                <w:rFonts w:ascii="宋体" w:hAnsi="宋体" w:cs="Calibri" w:hint="eastAsia"/>
                <w:color w:val="000000" w:themeColor="text1"/>
                <w:kern w:val="2"/>
                <w:sz w:val="24"/>
                <w:szCs w:val="24"/>
                <w:lang w:val="en-US" w:eastAsia="zh-CN"/>
              </w:rPr>
              <w:t>(1)</w:t>
            </w:r>
            <w:r w:rsidRPr="006270CD">
              <w:rPr>
                <w:rFonts w:ascii="宋体" w:hAnsi="宋体" w:cs="Calibri" w:hint="eastAsia"/>
                <w:bCs/>
                <w:color w:val="000000" w:themeColor="text1"/>
                <w:sz w:val="24"/>
                <w:szCs w:val="22"/>
                <w:lang w:val="en-US" w:eastAsia="zh-CN"/>
              </w:rPr>
              <w:t>报价人为了解更多的项目基础资料和背景，可以与本项目的业主进行项目咨询和交流，</w:t>
            </w:r>
            <w:r w:rsidRPr="006270CD">
              <w:rPr>
                <w:rFonts w:ascii="宋体" w:hAnsi="宋体" w:cs="Calibri" w:hint="eastAsia"/>
                <w:color w:val="000000" w:themeColor="text1"/>
                <w:kern w:val="2"/>
                <w:sz w:val="24"/>
                <w:szCs w:val="24"/>
                <w:lang w:val="en-US" w:eastAsia="zh-CN"/>
              </w:rPr>
              <w:t>避免在报价时因理解不清而影响今后项目的实施。</w:t>
            </w:r>
          </w:p>
        </w:tc>
      </w:tr>
      <w:tr w:rsidR="00C050F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hAnsi="宋体"/>
                <w:b/>
                <w:bCs/>
                <w:color w:val="000000" w:themeColor="text1"/>
                <w:sz w:val="24"/>
              </w:rPr>
            </w:pPr>
            <w:r>
              <w:rPr>
                <w:rFonts w:hAnsi="宋体" w:hint="eastAsia"/>
                <w:b/>
                <w:bCs/>
                <w:color w:val="000000" w:themeColor="text1"/>
                <w:sz w:val="24"/>
              </w:rPr>
              <w:t>其他重要须知：</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(4)近几年（2015年1月1日起至本项目截标时间止）凡在福建广电网络集团股份有限公司有过不良合同履行记录的报价人或生产</w:t>
            </w:r>
            <w:r>
              <w:rPr>
                <w:rFonts w:ascii="宋体" w:hAnsi="宋体" w:hint="eastAsia"/>
                <w:color w:val="000000" w:themeColor="text1"/>
                <w:sz w:val="24"/>
              </w:rPr>
              <w:lastRenderedPageBreak/>
              <w:t>厂家提交的报价文件，经福建广电网络集团股份有限公司认定确有不良合同履行记录的，均将视为未实质性响应比选文件要求，其报价文件将被拒绝。</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050FA" w:rsidRDefault="006270CD">
            <w:pPr>
              <w:spacing w:line="420" w:lineRule="exact"/>
              <w:ind w:firstLineChars="200" w:firstLine="480"/>
              <w:rPr>
                <w:rFonts w:ascii="宋体" w:hAnsi="宋体"/>
                <w:b/>
                <w:color w:val="000000" w:themeColor="text1"/>
                <w:sz w:val="24"/>
              </w:rPr>
            </w:pPr>
            <w:r>
              <w:rPr>
                <w:rFonts w:ascii="宋体" w:hAnsi="宋体" w:hint="eastAsia"/>
                <w:color w:val="000000" w:themeColor="text1"/>
                <w:sz w:val="24"/>
              </w:rPr>
              <w:t>(6) 报价人提交的报价文件应装订成册，避免文件散乱。</w:t>
            </w:r>
          </w:p>
        </w:tc>
      </w:tr>
      <w:tr w:rsidR="00C050F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C050FA" w:rsidRDefault="006270CD">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31300</w:t>
            </w:r>
            <w:r>
              <w:rPr>
                <w:rFonts w:ascii="宋体" w:hAnsi="宋体" w:hint="eastAsia"/>
                <w:b/>
                <w:color w:val="000000" w:themeColor="text1"/>
                <w:sz w:val="24"/>
                <w:szCs w:val="20"/>
              </w:rPr>
              <w:t>元人民币 。</w:t>
            </w:r>
          </w:p>
          <w:p w:rsidR="00C050FA" w:rsidRDefault="006270CD">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050F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pStyle w:val="0"/>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C050FA" w:rsidRDefault="006270CD">
            <w:pPr>
              <w:keepNext/>
              <w:keepLines/>
              <w:spacing w:line="420" w:lineRule="exact"/>
              <w:ind w:firstLineChars="100" w:firstLine="210"/>
              <w:rPr>
                <w:rFonts w:ascii="宋体" w:hAnsi="宋体"/>
                <w:bCs/>
                <w:color w:val="000000" w:themeColor="text1"/>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C050F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www.</w:t>
            </w:r>
            <w:r>
              <w:rPr>
                <w:rFonts w:ascii="宋体" w:hAnsi="宋体" w:hint="eastAsia"/>
                <w:color w:val="000000" w:themeColor="text1"/>
                <w:sz w:val="24"/>
              </w:rPr>
              <w:t>qz.</w:t>
            </w:r>
            <w:r>
              <w:rPr>
                <w:rFonts w:ascii="宋体" w:hAnsi="宋体"/>
                <w:color w:val="000000" w:themeColor="text1"/>
                <w:sz w:val="24"/>
              </w:rPr>
              <w:t>fjgdwl.com</w:t>
            </w:r>
            <w:r>
              <w:rPr>
                <w:rFonts w:ascii="宋体" w:hAnsi="宋体" w:hint="eastAsia"/>
                <w:color w:val="000000" w:themeColor="text1"/>
                <w:sz w:val="24"/>
              </w:rPr>
              <w:t>）；</w:t>
            </w:r>
          </w:p>
          <w:p w:rsidR="00C050FA" w:rsidRDefault="006270CD">
            <w:pPr>
              <w:pStyle w:val="0"/>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C050F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50FA" w:rsidRDefault="006270CD">
            <w:pPr>
              <w:pStyle w:val="0"/>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C050FA" w:rsidRDefault="006270CD">
            <w:pPr>
              <w:pStyle w:val="0"/>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C050FA" w:rsidRDefault="006270CD">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C050FA" w:rsidRDefault="00C050FA">
      <w:pPr>
        <w:spacing w:line="440" w:lineRule="exact"/>
        <w:rPr>
          <w:rFonts w:ascii="宋体" w:hAnsi="宋体"/>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A  说明</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 适用范围</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1.1本比选采购文件仅适用于比选邀请中所叙述项目的货物及服务采购。</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2. 定义</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2.1“报价人”系指本次提交报价文件的国内企业。</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2.2“中选报价人”系指本次比选采购中被授予合同的报价人。</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2.3“货物”系指卖方按比选采购文件规定，须向买方提供的一切设备、材料、机械、仪器仪表、备品备件、工具、手册及其它有关技术资料和材料。</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2.4“服务”系指比选采购文件规定卖方须承担的施工、安装、调试、技术协助、校准、培训以及其他类似的义务。</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3. 合格的报价人</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比选采购文件并有能力提供本比选采购文件所述货物及服务的具有独立法人资格的国内企业。</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3.2 报价人生产、经销的报价货物或服务的资格必须得到有关行政主管部门的许可。</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4. 报价费用</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4.1 报价人应承担其准备与参加报价所涉及的一切费用。在任何情况下买方不承担任何费用。</w:t>
      </w:r>
    </w:p>
    <w:p w:rsidR="00C050FA" w:rsidRDefault="00C050FA">
      <w:pPr>
        <w:spacing w:line="440" w:lineRule="exact"/>
        <w:rPr>
          <w:rFonts w:ascii="宋体" w:hAnsi="宋体"/>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B  比选采购文件</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5. 比选采购文件的组成</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5.1比选采购文件用以阐明所需货物及服务、比选采购程序和合同主要条款。比选采购文件由下述部分组成：</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(1)比选邀请</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(2)报价人须知</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(3)比选内容及要求</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(4)合同主要条款</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lastRenderedPageBreak/>
        <w:t>(5)附件－报价文件格式</w:t>
      </w:r>
    </w:p>
    <w:p w:rsidR="00C050FA" w:rsidRDefault="00C050FA">
      <w:pPr>
        <w:spacing w:line="440" w:lineRule="exact"/>
        <w:rPr>
          <w:rFonts w:ascii="宋体" w:hAnsi="宋体"/>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C  报价文件的编写</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6. 要求</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6.1报价人应仔细阅读比选文件的所有内容，按比选文件的要求提供报价文件，并保证所提供的全部资料的真实性，否则其报价可能被拒绝。</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7. 报价语言及报价要求</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7.1报价文件应用中文书写。</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7.2.1除非另有规定，报价人应在满足技术规格与要求的基础上进行报价。应根据报价文件表格和规定按要求详细报价。</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7.2.2本次报价的合同采用固定价格方式。报价人所报单价和以细目总价填报的价格在合同实施期间应保持不变，均不受市场价格及政策性价格的调整而增减。</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8. 报价文件的组成</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8.1报价文件应包括下列部分：</w:t>
      </w:r>
    </w:p>
    <w:p w:rsidR="00C050FA" w:rsidRDefault="006270CD">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(1)报价书</w:t>
      </w:r>
    </w:p>
    <w:p w:rsidR="00C050FA" w:rsidRDefault="006270CD">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(2)报价一览表</w:t>
      </w:r>
    </w:p>
    <w:p w:rsidR="00C050FA" w:rsidRDefault="006270CD">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(3)详细报价书</w:t>
      </w:r>
    </w:p>
    <w:p w:rsidR="00C050FA" w:rsidRDefault="006270CD">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(4)技术和商务偏离表</w:t>
      </w:r>
    </w:p>
    <w:p w:rsidR="00C050FA" w:rsidRDefault="006270CD">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(5)报价人的资格证明文件</w:t>
      </w:r>
    </w:p>
    <w:p w:rsidR="00C050FA" w:rsidRDefault="006270CD">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(6)报价人应交的其它资料</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9. 报价有效期</w:t>
      </w:r>
    </w:p>
    <w:p w:rsidR="00C050FA" w:rsidRDefault="006270CD">
      <w:pPr>
        <w:spacing w:line="440" w:lineRule="exact"/>
        <w:ind w:firstLine="480"/>
        <w:rPr>
          <w:rFonts w:ascii="宋体" w:hAnsi="宋体"/>
          <w:color w:val="000000" w:themeColor="text1"/>
          <w:sz w:val="24"/>
        </w:rPr>
      </w:pPr>
      <w:r>
        <w:rPr>
          <w:rFonts w:ascii="宋体" w:hAnsi="宋体" w:hint="eastAsia"/>
          <w:color w:val="000000" w:themeColor="text1"/>
          <w:sz w:val="24"/>
        </w:rPr>
        <w:t>9.1报价文件从本须知前附表第4项所规定的报价截止期之后开始生效，在本须知前附表第3项所规定的日历日内保持有效。</w:t>
      </w:r>
    </w:p>
    <w:p w:rsidR="00C050FA" w:rsidRDefault="00C050FA">
      <w:pPr>
        <w:spacing w:line="440" w:lineRule="exact"/>
        <w:ind w:firstLine="480"/>
        <w:rPr>
          <w:rFonts w:ascii="宋体" w:hAnsi="宋体"/>
          <w:color w:val="000000" w:themeColor="text1"/>
          <w:sz w:val="24"/>
        </w:rPr>
      </w:pPr>
    </w:p>
    <w:p w:rsidR="00C050FA" w:rsidRDefault="00C050FA">
      <w:pPr>
        <w:spacing w:line="440" w:lineRule="exact"/>
        <w:rPr>
          <w:rFonts w:ascii="宋体" w:hAnsi="宋体"/>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D  报价文件的格式与递交</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11. 报价文件的格式</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11.1报价人须编制由本须知第8条规定文件组成的报价文件正本一份。</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11.2报价文件应由报价人授权代表签字并加盖公章。</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11.3报价使用货币为人民币。</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11.4报价人应提交证明其拟供货物符合比选文件要求的技术响应文件，该文件可以是文字资料、图纸和数据，并须提供货物主要技术性能的详细描述。</w:t>
      </w:r>
    </w:p>
    <w:p w:rsidR="00C050FA" w:rsidRDefault="006270CD">
      <w:pPr>
        <w:spacing w:line="440" w:lineRule="exact"/>
        <w:ind w:firstLine="480"/>
        <w:rPr>
          <w:rFonts w:ascii="宋体" w:hAnsi="宋体"/>
          <w:color w:val="000000" w:themeColor="text1"/>
          <w:sz w:val="24"/>
        </w:rPr>
      </w:pPr>
      <w:r>
        <w:rPr>
          <w:rFonts w:ascii="宋体" w:hAnsi="宋体" w:hint="eastAsia"/>
          <w:color w:val="000000" w:themeColor="text1"/>
          <w:sz w:val="24"/>
        </w:rPr>
        <w:t>11.5报价文件的正本应使用不能擦去的墨料或墨水打印或书写，并由授权的签署人签署。</w:t>
      </w:r>
    </w:p>
    <w:p w:rsidR="00C050FA" w:rsidRDefault="006270CD">
      <w:pPr>
        <w:spacing w:line="440" w:lineRule="exact"/>
        <w:ind w:firstLine="480"/>
        <w:rPr>
          <w:rFonts w:ascii="宋体" w:hAnsi="宋体"/>
          <w:color w:val="000000" w:themeColor="text1"/>
          <w:sz w:val="24"/>
        </w:rPr>
      </w:pPr>
      <w:r>
        <w:rPr>
          <w:rFonts w:ascii="宋体" w:hAnsi="宋体" w:hint="eastAsia"/>
          <w:color w:val="000000" w:themeColor="text1"/>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12. 报价文件的递交</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12.1报价文件应在比选邀请中规定的截止时间前密封送达，迟到的文件将被拒绝。</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12.2报价文件可以邮寄或派人送达，传真件不被接受。</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12.3报价人提交的文件将给予保密，但不退回。</w:t>
      </w:r>
    </w:p>
    <w:p w:rsidR="00C050FA" w:rsidRDefault="00C050FA">
      <w:pPr>
        <w:spacing w:line="440" w:lineRule="exact"/>
        <w:rPr>
          <w:rFonts w:ascii="宋体" w:hAnsi="宋体"/>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E  报价文件的评估和比较</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13．评议时间</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13.1采购人将在报价文件送达后的适当时间里组织评审委员会对报价文件进行评议。</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14．评审委员会</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14.1采购人将根据货物的特点组建评审委员会，评审委员会将对报价文件进行审查、质疑、评估和比较，并做出授予合同的建议。</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15. 对报价文件的审查和响应性的确定</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15.1 在对报价文件详细评估之前，评审委员会将依据报价人提交的资格证明文件，审查其法人资格、营业范围、财务、技术和生产能力等。如果报价人无资格履行合同，其报价将被拒绝。</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lastRenderedPageBreak/>
        <w:t xml:space="preserve">    15.2 评审委员会还将确定每一报价是否对比选文件的要求作出实质性响应，对没有实质性响应的报价文件将不进行评估。</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16．评估原则及方法</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16.1对所有报价人的评估，都采用相同的程序和标准。</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16.2评议过程将严格按照比选文件的要求和条件进行。</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16.3评审委员会将经综合分析、比较，根据按报价人须知前附表第6项所述的标准推荐中选候选人。</w:t>
      </w:r>
    </w:p>
    <w:p w:rsidR="00C050FA" w:rsidRDefault="00C050FA">
      <w:pPr>
        <w:spacing w:line="440" w:lineRule="exact"/>
        <w:jc w:val="center"/>
        <w:rPr>
          <w:rFonts w:ascii="宋体" w:hAnsi="宋体"/>
          <w:b/>
          <w:bCs/>
          <w:color w:val="000000" w:themeColor="text1"/>
          <w:sz w:val="24"/>
        </w:rPr>
      </w:pPr>
    </w:p>
    <w:p w:rsidR="00C050FA" w:rsidRDefault="006270CD">
      <w:pPr>
        <w:spacing w:line="440" w:lineRule="exact"/>
        <w:jc w:val="center"/>
        <w:rPr>
          <w:rFonts w:ascii="宋体" w:hAnsi="宋体"/>
          <w:b/>
          <w:bCs/>
          <w:color w:val="000000" w:themeColor="text1"/>
          <w:sz w:val="24"/>
        </w:rPr>
      </w:pPr>
      <w:r>
        <w:rPr>
          <w:rFonts w:ascii="宋体" w:hAnsi="宋体" w:hint="eastAsia"/>
          <w:b/>
          <w:bCs/>
          <w:color w:val="000000" w:themeColor="text1"/>
          <w:sz w:val="24"/>
        </w:rPr>
        <w:t>F  授予合同</w:t>
      </w:r>
    </w:p>
    <w:p w:rsidR="00C050FA" w:rsidRDefault="00C050FA">
      <w:pPr>
        <w:spacing w:line="440" w:lineRule="exact"/>
        <w:rPr>
          <w:rFonts w:ascii="宋体" w:hAnsi="宋体"/>
          <w:color w:val="000000" w:themeColor="text1"/>
          <w:sz w:val="24"/>
        </w:rPr>
      </w:pP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17. 授予合同的准则</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17.1 合同将授予其报价文件符合比选文件要求，并被推荐为中选候选人的报价人。</w:t>
      </w:r>
    </w:p>
    <w:p w:rsidR="00C050FA" w:rsidRDefault="006270CD">
      <w:pPr>
        <w:spacing w:line="440" w:lineRule="exact"/>
        <w:ind w:firstLine="468"/>
        <w:rPr>
          <w:rFonts w:ascii="宋体" w:hAnsi="宋体"/>
          <w:color w:val="000000" w:themeColor="text1"/>
          <w:sz w:val="24"/>
        </w:rPr>
      </w:pPr>
      <w:r>
        <w:rPr>
          <w:rFonts w:ascii="宋体" w:hAnsi="宋体" w:hint="eastAsia"/>
          <w:color w:val="000000" w:themeColor="text1"/>
          <w:sz w:val="24"/>
        </w:rPr>
        <w:t>17.2 最低报价不是被授予合同的保证。</w:t>
      </w:r>
    </w:p>
    <w:p w:rsidR="00C050FA" w:rsidRDefault="006270CD">
      <w:pPr>
        <w:spacing w:line="440" w:lineRule="exact"/>
        <w:ind w:firstLine="468"/>
        <w:rPr>
          <w:rFonts w:ascii="宋体" w:hAnsi="宋体"/>
          <w:color w:val="000000" w:themeColor="text1"/>
          <w:sz w:val="24"/>
        </w:rPr>
      </w:pPr>
      <w:r>
        <w:rPr>
          <w:rFonts w:ascii="宋体" w:hAnsi="宋体" w:hint="eastAsia"/>
          <w:color w:val="000000" w:themeColor="text1"/>
          <w:sz w:val="24"/>
        </w:rPr>
        <w:t>17.3 买方在授予合同时有权对比选货物数量和服务予以增加或减少。</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18. 结果通知</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18.1采购人将根据评审结果及买方确认意见，向报价被接受的中选报价人发出通知书，并在合同签订后将结果通知其他提交报价文件的报价人。</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19．签订合同</w:t>
      </w:r>
    </w:p>
    <w:p w:rsidR="00C050FA" w:rsidRDefault="006270CD">
      <w:pPr>
        <w:spacing w:line="440" w:lineRule="exact"/>
        <w:rPr>
          <w:rFonts w:ascii="宋体" w:hAnsi="宋体"/>
          <w:color w:val="000000" w:themeColor="text1"/>
          <w:sz w:val="24"/>
        </w:rPr>
      </w:pPr>
      <w:r>
        <w:rPr>
          <w:rFonts w:ascii="宋体" w:hAnsi="宋体" w:hint="eastAsia"/>
          <w:color w:val="000000" w:themeColor="text1"/>
          <w:sz w:val="24"/>
        </w:rPr>
        <w:t xml:space="preserve">    19.1报价被接受的报价人须按通知书指定的时间、地点与买方签订经济合同。</w:t>
      </w:r>
    </w:p>
    <w:p w:rsidR="00C050FA" w:rsidRDefault="006270CD">
      <w:pPr>
        <w:spacing w:line="440" w:lineRule="exact"/>
        <w:ind w:firstLine="480"/>
        <w:rPr>
          <w:rFonts w:ascii="宋体" w:hAnsi="宋体"/>
          <w:color w:val="000000" w:themeColor="text1"/>
          <w:sz w:val="24"/>
        </w:rPr>
      </w:pPr>
      <w:r>
        <w:rPr>
          <w:rFonts w:ascii="宋体" w:hAnsi="宋体" w:hint="eastAsia"/>
          <w:color w:val="000000" w:themeColor="text1"/>
          <w:sz w:val="24"/>
        </w:rPr>
        <w:t>19.2比选文件、报价被接受的报价人的报价文件及其澄清文件等，均为签订经济合同的依据。</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br w:type="page"/>
      </w:r>
    </w:p>
    <w:p w:rsidR="00C050FA" w:rsidRDefault="006270CD">
      <w:pPr>
        <w:jc w:val="center"/>
        <w:rPr>
          <w:b/>
          <w:bCs/>
          <w:color w:val="000000" w:themeColor="text1"/>
          <w:sz w:val="36"/>
        </w:rPr>
      </w:pPr>
      <w:r>
        <w:rPr>
          <w:rFonts w:hint="eastAsia"/>
          <w:b/>
          <w:bCs/>
          <w:color w:val="000000" w:themeColor="text1"/>
          <w:sz w:val="36"/>
        </w:rPr>
        <w:t>第三部分比选内容及要求</w:t>
      </w:r>
    </w:p>
    <w:p w:rsidR="00C050FA" w:rsidRDefault="00C050FA">
      <w:pPr>
        <w:pStyle w:val="a6"/>
        <w:snapToGrid w:val="0"/>
        <w:spacing w:line="420" w:lineRule="exact"/>
        <w:jc w:val="center"/>
        <w:rPr>
          <w:b/>
          <w:bCs/>
          <w:color w:val="000000" w:themeColor="text1"/>
          <w:sz w:val="24"/>
          <w:szCs w:val="24"/>
        </w:rPr>
      </w:pPr>
    </w:p>
    <w:p w:rsidR="00C050FA" w:rsidRDefault="006270CD">
      <w:pPr>
        <w:spacing w:line="420" w:lineRule="exact"/>
        <w:rPr>
          <w:rFonts w:ascii="宋体" w:hAnsi="宋体" w:cs="宋体"/>
          <w:b/>
          <w:bCs/>
          <w:color w:val="000000" w:themeColor="text1"/>
          <w:kern w:val="0"/>
          <w:sz w:val="24"/>
        </w:rPr>
      </w:pPr>
      <w:r>
        <w:rPr>
          <w:rFonts w:hint="eastAsia"/>
          <w:b/>
          <w:color w:val="000000" w:themeColor="text1"/>
          <w:sz w:val="24"/>
        </w:rPr>
        <w:t>一、技术规格和要求</w:t>
      </w:r>
    </w:p>
    <w:p w:rsidR="00C050FA" w:rsidRDefault="006270CD">
      <w:pPr>
        <w:rPr>
          <w:color w:val="000000" w:themeColor="text1"/>
        </w:rPr>
      </w:pPr>
      <w:r>
        <w:rPr>
          <w:rFonts w:hint="eastAsia"/>
          <w:color w:val="000000" w:themeColor="text1"/>
        </w:rPr>
        <w:t>1.1</w:t>
      </w:r>
      <w:r>
        <w:rPr>
          <w:rFonts w:hint="eastAsia"/>
          <w:color w:val="000000" w:themeColor="text1"/>
        </w:rPr>
        <w:t>货物清单及技术参数</w:t>
      </w:r>
    </w:p>
    <w:p w:rsidR="00C050FA" w:rsidRDefault="00C050FA">
      <w:pPr>
        <w:spacing w:line="420" w:lineRule="exact"/>
        <w:rPr>
          <w:color w:val="000000" w:themeColor="text1"/>
          <w:sz w:val="24"/>
        </w:rPr>
      </w:pPr>
    </w:p>
    <w:tbl>
      <w:tblPr>
        <w:tblW w:w="4998" w:type="pct"/>
        <w:tblLook w:val="04A0"/>
      </w:tblPr>
      <w:tblGrid>
        <w:gridCol w:w="437"/>
        <w:gridCol w:w="1180"/>
        <w:gridCol w:w="916"/>
        <w:gridCol w:w="4559"/>
        <w:gridCol w:w="616"/>
        <w:gridCol w:w="437"/>
        <w:gridCol w:w="437"/>
        <w:gridCol w:w="700"/>
      </w:tblGrid>
      <w:tr w:rsidR="00C050FA" w:rsidTr="00C050FA">
        <w:trPr>
          <w:trHeight w:val="540"/>
        </w:trPr>
        <w:tc>
          <w:tcPr>
            <w:tcW w:w="201" w:type="pct"/>
            <w:tcBorders>
              <w:top w:val="single" w:sz="8" w:space="0" w:color="000000"/>
              <w:left w:val="single" w:sz="8"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序号</w:t>
            </w:r>
          </w:p>
        </w:tc>
        <w:tc>
          <w:tcPr>
            <w:tcW w:w="476" w:type="pct"/>
            <w:tcBorders>
              <w:top w:val="single" w:sz="8" w:space="0" w:color="000000"/>
              <w:left w:val="single" w:sz="4"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名  称</w:t>
            </w:r>
          </w:p>
        </w:tc>
        <w:tc>
          <w:tcPr>
            <w:tcW w:w="326" w:type="pct"/>
            <w:tcBorders>
              <w:top w:val="single" w:sz="8"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型号</w:t>
            </w:r>
          </w:p>
        </w:tc>
        <w:tc>
          <w:tcPr>
            <w:tcW w:w="2731" w:type="pct"/>
            <w:tcBorders>
              <w:top w:val="single" w:sz="8"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主要功能</w:t>
            </w:r>
          </w:p>
        </w:tc>
        <w:tc>
          <w:tcPr>
            <w:tcW w:w="233" w:type="pct"/>
            <w:tcBorders>
              <w:top w:val="single" w:sz="8" w:space="0" w:color="000000"/>
              <w:left w:val="single" w:sz="4"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数量</w:t>
            </w:r>
          </w:p>
        </w:tc>
        <w:tc>
          <w:tcPr>
            <w:tcW w:w="274" w:type="pct"/>
            <w:tcBorders>
              <w:top w:val="single" w:sz="8" w:space="0" w:color="000000"/>
              <w:left w:val="single" w:sz="4"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单位</w:t>
            </w:r>
          </w:p>
        </w:tc>
        <w:tc>
          <w:tcPr>
            <w:tcW w:w="300" w:type="pct"/>
            <w:tcBorders>
              <w:top w:val="single" w:sz="8" w:space="0" w:color="000000"/>
              <w:left w:val="single" w:sz="4"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单价</w:t>
            </w:r>
          </w:p>
        </w:tc>
        <w:tc>
          <w:tcPr>
            <w:tcW w:w="455" w:type="pct"/>
            <w:tcBorders>
              <w:top w:val="single" w:sz="8" w:space="0" w:color="000000"/>
              <w:left w:val="single" w:sz="4" w:space="0" w:color="000000"/>
              <w:bottom w:val="nil"/>
              <w:right w:val="single" w:sz="4" w:space="0" w:color="000000"/>
            </w:tcBorders>
            <w:shd w:val="clear" w:color="auto" w:fill="auto"/>
            <w:vAlign w:val="center"/>
          </w:tcPr>
          <w:p w:rsidR="00C050FA" w:rsidRDefault="006270C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金额</w:t>
            </w:r>
          </w:p>
        </w:tc>
      </w:tr>
      <w:tr w:rsidR="00C050FA" w:rsidTr="00C050FA">
        <w:trPr>
          <w:trHeight w:val="2685"/>
        </w:trPr>
        <w:tc>
          <w:tcPr>
            <w:tcW w:w="201" w:type="pct"/>
            <w:tcBorders>
              <w:top w:val="single" w:sz="4" w:space="0" w:color="000000"/>
              <w:left w:val="single" w:sz="8"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调频广播发射机</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XF-1098</w:t>
            </w:r>
          </w:p>
        </w:tc>
        <w:tc>
          <w:tcPr>
            <w:tcW w:w="2731" w:type="pct"/>
            <w:tcBorders>
              <w:top w:val="single" w:sz="4" w:space="0" w:color="000000"/>
              <w:left w:val="single" w:sz="4" w:space="0" w:color="000000"/>
              <w:bottom w:val="single" w:sz="4" w:space="0" w:color="000000"/>
              <w:right w:val="single" w:sz="4" w:space="0" w:color="000000"/>
            </w:tcBorders>
            <w:shd w:val="clear" w:color="auto" w:fill="auto"/>
          </w:tcPr>
          <w:p w:rsidR="00C050FA" w:rsidRDefault="006270CD">
            <w:pPr>
              <w:widowControl/>
              <w:jc w:val="left"/>
              <w:textAlignment w:val="top"/>
              <w:rPr>
                <w:rFonts w:ascii="宋体" w:hAnsi="宋体" w:cs="宋体"/>
                <w:color w:val="000000"/>
                <w:sz w:val="20"/>
                <w:szCs w:val="20"/>
              </w:rPr>
            </w:pPr>
            <w:r>
              <w:rPr>
                <w:rFonts w:ascii="宋体" w:hAnsi="宋体" w:cs="宋体" w:hint="eastAsia"/>
                <w:color w:val="000000"/>
                <w:kern w:val="0"/>
                <w:sz w:val="20"/>
                <w:szCs w:val="20"/>
              </w:rPr>
              <w:t>1、发射频率可调，步频为0.1MHz。频率调节方式采用内嵌型按钮，避免误操作。</w:t>
            </w:r>
            <w:r>
              <w:rPr>
                <w:rFonts w:ascii="宋体" w:hAnsi="宋体" w:cs="宋体" w:hint="eastAsia"/>
                <w:color w:val="000000"/>
                <w:kern w:val="0"/>
                <w:sz w:val="20"/>
                <w:szCs w:val="20"/>
              </w:rPr>
              <w:br/>
              <w:t>2、具有智能编辑广播任务功能，到时自动播放，实现无人值守。</w:t>
            </w:r>
            <w:r>
              <w:rPr>
                <w:rFonts w:ascii="宋体" w:hAnsi="宋体" w:cs="宋体" w:hint="eastAsia"/>
                <w:color w:val="000000"/>
                <w:kern w:val="0"/>
                <w:sz w:val="20"/>
                <w:szCs w:val="20"/>
              </w:rPr>
              <w:br/>
              <w:t>3、具有RDS编码遥控功能。发射机端通过发送不同的地址码，可准确控制调频音箱开关机。具有分区寻址播放功能。</w:t>
            </w:r>
            <w:r>
              <w:rPr>
                <w:rFonts w:ascii="宋体" w:hAnsi="宋体" w:cs="宋体" w:hint="eastAsia"/>
                <w:color w:val="000000"/>
                <w:kern w:val="0"/>
                <w:sz w:val="20"/>
                <w:szCs w:val="20"/>
              </w:rPr>
              <w:br/>
              <w:t>4、具有单曲选择播放和循环播放U盘、SD卡歌曲的功能。</w:t>
            </w:r>
            <w:r>
              <w:rPr>
                <w:rFonts w:ascii="宋体" w:hAnsi="宋体" w:cs="宋体" w:hint="eastAsia"/>
                <w:color w:val="000000"/>
                <w:kern w:val="0"/>
                <w:sz w:val="20"/>
                <w:szCs w:val="20"/>
              </w:rPr>
              <w:br/>
              <w:t>5、前面板数码显示时间、频率，同时可显示输出电平。</w:t>
            </w:r>
            <w:r>
              <w:rPr>
                <w:rFonts w:ascii="宋体" w:hAnsi="宋体" w:cs="宋体" w:hint="eastAsia"/>
                <w:color w:val="000000"/>
                <w:kern w:val="0"/>
                <w:sz w:val="20"/>
                <w:szCs w:val="20"/>
              </w:rPr>
              <w:br/>
              <w:t>6、具有RCA线路输入、话筒输入，具有前置放大功能。</w:t>
            </w:r>
            <w:r>
              <w:rPr>
                <w:rFonts w:ascii="宋体" w:hAnsi="宋体" w:cs="宋体" w:hint="eastAsia"/>
                <w:color w:val="000000"/>
                <w:kern w:val="0"/>
                <w:sz w:val="20"/>
                <w:szCs w:val="20"/>
              </w:rPr>
              <w:br/>
              <w:t>7、具有监听功能，监听功率5W。</w:t>
            </w:r>
            <w:r>
              <w:rPr>
                <w:rFonts w:ascii="宋体" w:hAnsi="宋体" w:cs="宋体" w:hint="eastAsia"/>
                <w:color w:val="000000"/>
                <w:kern w:val="0"/>
                <w:sz w:val="20"/>
                <w:szCs w:val="20"/>
              </w:rPr>
              <w:br/>
              <w:t>8、发射机功率可调，可设置任意功率值，并通过AGC功能使发射机稳定在设定值。</w:t>
            </w:r>
            <w:r>
              <w:rPr>
                <w:rFonts w:ascii="宋体" w:hAnsi="宋体" w:cs="宋体" w:hint="eastAsia"/>
                <w:color w:val="000000"/>
                <w:kern w:val="0"/>
                <w:sz w:val="20"/>
                <w:szCs w:val="20"/>
              </w:rPr>
              <w:br/>
              <w:t>9、发射频率可调，带宽20MHz，在此带宽内频率任意可调。</w:t>
            </w:r>
            <w:r>
              <w:rPr>
                <w:rFonts w:ascii="宋体" w:hAnsi="宋体" w:cs="宋体" w:hint="eastAsia"/>
                <w:color w:val="000000"/>
                <w:kern w:val="0"/>
                <w:sz w:val="20"/>
                <w:szCs w:val="20"/>
              </w:rPr>
              <w:br/>
              <w:t>10、设有输出过负荷保护，天馈线驻波保护和防雷保护。使机器能长期安全可靠的工作。</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3615"/>
        </w:trPr>
        <w:tc>
          <w:tcPr>
            <w:tcW w:w="201" w:type="pct"/>
            <w:tcBorders>
              <w:top w:val="single" w:sz="4" w:space="0" w:color="000000"/>
              <w:left w:val="single" w:sz="8"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天馈系统</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TA-2D</w:t>
            </w:r>
          </w:p>
        </w:tc>
        <w:tc>
          <w:tcPr>
            <w:tcW w:w="2731" w:type="pct"/>
            <w:tcBorders>
              <w:top w:val="single" w:sz="4" w:space="0" w:color="000000"/>
              <w:left w:val="single" w:sz="4" w:space="0" w:color="000000"/>
              <w:bottom w:val="single" w:sz="4" w:space="0" w:color="000000"/>
              <w:right w:val="single" w:sz="4" w:space="0" w:color="000000"/>
            </w:tcBorders>
            <w:shd w:val="clear" w:color="auto" w:fill="auto"/>
          </w:tcPr>
          <w:p w:rsidR="00C050FA" w:rsidRDefault="006270CD">
            <w:pPr>
              <w:widowControl/>
              <w:jc w:val="left"/>
              <w:textAlignment w:val="top"/>
              <w:rPr>
                <w:rFonts w:ascii="宋体" w:hAnsi="宋体" w:cs="宋体"/>
                <w:color w:val="000000"/>
                <w:sz w:val="20"/>
                <w:szCs w:val="20"/>
              </w:rPr>
            </w:pPr>
            <w:r>
              <w:rPr>
                <w:rFonts w:ascii="宋体" w:hAnsi="宋体" w:cs="宋体" w:hint="eastAsia"/>
                <w:color w:val="000000"/>
                <w:kern w:val="0"/>
                <w:sz w:val="20"/>
                <w:szCs w:val="20"/>
              </w:rPr>
              <w:t>天线：</w:t>
            </w:r>
            <w:r>
              <w:rPr>
                <w:rFonts w:ascii="宋体" w:hAnsi="宋体" w:cs="宋体" w:hint="eastAsia"/>
                <w:color w:val="000000"/>
                <w:kern w:val="0"/>
                <w:sz w:val="20"/>
                <w:szCs w:val="20"/>
              </w:rPr>
              <w:br/>
              <w:t>天线辐射体采用高强铝材制作，具有高弹性，抗振动等，适用于户外长期稳定的使用。增益高、信号稳定、传输距离远。</w:t>
            </w:r>
            <w:r>
              <w:rPr>
                <w:rFonts w:ascii="宋体" w:hAnsi="宋体" w:cs="宋体" w:hint="eastAsia"/>
                <w:color w:val="000000"/>
                <w:kern w:val="0"/>
                <w:sz w:val="20"/>
                <w:szCs w:val="20"/>
              </w:rPr>
              <w:br/>
              <w:t>1、极化方式：垂直极化</w:t>
            </w:r>
            <w:r>
              <w:rPr>
                <w:rFonts w:ascii="宋体" w:hAnsi="宋体" w:cs="宋体" w:hint="eastAsia"/>
                <w:color w:val="000000"/>
                <w:kern w:val="0"/>
                <w:sz w:val="20"/>
                <w:szCs w:val="20"/>
              </w:rPr>
              <w:br/>
              <w:t>2、带宽：3MHz</w:t>
            </w:r>
            <w:r>
              <w:rPr>
                <w:rFonts w:ascii="宋体" w:hAnsi="宋体" w:cs="宋体" w:hint="eastAsia"/>
                <w:color w:val="000000"/>
                <w:kern w:val="0"/>
                <w:sz w:val="20"/>
                <w:szCs w:val="20"/>
              </w:rPr>
              <w:br/>
              <w:t>3、输入阻抗：50Ω，L16</w:t>
            </w:r>
            <w:r>
              <w:rPr>
                <w:rFonts w:ascii="宋体" w:hAnsi="宋体" w:cs="宋体" w:hint="eastAsia"/>
                <w:color w:val="000000"/>
                <w:kern w:val="0"/>
                <w:sz w:val="20"/>
                <w:szCs w:val="20"/>
              </w:rPr>
              <w:br/>
              <w:t>4、天线增益：≥3.2dB</w:t>
            </w:r>
            <w:r>
              <w:rPr>
                <w:rFonts w:ascii="宋体" w:hAnsi="宋体" w:cs="宋体" w:hint="eastAsia"/>
                <w:color w:val="000000"/>
                <w:kern w:val="0"/>
                <w:sz w:val="20"/>
                <w:szCs w:val="20"/>
              </w:rPr>
              <w:br/>
              <w:t>5、驻波比：&lt; 1.3</w:t>
            </w:r>
            <w:r>
              <w:rPr>
                <w:rFonts w:ascii="宋体" w:hAnsi="宋体" w:cs="宋体" w:hint="eastAsia"/>
                <w:color w:val="000000"/>
                <w:kern w:val="0"/>
                <w:sz w:val="20"/>
                <w:szCs w:val="20"/>
              </w:rPr>
              <w:br/>
              <w:t>馈线：</w:t>
            </w:r>
            <w:r>
              <w:rPr>
                <w:rFonts w:ascii="宋体" w:hAnsi="宋体" w:cs="宋体" w:hint="eastAsia"/>
                <w:color w:val="000000"/>
                <w:kern w:val="0"/>
                <w:sz w:val="20"/>
                <w:szCs w:val="20"/>
              </w:rPr>
              <w:br/>
              <w:t>1、采用SYV-50-7型高频低损耗同轴电缆，高发射效率。</w:t>
            </w:r>
            <w:r>
              <w:rPr>
                <w:rFonts w:ascii="宋体" w:hAnsi="宋体" w:cs="宋体" w:hint="eastAsia"/>
                <w:color w:val="000000"/>
                <w:kern w:val="0"/>
                <w:sz w:val="20"/>
                <w:szCs w:val="20"/>
              </w:rPr>
              <w:br/>
              <w:t>2、两端配N型公头馈线接头，接口处密封防水处理。</w:t>
            </w:r>
            <w:r>
              <w:rPr>
                <w:rFonts w:ascii="宋体" w:hAnsi="宋体" w:cs="宋体" w:hint="eastAsia"/>
                <w:color w:val="000000"/>
                <w:kern w:val="0"/>
                <w:sz w:val="20"/>
                <w:szCs w:val="20"/>
              </w:rPr>
              <w:br/>
              <w:t>3、阻抗：50Ω。</w:t>
            </w:r>
            <w:r>
              <w:rPr>
                <w:rFonts w:ascii="宋体" w:hAnsi="宋体" w:cs="宋体" w:hint="eastAsia"/>
                <w:color w:val="000000"/>
                <w:kern w:val="0"/>
                <w:sz w:val="20"/>
                <w:szCs w:val="20"/>
              </w:rPr>
              <w:br/>
              <w:t>4、长度20米。</w:t>
            </w:r>
            <w:r>
              <w:rPr>
                <w:rFonts w:ascii="宋体" w:hAnsi="宋体" w:cs="宋体" w:hint="eastAsia"/>
                <w:color w:val="000000"/>
                <w:kern w:val="0"/>
                <w:sz w:val="20"/>
                <w:szCs w:val="20"/>
              </w:rPr>
              <w:br/>
              <w:t>立杆：高度≥5米，立杆底座与地面采用膨胀螺丝固定，钢丝绳三方拉，结构牢固、稳定。含喇叭安装结构配置。</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2775"/>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调频收扩机</w:t>
            </w:r>
          </w:p>
        </w:tc>
        <w:tc>
          <w:tcPr>
            <w:tcW w:w="326" w:type="pct"/>
            <w:tcBorders>
              <w:top w:val="single" w:sz="4" w:space="0" w:color="000000"/>
              <w:left w:val="single" w:sz="4" w:space="0" w:color="000000"/>
              <w:bottom w:val="single" w:sz="4" w:space="0" w:color="000000"/>
              <w:right w:val="nil"/>
            </w:tcBorders>
            <w:shd w:val="clear" w:color="auto" w:fill="auto"/>
            <w:vAlign w:val="center"/>
          </w:tcPr>
          <w:p w:rsidR="00C050FA" w:rsidRDefault="00160797">
            <w:pPr>
              <w:widowControl/>
              <w:jc w:val="left"/>
              <w:textAlignment w:val="center"/>
              <w:rPr>
                <w:rFonts w:ascii="宋体" w:hAnsi="宋体" w:cs="宋体"/>
                <w:color w:val="000000"/>
                <w:sz w:val="20"/>
                <w:szCs w:val="20"/>
              </w:rPr>
            </w:pPr>
            <w:r w:rsidRPr="00160797">
              <w:rPr>
                <w:rFonts w:ascii="宋体" w:hAnsi="宋体" w:cs="宋体"/>
                <w:color w:val="000000"/>
                <w:kern w:val="0"/>
                <w:sz w:val="20"/>
                <w:szCs w:val="20"/>
                <w:bdr w:val="single" w:sz="4" w:space="0"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_14" o:spid="_x0000_s3074" type="#_x0000_t75" style="position:absolute;margin-left:0;margin-top:28.75pt;width:0;height:110pt;z-index:1;mso-position-horizontal-relative:text;mso-position-vertical-relative:text">
                  <v:imagedata r:id="rId8" o:title=""/>
                  <o:lock v:ext="edit" aspectratio="f"/>
                </v:shape>
              </w:pict>
            </w:r>
            <w:r w:rsidR="006270CD">
              <w:rPr>
                <w:rFonts w:ascii="宋体" w:hAnsi="宋体" w:cs="宋体" w:hint="eastAsia"/>
                <w:color w:val="000000"/>
                <w:kern w:val="0"/>
                <w:sz w:val="20"/>
                <w:szCs w:val="20"/>
              </w:rPr>
              <w:t>TP-3050</w:t>
            </w:r>
          </w:p>
        </w:tc>
        <w:tc>
          <w:tcPr>
            <w:tcW w:w="2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1、自动接收、识别、适配、播发上级应急广播信息；</w:t>
            </w:r>
            <w:r>
              <w:rPr>
                <w:rFonts w:ascii="宋体" w:hAnsi="宋体" w:cs="宋体" w:hint="eastAsia"/>
                <w:color w:val="000000"/>
                <w:kern w:val="0"/>
                <w:sz w:val="20"/>
                <w:szCs w:val="20"/>
              </w:rPr>
              <w:br/>
              <w:t>2、RDS数据解调、编码开关机，接收灵敏度高，抗干扰能力强，保证可靠寻址和广播安全播出。</w:t>
            </w:r>
            <w:r>
              <w:rPr>
                <w:rFonts w:ascii="宋体" w:hAnsi="宋体" w:cs="宋体" w:hint="eastAsia"/>
                <w:color w:val="000000"/>
                <w:kern w:val="0"/>
                <w:sz w:val="20"/>
                <w:szCs w:val="20"/>
              </w:rPr>
              <w:br/>
              <w:t>3、具备远程唤醒功能，可远程调节输出音量，接收频率、设定分区等参数设置功能。</w:t>
            </w:r>
            <w:r>
              <w:rPr>
                <w:rFonts w:ascii="宋体" w:hAnsi="宋体" w:cs="宋体" w:hint="eastAsia"/>
                <w:color w:val="000000"/>
                <w:kern w:val="0"/>
                <w:sz w:val="20"/>
                <w:szCs w:val="20"/>
              </w:rPr>
              <w:br/>
              <w:t>4、配备进口的防雷器件组成三级防雷链，确保设备安全使用。</w:t>
            </w:r>
            <w:r>
              <w:rPr>
                <w:rFonts w:ascii="宋体" w:hAnsi="宋体" w:cs="宋体" w:hint="eastAsia"/>
                <w:color w:val="000000"/>
                <w:kern w:val="0"/>
                <w:sz w:val="20"/>
                <w:szCs w:val="20"/>
              </w:rPr>
              <w:br/>
              <w:t>5、铝合金铸铝外壳，外壳美观、防雨性能好，日久不生锈。</w:t>
            </w:r>
            <w:r>
              <w:rPr>
                <w:rFonts w:ascii="宋体" w:hAnsi="宋体" w:cs="宋体" w:hint="eastAsia"/>
                <w:color w:val="000000"/>
                <w:kern w:val="0"/>
                <w:sz w:val="20"/>
                <w:szCs w:val="20"/>
              </w:rPr>
              <w:br/>
              <w:t>6、具有广播断电记忆功能，终端异常自动锁定功能。</w:t>
            </w:r>
            <w:r>
              <w:rPr>
                <w:rFonts w:ascii="宋体" w:hAnsi="宋体" w:cs="宋体" w:hint="eastAsia"/>
                <w:color w:val="000000"/>
                <w:kern w:val="0"/>
                <w:sz w:val="20"/>
                <w:szCs w:val="20"/>
              </w:rPr>
              <w:br/>
              <w:t>7、具有过流、过压、过温、短路保护，性能稳定，故障率低。</w:t>
            </w:r>
            <w:r>
              <w:rPr>
                <w:rFonts w:ascii="宋体" w:hAnsi="宋体" w:cs="宋体" w:hint="eastAsia"/>
                <w:color w:val="000000"/>
                <w:kern w:val="0"/>
                <w:sz w:val="20"/>
                <w:szCs w:val="20"/>
              </w:rPr>
              <w:br/>
              <w:t>8、整机以模块化、插拔式设计，方便维护与更换。</w:t>
            </w:r>
            <w:r>
              <w:rPr>
                <w:rFonts w:ascii="宋体" w:hAnsi="宋体" w:cs="宋体" w:hint="eastAsia"/>
                <w:color w:val="000000"/>
                <w:kern w:val="0"/>
                <w:sz w:val="20"/>
                <w:szCs w:val="20"/>
              </w:rPr>
              <w:br/>
              <w:t>9、电路采取多重防潮、防腐蚀、防盐雾处理，确保恶劣环境下正常工作。</w:t>
            </w:r>
            <w:r>
              <w:rPr>
                <w:rFonts w:ascii="宋体" w:hAnsi="宋体" w:cs="宋体" w:hint="eastAsia"/>
                <w:color w:val="000000"/>
                <w:kern w:val="0"/>
                <w:sz w:val="20"/>
                <w:szCs w:val="20"/>
              </w:rPr>
              <w:br/>
              <w:t>10、输出功率：50W。</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600"/>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高音喇叭</w:t>
            </w:r>
          </w:p>
        </w:tc>
        <w:tc>
          <w:tcPr>
            <w:tcW w:w="326" w:type="pct"/>
            <w:tcBorders>
              <w:top w:val="single" w:sz="4" w:space="0" w:color="000000"/>
              <w:left w:val="single" w:sz="4" w:space="0" w:color="000000"/>
              <w:bottom w:val="single" w:sz="4" w:space="0" w:color="000000"/>
              <w:right w:val="nil"/>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YH25-1</w:t>
            </w:r>
          </w:p>
        </w:tc>
        <w:tc>
          <w:tcPr>
            <w:tcW w:w="2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功率：25瓦，阻抗：16欧</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只</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600"/>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电容式话筒</w:t>
            </w:r>
          </w:p>
        </w:tc>
        <w:tc>
          <w:tcPr>
            <w:tcW w:w="326" w:type="pct"/>
            <w:tcBorders>
              <w:top w:val="single" w:sz="4" w:space="0" w:color="000000"/>
              <w:left w:val="single" w:sz="4" w:space="0" w:color="000000"/>
              <w:bottom w:val="nil"/>
              <w:right w:val="nil"/>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SY-470</w:t>
            </w:r>
          </w:p>
        </w:tc>
        <w:tc>
          <w:tcPr>
            <w:tcW w:w="2731"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国产。（鹅颈话筒）</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只</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600"/>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红外遥控器</w:t>
            </w:r>
          </w:p>
        </w:tc>
        <w:tc>
          <w:tcPr>
            <w:tcW w:w="326" w:type="pct"/>
            <w:tcBorders>
              <w:top w:val="single" w:sz="4" w:space="0" w:color="000000"/>
              <w:left w:val="single" w:sz="4" w:space="0" w:color="000000"/>
              <w:bottom w:val="nil"/>
              <w:right w:val="single" w:sz="4" w:space="0" w:color="000000"/>
            </w:tcBorders>
            <w:shd w:val="clear" w:color="auto" w:fill="auto"/>
            <w:noWrap/>
            <w:vAlign w:val="center"/>
          </w:tcPr>
          <w:p w:rsidR="00C050FA" w:rsidRDefault="00160797">
            <w:pPr>
              <w:widowControl/>
              <w:jc w:val="center"/>
              <w:textAlignment w:val="center"/>
              <w:rPr>
                <w:rFonts w:ascii="宋体" w:hAnsi="宋体" w:cs="宋体"/>
                <w:color w:val="000000"/>
                <w:sz w:val="20"/>
                <w:szCs w:val="20"/>
              </w:rPr>
            </w:pPr>
            <w:r w:rsidRPr="00160797">
              <w:rPr>
                <w:rFonts w:ascii="宋体" w:hAnsi="宋体" w:cs="宋体"/>
                <w:color w:val="000000"/>
                <w:kern w:val="0"/>
                <w:sz w:val="20"/>
                <w:szCs w:val="20"/>
                <w:bdr w:val="single" w:sz="4" w:space="0" w:color="000000"/>
              </w:rPr>
              <w:pict>
                <v:shape id="图片_247" o:spid="_x0000_s3075" type="#_x0000_t75" style="position:absolute;left:0;text-align:left;margin-left:0;margin-top:4.45pt;width:0;height:25.55pt;z-index:2;mso-position-horizontal-relative:text;mso-position-vertical-relative:text">
                  <v:imagedata r:id="rId9" o:title=""/>
                  <o:lock v:ext="edit" aspectratio="f"/>
                </v:shape>
              </w:pict>
            </w:r>
          </w:p>
        </w:tc>
        <w:tc>
          <w:tcPr>
            <w:tcW w:w="2731"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红外控制，可修改终端主频、副频、备频；分区设置、音量设置.</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只</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720"/>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馈线</w:t>
            </w:r>
          </w:p>
        </w:tc>
        <w:tc>
          <w:tcPr>
            <w:tcW w:w="326" w:type="pct"/>
            <w:tcBorders>
              <w:top w:val="single" w:sz="4" w:space="0" w:color="000000"/>
              <w:left w:val="single" w:sz="4" w:space="0" w:color="000000"/>
              <w:bottom w:val="nil"/>
              <w:right w:val="single" w:sz="4" w:space="0" w:color="000000"/>
            </w:tcBorders>
            <w:shd w:val="clear" w:color="auto" w:fill="auto"/>
            <w:noWrap/>
            <w:vAlign w:val="center"/>
          </w:tcPr>
          <w:p w:rsidR="00C050FA" w:rsidRDefault="00C050FA">
            <w:pPr>
              <w:jc w:val="center"/>
              <w:rPr>
                <w:rFonts w:ascii="宋体" w:hAnsi="宋体" w:cs="宋体"/>
                <w:color w:val="000000"/>
                <w:sz w:val="20"/>
                <w:szCs w:val="20"/>
              </w:rPr>
            </w:pPr>
          </w:p>
        </w:tc>
        <w:tc>
          <w:tcPr>
            <w:tcW w:w="2731"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阻抗：50欧</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2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720"/>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电源线</w:t>
            </w:r>
          </w:p>
        </w:tc>
        <w:tc>
          <w:tcPr>
            <w:tcW w:w="32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R</w:t>
            </w:r>
            <w:r>
              <w:rPr>
                <w:rStyle w:val="font11"/>
                <w:rFonts w:hint="default"/>
              </w:rPr>
              <w:t>VV2*1</w:t>
            </w:r>
          </w:p>
        </w:tc>
        <w:tc>
          <w:tcPr>
            <w:tcW w:w="2731" w:type="pct"/>
            <w:tcBorders>
              <w:top w:val="single" w:sz="4" w:space="0" w:color="000000"/>
              <w:left w:val="single" w:sz="4" w:space="0" w:color="000000"/>
              <w:bottom w:val="nil"/>
              <w:right w:val="single" w:sz="4" w:space="0" w:color="000000"/>
            </w:tcBorders>
            <w:shd w:val="clear" w:color="auto" w:fill="auto"/>
            <w:noWrap/>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接收机电源线</w:t>
            </w: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1500</w:t>
            </w:r>
          </w:p>
        </w:tc>
        <w:tc>
          <w:tcPr>
            <w:tcW w:w="2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495"/>
        </w:trPr>
        <w:tc>
          <w:tcPr>
            <w:tcW w:w="201" w:type="pct"/>
            <w:tcBorders>
              <w:top w:val="single" w:sz="4" w:space="0" w:color="000000"/>
              <w:left w:val="single" w:sz="8" w:space="0" w:color="000000"/>
              <w:bottom w:val="nil"/>
              <w:right w:val="nil"/>
            </w:tcBorders>
            <w:shd w:val="clear" w:color="auto" w:fill="auto"/>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476" w:type="pct"/>
            <w:tcBorders>
              <w:top w:val="single" w:sz="4" w:space="0" w:color="000000"/>
              <w:left w:val="single" w:sz="4" w:space="0" w:color="000000"/>
              <w:bottom w:val="nil"/>
              <w:right w:val="single" w:sz="4" w:space="0" w:color="000000"/>
            </w:tcBorders>
            <w:shd w:val="clear" w:color="auto" w:fill="auto"/>
            <w:vAlign w:val="center"/>
          </w:tcPr>
          <w:p w:rsidR="00C050FA" w:rsidRDefault="006270C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安装、调试</w:t>
            </w:r>
          </w:p>
        </w:tc>
        <w:tc>
          <w:tcPr>
            <w:tcW w:w="326" w:type="pct"/>
            <w:tcBorders>
              <w:top w:val="single" w:sz="4" w:space="0" w:color="000000"/>
              <w:left w:val="single" w:sz="4" w:space="0" w:color="000000"/>
              <w:bottom w:val="nil"/>
              <w:right w:val="single" w:sz="4" w:space="0" w:color="000000"/>
            </w:tcBorders>
            <w:shd w:val="clear" w:color="auto" w:fill="auto"/>
            <w:noWrap/>
            <w:vAlign w:val="center"/>
          </w:tcPr>
          <w:p w:rsidR="00C050FA" w:rsidRDefault="00C050FA">
            <w:pPr>
              <w:jc w:val="center"/>
              <w:rPr>
                <w:rFonts w:ascii="宋体" w:hAnsi="宋体" w:cs="宋体"/>
                <w:color w:val="000000"/>
                <w:sz w:val="20"/>
                <w:szCs w:val="20"/>
              </w:rPr>
            </w:pPr>
          </w:p>
        </w:tc>
        <w:tc>
          <w:tcPr>
            <w:tcW w:w="2731" w:type="pct"/>
            <w:tcBorders>
              <w:top w:val="single" w:sz="4" w:space="0" w:color="000000"/>
              <w:left w:val="single" w:sz="4" w:space="0" w:color="000000"/>
              <w:bottom w:val="nil"/>
              <w:right w:val="single" w:sz="4" w:space="0" w:color="000000"/>
            </w:tcBorders>
            <w:shd w:val="clear" w:color="auto" w:fill="auto"/>
            <w:vAlign w:val="center"/>
          </w:tcPr>
          <w:p w:rsidR="00C050FA" w:rsidRDefault="00C050FA">
            <w:pPr>
              <w:jc w:val="left"/>
              <w:rPr>
                <w:rFonts w:ascii="宋体" w:hAnsi="宋体" w:cs="宋体"/>
                <w:color w:val="000000"/>
                <w:sz w:val="20"/>
                <w:szCs w:val="20"/>
              </w:rPr>
            </w:pPr>
          </w:p>
        </w:tc>
        <w:tc>
          <w:tcPr>
            <w:tcW w:w="2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2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3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right"/>
              <w:rPr>
                <w:rFonts w:ascii="宋体" w:hAnsi="宋体" w:cs="宋体"/>
                <w:color w:val="000000"/>
                <w:sz w:val="20"/>
                <w:szCs w:val="20"/>
              </w:rPr>
            </w:pPr>
          </w:p>
        </w:tc>
      </w:tr>
      <w:tr w:rsidR="00C050FA" w:rsidTr="00C050FA">
        <w:trPr>
          <w:trHeight w:val="495"/>
        </w:trPr>
        <w:tc>
          <w:tcPr>
            <w:tcW w:w="201" w:type="pct"/>
            <w:tcBorders>
              <w:top w:val="single" w:sz="4" w:space="0" w:color="000000"/>
              <w:left w:val="single" w:sz="8" w:space="0" w:color="000000"/>
              <w:bottom w:val="nil"/>
              <w:right w:val="single" w:sz="4" w:space="0" w:color="000000"/>
            </w:tcBorders>
            <w:shd w:val="clear" w:color="auto" w:fill="auto"/>
            <w:vAlign w:val="center"/>
          </w:tcPr>
          <w:p w:rsidR="00C050FA" w:rsidRDefault="00C050FA">
            <w:pPr>
              <w:jc w:val="center"/>
              <w:rPr>
                <w:rFonts w:ascii="宋体" w:hAnsi="宋体" w:cs="宋体"/>
                <w:color w:val="000000"/>
                <w:sz w:val="20"/>
                <w:szCs w:val="20"/>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left"/>
              <w:textAlignment w:val="center"/>
              <w:rPr>
                <w:rFonts w:ascii="宋体" w:hAnsi="宋体" w:cs="宋体"/>
                <w:b/>
                <w:bCs/>
                <w:color w:val="000000"/>
                <w:sz w:val="24"/>
              </w:rPr>
            </w:pPr>
            <w:r>
              <w:rPr>
                <w:rFonts w:ascii="宋体" w:hAnsi="宋体" w:cs="宋体" w:hint="eastAsia"/>
                <w:b/>
                <w:bCs/>
                <w:color w:val="000000"/>
                <w:kern w:val="0"/>
                <w:sz w:val="24"/>
              </w:rPr>
              <w:t>小计</w:t>
            </w:r>
          </w:p>
        </w:tc>
        <w:tc>
          <w:tcPr>
            <w:tcW w:w="3865"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C050FA">
            <w:pPr>
              <w:jc w:val="center"/>
              <w:rPr>
                <w:rFonts w:ascii="宋体" w:hAnsi="宋体" w:cs="宋体"/>
                <w:b/>
                <w:bCs/>
                <w:color w:val="000000"/>
                <w:sz w:val="22"/>
                <w:szCs w:val="22"/>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 xml:space="preserve">0.00 </w:t>
            </w:r>
          </w:p>
        </w:tc>
      </w:tr>
      <w:tr w:rsidR="00C050FA" w:rsidTr="00C050FA">
        <w:trPr>
          <w:trHeight w:val="495"/>
        </w:trPr>
        <w:tc>
          <w:tcPr>
            <w:tcW w:w="201" w:type="pct"/>
            <w:tcBorders>
              <w:top w:val="nil"/>
              <w:left w:val="single" w:sz="8" w:space="0" w:color="000000"/>
              <w:bottom w:val="nil"/>
              <w:right w:val="nil"/>
            </w:tcBorders>
            <w:shd w:val="clear" w:color="auto" w:fill="auto"/>
            <w:vAlign w:val="center"/>
          </w:tcPr>
          <w:p w:rsidR="00C050FA" w:rsidRDefault="00C050FA">
            <w:pPr>
              <w:jc w:val="center"/>
              <w:rPr>
                <w:rFonts w:ascii="宋体" w:hAnsi="宋体" w:cs="宋体"/>
                <w:color w:val="000000"/>
                <w:sz w:val="20"/>
                <w:szCs w:val="20"/>
              </w:rPr>
            </w:pPr>
          </w:p>
        </w:tc>
        <w:tc>
          <w:tcPr>
            <w:tcW w:w="476" w:type="pct"/>
            <w:tcBorders>
              <w:top w:val="single" w:sz="4" w:space="0" w:color="000000"/>
              <w:left w:val="single" w:sz="4" w:space="0" w:color="000000"/>
              <w:bottom w:val="single" w:sz="4" w:space="0" w:color="000000"/>
              <w:right w:val="nil"/>
            </w:tcBorders>
            <w:shd w:val="clear" w:color="auto" w:fill="auto"/>
            <w:noWrap/>
            <w:vAlign w:val="center"/>
          </w:tcPr>
          <w:p w:rsidR="00C050FA" w:rsidRDefault="006270CD">
            <w:pPr>
              <w:widowControl/>
              <w:jc w:val="left"/>
              <w:textAlignment w:val="center"/>
              <w:rPr>
                <w:rFonts w:ascii="宋体" w:hAnsi="宋体" w:cs="宋体"/>
                <w:b/>
                <w:bCs/>
                <w:color w:val="000000"/>
                <w:sz w:val="24"/>
              </w:rPr>
            </w:pPr>
            <w:r>
              <w:rPr>
                <w:rFonts w:ascii="宋体" w:hAnsi="宋体" w:cs="宋体" w:hint="eastAsia"/>
                <w:b/>
                <w:bCs/>
                <w:color w:val="000000"/>
                <w:kern w:val="0"/>
                <w:sz w:val="24"/>
              </w:rPr>
              <w:t>税金13%</w:t>
            </w:r>
          </w:p>
        </w:tc>
        <w:tc>
          <w:tcPr>
            <w:tcW w:w="326" w:type="pct"/>
            <w:tcBorders>
              <w:top w:val="single" w:sz="4" w:space="0" w:color="000000"/>
              <w:left w:val="nil"/>
              <w:bottom w:val="single" w:sz="4"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731" w:type="pct"/>
            <w:tcBorders>
              <w:top w:val="single" w:sz="4" w:space="0" w:color="000000"/>
              <w:left w:val="nil"/>
              <w:bottom w:val="single" w:sz="4"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33" w:type="pct"/>
            <w:tcBorders>
              <w:top w:val="single" w:sz="4" w:space="0" w:color="000000"/>
              <w:left w:val="nil"/>
              <w:bottom w:val="single" w:sz="4"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74" w:type="pct"/>
            <w:tcBorders>
              <w:top w:val="single" w:sz="4" w:space="0" w:color="000000"/>
              <w:left w:val="nil"/>
              <w:bottom w:val="single" w:sz="4"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300" w:type="pct"/>
            <w:tcBorders>
              <w:top w:val="single" w:sz="4" w:space="0" w:color="000000"/>
              <w:left w:val="nil"/>
              <w:bottom w:val="single" w:sz="4" w:space="0" w:color="000000"/>
              <w:right w:val="single" w:sz="4" w:space="0" w:color="000000"/>
            </w:tcBorders>
            <w:shd w:val="clear" w:color="auto" w:fill="auto"/>
            <w:noWrap/>
            <w:vAlign w:val="center"/>
          </w:tcPr>
          <w:p w:rsidR="00C050FA" w:rsidRDefault="00C050FA">
            <w:pPr>
              <w:jc w:val="center"/>
              <w:rPr>
                <w:rFonts w:ascii="宋体" w:hAnsi="宋体" w:cs="宋体"/>
                <w:b/>
                <w:bCs/>
                <w:color w:val="000000"/>
                <w:sz w:val="22"/>
                <w:szCs w:val="22"/>
              </w:rPr>
            </w:pP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 xml:space="preserve">0.00 </w:t>
            </w:r>
          </w:p>
        </w:tc>
      </w:tr>
      <w:tr w:rsidR="00C050FA" w:rsidTr="00C050FA">
        <w:trPr>
          <w:trHeight w:val="495"/>
        </w:trPr>
        <w:tc>
          <w:tcPr>
            <w:tcW w:w="201" w:type="pct"/>
            <w:tcBorders>
              <w:top w:val="nil"/>
              <w:left w:val="single" w:sz="8" w:space="0" w:color="000000"/>
              <w:bottom w:val="single" w:sz="8" w:space="0" w:color="000000"/>
              <w:right w:val="nil"/>
            </w:tcBorders>
            <w:shd w:val="clear" w:color="auto" w:fill="auto"/>
            <w:vAlign w:val="center"/>
          </w:tcPr>
          <w:p w:rsidR="00C050FA" w:rsidRDefault="00C050FA">
            <w:pPr>
              <w:jc w:val="center"/>
              <w:rPr>
                <w:rFonts w:ascii="宋体" w:hAnsi="宋体" w:cs="宋体"/>
                <w:color w:val="000000"/>
                <w:sz w:val="20"/>
                <w:szCs w:val="20"/>
              </w:rPr>
            </w:pPr>
          </w:p>
        </w:tc>
        <w:tc>
          <w:tcPr>
            <w:tcW w:w="476" w:type="pct"/>
            <w:tcBorders>
              <w:top w:val="single" w:sz="4" w:space="0" w:color="000000"/>
              <w:left w:val="single" w:sz="4" w:space="0" w:color="000000"/>
              <w:bottom w:val="single" w:sz="8" w:space="0" w:color="000000"/>
              <w:right w:val="nil"/>
            </w:tcBorders>
            <w:shd w:val="clear" w:color="auto" w:fill="auto"/>
            <w:noWrap/>
            <w:vAlign w:val="center"/>
          </w:tcPr>
          <w:p w:rsidR="00C050FA" w:rsidRDefault="006270CD">
            <w:pPr>
              <w:widowControl/>
              <w:jc w:val="left"/>
              <w:textAlignment w:val="center"/>
              <w:rPr>
                <w:rFonts w:ascii="宋体" w:hAnsi="宋体" w:cs="宋体"/>
                <w:b/>
                <w:bCs/>
                <w:color w:val="000000"/>
                <w:sz w:val="24"/>
              </w:rPr>
            </w:pPr>
            <w:r>
              <w:rPr>
                <w:rFonts w:ascii="宋体" w:hAnsi="宋体" w:cs="宋体" w:hint="eastAsia"/>
                <w:b/>
                <w:bCs/>
                <w:color w:val="000000"/>
                <w:kern w:val="0"/>
                <w:sz w:val="24"/>
              </w:rPr>
              <w:t>项目造价</w:t>
            </w:r>
          </w:p>
        </w:tc>
        <w:tc>
          <w:tcPr>
            <w:tcW w:w="326" w:type="pct"/>
            <w:tcBorders>
              <w:top w:val="single" w:sz="4" w:space="0" w:color="000000"/>
              <w:left w:val="nil"/>
              <w:bottom w:val="single" w:sz="8"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731" w:type="pct"/>
            <w:tcBorders>
              <w:top w:val="single" w:sz="4" w:space="0" w:color="000000"/>
              <w:left w:val="nil"/>
              <w:bottom w:val="single" w:sz="8"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33" w:type="pct"/>
            <w:tcBorders>
              <w:top w:val="single" w:sz="4" w:space="0" w:color="000000"/>
              <w:left w:val="nil"/>
              <w:bottom w:val="single" w:sz="8"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274" w:type="pct"/>
            <w:tcBorders>
              <w:top w:val="single" w:sz="4" w:space="0" w:color="000000"/>
              <w:left w:val="nil"/>
              <w:bottom w:val="single" w:sz="8" w:space="0" w:color="000000"/>
              <w:right w:val="nil"/>
            </w:tcBorders>
            <w:shd w:val="clear" w:color="auto" w:fill="auto"/>
            <w:noWrap/>
            <w:vAlign w:val="center"/>
          </w:tcPr>
          <w:p w:rsidR="00C050FA" w:rsidRDefault="00C050FA">
            <w:pPr>
              <w:jc w:val="center"/>
              <w:rPr>
                <w:rFonts w:ascii="宋体" w:hAnsi="宋体" w:cs="宋体"/>
                <w:b/>
                <w:bCs/>
                <w:color w:val="000000"/>
                <w:sz w:val="22"/>
                <w:szCs w:val="22"/>
              </w:rPr>
            </w:pPr>
          </w:p>
        </w:tc>
        <w:tc>
          <w:tcPr>
            <w:tcW w:w="300" w:type="pct"/>
            <w:tcBorders>
              <w:top w:val="single" w:sz="4" w:space="0" w:color="000000"/>
              <w:left w:val="nil"/>
              <w:bottom w:val="single" w:sz="8" w:space="0" w:color="000000"/>
              <w:right w:val="single" w:sz="4" w:space="0" w:color="000000"/>
            </w:tcBorders>
            <w:shd w:val="clear" w:color="auto" w:fill="auto"/>
            <w:noWrap/>
            <w:vAlign w:val="center"/>
          </w:tcPr>
          <w:p w:rsidR="00C050FA" w:rsidRDefault="00C050FA">
            <w:pPr>
              <w:jc w:val="center"/>
              <w:rPr>
                <w:rFonts w:ascii="宋体" w:hAnsi="宋体" w:cs="宋体"/>
                <w:b/>
                <w:bCs/>
                <w:color w:val="000000"/>
                <w:sz w:val="22"/>
                <w:szCs w:val="22"/>
              </w:rPr>
            </w:pPr>
          </w:p>
        </w:tc>
        <w:tc>
          <w:tcPr>
            <w:tcW w:w="455" w:type="pct"/>
            <w:tcBorders>
              <w:top w:val="single" w:sz="4" w:space="0" w:color="000000"/>
              <w:left w:val="single" w:sz="4" w:space="0" w:color="000000"/>
              <w:bottom w:val="single" w:sz="8" w:space="0" w:color="000000"/>
              <w:right w:val="single" w:sz="4" w:space="0" w:color="000000"/>
            </w:tcBorders>
            <w:shd w:val="clear" w:color="auto" w:fill="auto"/>
            <w:noWrap/>
            <w:vAlign w:val="center"/>
          </w:tcPr>
          <w:p w:rsidR="00C050FA" w:rsidRDefault="006270C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 xml:space="preserve">0.00 </w:t>
            </w:r>
          </w:p>
        </w:tc>
      </w:tr>
    </w:tbl>
    <w:p w:rsidR="00C050FA" w:rsidRDefault="00C050FA">
      <w:pPr>
        <w:spacing w:line="420" w:lineRule="exact"/>
        <w:rPr>
          <w:color w:val="000000" w:themeColor="text1"/>
          <w:sz w:val="24"/>
        </w:rPr>
      </w:pPr>
    </w:p>
    <w:p w:rsidR="00C050FA" w:rsidRDefault="006270CD">
      <w:pPr>
        <w:rPr>
          <w:b/>
          <w:color w:val="000000" w:themeColor="text1"/>
          <w:sz w:val="28"/>
        </w:rPr>
      </w:pPr>
      <w:r>
        <w:rPr>
          <w:rFonts w:hint="eastAsia"/>
          <w:b/>
          <w:color w:val="000000" w:themeColor="text1"/>
          <w:sz w:val="28"/>
        </w:rPr>
        <w:t>二、</w:t>
      </w:r>
      <w:r>
        <w:rPr>
          <w:b/>
          <w:color w:val="000000" w:themeColor="text1"/>
          <w:sz w:val="28"/>
        </w:rPr>
        <w:t>商务条件</w:t>
      </w:r>
    </w:p>
    <w:p w:rsidR="00C050FA" w:rsidRDefault="006270CD">
      <w:pPr>
        <w:widowControl/>
        <w:spacing w:before="75" w:after="75"/>
        <w:jc w:val="left"/>
        <w:rPr>
          <w:rFonts w:ascii="宋体" w:hAnsi="宋体" w:cs="宋体"/>
          <w:b/>
          <w:bCs/>
          <w:color w:val="000000" w:themeColor="text1"/>
          <w:kern w:val="0"/>
          <w:sz w:val="24"/>
        </w:rPr>
      </w:pPr>
      <w:r>
        <w:rPr>
          <w:rFonts w:ascii="宋体" w:hAnsi="宋体" w:cs="宋体"/>
          <w:b/>
          <w:bCs/>
          <w:color w:val="000000" w:themeColor="text1"/>
          <w:kern w:val="0"/>
          <w:sz w:val="24"/>
        </w:rPr>
        <w:t>1、交付地点：采购人指定地点 </w:t>
      </w:r>
      <w:r>
        <w:rPr>
          <w:rFonts w:ascii="宋体" w:hAnsi="宋体" w:cs="宋体"/>
          <w:b/>
          <w:bCs/>
          <w:color w:val="000000" w:themeColor="text1"/>
          <w:kern w:val="0"/>
          <w:sz w:val="24"/>
        </w:rPr>
        <w:br/>
        <w:t>2、交付时间：</w:t>
      </w:r>
      <w:r>
        <w:rPr>
          <w:rFonts w:ascii="宋体" w:hAnsi="宋体" w:cs="宋体" w:hint="eastAsia"/>
          <w:bCs/>
          <w:color w:val="000000" w:themeColor="text1"/>
          <w:kern w:val="0"/>
          <w:sz w:val="24"/>
        </w:rPr>
        <w:t>合同签订后</w:t>
      </w:r>
      <w:r>
        <w:rPr>
          <w:rFonts w:ascii="宋体" w:hAnsi="宋体" w:cs="宋体" w:hint="eastAsia"/>
          <w:bCs/>
          <w:color w:val="000000" w:themeColor="text1"/>
          <w:kern w:val="0"/>
          <w:sz w:val="24"/>
          <w:u w:val="single"/>
        </w:rPr>
        <w:t>15</w:t>
      </w:r>
      <w:r>
        <w:rPr>
          <w:rFonts w:ascii="宋体" w:hAnsi="宋体" w:cs="宋体" w:hint="eastAsia"/>
          <w:bCs/>
          <w:color w:val="000000" w:themeColor="text1"/>
          <w:kern w:val="0"/>
          <w:sz w:val="24"/>
        </w:rPr>
        <w:t>个日历日内交付使用。</w:t>
      </w:r>
      <w:r>
        <w:rPr>
          <w:rFonts w:ascii="宋体" w:hAnsi="宋体" w:cs="宋体"/>
          <w:b/>
          <w:bCs/>
          <w:color w:val="000000" w:themeColor="text1"/>
          <w:kern w:val="0"/>
          <w:sz w:val="24"/>
        </w:rPr>
        <w:br/>
        <w:t>3、交付条件：验收合格</w:t>
      </w:r>
    </w:p>
    <w:p w:rsidR="00C050FA" w:rsidRDefault="006270CD">
      <w:pPr>
        <w:widowControl/>
        <w:spacing w:before="75" w:after="75"/>
        <w:jc w:val="left"/>
        <w:rPr>
          <w:rFonts w:ascii="宋体" w:hAnsi="宋体" w:cs="宋体"/>
          <w:b/>
          <w:bCs/>
          <w:color w:val="000000" w:themeColor="text1"/>
          <w:kern w:val="0"/>
          <w:sz w:val="24"/>
        </w:rPr>
      </w:pPr>
      <w:r>
        <w:rPr>
          <w:rFonts w:ascii="宋体" w:hAnsi="宋体" w:cs="宋体" w:hint="eastAsia"/>
          <w:b/>
          <w:bCs/>
          <w:color w:val="000000" w:themeColor="text1"/>
          <w:kern w:val="0"/>
          <w:sz w:val="24"/>
        </w:rPr>
        <w:t>4</w:t>
      </w:r>
      <w:r>
        <w:rPr>
          <w:rFonts w:ascii="宋体" w:hAnsi="宋体" w:cs="宋体"/>
          <w:b/>
          <w:bCs/>
          <w:color w:val="000000" w:themeColor="text1"/>
          <w:kern w:val="0"/>
          <w:sz w:val="24"/>
        </w:rPr>
        <w:t>、是否邀请投标人参与验收：否</w:t>
      </w:r>
    </w:p>
    <w:p w:rsidR="00C050FA" w:rsidRDefault="006270CD">
      <w:pPr>
        <w:widowControl/>
        <w:spacing w:before="75" w:after="75"/>
        <w:jc w:val="left"/>
        <w:rPr>
          <w:rFonts w:ascii="宋体" w:hAnsi="宋体" w:cs="宋体"/>
          <w:b/>
          <w:bCs/>
          <w:color w:val="000000" w:themeColor="text1"/>
          <w:kern w:val="0"/>
          <w:sz w:val="24"/>
        </w:rPr>
      </w:pPr>
      <w:r>
        <w:rPr>
          <w:rFonts w:ascii="宋体" w:hAnsi="宋体" w:cs="宋体" w:hint="eastAsia"/>
          <w:b/>
          <w:bCs/>
          <w:color w:val="000000" w:themeColor="text1"/>
          <w:kern w:val="0"/>
          <w:sz w:val="24"/>
        </w:rPr>
        <w:t>5、是否收取履约保函：否。</w:t>
      </w:r>
    </w:p>
    <w:p w:rsidR="00C050FA" w:rsidRDefault="006270CD">
      <w:pPr>
        <w:widowControl/>
        <w:spacing w:before="75" w:after="75"/>
        <w:jc w:val="left"/>
        <w:rPr>
          <w:rFonts w:ascii="宋体" w:hAnsi="宋体" w:cs="宋体"/>
          <w:b/>
          <w:bCs/>
          <w:color w:val="000000" w:themeColor="text1"/>
          <w:kern w:val="0"/>
          <w:sz w:val="24"/>
        </w:rPr>
      </w:pPr>
      <w:r>
        <w:rPr>
          <w:rFonts w:ascii="宋体" w:hAnsi="宋体" w:cs="宋体" w:hint="eastAsia"/>
          <w:b/>
          <w:bCs/>
          <w:color w:val="000000" w:themeColor="text1"/>
          <w:kern w:val="0"/>
          <w:sz w:val="24"/>
        </w:rPr>
        <w:t>6</w:t>
      </w:r>
      <w:r>
        <w:rPr>
          <w:rFonts w:ascii="宋体" w:hAnsi="宋体" w:cs="宋体"/>
          <w:b/>
          <w:bCs/>
          <w:color w:val="000000" w:themeColor="text1"/>
          <w:kern w:val="0"/>
          <w:sz w:val="24"/>
        </w:rPr>
        <w:t>、验收</w:t>
      </w:r>
      <w:r>
        <w:rPr>
          <w:rFonts w:ascii="宋体" w:hAnsi="宋体" w:cs="宋体" w:hint="eastAsia"/>
          <w:b/>
          <w:bCs/>
          <w:color w:val="000000" w:themeColor="text1"/>
          <w:kern w:val="0"/>
          <w:sz w:val="24"/>
        </w:rPr>
        <w:t>条款</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lastRenderedPageBreak/>
        <w:t>6.2验收程序：货物验收分为卖方出厂检验、安装调试检验及最终验收三个阶段。</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C050FA" w:rsidRDefault="006270CD">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规定的标准要求进行联合验收。</w:t>
      </w:r>
    </w:p>
    <w:p w:rsidR="00C050FA" w:rsidRDefault="006270CD">
      <w:pPr>
        <w:ind w:firstLineChars="200" w:firstLine="480"/>
        <w:rPr>
          <w:bCs/>
          <w:sz w:val="24"/>
        </w:rPr>
      </w:pPr>
      <w:r>
        <w:rPr>
          <w:rFonts w:ascii="宋体" w:hAnsi="宋体" w:cs="宋体" w:hint="eastAsia"/>
          <w:kern w:val="0"/>
          <w:sz w:val="24"/>
        </w:rPr>
        <w:t>6.4最终验收所发生的一切费用由卖方承担。</w:t>
      </w:r>
    </w:p>
    <w:p w:rsidR="00C050FA" w:rsidRDefault="00C050FA">
      <w:pPr>
        <w:rPr>
          <w:bCs/>
          <w:color w:val="000000" w:themeColor="text1"/>
          <w:sz w:val="24"/>
        </w:rPr>
      </w:pPr>
    </w:p>
    <w:p w:rsidR="00C050FA" w:rsidRDefault="006270CD">
      <w:pPr>
        <w:widowControl/>
        <w:jc w:val="left"/>
        <w:rPr>
          <w:rFonts w:ascii="宋体" w:hAnsi="宋体" w:cs="宋体"/>
          <w:b/>
          <w:bCs/>
          <w:color w:val="000000" w:themeColor="text1"/>
          <w:kern w:val="0"/>
          <w:sz w:val="24"/>
        </w:rPr>
      </w:pPr>
      <w:r>
        <w:rPr>
          <w:rFonts w:ascii="宋体" w:hAnsi="宋体" w:cs="宋体" w:hint="eastAsia"/>
          <w:b/>
          <w:bCs/>
          <w:color w:val="000000" w:themeColor="text1"/>
          <w:kern w:val="0"/>
          <w:sz w:val="24"/>
        </w:rPr>
        <w:t>7</w:t>
      </w:r>
      <w:r>
        <w:rPr>
          <w:rFonts w:ascii="宋体" w:hAnsi="宋体" w:cs="宋体"/>
          <w:b/>
          <w:bCs/>
          <w:color w:val="000000" w:themeColor="text1"/>
          <w:kern w:val="0"/>
          <w:sz w:val="24"/>
        </w:rPr>
        <w:t>、</w:t>
      </w:r>
      <w:r>
        <w:rPr>
          <w:rFonts w:ascii="宋体" w:hAnsi="宋体" w:cs="宋体" w:hint="eastAsia"/>
          <w:b/>
          <w:bCs/>
          <w:color w:val="000000" w:themeColor="text1"/>
          <w:kern w:val="0"/>
          <w:sz w:val="24"/>
        </w:rPr>
        <w:t>付款方式</w:t>
      </w:r>
    </w:p>
    <w:p w:rsidR="00C050FA" w:rsidRDefault="00C050FA">
      <w:pPr>
        <w:rPr>
          <w:rFonts w:ascii="宋体" w:hAnsi="宋体" w:cs="宋体"/>
          <w:color w:val="000000" w:themeColor="text1"/>
          <w:szCs w:val="21"/>
        </w:rPr>
      </w:pPr>
    </w:p>
    <w:p w:rsidR="00C050FA" w:rsidRDefault="006270CD" w:rsidP="00C050FA">
      <w:pPr>
        <w:widowControl/>
        <w:spacing w:after="120"/>
        <w:ind w:firstLine="465"/>
        <w:jc w:val="left"/>
        <w:rPr>
          <w:rFonts w:ascii="Calibri" w:hAnsi="Calibri" w:cs="Calibri"/>
          <w:color w:val="000000" w:themeColor="text1"/>
          <w:kern w:val="0"/>
          <w:sz w:val="24"/>
        </w:rPr>
      </w:pPr>
      <w:r>
        <w:rPr>
          <w:rFonts w:ascii="Calibri" w:hAnsi="Calibri" w:cs="Calibri" w:hint="eastAsia"/>
          <w:color w:val="000000" w:themeColor="text1"/>
          <w:kern w:val="0"/>
          <w:sz w:val="24"/>
        </w:rPr>
        <w:t>最终验收合格后，采购人在收到实际使用单位支付的全部款项及中选人提供的增值税专用发票、原厂质保函后</w:t>
      </w:r>
      <w:r>
        <w:rPr>
          <w:rFonts w:ascii="Calibri" w:hAnsi="Calibri" w:cs="Calibri" w:hint="eastAsia"/>
          <w:color w:val="000000" w:themeColor="text1"/>
          <w:kern w:val="0"/>
          <w:sz w:val="24"/>
        </w:rPr>
        <w:t>30</w:t>
      </w:r>
      <w:r>
        <w:rPr>
          <w:rFonts w:ascii="Calibri" w:hAnsi="Calibri" w:cs="Calibri" w:hint="eastAsia"/>
          <w:color w:val="000000" w:themeColor="text1"/>
          <w:kern w:val="0"/>
          <w:sz w:val="24"/>
        </w:rPr>
        <w:t>个工作日内支付</w:t>
      </w:r>
      <w:r>
        <w:rPr>
          <w:rFonts w:ascii="Calibri" w:hAnsi="Calibri" w:cs="Calibri" w:hint="eastAsia"/>
          <w:color w:val="000000" w:themeColor="text1"/>
          <w:kern w:val="0"/>
          <w:sz w:val="24"/>
        </w:rPr>
        <w:t>100%</w:t>
      </w:r>
      <w:r>
        <w:rPr>
          <w:rFonts w:ascii="Calibri" w:hAnsi="Calibri" w:cs="Calibri" w:hint="eastAsia"/>
          <w:color w:val="000000" w:themeColor="text1"/>
          <w:kern w:val="0"/>
          <w:sz w:val="24"/>
        </w:rPr>
        <w:t>款项。</w:t>
      </w:r>
    </w:p>
    <w:p w:rsidR="00C050FA" w:rsidRDefault="006270CD">
      <w:pPr>
        <w:widowControl/>
        <w:spacing w:after="120"/>
        <w:jc w:val="left"/>
        <w:rPr>
          <w:rFonts w:ascii="宋体" w:hAnsi="宋体" w:cs="宋体"/>
          <w:color w:val="000000" w:themeColor="text1"/>
          <w:kern w:val="0"/>
          <w:sz w:val="24"/>
        </w:rPr>
      </w:pPr>
      <w:r>
        <w:rPr>
          <w:rFonts w:ascii="Calibri" w:hAnsi="Calibri" w:cs="Calibri" w:hint="eastAsia"/>
          <w:color w:val="000000" w:themeColor="text1"/>
          <w:kern w:val="0"/>
          <w:sz w:val="24"/>
        </w:rPr>
        <w:t>8</w:t>
      </w:r>
      <w:r>
        <w:rPr>
          <w:rFonts w:ascii="宋体" w:hAnsi="宋体" w:cs="宋体" w:hint="eastAsia"/>
          <w:color w:val="000000" w:themeColor="text1"/>
          <w:kern w:val="0"/>
          <w:sz w:val="24"/>
        </w:rPr>
        <w:t>、中标人应负责供货的全过程。其中发生的一切费用均由中标人承担。</w:t>
      </w:r>
    </w:p>
    <w:p w:rsidR="00C050FA" w:rsidRDefault="006270CD">
      <w:pPr>
        <w:widowControl/>
        <w:spacing w:after="120"/>
        <w:jc w:val="left"/>
        <w:rPr>
          <w:rFonts w:ascii="宋体" w:hAnsi="宋体" w:cs="宋体"/>
          <w:color w:val="000000" w:themeColor="text1"/>
          <w:kern w:val="0"/>
          <w:sz w:val="24"/>
        </w:rPr>
      </w:pPr>
      <w:r>
        <w:rPr>
          <w:rFonts w:ascii="宋体" w:hAnsi="宋体" w:cs="宋体" w:hint="eastAsia"/>
          <w:color w:val="000000" w:themeColor="text1"/>
          <w:kern w:val="0"/>
          <w:sz w:val="24"/>
        </w:rPr>
        <w:t>9、技术培训</w:t>
      </w:r>
    </w:p>
    <w:p w:rsidR="00C050FA" w:rsidRDefault="006270CD">
      <w:pPr>
        <w:widowControl/>
        <w:spacing w:after="120"/>
        <w:ind w:firstLineChars="200" w:firstLine="480"/>
        <w:jc w:val="left"/>
        <w:rPr>
          <w:rFonts w:ascii="宋体" w:hAnsi="宋体" w:cs="宋体"/>
          <w:color w:val="000000" w:themeColor="text1"/>
          <w:kern w:val="0"/>
          <w:sz w:val="24"/>
        </w:rPr>
      </w:pPr>
      <w:r>
        <w:rPr>
          <w:rFonts w:ascii="宋体" w:hAnsi="宋体" w:cs="宋体" w:hint="eastAsia"/>
          <w:color w:val="000000" w:themeColor="text1"/>
          <w:kern w:val="0"/>
          <w:sz w:val="24"/>
        </w:rPr>
        <w:t>中标人应为采购人提供相应的培训服务，技术培训所需一切费用（包括中标人委派的专业技术人员费用）均由中标人承担，培训计划明确，包括培训内容、地点。具体要求如下：</w:t>
      </w:r>
    </w:p>
    <w:p w:rsidR="00C050FA" w:rsidRDefault="006270CD">
      <w:pPr>
        <w:widowControl/>
        <w:spacing w:after="120"/>
        <w:ind w:firstLine="255"/>
        <w:jc w:val="left"/>
        <w:rPr>
          <w:rFonts w:ascii="宋体" w:hAnsi="宋体" w:cs="宋体"/>
          <w:color w:val="000000" w:themeColor="text1"/>
          <w:kern w:val="0"/>
          <w:sz w:val="24"/>
        </w:rPr>
      </w:pPr>
      <w:r>
        <w:rPr>
          <w:rFonts w:ascii="宋体" w:hAnsi="宋体" w:cs="宋体" w:hint="eastAsia"/>
          <w:color w:val="000000" w:themeColor="text1"/>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050FA" w:rsidRDefault="006270CD">
      <w:pPr>
        <w:widowControl/>
        <w:spacing w:after="120"/>
        <w:ind w:firstLine="255"/>
        <w:jc w:val="left"/>
        <w:rPr>
          <w:rFonts w:ascii="宋体" w:hAnsi="宋体" w:cs="宋体"/>
          <w:color w:val="000000" w:themeColor="text1"/>
          <w:kern w:val="0"/>
          <w:sz w:val="24"/>
        </w:rPr>
      </w:pPr>
      <w:r>
        <w:rPr>
          <w:rFonts w:ascii="宋体" w:hAnsi="宋体" w:cs="宋体" w:hint="eastAsia"/>
          <w:color w:val="000000" w:themeColor="text1"/>
          <w:kern w:val="0"/>
          <w:sz w:val="24"/>
        </w:rPr>
        <w:t>（2）报价人应根据上述要求在响应文件中提供详细的培训计划和内容。培训讲义教材、培训教员等均由中标人负责提供。</w:t>
      </w:r>
    </w:p>
    <w:p w:rsidR="00C050FA" w:rsidRDefault="00C050FA">
      <w:pPr>
        <w:jc w:val="center"/>
        <w:rPr>
          <w:rFonts w:ascii="宋体" w:hAnsi="宋体" w:cs="宋体"/>
          <w:b/>
          <w:color w:val="000000" w:themeColor="text1"/>
          <w:sz w:val="36"/>
        </w:rPr>
      </w:pPr>
    </w:p>
    <w:p w:rsidR="00C050FA" w:rsidRDefault="00C050FA">
      <w:pPr>
        <w:jc w:val="center"/>
        <w:rPr>
          <w:rFonts w:ascii="宋体" w:hAnsi="宋体" w:cs="宋体"/>
          <w:b/>
          <w:color w:val="000000" w:themeColor="text1"/>
          <w:sz w:val="36"/>
        </w:rPr>
      </w:pPr>
    </w:p>
    <w:p w:rsidR="00C050FA" w:rsidRDefault="00C050FA">
      <w:pPr>
        <w:spacing w:line="460" w:lineRule="exact"/>
        <w:jc w:val="center"/>
        <w:rPr>
          <w:b/>
          <w:color w:val="000000" w:themeColor="text1"/>
          <w:spacing w:val="20"/>
          <w:sz w:val="36"/>
        </w:rP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jc w:val="center"/>
      </w:pPr>
    </w:p>
    <w:p w:rsidR="00C050FA" w:rsidRDefault="00C050FA" w:rsidP="00C050FA">
      <w:pPr>
        <w:pStyle w:val="2"/>
        <w:spacing w:line="460" w:lineRule="exact"/>
        <w:ind w:firstLine="0"/>
        <w:rPr>
          <w:b/>
          <w:color w:val="000000" w:themeColor="text1"/>
          <w:spacing w:val="20"/>
          <w:sz w:val="36"/>
        </w:rPr>
      </w:pPr>
    </w:p>
    <w:p w:rsidR="00C050FA" w:rsidRDefault="00C050FA">
      <w:pPr>
        <w:spacing w:line="460" w:lineRule="exact"/>
        <w:jc w:val="center"/>
        <w:rPr>
          <w:b/>
          <w:color w:val="000000" w:themeColor="text1"/>
          <w:spacing w:val="20"/>
          <w:sz w:val="36"/>
        </w:rPr>
      </w:pPr>
    </w:p>
    <w:p w:rsidR="00C050FA" w:rsidRDefault="006270CD">
      <w:pPr>
        <w:spacing w:line="460" w:lineRule="exact"/>
        <w:jc w:val="center"/>
        <w:rPr>
          <w:rFonts w:ascii="黑体" w:eastAsia="黑体"/>
          <w:color w:val="000000" w:themeColor="text1"/>
          <w:sz w:val="36"/>
        </w:rPr>
      </w:pPr>
      <w:r>
        <w:rPr>
          <w:rFonts w:hint="eastAsia"/>
          <w:b/>
          <w:color w:val="000000" w:themeColor="text1"/>
          <w:spacing w:val="20"/>
          <w:sz w:val="36"/>
        </w:rPr>
        <w:t>第四部分</w:t>
      </w:r>
    </w:p>
    <w:p w:rsidR="00C050FA" w:rsidRDefault="006270CD">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C050FA" w:rsidRDefault="00C050FA">
      <w:pPr>
        <w:jc w:val="center"/>
        <w:rPr>
          <w:rFonts w:ascii="宋体" w:hAnsi="宋体" w:cs="宋体"/>
          <w:b/>
          <w:color w:val="000000" w:themeColor="text1"/>
          <w:sz w:val="36"/>
        </w:rPr>
      </w:pPr>
    </w:p>
    <w:p w:rsidR="00C050FA" w:rsidRDefault="006270CD">
      <w:pPr>
        <w:snapToGrid w:val="0"/>
        <w:ind w:right="-164"/>
        <w:rPr>
          <w:rFonts w:ascii="宋体"/>
          <w:sz w:val="24"/>
        </w:rPr>
      </w:pPr>
      <w:r>
        <w:rPr>
          <w:rFonts w:ascii="宋体" w:hint="eastAsia"/>
          <w:sz w:val="24"/>
        </w:rPr>
        <w:t>合同签订地点：</w:t>
      </w:r>
    </w:p>
    <w:p w:rsidR="00C050FA" w:rsidRDefault="006270CD">
      <w:pPr>
        <w:snapToGrid w:val="0"/>
        <w:ind w:right="-164"/>
        <w:rPr>
          <w:rFonts w:ascii="宋体"/>
          <w:sz w:val="24"/>
        </w:rPr>
      </w:pPr>
      <w:r>
        <w:rPr>
          <w:rFonts w:ascii="宋体" w:hint="eastAsia"/>
          <w:sz w:val="24"/>
        </w:rPr>
        <w:t>甲方（买方）：福建广电网络集团股份有限公司分公司</w:t>
      </w:r>
    </w:p>
    <w:p w:rsidR="00C050FA" w:rsidRDefault="006270CD">
      <w:pPr>
        <w:snapToGrid w:val="0"/>
        <w:ind w:right="-164"/>
        <w:rPr>
          <w:rFonts w:ascii="宋体"/>
          <w:sz w:val="24"/>
          <w:highlight w:val="yellow"/>
        </w:rPr>
      </w:pPr>
      <w:r>
        <w:rPr>
          <w:rFonts w:ascii="宋体" w:hint="eastAsia"/>
          <w:sz w:val="24"/>
        </w:rPr>
        <w:t>地址：</w:t>
      </w:r>
    </w:p>
    <w:p w:rsidR="00C050FA" w:rsidRDefault="006270CD">
      <w:pPr>
        <w:snapToGrid w:val="0"/>
        <w:ind w:right="-164"/>
        <w:rPr>
          <w:rFonts w:ascii="宋体"/>
          <w:sz w:val="24"/>
          <w:highlight w:val="yellow"/>
        </w:rPr>
      </w:pPr>
      <w:r>
        <w:rPr>
          <w:rFonts w:ascii="宋体" w:hint="eastAsia"/>
          <w:sz w:val="24"/>
          <w:highlight w:val="yellow"/>
        </w:rPr>
        <w:t>电话：</w:t>
      </w:r>
    </w:p>
    <w:p w:rsidR="00C050FA" w:rsidRDefault="006270CD">
      <w:pPr>
        <w:snapToGrid w:val="0"/>
        <w:ind w:right="-164"/>
        <w:rPr>
          <w:rFonts w:ascii="宋体"/>
          <w:sz w:val="24"/>
        </w:rPr>
      </w:pPr>
      <w:r>
        <w:rPr>
          <w:rFonts w:ascii="宋体" w:hint="eastAsia"/>
          <w:sz w:val="24"/>
          <w:highlight w:val="yellow"/>
        </w:rPr>
        <w:t>联络人：</w:t>
      </w:r>
    </w:p>
    <w:p w:rsidR="00C050FA" w:rsidRDefault="00C050FA">
      <w:pPr>
        <w:snapToGrid w:val="0"/>
        <w:ind w:right="-164"/>
        <w:rPr>
          <w:rFonts w:ascii="宋体"/>
          <w:sz w:val="24"/>
        </w:rPr>
      </w:pPr>
    </w:p>
    <w:p w:rsidR="00C050FA" w:rsidRDefault="006270CD">
      <w:pPr>
        <w:snapToGrid w:val="0"/>
        <w:ind w:right="-164"/>
        <w:rPr>
          <w:rFonts w:ascii="宋体"/>
          <w:sz w:val="24"/>
          <w:highlight w:val="yellow"/>
        </w:rPr>
      </w:pPr>
      <w:r>
        <w:rPr>
          <w:rFonts w:ascii="宋体" w:hint="eastAsia"/>
          <w:sz w:val="24"/>
        </w:rPr>
        <w:t>乙方（卖方）：</w:t>
      </w:r>
    </w:p>
    <w:p w:rsidR="00C050FA" w:rsidRDefault="006270CD">
      <w:pPr>
        <w:snapToGrid w:val="0"/>
        <w:ind w:right="-164"/>
        <w:rPr>
          <w:rFonts w:ascii="宋体"/>
          <w:sz w:val="24"/>
          <w:highlight w:val="yellow"/>
        </w:rPr>
      </w:pPr>
      <w:r>
        <w:rPr>
          <w:rFonts w:ascii="宋体" w:hint="eastAsia"/>
          <w:sz w:val="24"/>
          <w:highlight w:val="yellow"/>
        </w:rPr>
        <w:t>地址</w:t>
      </w:r>
    </w:p>
    <w:p w:rsidR="00C050FA" w:rsidRDefault="006270CD">
      <w:pPr>
        <w:snapToGrid w:val="0"/>
        <w:ind w:right="-164"/>
        <w:rPr>
          <w:rFonts w:ascii="宋体"/>
          <w:sz w:val="24"/>
          <w:highlight w:val="yellow"/>
        </w:rPr>
      </w:pPr>
      <w:r>
        <w:rPr>
          <w:rFonts w:ascii="宋体" w:hint="eastAsia"/>
          <w:sz w:val="24"/>
          <w:highlight w:val="yellow"/>
        </w:rPr>
        <w:t>邮编：</w:t>
      </w:r>
    </w:p>
    <w:p w:rsidR="00C050FA" w:rsidRDefault="006270CD">
      <w:pPr>
        <w:snapToGrid w:val="0"/>
        <w:ind w:right="-164"/>
        <w:rPr>
          <w:rFonts w:ascii="宋体"/>
          <w:sz w:val="24"/>
          <w:highlight w:val="yellow"/>
        </w:rPr>
      </w:pPr>
      <w:r>
        <w:rPr>
          <w:rFonts w:ascii="宋体" w:hint="eastAsia"/>
          <w:sz w:val="24"/>
          <w:highlight w:val="yellow"/>
        </w:rPr>
        <w:t>电话：</w:t>
      </w:r>
    </w:p>
    <w:p w:rsidR="00C050FA" w:rsidRDefault="006270CD">
      <w:pPr>
        <w:snapToGrid w:val="0"/>
        <w:ind w:right="-164"/>
        <w:rPr>
          <w:rFonts w:ascii="宋体"/>
          <w:sz w:val="24"/>
        </w:rPr>
      </w:pPr>
      <w:r>
        <w:rPr>
          <w:rFonts w:ascii="宋体" w:hint="eastAsia"/>
          <w:sz w:val="24"/>
          <w:highlight w:val="yellow"/>
        </w:rPr>
        <w:t>联系人：</w:t>
      </w:r>
    </w:p>
    <w:p w:rsidR="00C050FA" w:rsidRDefault="00C050FA">
      <w:pPr>
        <w:snapToGrid w:val="0"/>
        <w:ind w:right="-164"/>
        <w:rPr>
          <w:rFonts w:ascii="宋体"/>
          <w:sz w:val="24"/>
        </w:rPr>
      </w:pPr>
    </w:p>
    <w:p w:rsidR="00C050FA" w:rsidRDefault="006270CD" w:rsidP="00850923">
      <w:pPr>
        <w:snapToGrid w:val="0"/>
        <w:spacing w:afterLines="50"/>
        <w:ind w:right="-164" w:firstLineChars="200" w:firstLine="480"/>
        <w:rPr>
          <w:rFonts w:ascii="宋体"/>
          <w:sz w:val="24"/>
        </w:rPr>
      </w:pPr>
      <w:r>
        <w:rPr>
          <w:rFonts w:ascii="宋体" w:hint="eastAsia"/>
          <w:sz w:val="24"/>
        </w:rPr>
        <w:t>经甲乙</w:t>
      </w:r>
      <w:r>
        <w:rPr>
          <w:rFonts w:ascii="宋体"/>
          <w:sz w:val="24"/>
        </w:rPr>
        <w:t>双方</w:t>
      </w:r>
      <w:r>
        <w:rPr>
          <w:rFonts w:ascii="宋体" w:hint="eastAsia"/>
          <w:sz w:val="24"/>
        </w:rPr>
        <w:t>友好协商，按以下规定的条款，双方达成购买及服务合同：</w:t>
      </w:r>
    </w:p>
    <w:p w:rsidR="00C050FA" w:rsidRDefault="006270CD" w:rsidP="00850923">
      <w:pPr>
        <w:snapToGrid w:val="0"/>
        <w:spacing w:afterLines="50"/>
        <w:ind w:right="-164"/>
        <w:rPr>
          <w:rFonts w:ascii="宋体"/>
          <w:b/>
          <w:sz w:val="24"/>
        </w:rPr>
      </w:pPr>
      <w:r>
        <w:rPr>
          <w:rFonts w:ascii="宋体"/>
          <w:b/>
          <w:sz w:val="24"/>
        </w:rPr>
        <w:t>1</w:t>
      </w:r>
      <w:r>
        <w:rPr>
          <w:rFonts w:ascii="宋体" w:hint="eastAsia"/>
          <w:b/>
          <w:sz w:val="24"/>
        </w:rPr>
        <w:t>、商品、规格（型号）、数量及分类价格：</w:t>
      </w:r>
    </w:p>
    <w:p w:rsidR="00C050FA" w:rsidRDefault="00C050FA" w:rsidP="00850923">
      <w:pPr>
        <w:snapToGrid w:val="0"/>
        <w:spacing w:afterLines="50"/>
        <w:ind w:right="-164"/>
        <w:rPr>
          <w:rFonts w:ascii="宋体"/>
          <w:b/>
          <w:sz w:val="24"/>
        </w:rPr>
      </w:pPr>
    </w:p>
    <w:p w:rsidR="00C050FA" w:rsidRDefault="006270CD">
      <w:pPr>
        <w:snapToGrid w:val="0"/>
        <w:ind w:right="-164"/>
        <w:rPr>
          <w:rFonts w:ascii="宋体"/>
          <w:sz w:val="24"/>
        </w:rPr>
      </w:pPr>
      <w:r>
        <w:rPr>
          <w:rFonts w:ascii="宋体" w:hint="eastAsia"/>
          <w:b/>
          <w:sz w:val="24"/>
        </w:rPr>
        <w:t>备注：</w:t>
      </w:r>
      <w:r>
        <w:rPr>
          <w:rFonts w:ascii="宋体" w:hint="eastAsia"/>
          <w:sz w:val="24"/>
        </w:rPr>
        <w:t>合同总价包含包装费、运输费、保险费、装卸费、安装调试费、技术指导费、技术资料、质保期的维护保养费、税金、安装人工费、安装材料费等。除合同另有规定外，甲方无需向乙方支付其他任何费用。</w:t>
      </w:r>
    </w:p>
    <w:p w:rsidR="00C050FA" w:rsidRDefault="006270CD">
      <w:pPr>
        <w:snapToGrid w:val="0"/>
        <w:ind w:leftChars="20" w:left="283" w:right="-164" w:hangingChars="100" w:hanging="241"/>
        <w:rPr>
          <w:rFonts w:ascii="宋体"/>
          <w:sz w:val="24"/>
        </w:rPr>
      </w:pPr>
      <w:r>
        <w:rPr>
          <w:rFonts w:ascii="宋体" w:hint="eastAsia"/>
          <w:b/>
          <w:sz w:val="24"/>
        </w:rPr>
        <w:t>2、交付日期：</w:t>
      </w:r>
      <w:r>
        <w:rPr>
          <w:rFonts w:ascii="宋体" w:hint="eastAsia"/>
          <w:sz w:val="24"/>
        </w:rPr>
        <w:t>乙方在合同签</w:t>
      </w:r>
      <w:r>
        <w:rPr>
          <w:rFonts w:ascii="宋体" w:hint="eastAsia"/>
          <w:sz w:val="24"/>
          <w:highlight w:val="yellow"/>
        </w:rPr>
        <w:t>订后   个日历日</w:t>
      </w:r>
      <w:r>
        <w:rPr>
          <w:rFonts w:ascii="宋体" w:hint="eastAsia"/>
          <w:sz w:val="24"/>
        </w:rPr>
        <w:t>内货物全部送达且验收合格、交付使用。</w:t>
      </w:r>
    </w:p>
    <w:p w:rsidR="00C050FA" w:rsidRDefault="006270CD">
      <w:pPr>
        <w:snapToGrid w:val="0"/>
        <w:ind w:right="-164" w:firstLineChars="200" w:firstLine="482"/>
        <w:rPr>
          <w:rFonts w:ascii="宋体"/>
          <w:b/>
          <w:color w:val="FF0000"/>
          <w:sz w:val="24"/>
        </w:rPr>
      </w:pPr>
      <w:r>
        <w:rPr>
          <w:rFonts w:ascii="宋体" w:hint="eastAsia"/>
          <w:b/>
          <w:sz w:val="24"/>
        </w:rPr>
        <w:t>交付地点：</w:t>
      </w:r>
      <w:r>
        <w:rPr>
          <w:rFonts w:ascii="宋体" w:hint="eastAsia"/>
          <w:b/>
          <w:color w:val="FF0000"/>
          <w:sz w:val="24"/>
        </w:rPr>
        <w:t>甲方指定地点</w:t>
      </w:r>
    </w:p>
    <w:p w:rsidR="00C050FA" w:rsidRDefault="006270CD">
      <w:pPr>
        <w:snapToGrid w:val="0"/>
        <w:ind w:right="-164"/>
        <w:rPr>
          <w:rFonts w:ascii="宋体"/>
          <w:b/>
          <w:sz w:val="24"/>
        </w:rPr>
      </w:pPr>
      <w:r>
        <w:rPr>
          <w:rFonts w:ascii="宋体" w:hint="eastAsia"/>
          <w:b/>
          <w:sz w:val="24"/>
        </w:rPr>
        <w:t>3、运保费及安装调试费：</w:t>
      </w:r>
    </w:p>
    <w:p w:rsidR="00C050FA" w:rsidRDefault="006270CD">
      <w:pPr>
        <w:snapToGrid w:val="0"/>
        <w:ind w:right="-164" w:firstLineChars="200" w:firstLine="480"/>
        <w:rPr>
          <w:rFonts w:ascii="宋体"/>
          <w:b/>
          <w:sz w:val="24"/>
        </w:rPr>
      </w:pPr>
      <w:r>
        <w:rPr>
          <w:rFonts w:ascii="宋体" w:hint="eastAsia"/>
          <w:sz w:val="24"/>
        </w:rPr>
        <w:t>由乙方完全负责，甲方不承担任何费用。</w:t>
      </w:r>
    </w:p>
    <w:p w:rsidR="00C050FA" w:rsidRDefault="006270CD">
      <w:pPr>
        <w:snapToGrid w:val="0"/>
        <w:ind w:right="-164"/>
        <w:rPr>
          <w:rFonts w:ascii="宋体"/>
          <w:b/>
          <w:sz w:val="24"/>
        </w:rPr>
      </w:pPr>
      <w:r>
        <w:rPr>
          <w:rFonts w:ascii="宋体" w:hint="eastAsia"/>
          <w:b/>
          <w:sz w:val="24"/>
        </w:rPr>
        <w:t>4、支付条款：</w:t>
      </w:r>
    </w:p>
    <w:p w:rsidR="00C050FA" w:rsidRDefault="006270CD" w:rsidP="00C050FA">
      <w:pPr>
        <w:widowControl/>
        <w:spacing w:after="120"/>
        <w:ind w:firstLine="465"/>
        <w:jc w:val="left"/>
        <w:rPr>
          <w:rFonts w:ascii="宋体"/>
          <w:sz w:val="24"/>
        </w:rPr>
      </w:pPr>
      <w:r>
        <w:rPr>
          <w:rFonts w:ascii="Calibri" w:hAnsi="Calibri" w:cs="Calibri" w:hint="eastAsia"/>
          <w:color w:val="000000" w:themeColor="text1"/>
          <w:kern w:val="0"/>
          <w:sz w:val="24"/>
        </w:rPr>
        <w:t>最终验收合格后，采购人在收到实际使用单位支付的全部款项及中选人提供的增值税专用发票、原厂质保函后</w:t>
      </w:r>
      <w:r>
        <w:rPr>
          <w:rFonts w:ascii="Calibri" w:hAnsi="Calibri" w:cs="Calibri" w:hint="eastAsia"/>
          <w:color w:val="000000" w:themeColor="text1"/>
          <w:kern w:val="0"/>
          <w:sz w:val="24"/>
        </w:rPr>
        <w:t>30</w:t>
      </w:r>
      <w:r>
        <w:rPr>
          <w:rFonts w:ascii="Calibri" w:hAnsi="Calibri" w:cs="Calibri" w:hint="eastAsia"/>
          <w:color w:val="000000" w:themeColor="text1"/>
          <w:kern w:val="0"/>
          <w:sz w:val="24"/>
        </w:rPr>
        <w:t>个工作日内支付</w:t>
      </w:r>
      <w:r>
        <w:rPr>
          <w:rFonts w:ascii="Calibri" w:hAnsi="Calibri" w:cs="Calibri" w:hint="eastAsia"/>
          <w:color w:val="000000" w:themeColor="text1"/>
          <w:kern w:val="0"/>
          <w:sz w:val="24"/>
        </w:rPr>
        <w:t>100%</w:t>
      </w:r>
      <w:r>
        <w:rPr>
          <w:rFonts w:ascii="Calibri" w:hAnsi="Calibri" w:cs="Calibri" w:hint="eastAsia"/>
          <w:color w:val="000000" w:themeColor="text1"/>
          <w:kern w:val="0"/>
          <w:sz w:val="24"/>
        </w:rPr>
        <w:t>款项。</w:t>
      </w:r>
    </w:p>
    <w:p w:rsidR="00C050FA" w:rsidRDefault="00C050FA">
      <w:pPr>
        <w:snapToGrid w:val="0"/>
        <w:spacing w:line="200" w:lineRule="exact"/>
        <w:ind w:right="-164" w:firstLineChars="200" w:firstLine="482"/>
        <w:rPr>
          <w:rFonts w:ascii="宋体"/>
          <w:b/>
          <w:sz w:val="24"/>
        </w:rPr>
      </w:pPr>
    </w:p>
    <w:p w:rsidR="00C050FA" w:rsidRDefault="006270CD">
      <w:pPr>
        <w:snapToGrid w:val="0"/>
        <w:ind w:right="-164"/>
        <w:rPr>
          <w:rFonts w:ascii="宋体"/>
          <w:b/>
          <w:sz w:val="24"/>
        </w:rPr>
      </w:pPr>
      <w:r>
        <w:rPr>
          <w:rFonts w:ascii="宋体" w:hint="eastAsia"/>
          <w:b/>
          <w:sz w:val="24"/>
        </w:rPr>
        <w:t>5、保证和索赔：</w:t>
      </w:r>
    </w:p>
    <w:p w:rsidR="00C050FA" w:rsidRDefault="006270CD">
      <w:pPr>
        <w:snapToGrid w:val="0"/>
        <w:ind w:leftChars="200" w:left="420" w:right="-164"/>
        <w:rPr>
          <w:rFonts w:ascii="宋体"/>
          <w:sz w:val="24"/>
        </w:rPr>
      </w:pPr>
      <w:r>
        <w:rPr>
          <w:rFonts w:ascii="宋体" w:hint="eastAsia"/>
          <w:sz w:val="24"/>
        </w:rPr>
        <w:t>乙方保证所提供的商品，技术先进，全新，质优，满足正常运转，完全符合本合同</w:t>
      </w:r>
    </w:p>
    <w:p w:rsidR="00C050FA" w:rsidRDefault="006270CD">
      <w:pPr>
        <w:snapToGrid w:val="0"/>
        <w:ind w:right="-164"/>
        <w:rPr>
          <w:rFonts w:ascii="宋体"/>
          <w:sz w:val="24"/>
        </w:rPr>
      </w:pPr>
      <w:r>
        <w:rPr>
          <w:rFonts w:ascii="宋体" w:hint="eastAsia"/>
          <w:sz w:val="24"/>
        </w:rPr>
        <w:t>所提出的质量和规格要求，并随商品提供商品原厂证明、合格证书、配置清单、保修凭证等相关资料。若乙方未能按时交货或提供的商品达不到合同要求时，如设备质量缺陷、以次充好等影响正常使用，乙方应承担赔偿责任，赔偿责任范围包括但不限于设备更换及更换差价、运输费、延误费等一切损失。若乙方对甲方的索赔有异议，乙方可在收到甲方索赔通知后一个星期内提出自己的意见，若乙方在一个星期内不提出异议，则乙方被认为是接受索赔的。</w:t>
      </w:r>
    </w:p>
    <w:p w:rsidR="00C050FA" w:rsidRDefault="006270CD">
      <w:pPr>
        <w:snapToGrid w:val="0"/>
        <w:ind w:right="-164"/>
        <w:rPr>
          <w:rFonts w:ascii="宋体"/>
          <w:b/>
          <w:sz w:val="24"/>
        </w:rPr>
      </w:pPr>
      <w:r>
        <w:rPr>
          <w:rFonts w:ascii="宋体" w:hint="eastAsia"/>
          <w:b/>
          <w:sz w:val="24"/>
        </w:rPr>
        <w:t>6、保修条款：</w:t>
      </w:r>
    </w:p>
    <w:p w:rsidR="00C050FA" w:rsidRDefault="006270CD">
      <w:pPr>
        <w:snapToGrid w:val="0"/>
        <w:ind w:right="-164" w:firstLineChars="200" w:firstLine="480"/>
        <w:rPr>
          <w:rFonts w:ascii="宋体"/>
          <w:sz w:val="24"/>
        </w:rPr>
      </w:pPr>
      <w:r>
        <w:rPr>
          <w:rFonts w:ascii="宋体" w:hint="eastAsia"/>
          <w:sz w:val="24"/>
        </w:rPr>
        <w:t>6.1乙方负责对所提供的商品提供质保期内免费保修服务，</w:t>
      </w:r>
      <w:r>
        <w:rPr>
          <w:rFonts w:ascii="宋体" w:hint="eastAsia"/>
          <w:sz w:val="24"/>
          <w:highlight w:val="yellow"/>
        </w:rPr>
        <w:t>保修期为   年</w:t>
      </w:r>
      <w:r>
        <w:rPr>
          <w:rFonts w:ascii="宋体" w:hint="eastAsia"/>
          <w:sz w:val="24"/>
        </w:rPr>
        <w:t>，自验收</w:t>
      </w:r>
      <w:r>
        <w:rPr>
          <w:rFonts w:ascii="宋体" w:hint="eastAsia"/>
          <w:sz w:val="24"/>
        </w:rPr>
        <w:lastRenderedPageBreak/>
        <w:t>合格之日起算。若厂家或国家对于保修期有更长约定的，从其约定。质保期内乙方在接到甲方故障通知后2小时内应委派专业技术人员到现场免费提供咨询、维修和更换等服务，若24小时内无法排除故障，则应在当日先提供同档次备用机供甲方使用。逾期未修复或未提供备用机，则甲方有权自行或委托他人进行维修，所产生的维修费用由乙方全部承担。</w:t>
      </w:r>
    </w:p>
    <w:p w:rsidR="00C050FA" w:rsidRDefault="006270CD">
      <w:pPr>
        <w:snapToGrid w:val="0"/>
        <w:ind w:right="-164" w:firstLineChars="200" w:firstLine="480"/>
        <w:rPr>
          <w:rFonts w:ascii="宋体"/>
          <w:sz w:val="24"/>
        </w:rPr>
      </w:pPr>
      <w:r>
        <w:rPr>
          <w:rFonts w:ascii="宋体" w:hint="eastAsia"/>
          <w:sz w:val="24"/>
        </w:rPr>
        <w:t>6.2质保期后，商品若需更换零部件，乙方只能收取零部件成本费，维修费由双方协商后另行约定。</w:t>
      </w:r>
    </w:p>
    <w:p w:rsidR="00C050FA" w:rsidRDefault="00C050FA">
      <w:pPr>
        <w:snapToGrid w:val="0"/>
        <w:spacing w:line="200" w:lineRule="exact"/>
        <w:ind w:right="-164" w:firstLineChars="200" w:firstLine="482"/>
        <w:rPr>
          <w:rFonts w:ascii="宋体"/>
          <w:b/>
          <w:sz w:val="24"/>
        </w:rPr>
      </w:pPr>
    </w:p>
    <w:p w:rsidR="00C050FA" w:rsidRDefault="006270CD">
      <w:pPr>
        <w:snapToGrid w:val="0"/>
        <w:ind w:right="-164"/>
        <w:rPr>
          <w:rFonts w:ascii="宋体"/>
          <w:b/>
          <w:sz w:val="24"/>
        </w:rPr>
      </w:pPr>
      <w:r>
        <w:rPr>
          <w:rFonts w:ascii="宋体" w:hint="eastAsia"/>
          <w:b/>
          <w:sz w:val="24"/>
        </w:rPr>
        <w:t>7、不可抗力：</w:t>
      </w:r>
    </w:p>
    <w:p w:rsidR="00C050FA" w:rsidRDefault="006270CD">
      <w:pPr>
        <w:snapToGrid w:val="0"/>
        <w:ind w:leftChars="200" w:left="420" w:right="-164"/>
        <w:rPr>
          <w:rFonts w:ascii="宋体"/>
          <w:sz w:val="24"/>
        </w:rPr>
      </w:pPr>
      <w:r>
        <w:rPr>
          <w:rFonts w:ascii="宋体" w:hint="eastAsia"/>
          <w:sz w:val="24"/>
        </w:rPr>
        <w:t>若由于不可抗力，如战争或自然灾害等情况发生致使甲乙双方任何一方未能履行合</w:t>
      </w:r>
    </w:p>
    <w:p w:rsidR="00C050FA" w:rsidRDefault="006270CD">
      <w:pPr>
        <w:snapToGrid w:val="0"/>
        <w:ind w:right="-164"/>
        <w:rPr>
          <w:rFonts w:ascii="宋体"/>
          <w:sz w:val="24"/>
        </w:rPr>
      </w:pPr>
      <w:r>
        <w:rPr>
          <w:rFonts w:ascii="宋体" w:hint="eastAsia"/>
          <w:sz w:val="24"/>
        </w:rPr>
        <w:t>同，则合同的履行日期将相应延长或解除合同。</w:t>
      </w:r>
    </w:p>
    <w:p w:rsidR="00C050FA" w:rsidRDefault="006270CD">
      <w:pPr>
        <w:snapToGrid w:val="0"/>
        <w:ind w:right="-164"/>
        <w:rPr>
          <w:rFonts w:ascii="宋体"/>
          <w:b/>
          <w:sz w:val="24"/>
        </w:rPr>
      </w:pPr>
      <w:r>
        <w:rPr>
          <w:rFonts w:ascii="宋体" w:hint="eastAsia"/>
          <w:b/>
          <w:sz w:val="24"/>
        </w:rPr>
        <w:t>8、违约责任</w:t>
      </w:r>
    </w:p>
    <w:p w:rsidR="00C050FA" w:rsidRDefault="006270CD">
      <w:pPr>
        <w:snapToGrid w:val="0"/>
        <w:ind w:leftChars="200" w:left="420" w:right="-164"/>
        <w:rPr>
          <w:rFonts w:ascii="宋体"/>
          <w:sz w:val="24"/>
        </w:rPr>
      </w:pPr>
      <w:r>
        <w:rPr>
          <w:rFonts w:ascii="宋体" w:hint="eastAsia"/>
          <w:sz w:val="24"/>
        </w:rPr>
        <w:t>8.1乙方不能按期交货的，则每延误一天，乙方应按逾期交付货物价款的0.1 %，</w:t>
      </w:r>
    </w:p>
    <w:p w:rsidR="00C050FA" w:rsidRDefault="006270CD">
      <w:pPr>
        <w:snapToGrid w:val="0"/>
        <w:ind w:right="-164"/>
        <w:rPr>
          <w:rFonts w:ascii="宋体"/>
          <w:sz w:val="24"/>
        </w:rPr>
      </w:pPr>
      <w:r>
        <w:rPr>
          <w:rFonts w:ascii="宋体" w:hint="eastAsia"/>
          <w:sz w:val="24"/>
        </w:rPr>
        <w:t>向甲方支付违约金。逾期超过15天，甲方有权解除协议，并要求乙方按合同总价款的20%承担违约责任，违约金不足以弥补甲方损失，乙方还应承担赔偿责任。</w:t>
      </w:r>
    </w:p>
    <w:p w:rsidR="00C050FA" w:rsidRDefault="006270CD">
      <w:pPr>
        <w:snapToGrid w:val="0"/>
        <w:ind w:leftChars="200" w:left="420" w:right="-164"/>
        <w:rPr>
          <w:rFonts w:ascii="宋体"/>
          <w:sz w:val="24"/>
        </w:rPr>
      </w:pPr>
      <w:r>
        <w:rPr>
          <w:rFonts w:ascii="宋体" w:hint="eastAsia"/>
          <w:sz w:val="24"/>
        </w:rPr>
        <w:t>8.2乙方应对货物承担产品质量责任，如因乙方货物质量达不到合同约定的标准，甲</w:t>
      </w:r>
    </w:p>
    <w:p w:rsidR="00C050FA" w:rsidRDefault="006270CD">
      <w:pPr>
        <w:snapToGrid w:val="0"/>
        <w:ind w:right="-164"/>
        <w:rPr>
          <w:rFonts w:ascii="宋体"/>
          <w:sz w:val="24"/>
        </w:rPr>
      </w:pPr>
      <w:r>
        <w:rPr>
          <w:rFonts w:ascii="宋体" w:hint="eastAsia"/>
          <w:sz w:val="24"/>
        </w:rPr>
        <w:t>方有权退还全部或部分货物，并要求乙方按合同总价款的20%承担违约责任，违约金不足以弥补甲方损失，乙方还应承担赔偿责任。。</w:t>
      </w:r>
    </w:p>
    <w:p w:rsidR="00C050FA" w:rsidRDefault="006270CD">
      <w:pPr>
        <w:snapToGrid w:val="0"/>
        <w:ind w:right="-164" w:firstLineChars="200" w:firstLine="480"/>
        <w:rPr>
          <w:rFonts w:ascii="宋体"/>
          <w:sz w:val="24"/>
        </w:rPr>
      </w:pPr>
      <w:r>
        <w:rPr>
          <w:rFonts w:ascii="宋体" w:hint="eastAsia"/>
          <w:sz w:val="24"/>
        </w:rPr>
        <w:t>8.3因一方违约，守约方主张权益所支出的债权实现费用，包括但不限于律师费、保全费、差旅费、鉴定费等一切费用，由违约方承担。</w:t>
      </w:r>
    </w:p>
    <w:p w:rsidR="00C050FA" w:rsidRDefault="006270CD">
      <w:pPr>
        <w:snapToGrid w:val="0"/>
        <w:ind w:leftChars="200" w:left="420" w:right="-164"/>
        <w:rPr>
          <w:rFonts w:ascii="宋体"/>
          <w:sz w:val="24"/>
        </w:rPr>
      </w:pPr>
      <w:r>
        <w:rPr>
          <w:rFonts w:ascii="宋体" w:hint="eastAsia"/>
          <w:sz w:val="24"/>
        </w:rPr>
        <w:t>8.4甲方有权在乙方的履约保证金或货款中扣收乙方应承担的违约金、赔偿金及其他</w:t>
      </w:r>
    </w:p>
    <w:p w:rsidR="00C050FA" w:rsidRDefault="006270CD">
      <w:pPr>
        <w:snapToGrid w:val="0"/>
        <w:ind w:right="-164"/>
        <w:rPr>
          <w:rFonts w:ascii="宋体"/>
          <w:sz w:val="24"/>
        </w:rPr>
      </w:pPr>
      <w:r>
        <w:rPr>
          <w:rFonts w:ascii="宋体" w:hint="eastAsia"/>
          <w:sz w:val="24"/>
        </w:rPr>
        <w:t>费用，履约保证金或货款不足的，甲方有权另行向乙方索赔。</w:t>
      </w:r>
    </w:p>
    <w:p w:rsidR="00C050FA" w:rsidRDefault="006270CD">
      <w:pPr>
        <w:snapToGrid w:val="0"/>
        <w:ind w:right="-164"/>
        <w:rPr>
          <w:rFonts w:ascii="宋体"/>
          <w:sz w:val="24"/>
        </w:rPr>
      </w:pPr>
      <w:r>
        <w:rPr>
          <w:rFonts w:ascii="宋体" w:hint="eastAsia"/>
          <w:sz w:val="24"/>
        </w:rPr>
        <w:t>8.5</w:t>
      </w:r>
      <w:r>
        <w:rPr>
          <w:rFonts w:ascii="宋体" w:hAnsi="宋体" w:hint="eastAsia"/>
          <w:sz w:val="24"/>
        </w:rPr>
        <w:t>本项目若有涉及到安装施工操作，施工人员在施工过程中的所有安全问题，由乙方自行负责，因此造成的任何人身或财产损失，均由乙方负责赔偿，与甲方无关。</w:t>
      </w:r>
    </w:p>
    <w:p w:rsidR="00C050FA" w:rsidRDefault="006270CD">
      <w:pPr>
        <w:snapToGrid w:val="0"/>
        <w:ind w:right="-164"/>
        <w:rPr>
          <w:rFonts w:ascii="宋体"/>
          <w:b/>
          <w:sz w:val="24"/>
        </w:rPr>
      </w:pPr>
      <w:r>
        <w:rPr>
          <w:rFonts w:ascii="宋体" w:hint="eastAsia"/>
          <w:b/>
          <w:sz w:val="24"/>
        </w:rPr>
        <w:t>9、争议解决</w:t>
      </w:r>
    </w:p>
    <w:p w:rsidR="00C050FA" w:rsidRDefault="006270CD">
      <w:pPr>
        <w:snapToGrid w:val="0"/>
        <w:ind w:leftChars="200" w:left="420" w:right="-164"/>
        <w:rPr>
          <w:rFonts w:ascii="宋体"/>
          <w:sz w:val="24"/>
        </w:rPr>
      </w:pPr>
      <w:r>
        <w:rPr>
          <w:rFonts w:ascii="宋体" w:hint="eastAsia"/>
          <w:sz w:val="24"/>
        </w:rPr>
        <w:t>因执行本合同所发生的一切争议，应通过友好协商另定补充合同。若经双方协商不</w:t>
      </w:r>
    </w:p>
    <w:p w:rsidR="00C050FA" w:rsidRDefault="006270CD">
      <w:pPr>
        <w:snapToGrid w:val="0"/>
        <w:ind w:right="-164"/>
        <w:rPr>
          <w:rFonts w:ascii="宋体" w:hAnsi="Arial"/>
          <w:sz w:val="24"/>
        </w:rPr>
      </w:pPr>
      <w:r>
        <w:rPr>
          <w:rFonts w:ascii="宋体" w:hint="eastAsia"/>
          <w:sz w:val="24"/>
        </w:rPr>
        <w:t>成，则提交甲方所在地的人民法院诉讼解决，诉讼进行期间，未发生争议的条款双方应继续履行</w:t>
      </w:r>
    </w:p>
    <w:p w:rsidR="00C050FA" w:rsidRDefault="006270CD">
      <w:pPr>
        <w:spacing w:line="420" w:lineRule="exact"/>
        <w:rPr>
          <w:rFonts w:ascii="宋体" w:hAnsi="宋体"/>
          <w:sz w:val="24"/>
        </w:rPr>
      </w:pPr>
      <w:r>
        <w:rPr>
          <w:rFonts w:ascii="宋体" w:hAnsi="Arial" w:hint="eastAsia"/>
          <w:b/>
          <w:sz w:val="24"/>
        </w:rPr>
        <w:t>10、</w:t>
      </w:r>
      <w:r>
        <w:rPr>
          <w:rFonts w:ascii="宋体" w:hAnsi="宋体" w:hint="eastAsia"/>
          <w:sz w:val="24"/>
        </w:rPr>
        <w:t>权利担保及风险承担</w:t>
      </w:r>
    </w:p>
    <w:p w:rsidR="00C050FA" w:rsidRDefault="006270CD">
      <w:pPr>
        <w:spacing w:line="420" w:lineRule="exact"/>
        <w:rPr>
          <w:rFonts w:ascii="宋体" w:hAnsi="宋体"/>
          <w:color w:val="000000"/>
          <w:sz w:val="24"/>
        </w:rPr>
      </w:pPr>
      <w:r>
        <w:rPr>
          <w:rFonts w:ascii="宋体" w:hAnsi="宋体" w:hint="eastAsia"/>
          <w:color w:val="000000"/>
          <w:sz w:val="24"/>
        </w:rPr>
        <w:t xml:space="preserve">    10.1乙方保证对其所交付的货物具有合法的处分权，保证所交付的货物不受任何第三方追索；</w:t>
      </w:r>
    </w:p>
    <w:p w:rsidR="00C050FA" w:rsidRDefault="006270CD">
      <w:pPr>
        <w:spacing w:line="420" w:lineRule="exact"/>
        <w:rPr>
          <w:rFonts w:ascii="宋体" w:hAnsi="宋体"/>
          <w:color w:val="000000"/>
          <w:sz w:val="24"/>
        </w:rPr>
      </w:pPr>
      <w:r>
        <w:rPr>
          <w:rFonts w:ascii="宋体" w:hAnsi="宋体" w:hint="eastAsia"/>
          <w:color w:val="000000"/>
          <w:sz w:val="24"/>
        </w:rPr>
        <w:t xml:space="preserve">    10.2乙方保证其所交付的货物不存在侵犯第三方专利权、著作权或商标权等知识产权的情形。如果乙方交付的产品存在侵犯第三方知识产权情形，由此引起的损失由乙方承担。</w:t>
      </w:r>
    </w:p>
    <w:p w:rsidR="00C050FA" w:rsidRDefault="006270CD">
      <w:pPr>
        <w:spacing w:line="420" w:lineRule="exact"/>
        <w:rPr>
          <w:rFonts w:ascii="宋体" w:hAnsi="宋体"/>
          <w:color w:val="000000"/>
          <w:sz w:val="24"/>
        </w:rPr>
      </w:pPr>
      <w:r>
        <w:rPr>
          <w:rFonts w:ascii="宋体" w:hAnsi="宋体" w:hint="eastAsia"/>
          <w:color w:val="000000"/>
          <w:sz w:val="24"/>
        </w:rPr>
        <w:t xml:space="preserve">    10.3乙方必须保证货物的安全性。若因货物存在瑕疵造成人身或财产损害的，乙方应承担全部责任。</w:t>
      </w:r>
    </w:p>
    <w:p w:rsidR="00C050FA" w:rsidRDefault="006270CD">
      <w:pPr>
        <w:spacing w:line="420" w:lineRule="exact"/>
        <w:ind w:firstLine="480"/>
        <w:rPr>
          <w:rFonts w:ascii="宋体" w:hAnsi="宋体"/>
          <w:color w:val="000000"/>
          <w:sz w:val="24"/>
        </w:rPr>
      </w:pPr>
      <w:r>
        <w:rPr>
          <w:rFonts w:ascii="宋体" w:hAnsi="宋体" w:hint="eastAsia"/>
          <w:color w:val="000000"/>
          <w:sz w:val="24"/>
        </w:rPr>
        <w:t>10.4乙方负责货物运输、装卸、安装调试过程中的安全工作。若期间发生人身或财产损害的，乙方应承担全部责任。</w:t>
      </w:r>
    </w:p>
    <w:p w:rsidR="00C050FA" w:rsidRDefault="006270CD">
      <w:pPr>
        <w:tabs>
          <w:tab w:val="left" w:pos="360"/>
        </w:tabs>
        <w:ind w:firstLine="470"/>
        <w:rPr>
          <w:rFonts w:ascii="宋体" w:hAnsi="宋体"/>
          <w:sz w:val="24"/>
        </w:rPr>
      </w:pPr>
      <w:r>
        <w:rPr>
          <w:rFonts w:ascii="宋体" w:hAnsi="宋体" w:hint="eastAsia"/>
          <w:color w:val="000000"/>
          <w:sz w:val="24"/>
        </w:rPr>
        <w:t>10.5</w:t>
      </w:r>
      <w:r>
        <w:rPr>
          <w:rFonts w:ascii="宋体" w:hAnsi="宋体" w:hint="eastAsia"/>
          <w:sz w:val="24"/>
        </w:rPr>
        <w:t>货物的全部风险（损坏、灭失等）在货物通过甲方终验前由乙方承担。甲方终验合格后由甲方承担风险。</w:t>
      </w:r>
    </w:p>
    <w:p w:rsidR="00C050FA" w:rsidRDefault="006270CD">
      <w:pPr>
        <w:spacing w:line="360" w:lineRule="auto"/>
        <w:rPr>
          <w:rFonts w:ascii="宋体" w:hAnsi="宋体"/>
          <w:b/>
          <w:color w:val="000000"/>
          <w:sz w:val="24"/>
        </w:rPr>
      </w:pPr>
      <w:r>
        <w:rPr>
          <w:rFonts w:ascii="宋体" w:hAnsi="Arial" w:hint="eastAsia"/>
          <w:b/>
          <w:sz w:val="24"/>
        </w:rPr>
        <w:t>11、</w:t>
      </w:r>
      <w:r>
        <w:rPr>
          <w:rFonts w:ascii="宋体" w:hAnsi="宋体" w:hint="eastAsia"/>
          <w:b/>
          <w:color w:val="000000"/>
          <w:sz w:val="24"/>
        </w:rPr>
        <w:t xml:space="preserve">  廉洁承诺</w:t>
      </w:r>
    </w:p>
    <w:p w:rsidR="00C050FA" w:rsidRDefault="006270CD">
      <w:pPr>
        <w:snapToGrid w:val="0"/>
        <w:ind w:right="-164" w:firstLineChars="200" w:firstLine="480"/>
        <w:rPr>
          <w:rFonts w:ascii="宋体" w:hAnsi="宋体"/>
          <w:color w:val="000000"/>
          <w:sz w:val="24"/>
        </w:rPr>
      </w:pPr>
      <w:r>
        <w:rPr>
          <w:rFonts w:ascii="宋体" w:hAnsi="宋体" w:hint="eastAsia"/>
          <w:color w:val="000000"/>
          <w:sz w:val="24"/>
        </w:rPr>
        <w:lastRenderedPageBreak/>
        <w:t>11.1甲乙双方都清楚并愿意严格遵守中华人民共和国反商业贿赂的法律规定，双方都清楚任何形式的贿赂和贪渎行为都将触犯法律，并将受到法律的严惩。</w:t>
      </w:r>
    </w:p>
    <w:p w:rsidR="00C050FA" w:rsidRDefault="006270CD">
      <w:pPr>
        <w:snapToGrid w:val="0"/>
        <w:ind w:right="-164" w:firstLineChars="200" w:firstLine="480"/>
        <w:rPr>
          <w:rFonts w:ascii="宋体" w:hAnsi="宋体"/>
          <w:color w:val="000000"/>
          <w:sz w:val="24"/>
        </w:rPr>
      </w:pPr>
      <w:r>
        <w:rPr>
          <w:rFonts w:ascii="宋体" w:hAnsi="宋体" w:hint="eastAsia"/>
          <w:color w:val="000000"/>
          <w:sz w:val="24"/>
        </w:rPr>
        <w:t>11.2甲方或乙方均不得向对方或对方经办人或其他相关人员索要、收受、提供、给予合同约定外的任何利益，包括但不限于明扣、暗扣、现金、购物卡、实物、有价证券、旅游或其他非物质性利益等。</w:t>
      </w:r>
    </w:p>
    <w:p w:rsidR="00C050FA" w:rsidRDefault="006270CD">
      <w:pPr>
        <w:snapToGrid w:val="0"/>
        <w:ind w:right="-164" w:firstLineChars="200" w:firstLine="480"/>
        <w:rPr>
          <w:rFonts w:ascii="宋体" w:hAnsi="宋体"/>
          <w:color w:val="000000"/>
          <w:sz w:val="24"/>
        </w:rPr>
      </w:pPr>
      <w:r>
        <w:rPr>
          <w:rFonts w:ascii="宋体" w:hAnsi="宋体" w:hint="eastAsia"/>
          <w:color w:val="000000"/>
          <w:sz w:val="24"/>
        </w:rPr>
        <w:t>11.3如因一方或一方经办人违反上述规定，给对方造成损失的，应承担损害赔偿责任。</w:t>
      </w:r>
    </w:p>
    <w:p w:rsidR="00C050FA" w:rsidRDefault="006270CD">
      <w:pPr>
        <w:snapToGrid w:val="0"/>
        <w:ind w:right="-164"/>
        <w:rPr>
          <w:rFonts w:ascii="宋体" w:hAnsi="Arial"/>
          <w:b/>
          <w:sz w:val="24"/>
        </w:rPr>
      </w:pPr>
      <w:r>
        <w:rPr>
          <w:rFonts w:ascii="宋体" w:hAnsi="Arial" w:hint="eastAsia"/>
          <w:b/>
          <w:sz w:val="24"/>
        </w:rPr>
        <w:t>12、合同生效日期及其他：</w:t>
      </w:r>
    </w:p>
    <w:p w:rsidR="00C050FA" w:rsidRDefault="006270CD">
      <w:pPr>
        <w:snapToGrid w:val="0"/>
        <w:ind w:right="-164" w:firstLineChars="200" w:firstLine="480"/>
        <w:rPr>
          <w:rFonts w:ascii="宋体" w:hAnsi="Arial"/>
          <w:sz w:val="24"/>
        </w:rPr>
      </w:pPr>
      <w:r>
        <w:rPr>
          <w:rFonts w:ascii="Arial" w:hAnsi="Arial" w:hint="eastAsia"/>
          <w:sz w:val="24"/>
        </w:rPr>
        <w:t>12.1</w:t>
      </w:r>
      <w:r>
        <w:rPr>
          <w:rFonts w:ascii="宋体" w:hAnsi="Arial" w:hint="eastAsia"/>
          <w:sz w:val="24"/>
        </w:rPr>
        <w:t>合同自签订之日起生效。</w:t>
      </w:r>
    </w:p>
    <w:p w:rsidR="00C050FA" w:rsidRDefault="006270CD" w:rsidP="00681393">
      <w:pPr>
        <w:snapToGrid w:val="0"/>
        <w:ind w:leftChars="200" w:left="790" w:right="-164" w:hangingChars="154" w:hanging="370"/>
        <w:rPr>
          <w:rFonts w:ascii="宋体" w:hAnsi="Arial"/>
          <w:sz w:val="24"/>
        </w:rPr>
      </w:pPr>
      <w:r>
        <w:rPr>
          <w:rFonts w:ascii="Arial" w:hAnsi="Arial" w:hint="eastAsia"/>
          <w:sz w:val="24"/>
        </w:rPr>
        <w:t>12.2</w:t>
      </w:r>
      <w:r>
        <w:rPr>
          <w:rFonts w:ascii="宋体" w:hAnsi="Arial" w:hint="eastAsia"/>
          <w:sz w:val="24"/>
        </w:rPr>
        <w:t>若需要对合同的某个内容进行修改和补充，则应以书面形式由双方盖章确认，这</w:t>
      </w:r>
    </w:p>
    <w:p w:rsidR="00C050FA" w:rsidRDefault="006270CD">
      <w:pPr>
        <w:snapToGrid w:val="0"/>
        <w:ind w:right="-164"/>
        <w:rPr>
          <w:rFonts w:ascii="宋体" w:hAnsi="Arial"/>
          <w:sz w:val="24"/>
        </w:rPr>
      </w:pPr>
      <w:r>
        <w:rPr>
          <w:rFonts w:ascii="宋体" w:hAnsi="Arial" w:hint="eastAsia"/>
          <w:sz w:val="24"/>
        </w:rPr>
        <w:t>些文件将构成合同的一个不可分割部分，与本合同具有同等效力。</w:t>
      </w:r>
    </w:p>
    <w:p w:rsidR="00C050FA" w:rsidRDefault="006270CD">
      <w:pPr>
        <w:snapToGrid w:val="0"/>
        <w:ind w:right="-164" w:firstLineChars="200" w:firstLine="480"/>
        <w:rPr>
          <w:rFonts w:ascii="宋体" w:hAnsi="Arial"/>
          <w:sz w:val="24"/>
        </w:rPr>
      </w:pPr>
      <w:r>
        <w:rPr>
          <w:rFonts w:ascii="Arial" w:hAnsi="Arial" w:hint="eastAsia"/>
          <w:sz w:val="24"/>
        </w:rPr>
        <w:t>12.3</w:t>
      </w:r>
      <w:r>
        <w:rPr>
          <w:rFonts w:ascii="宋体" w:hAnsi="Arial" w:hint="eastAsia"/>
          <w:sz w:val="24"/>
        </w:rPr>
        <w:t>本合同正本一式贰份，甲乙双方各执壹份，具有同等法律效力。</w:t>
      </w:r>
    </w:p>
    <w:p w:rsidR="00C050FA" w:rsidRDefault="00C050FA">
      <w:pPr>
        <w:snapToGrid w:val="0"/>
        <w:ind w:right="-164" w:firstLineChars="200" w:firstLine="480"/>
        <w:rPr>
          <w:rFonts w:ascii="宋体" w:hAnsi="Arial"/>
          <w:sz w:val="24"/>
        </w:rPr>
      </w:pPr>
    </w:p>
    <w:p w:rsidR="00C050FA" w:rsidRDefault="006270CD">
      <w:pPr>
        <w:snapToGrid w:val="0"/>
        <w:ind w:right="-164"/>
        <w:rPr>
          <w:rFonts w:ascii="宋体" w:hAnsi="Arial"/>
          <w:b/>
          <w:sz w:val="24"/>
        </w:rPr>
      </w:pPr>
      <w:r>
        <w:rPr>
          <w:rFonts w:ascii="宋体" w:hAnsi="Arial" w:hint="eastAsia"/>
          <w:b/>
          <w:sz w:val="24"/>
        </w:rPr>
        <w:t>甲方：                                    乙方：</w:t>
      </w:r>
    </w:p>
    <w:p w:rsidR="00C050FA" w:rsidRDefault="00C050FA">
      <w:pPr>
        <w:snapToGrid w:val="0"/>
        <w:ind w:right="-164"/>
        <w:rPr>
          <w:rFonts w:ascii="宋体" w:hAnsi="Arial"/>
          <w:b/>
          <w:sz w:val="24"/>
        </w:rPr>
      </w:pPr>
    </w:p>
    <w:p w:rsidR="00C050FA" w:rsidRDefault="00C050FA">
      <w:pPr>
        <w:snapToGrid w:val="0"/>
        <w:ind w:right="-164"/>
        <w:rPr>
          <w:rFonts w:ascii="宋体" w:hAnsi="Arial"/>
          <w:b/>
          <w:sz w:val="24"/>
        </w:rPr>
      </w:pPr>
    </w:p>
    <w:p w:rsidR="00C050FA" w:rsidRDefault="006270CD">
      <w:pPr>
        <w:snapToGrid w:val="0"/>
        <w:ind w:right="-164"/>
        <w:rPr>
          <w:rFonts w:ascii="宋体" w:hAnsi="Arial"/>
          <w:b/>
          <w:sz w:val="24"/>
        </w:rPr>
      </w:pPr>
      <w:r>
        <w:rPr>
          <w:rFonts w:ascii="宋体" w:hAnsi="Arial" w:hint="eastAsia"/>
          <w:b/>
          <w:sz w:val="24"/>
        </w:rPr>
        <w:t>授权代表：                                  授权代表：</w:t>
      </w:r>
    </w:p>
    <w:p w:rsidR="00C050FA" w:rsidRDefault="00C050FA">
      <w:pPr>
        <w:snapToGrid w:val="0"/>
        <w:ind w:right="-164"/>
        <w:rPr>
          <w:rFonts w:ascii="宋体" w:hAnsi="Arial"/>
          <w:b/>
          <w:sz w:val="24"/>
        </w:rPr>
      </w:pPr>
    </w:p>
    <w:p w:rsidR="00C050FA" w:rsidRDefault="006270CD">
      <w:pPr>
        <w:snapToGrid w:val="0"/>
        <w:ind w:right="-164"/>
        <w:rPr>
          <w:rFonts w:ascii="宋体" w:hAnsi="Arial"/>
          <w:b/>
          <w:sz w:val="24"/>
        </w:rPr>
      </w:pPr>
      <w:r>
        <w:rPr>
          <w:rFonts w:ascii="宋体" w:hAnsi="Arial" w:hint="eastAsia"/>
          <w:b/>
          <w:sz w:val="24"/>
        </w:rPr>
        <w:t>日期：     年  月   日                      日期：   年   月   日</w:t>
      </w: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pPr>
    </w:p>
    <w:p w:rsidR="00C050FA" w:rsidRDefault="00C050FA" w:rsidP="00C050FA">
      <w:pPr>
        <w:pStyle w:val="2"/>
        <w:spacing w:line="520" w:lineRule="exact"/>
        <w:rPr>
          <w:rFonts w:ascii="宋体" w:hAnsi="宋体"/>
          <w:b/>
          <w:bCs/>
          <w:color w:val="000000" w:themeColor="text1"/>
          <w:kern w:val="0"/>
          <w:sz w:val="24"/>
        </w:rPr>
      </w:pPr>
    </w:p>
    <w:p w:rsidR="00C050FA" w:rsidRDefault="00C050FA">
      <w:pPr>
        <w:spacing w:line="520" w:lineRule="exact"/>
        <w:rPr>
          <w:rFonts w:ascii="宋体" w:hAnsi="宋体"/>
          <w:b/>
          <w:bCs/>
          <w:color w:val="000000" w:themeColor="text1"/>
          <w:kern w:val="0"/>
          <w:sz w:val="24"/>
        </w:rPr>
      </w:pPr>
    </w:p>
    <w:p w:rsidR="00C050FA" w:rsidRDefault="006270CD">
      <w:pPr>
        <w:jc w:val="center"/>
        <w:rPr>
          <w:rFonts w:ascii="仿宋_GB2312" w:hAnsi="Courier New"/>
          <w:b/>
          <w:color w:val="000000" w:themeColor="text1"/>
          <w:sz w:val="36"/>
        </w:rPr>
      </w:pPr>
      <w:r>
        <w:rPr>
          <w:rFonts w:ascii="宋体" w:hAnsi="宋体" w:cs="宋体" w:hint="eastAsia"/>
          <w:b/>
          <w:color w:val="000000" w:themeColor="text1"/>
          <w:sz w:val="36"/>
        </w:rPr>
        <w:t xml:space="preserve">第五部分 </w:t>
      </w:r>
      <w:r>
        <w:rPr>
          <w:rFonts w:ascii="仿宋_GB2312" w:hAnsi="Courier New" w:hint="eastAsia"/>
          <w:b/>
          <w:color w:val="000000" w:themeColor="text1"/>
          <w:sz w:val="36"/>
        </w:rPr>
        <w:t>附件——报价文件格式</w:t>
      </w:r>
    </w:p>
    <w:p w:rsidR="00C050FA" w:rsidRDefault="00C050FA">
      <w:pPr>
        <w:jc w:val="center"/>
        <w:rPr>
          <w:rFonts w:ascii="黑体" w:eastAsia="黑体" w:hAnsi="Courier New"/>
          <w:b/>
          <w:color w:val="000000" w:themeColor="text1"/>
          <w:sz w:val="36"/>
        </w:rPr>
      </w:pPr>
    </w:p>
    <w:p w:rsidR="00C050FA" w:rsidRDefault="00C050FA">
      <w:pPr>
        <w:jc w:val="center"/>
        <w:rPr>
          <w:rFonts w:ascii="黑体" w:eastAsia="黑体" w:hAnsi="Courier New"/>
          <w:b/>
          <w:color w:val="000000" w:themeColor="text1"/>
          <w:sz w:val="36"/>
        </w:rPr>
      </w:pPr>
    </w:p>
    <w:p w:rsidR="00C050FA" w:rsidRDefault="00C050FA">
      <w:pPr>
        <w:jc w:val="center"/>
        <w:rPr>
          <w:rFonts w:ascii="黑体" w:eastAsia="黑体" w:hAnsi="Courier New"/>
          <w:b/>
          <w:color w:val="000000" w:themeColor="text1"/>
          <w:sz w:val="36"/>
        </w:rPr>
      </w:pPr>
    </w:p>
    <w:p w:rsidR="00C050FA" w:rsidRDefault="006270CD">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 价 文 件</w:t>
      </w:r>
    </w:p>
    <w:p w:rsidR="00C050FA" w:rsidRDefault="00C050FA">
      <w:pPr>
        <w:jc w:val="center"/>
        <w:rPr>
          <w:rFonts w:ascii="仿宋_GB2312" w:eastAsia="仿宋_GB2312" w:hAnsi="Courier New"/>
          <w:color w:val="000000" w:themeColor="text1"/>
          <w:sz w:val="30"/>
        </w:rPr>
      </w:pPr>
    </w:p>
    <w:p w:rsidR="00C050FA" w:rsidRDefault="00C050FA">
      <w:pPr>
        <w:jc w:val="center"/>
        <w:rPr>
          <w:rFonts w:ascii="仿宋_GB2312" w:eastAsia="仿宋_GB2312" w:hAnsi="Courier New"/>
          <w:color w:val="000000" w:themeColor="text1"/>
          <w:sz w:val="30"/>
        </w:rPr>
      </w:pPr>
    </w:p>
    <w:p w:rsidR="00C050FA" w:rsidRDefault="00C050FA">
      <w:pPr>
        <w:jc w:val="center"/>
        <w:rPr>
          <w:rFonts w:ascii="仿宋_GB2312" w:eastAsia="仿宋_GB2312" w:hAnsi="Courier New"/>
          <w:color w:val="000000" w:themeColor="text1"/>
          <w:sz w:val="30"/>
        </w:rPr>
      </w:pPr>
    </w:p>
    <w:p w:rsidR="00C050FA" w:rsidRDefault="00C050FA">
      <w:pPr>
        <w:jc w:val="center"/>
        <w:rPr>
          <w:rFonts w:ascii="仿宋_GB2312" w:eastAsia="仿宋_GB2312" w:hAnsi="Courier New"/>
          <w:color w:val="000000" w:themeColor="text1"/>
          <w:sz w:val="30"/>
        </w:rPr>
      </w:pPr>
    </w:p>
    <w:p w:rsidR="00C050FA" w:rsidRDefault="00C050FA">
      <w:pPr>
        <w:jc w:val="center"/>
        <w:rPr>
          <w:rFonts w:ascii="仿宋_GB2312" w:eastAsia="仿宋_GB2312" w:hAnsi="Courier New"/>
          <w:color w:val="000000" w:themeColor="text1"/>
          <w:sz w:val="30"/>
        </w:rPr>
      </w:pPr>
    </w:p>
    <w:p w:rsidR="00C050FA" w:rsidRDefault="006270CD">
      <w:pPr>
        <w:ind w:firstLineChars="300" w:firstLine="1084"/>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询价项目名称：</w:t>
      </w:r>
    </w:p>
    <w:p w:rsidR="00C050FA" w:rsidRDefault="00C050FA">
      <w:pPr>
        <w:rPr>
          <w:rFonts w:ascii="仿宋_GB2312" w:eastAsia="仿宋_GB2312" w:hAnsi="Courier New"/>
          <w:b/>
          <w:color w:val="000000" w:themeColor="text1"/>
          <w:sz w:val="36"/>
        </w:rPr>
      </w:pPr>
    </w:p>
    <w:p w:rsidR="00C050FA" w:rsidRDefault="00C050FA">
      <w:pPr>
        <w:rPr>
          <w:rFonts w:ascii="仿宋_GB2312" w:eastAsia="仿宋_GB2312" w:hAnsi="Courier New"/>
          <w:b/>
          <w:color w:val="000000" w:themeColor="text1"/>
          <w:sz w:val="36"/>
        </w:rPr>
      </w:pPr>
    </w:p>
    <w:p w:rsidR="00C050FA" w:rsidRDefault="00C050FA">
      <w:pPr>
        <w:rPr>
          <w:rFonts w:ascii="仿宋_GB2312" w:eastAsia="仿宋_GB2312" w:hAnsi="Courier New"/>
          <w:b/>
          <w:color w:val="000000" w:themeColor="text1"/>
          <w:sz w:val="36"/>
        </w:rPr>
      </w:pPr>
    </w:p>
    <w:p w:rsidR="00C050FA" w:rsidRDefault="006270CD">
      <w:pPr>
        <w:rPr>
          <w:rFonts w:ascii="仿宋_GB2312" w:eastAsia="仿宋_GB2312" w:hAnsi="Courier New"/>
          <w:b/>
          <w:color w:val="000000" w:themeColor="text1"/>
          <w:sz w:val="36"/>
          <w:u w:val="single"/>
        </w:rPr>
      </w:pPr>
      <w:r>
        <w:rPr>
          <w:rFonts w:ascii="仿宋_GB2312" w:eastAsia="仿宋_GB2312" w:hAnsi="Courier New" w:hint="eastAsia"/>
          <w:b/>
          <w:color w:val="000000" w:themeColor="text1"/>
          <w:sz w:val="36"/>
        </w:rPr>
        <w:t xml:space="preserve">       报价人名称 ：</w:t>
      </w:r>
    </w:p>
    <w:p w:rsidR="00C050FA" w:rsidRDefault="00C050FA">
      <w:pPr>
        <w:rPr>
          <w:rFonts w:ascii="仿宋_GB2312" w:eastAsia="仿宋_GB2312" w:hAnsi="Courier New"/>
          <w:b/>
          <w:color w:val="000000" w:themeColor="text1"/>
          <w:sz w:val="36"/>
        </w:rPr>
      </w:pPr>
    </w:p>
    <w:p w:rsidR="00C050FA" w:rsidRDefault="006270CD">
      <w:pPr>
        <w:ind w:firstLineChars="345" w:firstLine="1247"/>
        <w:rPr>
          <w:rFonts w:ascii="黑体" w:eastAsia="黑体" w:hAnsi="Courier New"/>
          <w:b/>
          <w:color w:val="000000" w:themeColor="text1"/>
          <w:sz w:val="36"/>
        </w:rPr>
      </w:pPr>
      <w:r>
        <w:rPr>
          <w:rFonts w:ascii="仿宋_GB2312" w:eastAsia="仿宋_GB2312" w:hAnsi="Courier New" w:hint="eastAsia"/>
          <w:b/>
          <w:color w:val="000000" w:themeColor="text1"/>
          <w:sz w:val="36"/>
        </w:rPr>
        <w:t>日      期 ：</w:t>
      </w:r>
    </w:p>
    <w:p w:rsidR="00C050FA" w:rsidRDefault="00C050FA">
      <w:pPr>
        <w:rPr>
          <w:rFonts w:ascii="黑体" w:eastAsia="黑体" w:hAnsi="Courier New"/>
          <w:b/>
          <w:color w:val="000000" w:themeColor="text1"/>
          <w:sz w:val="36"/>
        </w:rPr>
      </w:pPr>
    </w:p>
    <w:p w:rsidR="00C050FA" w:rsidRDefault="00C050FA">
      <w:pPr>
        <w:spacing w:line="360" w:lineRule="auto"/>
        <w:ind w:firstLineChars="200" w:firstLine="420"/>
        <w:rPr>
          <w:color w:val="000000" w:themeColor="text1"/>
        </w:rPr>
      </w:pPr>
    </w:p>
    <w:p w:rsidR="00C050FA" w:rsidRDefault="006270CD">
      <w:pPr>
        <w:widowControl/>
        <w:jc w:val="left"/>
        <w:rPr>
          <w:color w:val="000000" w:themeColor="text1"/>
        </w:rPr>
      </w:pPr>
      <w:r>
        <w:rPr>
          <w:color w:val="000000" w:themeColor="text1"/>
        </w:rPr>
        <w:br w:type="page"/>
      </w:r>
    </w:p>
    <w:p w:rsidR="00C050FA" w:rsidRDefault="006270CD">
      <w:pPr>
        <w:pStyle w:val="30"/>
        <w:jc w:val="left"/>
        <w:rPr>
          <w:rFonts w:ascii="仿宋_GB2312" w:eastAsia="仿宋_GB2312"/>
          <w:color w:val="000000" w:themeColor="text1"/>
        </w:rPr>
      </w:pPr>
      <w:r>
        <w:rPr>
          <w:rFonts w:hint="eastAsia"/>
          <w:color w:val="000000" w:themeColor="text1"/>
          <w:sz w:val="21"/>
        </w:rPr>
        <w:t xml:space="preserve">附件１ </w:t>
      </w:r>
      <w:r>
        <w:rPr>
          <w:rFonts w:ascii="黑体" w:eastAsia="黑体" w:hAnsi="宋体"/>
          <w:b/>
          <w:color w:val="000000" w:themeColor="text1"/>
          <w:sz w:val="30"/>
        </w:rPr>
        <w:t>询价申请书</w:t>
      </w:r>
    </w:p>
    <w:p w:rsidR="00C050FA" w:rsidRDefault="00C050FA">
      <w:pPr>
        <w:pStyle w:val="a6"/>
        <w:spacing w:line="420" w:lineRule="exact"/>
        <w:jc w:val="left"/>
        <w:rPr>
          <w:color w:val="000000" w:themeColor="text1"/>
        </w:rPr>
      </w:pPr>
    </w:p>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致：</w:t>
      </w:r>
      <w:r>
        <w:rPr>
          <w:rFonts w:hAnsi="宋体" w:hint="eastAsia"/>
          <w:color w:val="000000" w:themeColor="text1"/>
          <w:sz w:val="24"/>
          <w:u w:val="single"/>
        </w:rPr>
        <w:t>福建广电网络集团股份有限公司泉州分公司</w:t>
      </w:r>
    </w:p>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 xml:space="preserve">    根据贵方为项目的邀请函，签字代表（全名、职务）经正式授权并代表（报价人名称）提交下述文件正本一份。</w:t>
      </w:r>
    </w:p>
    <w:p w:rsidR="00C050FA" w:rsidRDefault="006270CD">
      <w:pPr>
        <w:spacing w:line="400" w:lineRule="exact"/>
        <w:ind w:firstLineChars="200" w:firstLine="480"/>
        <w:rPr>
          <w:rFonts w:ascii="宋体" w:hAnsi="宋体"/>
          <w:color w:val="000000" w:themeColor="text1"/>
          <w:sz w:val="24"/>
        </w:rPr>
      </w:pPr>
      <w:r>
        <w:rPr>
          <w:rFonts w:ascii="宋体" w:hAnsi="宋体" w:hint="eastAsia"/>
          <w:bCs/>
          <w:color w:val="000000" w:themeColor="text1"/>
          <w:sz w:val="24"/>
        </w:rPr>
        <w:t>(1)</w:t>
      </w:r>
      <w:r>
        <w:rPr>
          <w:rFonts w:ascii="宋体" w:hAnsi="宋体" w:hint="eastAsia"/>
          <w:color w:val="000000" w:themeColor="text1"/>
          <w:sz w:val="24"/>
        </w:rPr>
        <w:t>报价一览表</w:t>
      </w:r>
    </w:p>
    <w:p w:rsidR="00C050FA" w:rsidRDefault="006270CD">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(2)分项报价表</w:t>
      </w:r>
    </w:p>
    <w:p w:rsidR="00C050FA" w:rsidRDefault="006270CD">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(3)技术和商务偏离表</w:t>
      </w:r>
    </w:p>
    <w:p w:rsidR="00C050FA" w:rsidRDefault="006270CD">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(4)报价人资格证明文件</w:t>
      </w:r>
    </w:p>
    <w:p w:rsidR="00C050FA" w:rsidRDefault="006270CD">
      <w:pPr>
        <w:spacing w:line="420" w:lineRule="exact"/>
        <w:rPr>
          <w:rFonts w:ascii="宋体" w:hAnsi="宋体"/>
          <w:color w:val="000000" w:themeColor="text1"/>
          <w:sz w:val="24"/>
        </w:rPr>
      </w:pPr>
      <w:r>
        <w:rPr>
          <w:rFonts w:ascii="宋体" w:hAnsi="宋体" w:hint="eastAsia"/>
          <w:color w:val="000000" w:themeColor="text1"/>
          <w:sz w:val="24"/>
        </w:rPr>
        <w:t>据此函，签字代表宣布同意如下：</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 报价总价为人民币_________，即__________（文字表述）。</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2．报价人将按询价文件的规定履行合同责任和义务。</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3．报价人已详细审查全部询价文件，包括修改文件（如有的话）和有关附件。</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4．我方同意所递交的报价文件在询价文件第二部分询价须知第9.1条规定的报价有效期内有效，在此期间内我方的报价有可能中选，我方将受此约束。</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5．报价人同意提供按照买方可能要求的与其报价有关的一切数据或资料，完全理解贵方不一定要接受最低的报价或收到的任何报价。</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与本询价项目有关的一切正式往来通讯请寄：</w:t>
      </w:r>
    </w:p>
    <w:p w:rsidR="00C050FA" w:rsidRDefault="00C050FA">
      <w:pPr>
        <w:spacing w:line="420" w:lineRule="exact"/>
        <w:ind w:firstLineChars="200" w:firstLine="480"/>
        <w:rPr>
          <w:rFonts w:ascii="宋体" w:hAnsi="宋体"/>
          <w:color w:val="000000" w:themeColor="text1"/>
          <w:sz w:val="24"/>
        </w:rPr>
      </w:pP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地址：_________________ 邮编：__________________</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电话：_________________ 传真：__________________</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报价人授权代表姓名、职务（印刷体）：_____________</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报价人授权代表签字：____________</w:t>
      </w:r>
    </w:p>
    <w:p w:rsidR="00C050FA" w:rsidRDefault="006270CD">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报价人名称：_______________ (全称并加盖公章)</w:t>
      </w:r>
    </w:p>
    <w:p w:rsidR="00C050FA" w:rsidRDefault="006270CD">
      <w:pPr>
        <w:spacing w:line="420" w:lineRule="exact"/>
        <w:ind w:firstLineChars="200" w:firstLine="480"/>
        <w:rPr>
          <w:color w:val="000000" w:themeColor="text1"/>
          <w:u w:val="single"/>
        </w:rPr>
      </w:pPr>
      <w:r>
        <w:rPr>
          <w:rFonts w:ascii="宋体" w:hAnsi="宋体" w:hint="eastAsia"/>
          <w:color w:val="000000" w:themeColor="text1"/>
          <w:sz w:val="24"/>
        </w:rPr>
        <w:t>报价人地址：___________</w:t>
      </w:r>
    </w:p>
    <w:p w:rsidR="00C050FA" w:rsidRDefault="00C050FA">
      <w:pPr>
        <w:widowControl/>
        <w:ind w:firstLineChars="1800" w:firstLine="4320"/>
        <w:jc w:val="left"/>
        <w:rPr>
          <w:color w:val="000000" w:themeColor="text1"/>
          <w:sz w:val="24"/>
        </w:rPr>
      </w:pPr>
    </w:p>
    <w:p w:rsidR="00C050FA" w:rsidRDefault="00C050FA">
      <w:pPr>
        <w:widowControl/>
        <w:ind w:firstLineChars="1800" w:firstLine="4320"/>
        <w:jc w:val="left"/>
        <w:rPr>
          <w:color w:val="000000" w:themeColor="text1"/>
          <w:sz w:val="24"/>
        </w:rPr>
      </w:pPr>
    </w:p>
    <w:p w:rsidR="00C050FA" w:rsidRDefault="006270CD">
      <w:pPr>
        <w:widowControl/>
        <w:ind w:firstLineChars="1800" w:firstLine="4320"/>
        <w:jc w:val="left"/>
        <w:rPr>
          <w:rFonts w:ascii="宋体" w:hAnsi="宋体"/>
          <w:color w:val="000000" w:themeColor="text1"/>
          <w:sz w:val="24"/>
        </w:rPr>
        <w:sectPr w:rsidR="00C050FA">
          <w:footerReference w:type="default" r:id="rId10"/>
          <w:pgSz w:w="11906" w:h="16838"/>
          <w:pgMar w:top="1440" w:right="1418" w:bottom="1440" w:left="1418" w:header="851" w:footer="992" w:gutter="0"/>
          <w:cols w:space="720"/>
          <w:docGrid w:linePitch="312"/>
        </w:sect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C050FA" w:rsidRDefault="006270CD">
      <w:pPr>
        <w:pStyle w:val="30"/>
        <w:jc w:val="left"/>
        <w:rPr>
          <w:rFonts w:hAnsi="宋体"/>
          <w:b/>
          <w:color w:val="000000" w:themeColor="text1"/>
          <w:sz w:val="36"/>
        </w:rPr>
      </w:pPr>
      <w:r>
        <w:rPr>
          <w:rFonts w:hAnsi="宋体" w:hint="eastAsia"/>
          <w:color w:val="000000" w:themeColor="text1"/>
          <w:sz w:val="24"/>
        </w:rPr>
        <w:lastRenderedPageBreak/>
        <w:t>附件</w:t>
      </w:r>
      <w:r>
        <w:rPr>
          <w:rFonts w:hAnsi="宋体"/>
          <w:color w:val="000000" w:themeColor="text1"/>
          <w:sz w:val="24"/>
        </w:rPr>
        <w:t xml:space="preserve">2 </w:t>
      </w:r>
      <w:r>
        <w:rPr>
          <w:rFonts w:hAnsi="宋体" w:hint="eastAsia"/>
          <w:b/>
          <w:color w:val="000000" w:themeColor="text1"/>
          <w:sz w:val="36"/>
        </w:rPr>
        <w:t>报价一览表</w:t>
      </w:r>
    </w:p>
    <w:p w:rsidR="00C050FA" w:rsidRDefault="00C050FA">
      <w:pPr>
        <w:pStyle w:val="30"/>
        <w:jc w:val="center"/>
        <w:rPr>
          <w:rFonts w:ascii="仿宋_GB2312" w:eastAsia="仿宋_GB2312"/>
          <w:b/>
          <w:color w:val="000000" w:themeColor="text1"/>
          <w:sz w:val="36"/>
        </w:rPr>
      </w:pPr>
    </w:p>
    <w:p w:rsidR="00C050FA" w:rsidRDefault="006270CD">
      <w:pPr>
        <w:spacing w:line="380" w:lineRule="exact"/>
        <w:ind w:firstLineChars="100" w:firstLine="240"/>
        <w:rPr>
          <w:color w:val="000000" w:themeColor="text1"/>
          <w:sz w:val="24"/>
        </w:rPr>
      </w:pPr>
      <w:r>
        <w:rPr>
          <w:rFonts w:hint="eastAsia"/>
          <w:color w:val="000000" w:themeColor="text1"/>
          <w:sz w:val="24"/>
        </w:rPr>
        <w:t>报价人名称：</w:t>
      </w:r>
      <w:r>
        <w:rPr>
          <w:rFonts w:ascii="宋体" w:hAnsi="宋体"/>
          <w:color w:val="000000" w:themeColor="text1"/>
          <w:sz w:val="24"/>
          <w:u w:val="single"/>
        </w:rPr>
        <w:t>(全称并加盖公章)</w:t>
      </w:r>
      <w:r>
        <w:rPr>
          <w:rFonts w:hint="eastAsia"/>
          <w:color w:val="000000" w:themeColor="text1"/>
          <w:sz w:val="24"/>
        </w:rPr>
        <w:t xml:space="preserve">                        </w:t>
      </w:r>
      <w:r>
        <w:rPr>
          <w:rFonts w:hint="eastAsia"/>
          <w:color w:val="000000" w:themeColor="text1"/>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050F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备注</w:t>
            </w:r>
          </w:p>
        </w:tc>
      </w:tr>
      <w:tr w:rsidR="00C050F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050FA" w:rsidRDefault="00C050FA">
            <w:pPr>
              <w:spacing w:line="460" w:lineRule="exact"/>
              <w:jc w:val="center"/>
              <w:rPr>
                <w:rFonts w:ascii="宋体" w:hAnsi="Bookman Old Style"/>
                <w:color w:val="000000" w:themeColor="text1"/>
                <w:sz w:val="24"/>
                <w:highlight w:val="yellow"/>
              </w:rPr>
            </w:pPr>
          </w:p>
        </w:tc>
      </w:tr>
      <w:tr w:rsidR="00C050F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color w:val="000000" w:themeColor="text1"/>
                <w:sz w:val="24"/>
              </w:rPr>
            </w:pPr>
            <w:r>
              <w:rPr>
                <w:rFonts w:hint="eastAsia"/>
                <w:color w:val="000000" w:themeColor="text1"/>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050FA" w:rsidRDefault="00C050FA">
            <w:pPr>
              <w:spacing w:line="380" w:lineRule="exact"/>
              <w:rPr>
                <w:color w:val="000000" w:themeColor="text1"/>
                <w:sz w:val="24"/>
              </w:rPr>
            </w:pPr>
          </w:p>
        </w:tc>
      </w:tr>
    </w:tbl>
    <w:p w:rsidR="00C050FA" w:rsidRDefault="006270CD">
      <w:pPr>
        <w:spacing w:line="380" w:lineRule="exact"/>
        <w:rPr>
          <w:rFonts w:ascii="宋体" w:hAnsi="宋体"/>
          <w:color w:val="000000" w:themeColor="text1"/>
          <w:sz w:val="24"/>
        </w:rPr>
      </w:pPr>
      <w:r>
        <w:rPr>
          <w:rFonts w:ascii="宋体" w:hAnsi="宋体" w:hint="eastAsia"/>
          <w:color w:val="000000" w:themeColor="text1"/>
          <w:sz w:val="24"/>
        </w:rPr>
        <w:t>注：1.</w:t>
      </w:r>
      <w:r>
        <w:rPr>
          <w:rFonts w:ascii="宋体" w:hAnsi="宋体" w:hint="eastAsia"/>
          <w:sz w:val="24"/>
        </w:rPr>
        <w:t xml:space="preserve"> 注：</w:t>
      </w:r>
      <w:r>
        <w:rPr>
          <w:rFonts w:ascii="宋体" w:hAnsi="宋体" w:hint="eastAsia"/>
          <w:color w:val="FF0000"/>
          <w:sz w:val="24"/>
        </w:rPr>
        <w:t>1.此表正本另单独提供一份（加盖公章）与报价书正本一同密封送达（邮寄）至我司</w:t>
      </w:r>
      <w:r>
        <w:rPr>
          <w:rFonts w:ascii="宋体" w:hAnsi="宋体" w:hint="eastAsia"/>
          <w:sz w:val="24"/>
        </w:rPr>
        <w:t>。</w:t>
      </w:r>
    </w:p>
    <w:p w:rsidR="00C050FA" w:rsidRDefault="006270CD">
      <w:pPr>
        <w:spacing w:line="380" w:lineRule="exact"/>
        <w:rPr>
          <w:rFonts w:ascii="宋体" w:hAnsi="宋体"/>
          <w:color w:val="000000" w:themeColor="text1"/>
          <w:sz w:val="24"/>
        </w:rPr>
      </w:pPr>
      <w:r>
        <w:rPr>
          <w:rFonts w:ascii="宋体" w:hAnsi="宋体" w:hint="eastAsia"/>
          <w:color w:val="000000" w:themeColor="text1"/>
          <w:sz w:val="24"/>
        </w:rPr>
        <w:t xml:space="preserve">    2.详细报价清单应另纸详列，且标明所报各种货物的数量、品牌和金额。</w:t>
      </w:r>
    </w:p>
    <w:p w:rsidR="00C050FA" w:rsidRDefault="006270CD">
      <w:pPr>
        <w:spacing w:line="380" w:lineRule="exact"/>
        <w:ind w:firstLine="465"/>
        <w:rPr>
          <w:rFonts w:ascii="宋体" w:hAnsi="宋体"/>
          <w:color w:val="000000" w:themeColor="text1"/>
          <w:sz w:val="24"/>
        </w:rPr>
      </w:pPr>
      <w:r>
        <w:rPr>
          <w:rFonts w:ascii="宋体" w:hAnsi="宋体" w:hint="eastAsia"/>
          <w:color w:val="000000" w:themeColor="text1"/>
          <w:sz w:val="24"/>
        </w:rPr>
        <w:t>3.当一个合同包有多个品目号时，报价人应计算出该合同包的合计价。</w:t>
      </w:r>
    </w:p>
    <w:p w:rsidR="00C050FA" w:rsidRDefault="00C050FA">
      <w:pPr>
        <w:spacing w:line="380" w:lineRule="exact"/>
        <w:rPr>
          <w:rFonts w:ascii="宋体" w:hAnsi="宋体"/>
          <w:color w:val="000000" w:themeColor="text1"/>
          <w:sz w:val="24"/>
        </w:rPr>
      </w:pPr>
    </w:p>
    <w:p w:rsidR="00C050FA" w:rsidRDefault="006270CD">
      <w:pPr>
        <w:spacing w:line="380" w:lineRule="exact"/>
        <w:rPr>
          <w:rFonts w:ascii="宋体" w:hAnsi="宋体"/>
          <w:color w:val="000000" w:themeColor="text1"/>
          <w:sz w:val="24"/>
          <w:u w:val="single"/>
        </w:rPr>
      </w:pPr>
      <w:r>
        <w:rPr>
          <w:rFonts w:ascii="宋体" w:hAnsi="宋体" w:hint="eastAsia"/>
          <w:color w:val="000000" w:themeColor="text1"/>
          <w:sz w:val="24"/>
        </w:rPr>
        <w:t>报价人代表签字：</w:t>
      </w:r>
    </w:p>
    <w:p w:rsidR="00C050FA" w:rsidRDefault="00C050FA">
      <w:pPr>
        <w:widowControl/>
        <w:spacing w:line="360" w:lineRule="auto"/>
        <w:jc w:val="left"/>
        <w:rPr>
          <w:rFonts w:ascii="宋体" w:hAnsi="宋体"/>
          <w:color w:val="000000" w:themeColor="text1"/>
          <w:sz w:val="24"/>
        </w:rPr>
        <w:sectPr w:rsidR="00C050FA">
          <w:pgSz w:w="16838" w:h="11906" w:orient="landscape"/>
          <w:pgMar w:top="1797" w:right="1418" w:bottom="1797" w:left="1418" w:header="851" w:footer="992" w:gutter="0"/>
          <w:cols w:space="720"/>
          <w:docGrid w:linePitch="312"/>
        </w:sectPr>
      </w:pPr>
    </w:p>
    <w:p w:rsidR="00C050FA" w:rsidRDefault="006270CD">
      <w:pPr>
        <w:rPr>
          <w:rFonts w:ascii="宋体"/>
          <w:color w:val="000000" w:themeColor="text1"/>
          <w:sz w:val="36"/>
        </w:rPr>
      </w:pPr>
      <w:r>
        <w:rPr>
          <w:rFonts w:ascii="宋体" w:hint="eastAsia"/>
          <w:color w:val="000000" w:themeColor="text1"/>
          <w:sz w:val="24"/>
        </w:rPr>
        <w:lastRenderedPageBreak/>
        <w:t xml:space="preserve">附件2-1 </w:t>
      </w:r>
      <w:r>
        <w:rPr>
          <w:rFonts w:ascii="宋体" w:hint="eastAsia"/>
          <w:b/>
          <w:color w:val="000000" w:themeColor="text1"/>
          <w:sz w:val="36"/>
        </w:rPr>
        <w:t>分项报价表</w:t>
      </w:r>
    </w:p>
    <w:p w:rsidR="00C050FA" w:rsidRDefault="006270CD">
      <w:pPr>
        <w:spacing w:line="380" w:lineRule="exact"/>
        <w:rPr>
          <w:rFonts w:ascii="宋体" w:hAnsi="宋体"/>
          <w:color w:val="000000" w:themeColor="text1"/>
          <w:sz w:val="24"/>
        </w:rPr>
      </w:pPr>
      <w:r>
        <w:rPr>
          <w:rFonts w:hint="eastAsia"/>
          <w:color w:val="000000" w:themeColor="text1"/>
          <w:sz w:val="24"/>
        </w:rPr>
        <w:t>报价人名称：</w:t>
      </w:r>
      <w:r>
        <w:rPr>
          <w:rFonts w:ascii="宋体" w:hAnsi="宋体"/>
          <w:color w:val="000000" w:themeColor="text1"/>
          <w:sz w:val="24"/>
          <w:u w:val="single"/>
        </w:rPr>
        <w:t>(</w:t>
      </w:r>
      <w:r>
        <w:rPr>
          <w:rFonts w:ascii="宋体" w:hAnsi="宋体" w:hint="eastAsia"/>
          <w:color w:val="000000" w:themeColor="text1"/>
          <w:sz w:val="24"/>
          <w:u w:val="single"/>
        </w:rPr>
        <w:t xml:space="preserve">全称并加盖公章) </w:t>
      </w:r>
      <w:r>
        <w:rPr>
          <w:rFonts w:ascii="宋体" w:hAnsi="宋体" w:hint="eastAsia"/>
          <w:color w:val="000000" w:themeColor="text1"/>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050F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hint="eastAsia"/>
                <w:color w:val="000000" w:themeColor="text1"/>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单价</w:t>
            </w:r>
            <w:r>
              <w:rPr>
                <w:rFonts w:ascii="宋体" w:hAnsi="宋体" w:cs="宋体" w:hint="eastAsia"/>
                <w:color w:val="000000" w:themeColor="text1"/>
                <w:kern w:val="0"/>
                <w:szCs w:val="21"/>
              </w:rPr>
              <w:t>（人民币元）</w:t>
            </w:r>
          </w:p>
          <w:p w:rsidR="00C050FA" w:rsidRDefault="00C050FA">
            <w:pPr>
              <w:widowControl/>
              <w:spacing w:after="150"/>
              <w:jc w:val="center"/>
              <w:rPr>
                <w:rFonts w:ascii="宋体" w:hAnsi="宋体" w:cs="宋体"/>
                <w:color w:val="000000" w:themeColor="text1"/>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总价</w:t>
            </w:r>
            <w:r>
              <w:rPr>
                <w:rFonts w:ascii="宋体" w:hAnsi="宋体" w:cs="宋体" w:hint="eastAsia"/>
                <w:color w:val="000000" w:themeColor="text1"/>
                <w:kern w:val="0"/>
                <w:szCs w:val="21"/>
              </w:rPr>
              <w:t>（人民币元）</w:t>
            </w:r>
          </w:p>
          <w:p w:rsidR="00C050FA" w:rsidRDefault="00C050FA">
            <w:pPr>
              <w:widowControl/>
              <w:spacing w:after="150"/>
              <w:jc w:val="center"/>
              <w:rPr>
                <w:rFonts w:ascii="宋体" w:hAnsi="宋体" w:cs="宋体"/>
                <w:color w:val="000000" w:themeColor="text1"/>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6270CD">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备注</w:t>
            </w:r>
          </w:p>
        </w:tc>
      </w:tr>
      <w:tr w:rsidR="00C050F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spacing w:after="150"/>
              <w:jc w:val="center"/>
              <w:rPr>
                <w:rFonts w:ascii="宋体" w:hAnsi="宋体" w:cs="宋体"/>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spacing w:after="150"/>
              <w:jc w:val="center"/>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jc w:val="left"/>
              <w:rPr>
                <w:rFonts w:ascii="宋体" w:hAnsi="宋体" w:cs="宋体"/>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r>
      <w:tr w:rsidR="00C050FA">
        <w:tc>
          <w:tcPr>
            <w:tcW w:w="421" w:type="dxa"/>
            <w:vMerge/>
            <w:tcBorders>
              <w:top w:val="single" w:sz="0" w:space="0" w:color="auto"/>
              <w:left w:val="outset" w:sz="6" w:space="0" w:color="auto"/>
              <w:bottom w:val="outset" w:sz="6" w:space="0" w:color="auto"/>
              <w:right w:val="outset" w:sz="6" w:space="0" w:color="auto"/>
            </w:tcBorders>
            <w:vAlign w:val="center"/>
          </w:tcPr>
          <w:p w:rsidR="00C050FA" w:rsidRDefault="00C050FA">
            <w:pPr>
              <w:widowControl/>
              <w:jc w:val="left"/>
              <w:rPr>
                <w:rFonts w:ascii="宋体" w:hAnsi="宋体" w:cs="宋体"/>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jc w:val="left"/>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jc w:val="left"/>
              <w:rPr>
                <w:rFonts w:ascii="宋体" w:hAnsi="宋体" w:cs="宋体"/>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r>
      <w:tr w:rsidR="00C050F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spacing w:after="150"/>
              <w:jc w:val="center"/>
              <w:rPr>
                <w:rFonts w:ascii="宋体" w:hAnsi="宋体" w:cs="宋体"/>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jc w:val="left"/>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50FA" w:rsidRDefault="00C050FA">
            <w:pPr>
              <w:widowControl/>
              <w:jc w:val="left"/>
              <w:rPr>
                <w:rFonts w:ascii="宋体" w:hAnsi="宋体" w:cs="宋体"/>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50FA" w:rsidRDefault="00C050FA">
            <w:pPr>
              <w:widowControl/>
              <w:jc w:val="left"/>
              <w:rPr>
                <w:rFonts w:ascii="宋体" w:hAnsi="宋体" w:cs="宋体"/>
                <w:color w:val="000000" w:themeColor="text1"/>
                <w:kern w:val="0"/>
                <w:sz w:val="24"/>
              </w:rPr>
            </w:pPr>
          </w:p>
        </w:tc>
      </w:tr>
    </w:tbl>
    <w:p w:rsidR="00C050FA" w:rsidRDefault="00C050FA">
      <w:pPr>
        <w:spacing w:line="380" w:lineRule="exact"/>
        <w:rPr>
          <w:rFonts w:ascii="宋体" w:hAnsi="宋体"/>
          <w:color w:val="000000" w:themeColor="text1"/>
          <w:sz w:val="24"/>
        </w:rPr>
      </w:pP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★注意：</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1、本表应按照下列规定填写：</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1.2“投标标的”为货物的：“规格”项下应填写货物制造厂商赋予的品牌（属于节能、环保清单产品的货物，填写的品牌名称应与清单载明的品牌名称保持一致）及具体型号。“来源地”应填写货物的原产地。</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1.3“投标标的”为服务的：“规格”项下应填写服务提供者提供的服务标准及品牌（若有）。“来源地”应填写服务提供者的所在地。</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1.4同一合同包中，“单价（现场）”×“数量”=“总价（现场）”，全部品目号“总价（现场）”的合计金额应与《开标一览表》中相应合同包列示的“投标总价”保持一致。</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1.5若询价文件要求投标人对“备品备件价格、专用工具价格、技术服务费、安装调试费、检验培训费、运输费、保险费、税收”等进行报价的，请在本表的“备注”项下填写。</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2、纸质投标文件正本中的本表应为原件。</w:t>
      </w:r>
    </w:p>
    <w:p w:rsidR="00C050FA" w:rsidRDefault="00C050FA">
      <w:pPr>
        <w:widowControl/>
        <w:jc w:val="left"/>
        <w:rPr>
          <w:rFonts w:ascii="宋体" w:hAnsi="宋体"/>
          <w:color w:val="000000" w:themeColor="text1"/>
          <w:sz w:val="24"/>
        </w:rPr>
      </w:pPr>
    </w:p>
    <w:p w:rsidR="00C050FA" w:rsidRDefault="00C050FA">
      <w:pPr>
        <w:widowControl/>
        <w:jc w:val="left"/>
        <w:rPr>
          <w:rFonts w:ascii="宋体" w:hAnsi="宋体"/>
          <w:color w:val="000000" w:themeColor="text1"/>
          <w:sz w:val="24"/>
        </w:rPr>
      </w:pP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投标人：（全称并加盖单位公章）</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 xml:space="preserve">投标人代表签字：                   </w:t>
      </w:r>
    </w:p>
    <w:p w:rsidR="00C050FA" w:rsidRDefault="006270CD">
      <w:pPr>
        <w:widowControl/>
        <w:jc w:val="left"/>
        <w:rPr>
          <w:rFonts w:ascii="宋体" w:hAnsi="宋体"/>
          <w:color w:val="000000" w:themeColor="text1"/>
          <w:sz w:val="24"/>
        </w:rPr>
      </w:pPr>
      <w:r>
        <w:rPr>
          <w:rFonts w:ascii="宋体" w:hAnsi="宋体" w:hint="eastAsia"/>
          <w:color w:val="000000" w:themeColor="text1"/>
          <w:sz w:val="24"/>
        </w:rPr>
        <w:t>日期：    年   月   日</w:t>
      </w:r>
    </w:p>
    <w:p w:rsidR="00C050FA" w:rsidRDefault="00C050FA">
      <w:pPr>
        <w:spacing w:line="380" w:lineRule="exact"/>
        <w:rPr>
          <w:rFonts w:ascii="宋体" w:hAnsi="宋体"/>
          <w:color w:val="000000" w:themeColor="text1"/>
          <w:sz w:val="24"/>
        </w:rPr>
      </w:pPr>
    </w:p>
    <w:p w:rsidR="00C050FA" w:rsidRDefault="00C050FA">
      <w:pPr>
        <w:spacing w:line="360" w:lineRule="auto"/>
        <w:rPr>
          <w:rFonts w:ascii="宋体" w:hAnsi="宋体"/>
          <w:color w:val="000000" w:themeColor="text1"/>
          <w:sz w:val="24"/>
          <w:u w:val="single"/>
        </w:rPr>
      </w:pPr>
    </w:p>
    <w:p w:rsidR="00C050FA" w:rsidRDefault="00C050FA">
      <w:pPr>
        <w:spacing w:line="360" w:lineRule="auto"/>
        <w:ind w:firstLineChars="200" w:firstLine="480"/>
        <w:rPr>
          <w:rFonts w:ascii="宋体" w:hAnsi="宋体"/>
          <w:color w:val="000000" w:themeColor="text1"/>
          <w:sz w:val="24"/>
          <w:u w:val="single"/>
        </w:rPr>
      </w:pPr>
    </w:p>
    <w:p w:rsidR="00C050FA" w:rsidRDefault="006270CD">
      <w:pPr>
        <w:widowControl/>
        <w:jc w:val="left"/>
        <w:rPr>
          <w:rFonts w:ascii="仿宋_GB2312" w:eastAsia="仿宋_GB2312"/>
          <w:sz w:val="36"/>
        </w:rPr>
      </w:pPr>
      <w:r>
        <w:rPr>
          <w:rFonts w:ascii="宋体"/>
          <w:color w:val="000000" w:themeColor="text1"/>
          <w:sz w:val="24"/>
        </w:rPr>
        <w:br w:type="page"/>
      </w:r>
      <w:r>
        <w:rPr>
          <w:rFonts w:ascii="宋体" w:hint="eastAsia"/>
          <w:color w:val="000000" w:themeColor="text1"/>
          <w:sz w:val="24"/>
        </w:rPr>
        <w:lastRenderedPageBreak/>
        <w:t xml:space="preserve">附件3                     </w:t>
      </w:r>
      <w:r>
        <w:rPr>
          <w:rFonts w:hint="eastAsia"/>
          <w:b/>
          <w:bCs/>
          <w:sz w:val="36"/>
        </w:rPr>
        <w:t>技术和商务偏离表</w:t>
      </w:r>
    </w:p>
    <w:p w:rsidR="00C050FA" w:rsidRDefault="00C050FA">
      <w:pPr>
        <w:widowControl/>
        <w:jc w:val="left"/>
        <w:rPr>
          <w:rFonts w:ascii="黑体" w:eastAsia="黑体"/>
        </w:rPr>
      </w:pPr>
    </w:p>
    <w:p w:rsidR="00C050FA" w:rsidRDefault="006270CD">
      <w:pPr>
        <w:pStyle w:val="30"/>
        <w:jc w:val="left"/>
        <w:rPr>
          <w:rFonts w:hAnsi="宋体"/>
          <w:sz w:val="24"/>
        </w:rPr>
      </w:pPr>
      <w:r>
        <w:rPr>
          <w:rFonts w:hAnsi="宋体" w:hint="eastAsia"/>
          <w:sz w:val="24"/>
        </w:rPr>
        <w:t>报价人名称：</w:t>
      </w:r>
    </w:p>
    <w:p w:rsidR="00C050FA" w:rsidRDefault="00C050FA">
      <w:pPr>
        <w:pStyle w:val="30"/>
        <w:jc w:val="left"/>
        <w:rPr>
          <w:rFonts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C050F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050FA" w:rsidRDefault="006270CD">
            <w:pPr>
              <w:spacing w:line="380" w:lineRule="exact"/>
              <w:rPr>
                <w:rFonts w:ascii="宋体" w:hAnsi="宋体"/>
                <w:sz w:val="24"/>
              </w:rPr>
            </w:pPr>
            <w:r>
              <w:rPr>
                <w:rFonts w:ascii="宋体" w:hAnsi="宋体" w:hint="eastAsia"/>
                <w:sz w:val="24"/>
              </w:rPr>
              <w:t>偏离说明</w:t>
            </w:r>
          </w:p>
        </w:tc>
      </w:tr>
      <w:tr w:rsidR="00C050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r>
      <w:tr w:rsidR="00C050F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r>
      <w:tr w:rsidR="00C050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050FA" w:rsidRDefault="00C050FA">
            <w:pPr>
              <w:spacing w:line="380" w:lineRule="exact"/>
              <w:rPr>
                <w:rFonts w:ascii="宋体" w:hAnsi="宋体"/>
                <w:sz w:val="24"/>
              </w:rPr>
            </w:pPr>
          </w:p>
        </w:tc>
      </w:tr>
    </w:tbl>
    <w:p w:rsidR="00C050FA" w:rsidRDefault="006270CD">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C050FA" w:rsidRDefault="00C050FA">
      <w:pPr>
        <w:ind w:firstLineChars="200" w:firstLine="420"/>
        <w:rPr>
          <w:rFonts w:ascii="宋体" w:hAnsi="宋体"/>
          <w:szCs w:val="21"/>
        </w:rPr>
      </w:pPr>
    </w:p>
    <w:p w:rsidR="00C050FA" w:rsidRDefault="00C050FA">
      <w:pPr>
        <w:ind w:firstLineChars="200" w:firstLine="420"/>
        <w:rPr>
          <w:rFonts w:ascii="宋体" w:hAnsi="宋体"/>
          <w:szCs w:val="21"/>
        </w:rPr>
      </w:pPr>
    </w:p>
    <w:p w:rsidR="00C050FA" w:rsidRDefault="00C050FA">
      <w:pPr>
        <w:ind w:firstLineChars="200" w:firstLine="420"/>
        <w:rPr>
          <w:rFonts w:ascii="宋体" w:hAnsi="宋体"/>
          <w:szCs w:val="21"/>
        </w:rPr>
      </w:pPr>
    </w:p>
    <w:p w:rsidR="00C050FA" w:rsidRDefault="006270CD">
      <w:pPr>
        <w:adjustRightInd w:val="0"/>
        <w:snapToGrid w:val="0"/>
        <w:spacing w:after="120" w:line="440" w:lineRule="exact"/>
        <w:ind w:leftChars="114" w:left="432" w:hangingChars="80" w:hanging="193"/>
        <w:rPr>
          <w:rFonts w:ascii="宋体" w:hAnsi="宋体"/>
          <w:b/>
          <w:sz w:val="24"/>
          <w:u w:val="single"/>
        </w:rPr>
      </w:pPr>
      <w:r>
        <w:rPr>
          <w:rFonts w:ascii="宋体" w:hAnsi="宋体" w:hint="eastAsia"/>
          <w:b/>
          <w:sz w:val="24"/>
          <w:u w:val="single"/>
        </w:rPr>
        <w:t>如全部商务条件要求无偏离（包括正偏离和负偏离），则只须在下表中填写</w:t>
      </w:r>
    </w:p>
    <w:p w:rsidR="00C050FA" w:rsidRDefault="006270CD">
      <w:pPr>
        <w:adjustRightInd w:val="0"/>
        <w:snapToGrid w:val="0"/>
        <w:spacing w:after="120" w:line="440" w:lineRule="exact"/>
        <w:ind w:leftChars="205" w:left="430" w:firstLineChars="147" w:firstLine="354"/>
        <w:rPr>
          <w:rFonts w:ascii="宋体" w:hAnsi="宋体"/>
          <w:sz w:val="24"/>
          <w:u w:val="single"/>
        </w:rPr>
      </w:pPr>
      <w:r>
        <w:rPr>
          <w:rFonts w:ascii="宋体" w:hAnsi="宋体" w:hint="eastAsia"/>
          <w:b/>
          <w:sz w:val="24"/>
          <w:u w:val="single"/>
        </w:rPr>
        <w:t>“</w:t>
      </w:r>
      <w:r>
        <w:rPr>
          <w:rFonts w:ascii="宋体" w:hAnsi="宋体" w:hint="eastAsia"/>
          <w:b/>
          <w:sz w:val="28"/>
          <w:szCs w:val="28"/>
          <w:u w:val="single"/>
        </w:rPr>
        <w:t>全部商务条件要求无偏离</w:t>
      </w:r>
      <w:r>
        <w:rPr>
          <w:rFonts w:ascii="宋体" w:hAnsi="宋体" w:hint="eastAsia"/>
          <w:b/>
          <w:sz w:val="24"/>
          <w:u w:val="single"/>
        </w:rPr>
        <w:t>”，并加盖公章</w:t>
      </w:r>
    </w:p>
    <w:p w:rsidR="00C050FA" w:rsidRDefault="00C050FA">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C050FA">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C050FA" w:rsidRDefault="006270CD">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C050FA" w:rsidRDefault="006270CD">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C050FA" w:rsidRDefault="006270CD">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C050FA" w:rsidRDefault="006270CD">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C050FA" w:rsidRDefault="006270CD">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C050FA" w:rsidRDefault="006270CD">
            <w:pPr>
              <w:jc w:val="center"/>
              <w:rPr>
                <w:sz w:val="24"/>
                <w:szCs w:val="21"/>
              </w:rPr>
            </w:pPr>
            <w:r>
              <w:rPr>
                <w:sz w:val="24"/>
              </w:rPr>
              <w:t>说明</w:t>
            </w:r>
          </w:p>
        </w:tc>
      </w:tr>
      <w:tr w:rsidR="00C050FA">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C050FA" w:rsidRDefault="006270CD">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C050FA" w:rsidRDefault="00C050FA">
            <w:pPr>
              <w:jc w:val="center"/>
              <w:rPr>
                <w:sz w:val="24"/>
              </w:rPr>
            </w:pPr>
          </w:p>
        </w:tc>
      </w:tr>
      <w:tr w:rsidR="00C050F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050FA" w:rsidRDefault="006270CD">
            <w:pPr>
              <w:jc w:val="center"/>
              <w:rPr>
                <w:sz w:val="24"/>
              </w:rPr>
            </w:pPr>
            <w:r>
              <w:rPr>
                <w:rFonts w:hint="eastAsia"/>
                <w:sz w:val="24"/>
              </w:rPr>
              <w:t>2</w:t>
            </w:r>
          </w:p>
        </w:tc>
        <w:tc>
          <w:tcPr>
            <w:tcW w:w="8568" w:type="dxa"/>
            <w:gridSpan w:val="5"/>
            <w:vMerge/>
            <w:tcBorders>
              <w:left w:val="nil"/>
              <w:right w:val="single" w:sz="4" w:space="0" w:color="auto"/>
            </w:tcBorders>
            <w:vAlign w:val="center"/>
          </w:tcPr>
          <w:p w:rsidR="00C050FA" w:rsidRDefault="00C050FA">
            <w:pPr>
              <w:jc w:val="center"/>
              <w:rPr>
                <w:sz w:val="24"/>
              </w:rPr>
            </w:pPr>
          </w:p>
        </w:tc>
      </w:tr>
      <w:tr w:rsidR="00C050F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050FA" w:rsidRDefault="006270CD">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C050FA" w:rsidRDefault="00C050FA">
            <w:pPr>
              <w:jc w:val="center"/>
              <w:rPr>
                <w:sz w:val="24"/>
              </w:rPr>
            </w:pPr>
          </w:p>
        </w:tc>
      </w:tr>
    </w:tbl>
    <w:p w:rsidR="00C050FA" w:rsidRDefault="00C050FA">
      <w:pPr>
        <w:ind w:firstLineChars="200" w:firstLine="643"/>
        <w:rPr>
          <w:rFonts w:ascii="宋体" w:hAnsi="宋体"/>
          <w:b/>
          <w:sz w:val="32"/>
        </w:rPr>
      </w:pPr>
    </w:p>
    <w:p w:rsidR="00C050FA" w:rsidRDefault="00C050FA">
      <w:pPr>
        <w:rPr>
          <w:rFonts w:ascii="宋体" w:hAnsi="宋体"/>
          <w:sz w:val="24"/>
        </w:rPr>
      </w:pPr>
    </w:p>
    <w:p w:rsidR="00C050FA" w:rsidRDefault="006270CD">
      <w:pPr>
        <w:pStyle w:val="30"/>
        <w:jc w:val="left"/>
      </w:pPr>
      <w:r>
        <w:rPr>
          <w:rFonts w:hAnsi="宋体" w:hint="eastAsia"/>
          <w:sz w:val="24"/>
        </w:rPr>
        <w:t>投标人：（全称并加盖单位公章）</w:t>
      </w:r>
    </w:p>
    <w:p w:rsidR="00C050FA" w:rsidRDefault="00C050FA">
      <w:pPr>
        <w:pStyle w:val="30"/>
        <w:rPr>
          <w:rFonts w:hAnsi="宋体"/>
          <w:sz w:val="24"/>
        </w:rPr>
      </w:pPr>
    </w:p>
    <w:p w:rsidR="00C050FA" w:rsidRDefault="006270CD">
      <w:pPr>
        <w:pStyle w:val="30"/>
        <w:rPr>
          <w:rFonts w:hAnsi="宋体"/>
          <w:sz w:val="24"/>
          <w:u w:val="single"/>
        </w:rPr>
      </w:pPr>
      <w:r>
        <w:rPr>
          <w:rFonts w:hAnsi="宋体" w:hint="eastAsia"/>
          <w:sz w:val="24"/>
        </w:rPr>
        <w:t>投标人代表签字：</w:t>
      </w:r>
    </w:p>
    <w:p w:rsidR="00C050FA" w:rsidRDefault="00C050FA">
      <w:pPr>
        <w:pStyle w:val="30"/>
        <w:rPr>
          <w:rFonts w:hAnsi="宋体"/>
          <w:sz w:val="24"/>
          <w:u w:val="single"/>
        </w:rPr>
      </w:pPr>
    </w:p>
    <w:p w:rsidR="00C050FA" w:rsidRDefault="00C050FA">
      <w:pPr>
        <w:pStyle w:val="30"/>
        <w:rPr>
          <w:rFonts w:hAnsi="宋体"/>
          <w:sz w:val="24"/>
          <w:u w:val="single"/>
        </w:rPr>
      </w:pPr>
    </w:p>
    <w:p w:rsidR="00C050FA" w:rsidRDefault="00C050FA">
      <w:pPr>
        <w:pStyle w:val="30"/>
        <w:rPr>
          <w:rFonts w:hAnsi="宋体"/>
          <w:sz w:val="24"/>
          <w:u w:val="single"/>
        </w:rPr>
      </w:pPr>
    </w:p>
    <w:p w:rsidR="00C050FA" w:rsidRDefault="006270CD">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C050FA" w:rsidRDefault="00C050FA">
      <w:pPr>
        <w:pStyle w:val="30"/>
      </w:pPr>
    </w:p>
    <w:p w:rsidR="00C050FA" w:rsidRDefault="006270CD">
      <w:pPr>
        <w:pStyle w:val="30"/>
        <w:rPr>
          <w:rFonts w:ascii="仿宋_GB2312" w:eastAsia="仿宋_GB2312"/>
          <w:b/>
          <w:sz w:val="32"/>
        </w:rPr>
      </w:pPr>
      <w:r>
        <w:rPr>
          <w:rFonts w:hint="eastAsia"/>
          <w:sz w:val="21"/>
        </w:rPr>
        <w:t xml:space="preserve">附件4-1                         </w:t>
      </w:r>
      <w:r>
        <w:rPr>
          <w:rFonts w:hint="eastAsia"/>
          <w:b/>
          <w:sz w:val="32"/>
        </w:rPr>
        <w:t>关于资格的声明函</w:t>
      </w:r>
    </w:p>
    <w:p w:rsidR="00C050FA" w:rsidRDefault="00C050FA">
      <w:pPr>
        <w:pStyle w:val="30"/>
        <w:rPr>
          <w:sz w:val="24"/>
        </w:rPr>
      </w:pPr>
    </w:p>
    <w:p w:rsidR="00C050FA" w:rsidRDefault="006270CD">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C050FA" w:rsidRDefault="00C050FA">
      <w:pPr>
        <w:spacing w:line="400" w:lineRule="exact"/>
        <w:rPr>
          <w:sz w:val="24"/>
        </w:rPr>
      </w:pPr>
    </w:p>
    <w:p w:rsidR="00C050FA" w:rsidRDefault="006270C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日询价邀请，本签字人愿意参加报价，并证明提交的下列文件和说明是准确的和真实的。</w:t>
      </w:r>
    </w:p>
    <w:p w:rsidR="00C050FA" w:rsidRDefault="00C050FA">
      <w:pPr>
        <w:spacing w:line="400" w:lineRule="exact"/>
        <w:ind w:firstLineChars="200" w:firstLine="480"/>
        <w:rPr>
          <w:rFonts w:ascii="宋体" w:hAnsi="宋体"/>
          <w:sz w:val="24"/>
        </w:rPr>
      </w:pPr>
    </w:p>
    <w:p w:rsidR="00C050FA" w:rsidRDefault="006270C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050FA" w:rsidRDefault="006270C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050FA" w:rsidRDefault="00C050FA">
      <w:pPr>
        <w:spacing w:line="400" w:lineRule="exact"/>
        <w:ind w:firstLineChars="200" w:firstLine="480"/>
        <w:rPr>
          <w:rFonts w:ascii="宋体" w:hAnsi="宋体"/>
          <w:sz w:val="24"/>
        </w:rPr>
      </w:pPr>
    </w:p>
    <w:p w:rsidR="00C050FA" w:rsidRDefault="00C050FA">
      <w:pPr>
        <w:spacing w:line="400" w:lineRule="exact"/>
        <w:rPr>
          <w:rFonts w:ascii="宋体" w:hAnsi="宋体"/>
          <w:sz w:val="24"/>
        </w:rPr>
      </w:pPr>
    </w:p>
    <w:p w:rsidR="00C050FA" w:rsidRDefault="00C050FA">
      <w:pPr>
        <w:pStyle w:val="a6"/>
        <w:spacing w:line="400" w:lineRule="exact"/>
        <w:jc w:val="left"/>
        <w:rPr>
          <w:sz w:val="24"/>
        </w:rPr>
      </w:pPr>
    </w:p>
    <w:p w:rsidR="00C050FA" w:rsidRDefault="00C050FA">
      <w:pPr>
        <w:pStyle w:val="a6"/>
        <w:spacing w:line="400" w:lineRule="exact"/>
        <w:jc w:val="left"/>
        <w:rPr>
          <w:sz w:val="24"/>
        </w:rPr>
      </w:pPr>
    </w:p>
    <w:p w:rsidR="00C050FA" w:rsidRDefault="006270CD">
      <w:pPr>
        <w:spacing w:line="380" w:lineRule="exact"/>
        <w:rPr>
          <w:rFonts w:ascii="宋体" w:hAnsi="宋体"/>
          <w:sz w:val="24"/>
          <w:u w:val="single"/>
        </w:rPr>
      </w:pPr>
      <w:r>
        <w:rPr>
          <w:rFonts w:ascii="宋体" w:hAnsi="宋体" w:hint="eastAsia"/>
          <w:sz w:val="24"/>
        </w:rPr>
        <w:t>报价人（全称并加盖公章）：</w:t>
      </w: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地     址：</w:t>
      </w: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邮     编：</w:t>
      </w: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电 话/传 真：</w:t>
      </w:r>
    </w:p>
    <w:p w:rsidR="00C050FA" w:rsidRDefault="00C050FA">
      <w:pPr>
        <w:spacing w:line="380" w:lineRule="exact"/>
        <w:rPr>
          <w:rFonts w:ascii="宋体" w:hAnsi="宋体"/>
          <w:sz w:val="24"/>
        </w:rPr>
      </w:pPr>
    </w:p>
    <w:p w:rsidR="00C050FA" w:rsidRDefault="006270CD">
      <w:pPr>
        <w:pStyle w:val="a6"/>
        <w:spacing w:line="400" w:lineRule="exact"/>
        <w:jc w:val="left"/>
        <w:rPr>
          <w:sz w:val="24"/>
        </w:rPr>
      </w:pPr>
      <w:r>
        <w:rPr>
          <w:rFonts w:hAnsi="宋体" w:hint="eastAsia"/>
          <w:sz w:val="24"/>
        </w:rPr>
        <w:t xml:space="preserve">报价人代表签字： </w:t>
      </w:r>
    </w:p>
    <w:p w:rsidR="00C050FA" w:rsidRDefault="00C050FA">
      <w:pPr>
        <w:pStyle w:val="a6"/>
        <w:spacing w:line="400" w:lineRule="exact"/>
        <w:jc w:val="left"/>
        <w:rPr>
          <w:sz w:val="24"/>
        </w:rPr>
      </w:pPr>
    </w:p>
    <w:p w:rsidR="00C050FA" w:rsidRDefault="00C050FA">
      <w:pPr>
        <w:pStyle w:val="30"/>
        <w:spacing w:line="380" w:lineRule="exact"/>
        <w:rPr>
          <w:sz w:val="24"/>
        </w:rPr>
      </w:pPr>
    </w:p>
    <w:p w:rsidR="00C050FA" w:rsidRDefault="00C050FA">
      <w:pPr>
        <w:pStyle w:val="30"/>
        <w:spacing w:line="380" w:lineRule="exact"/>
        <w:rPr>
          <w:sz w:val="24"/>
        </w:rPr>
      </w:pPr>
    </w:p>
    <w:p w:rsidR="00C050FA" w:rsidRDefault="00C050FA">
      <w:pPr>
        <w:pStyle w:val="30"/>
        <w:rPr>
          <w:sz w:val="21"/>
        </w:rPr>
      </w:pPr>
    </w:p>
    <w:p w:rsidR="00C050FA" w:rsidRDefault="006270CD">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C050FA" w:rsidRDefault="006270CD">
      <w:pPr>
        <w:pStyle w:val="30"/>
        <w:rPr>
          <w:rFonts w:hAnsi="宋体"/>
          <w:sz w:val="24"/>
        </w:rPr>
      </w:pPr>
      <w:r>
        <w:rPr>
          <w:rFonts w:hAnsi="宋体" w:hint="eastAsia"/>
          <w:sz w:val="24"/>
        </w:rPr>
        <w:t>1．报价人概况：</w:t>
      </w:r>
    </w:p>
    <w:p w:rsidR="00C050FA" w:rsidRDefault="006270CD">
      <w:pPr>
        <w:pStyle w:val="30"/>
        <w:rPr>
          <w:rFonts w:hAnsi="宋体"/>
          <w:sz w:val="24"/>
        </w:rPr>
      </w:pPr>
      <w:r>
        <w:rPr>
          <w:rFonts w:hAnsi="宋体" w:hint="eastAsia"/>
          <w:sz w:val="24"/>
        </w:rPr>
        <w:t xml:space="preserve">    Ａ．报价人名称：_____________________________________</w:t>
      </w:r>
    </w:p>
    <w:p w:rsidR="00C050FA" w:rsidRDefault="006270CD">
      <w:pPr>
        <w:pStyle w:val="30"/>
        <w:rPr>
          <w:rFonts w:hAnsi="宋体"/>
          <w:sz w:val="24"/>
        </w:rPr>
      </w:pPr>
      <w:r>
        <w:rPr>
          <w:rFonts w:hAnsi="宋体" w:hint="eastAsia"/>
          <w:sz w:val="24"/>
        </w:rPr>
        <w:t xml:space="preserve">    Ｂ．注册地址：_____________________________________</w:t>
      </w:r>
    </w:p>
    <w:p w:rsidR="00C050FA" w:rsidRDefault="006270CD">
      <w:pPr>
        <w:pStyle w:val="30"/>
        <w:rPr>
          <w:rFonts w:hAnsi="宋体"/>
          <w:sz w:val="24"/>
        </w:rPr>
      </w:pPr>
      <w:r>
        <w:rPr>
          <w:rFonts w:hAnsi="宋体" w:hint="eastAsia"/>
          <w:sz w:val="24"/>
        </w:rPr>
        <w:t xml:space="preserve">        传真：电话：_________ 邮编：__________</w:t>
      </w:r>
    </w:p>
    <w:p w:rsidR="00C050FA" w:rsidRDefault="006270CD">
      <w:pPr>
        <w:pStyle w:val="30"/>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C050FA" w:rsidRDefault="006270CD">
      <w:pPr>
        <w:pStyle w:val="30"/>
        <w:rPr>
          <w:rFonts w:hAnsi="宋体"/>
          <w:sz w:val="24"/>
        </w:rPr>
      </w:pPr>
      <w:r>
        <w:rPr>
          <w:rFonts w:hAnsi="宋体" w:hint="eastAsia"/>
          <w:sz w:val="24"/>
        </w:rPr>
        <w:t xml:space="preserve">    Ｄ．法定代表人：（姓名、职务）</w:t>
      </w:r>
    </w:p>
    <w:p w:rsidR="00C050FA" w:rsidRDefault="00C050FA">
      <w:pPr>
        <w:spacing w:line="380" w:lineRule="exact"/>
        <w:rPr>
          <w:rFonts w:ascii="宋体" w:hAnsi="宋体"/>
          <w:sz w:val="24"/>
        </w:rPr>
      </w:pPr>
    </w:p>
    <w:p w:rsidR="00C050FA" w:rsidRDefault="006270CD">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C050FA" w:rsidRDefault="006270CD">
      <w:pPr>
        <w:spacing w:line="380" w:lineRule="exact"/>
        <w:rPr>
          <w:rFonts w:ascii="宋体" w:hAnsi="宋体"/>
          <w:sz w:val="24"/>
        </w:rPr>
      </w:pPr>
      <w:r>
        <w:rPr>
          <w:rFonts w:ascii="宋体" w:hAnsi="宋体" w:hint="eastAsia"/>
          <w:sz w:val="24"/>
        </w:rPr>
        <w:t xml:space="preserve">  (1)具有独立承担民事责任的能力；</w:t>
      </w:r>
    </w:p>
    <w:p w:rsidR="00C050FA" w:rsidRDefault="006270CD">
      <w:pPr>
        <w:spacing w:line="380" w:lineRule="exact"/>
        <w:rPr>
          <w:rFonts w:ascii="宋体" w:hAnsi="宋体"/>
          <w:sz w:val="24"/>
        </w:rPr>
      </w:pPr>
      <w:r>
        <w:rPr>
          <w:rFonts w:ascii="宋体" w:hAnsi="宋体" w:hint="eastAsia"/>
          <w:sz w:val="24"/>
        </w:rPr>
        <w:t xml:space="preserve">  (2)具有良好的商业信誉和健全的财务会计制度；</w:t>
      </w:r>
    </w:p>
    <w:p w:rsidR="00C050FA" w:rsidRDefault="006270CD">
      <w:pPr>
        <w:spacing w:line="380" w:lineRule="exact"/>
        <w:rPr>
          <w:rFonts w:ascii="宋体" w:hAnsi="宋体"/>
          <w:sz w:val="24"/>
        </w:rPr>
      </w:pPr>
      <w:r>
        <w:rPr>
          <w:rFonts w:ascii="宋体" w:hAnsi="宋体" w:hint="eastAsia"/>
          <w:sz w:val="24"/>
        </w:rPr>
        <w:t xml:space="preserve">  (3)具有履行合同所必需的设备和专业技术能力；</w:t>
      </w:r>
    </w:p>
    <w:p w:rsidR="00C050FA" w:rsidRDefault="006270CD">
      <w:pPr>
        <w:spacing w:line="380" w:lineRule="exact"/>
        <w:rPr>
          <w:rFonts w:ascii="宋体" w:hAnsi="宋体"/>
          <w:sz w:val="24"/>
        </w:rPr>
      </w:pPr>
      <w:r>
        <w:rPr>
          <w:rFonts w:ascii="宋体" w:hAnsi="宋体" w:hint="eastAsia"/>
          <w:sz w:val="24"/>
        </w:rPr>
        <w:t xml:space="preserve">  (4)有依法缴纳税收和社会保障资金的良好记录；</w:t>
      </w:r>
    </w:p>
    <w:p w:rsidR="00C050FA" w:rsidRDefault="006270C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050FA" w:rsidRDefault="00C050FA">
      <w:pPr>
        <w:spacing w:line="380" w:lineRule="exact"/>
        <w:rPr>
          <w:rFonts w:ascii="宋体" w:hAnsi="宋体"/>
          <w:sz w:val="24"/>
        </w:rPr>
      </w:pPr>
    </w:p>
    <w:p w:rsidR="00C050FA" w:rsidRDefault="006270CD">
      <w:pPr>
        <w:spacing w:line="380" w:lineRule="exact"/>
        <w:rPr>
          <w:rFonts w:ascii="宋体" w:hAnsi="宋体"/>
          <w:sz w:val="24"/>
        </w:rPr>
      </w:pPr>
      <w:r>
        <w:rPr>
          <w:rFonts w:ascii="宋体" w:hAnsi="宋体" w:hint="eastAsia"/>
          <w:sz w:val="24"/>
        </w:rPr>
        <w:t xml:space="preserve"> 3.营业执照见附件。</w:t>
      </w:r>
    </w:p>
    <w:p w:rsidR="00C050FA" w:rsidRDefault="006270C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050FA" w:rsidRDefault="00C050FA">
      <w:pPr>
        <w:spacing w:line="380" w:lineRule="exact"/>
        <w:rPr>
          <w:rFonts w:ascii="宋体" w:hAnsi="宋体"/>
          <w:sz w:val="24"/>
        </w:rPr>
      </w:pPr>
    </w:p>
    <w:p w:rsidR="00C050FA" w:rsidRDefault="006270CD">
      <w:pPr>
        <w:spacing w:line="380" w:lineRule="exact"/>
        <w:ind w:firstLine="465"/>
        <w:rPr>
          <w:rFonts w:ascii="宋体" w:hAnsi="宋体"/>
          <w:sz w:val="24"/>
          <w:u w:val="single"/>
        </w:rPr>
      </w:pPr>
      <w:r>
        <w:rPr>
          <w:rFonts w:ascii="宋体" w:hAnsi="宋体" w:hint="eastAsia"/>
          <w:sz w:val="24"/>
        </w:rPr>
        <w:t>报 价 人 名 称：</w:t>
      </w:r>
      <w:r>
        <w:rPr>
          <w:rFonts w:ascii="宋体" w:hAnsi="宋体" w:hint="eastAsia"/>
          <w:sz w:val="24"/>
          <w:u w:val="single"/>
        </w:rPr>
        <w:t xml:space="preserve">     （全称并加盖公章）     </w:t>
      </w:r>
    </w:p>
    <w:p w:rsidR="00C050FA" w:rsidRDefault="00C050FA">
      <w:pPr>
        <w:spacing w:line="380" w:lineRule="exact"/>
        <w:ind w:firstLine="465"/>
        <w:rPr>
          <w:rFonts w:ascii="宋体" w:hAnsi="宋体"/>
          <w:sz w:val="24"/>
        </w:rPr>
      </w:pPr>
    </w:p>
    <w:p w:rsidR="00C050FA" w:rsidRDefault="006270CD">
      <w:pPr>
        <w:spacing w:line="380" w:lineRule="exact"/>
        <w:ind w:firstLine="465"/>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C050FA" w:rsidRDefault="00C050FA">
      <w:pPr>
        <w:spacing w:line="380" w:lineRule="exact"/>
        <w:ind w:firstLine="465"/>
        <w:rPr>
          <w:rFonts w:ascii="宋体" w:hAnsi="宋体"/>
          <w:sz w:val="24"/>
          <w:u w:val="single"/>
        </w:rPr>
      </w:pPr>
    </w:p>
    <w:p w:rsidR="00C050FA" w:rsidRDefault="006270CD">
      <w:pPr>
        <w:spacing w:line="380" w:lineRule="exact"/>
        <w:ind w:firstLine="465"/>
        <w:rPr>
          <w:rFonts w:ascii="宋体" w:hAnsi="宋体"/>
          <w:sz w:val="24"/>
        </w:rPr>
      </w:pPr>
      <w:r>
        <w:rPr>
          <w:rFonts w:ascii="宋体" w:hAnsi="宋体" w:hint="eastAsia"/>
          <w:sz w:val="24"/>
        </w:rPr>
        <w:t>日      期：年月日</w:t>
      </w:r>
    </w:p>
    <w:p w:rsidR="00C050FA" w:rsidRDefault="00C050FA">
      <w:pPr>
        <w:spacing w:line="380" w:lineRule="exact"/>
        <w:ind w:firstLine="465"/>
        <w:rPr>
          <w:rFonts w:ascii="宋体" w:hAnsi="宋体"/>
          <w:sz w:val="24"/>
        </w:rPr>
      </w:pPr>
    </w:p>
    <w:p w:rsidR="00C050FA" w:rsidRDefault="006270CD">
      <w:pPr>
        <w:spacing w:line="380" w:lineRule="exact"/>
        <w:ind w:firstLineChars="200" w:firstLine="480"/>
        <w:rPr>
          <w:rFonts w:ascii="宋体" w:hAnsi="宋体"/>
          <w:sz w:val="24"/>
          <w:u w:val="single"/>
        </w:rPr>
      </w:pPr>
      <w:r>
        <w:rPr>
          <w:rFonts w:ascii="宋体" w:hAnsi="宋体" w:hint="eastAsia"/>
          <w:sz w:val="24"/>
        </w:rPr>
        <w:t>电      传：</w:t>
      </w:r>
    </w:p>
    <w:p w:rsidR="00C050FA" w:rsidRDefault="00C050FA">
      <w:pPr>
        <w:spacing w:line="380" w:lineRule="exact"/>
        <w:ind w:firstLineChars="200" w:firstLine="480"/>
        <w:rPr>
          <w:rFonts w:ascii="宋体" w:hAnsi="宋体"/>
          <w:sz w:val="24"/>
          <w:u w:val="single"/>
        </w:rPr>
      </w:pPr>
    </w:p>
    <w:p w:rsidR="00C050FA" w:rsidRDefault="006270CD">
      <w:pPr>
        <w:spacing w:line="380" w:lineRule="exact"/>
        <w:ind w:firstLineChars="200" w:firstLine="480"/>
        <w:rPr>
          <w:rFonts w:ascii="宋体" w:hAnsi="宋体"/>
          <w:sz w:val="24"/>
          <w:u w:val="single"/>
        </w:rPr>
      </w:pPr>
      <w:r>
        <w:rPr>
          <w:rFonts w:ascii="宋体" w:hAnsi="宋体" w:hint="eastAsia"/>
          <w:sz w:val="24"/>
        </w:rPr>
        <w:t>传      真：</w:t>
      </w:r>
    </w:p>
    <w:p w:rsidR="00C050FA" w:rsidRDefault="00C050FA">
      <w:pPr>
        <w:spacing w:line="380" w:lineRule="exact"/>
        <w:ind w:firstLineChars="200" w:firstLine="480"/>
        <w:rPr>
          <w:rFonts w:ascii="宋体" w:hAnsi="宋体"/>
          <w:sz w:val="24"/>
        </w:rPr>
      </w:pPr>
    </w:p>
    <w:p w:rsidR="00C050FA" w:rsidRDefault="006270CD">
      <w:pPr>
        <w:spacing w:line="380" w:lineRule="exact"/>
        <w:ind w:firstLineChars="200" w:firstLine="480"/>
      </w:pPr>
      <w:r>
        <w:rPr>
          <w:rFonts w:ascii="宋体" w:hAnsi="宋体" w:hint="eastAsia"/>
          <w:sz w:val="24"/>
        </w:rPr>
        <w:t>电      话：</w:t>
      </w:r>
    </w:p>
    <w:p w:rsidR="00C050FA" w:rsidRDefault="006270CD">
      <w:pPr>
        <w:pStyle w:val="30"/>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C050FA" w:rsidRDefault="00C050FA">
      <w:pPr>
        <w:pStyle w:val="30"/>
        <w:rPr>
          <w:rFonts w:ascii="Times New Roman" w:hAnsi="Times New Roman"/>
          <w:sz w:val="24"/>
        </w:rPr>
      </w:pPr>
    </w:p>
    <w:p w:rsidR="00C050FA" w:rsidRDefault="006270CD">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C050FA" w:rsidRDefault="006270CD">
      <w:pPr>
        <w:pStyle w:val="a6"/>
        <w:snapToGrid w:val="0"/>
        <w:spacing w:line="380" w:lineRule="exact"/>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C050FA" w:rsidRDefault="00C050FA">
      <w:pPr>
        <w:snapToGrid w:val="0"/>
        <w:spacing w:line="380" w:lineRule="exact"/>
        <w:rPr>
          <w:rFonts w:ascii="宋体" w:hAnsi="宋体"/>
          <w:sz w:val="24"/>
        </w:rPr>
      </w:pPr>
    </w:p>
    <w:p w:rsidR="00C050FA" w:rsidRDefault="006270CD">
      <w:pPr>
        <w:pStyle w:val="a3"/>
        <w:snapToGrid w:val="0"/>
        <w:spacing w:line="380" w:lineRule="exact"/>
        <w:ind w:firstLine="0"/>
        <w:rPr>
          <w:rFonts w:ascii="宋体" w:hAnsi="宋体"/>
          <w:sz w:val="24"/>
          <w:u w:val="single"/>
        </w:rPr>
      </w:pPr>
      <w:r>
        <w:rPr>
          <w:rFonts w:ascii="宋体" w:hAnsi="宋体" w:hint="eastAsia"/>
          <w:sz w:val="24"/>
        </w:rPr>
        <w:t>报价人授权代表：性别： 身份证号：</w:t>
      </w:r>
    </w:p>
    <w:p w:rsidR="00C050FA" w:rsidRDefault="00C050FA">
      <w:pPr>
        <w:pStyle w:val="a3"/>
        <w:snapToGrid w:val="0"/>
        <w:spacing w:line="380" w:lineRule="exact"/>
        <w:ind w:firstLine="0"/>
        <w:rPr>
          <w:rFonts w:ascii="宋体" w:hAnsi="宋体"/>
          <w:sz w:val="24"/>
        </w:rPr>
      </w:pPr>
    </w:p>
    <w:p w:rsidR="00C050FA" w:rsidRDefault="006270CD">
      <w:pPr>
        <w:pStyle w:val="a3"/>
        <w:snapToGrid w:val="0"/>
        <w:spacing w:line="380" w:lineRule="exact"/>
        <w:ind w:firstLine="0"/>
        <w:rPr>
          <w:rFonts w:ascii="宋体" w:hAnsi="宋体"/>
          <w:sz w:val="24"/>
          <w:u w:val="single"/>
        </w:rPr>
      </w:pPr>
      <w:r>
        <w:rPr>
          <w:rFonts w:ascii="宋体" w:hAnsi="宋体" w:hint="eastAsia"/>
          <w:sz w:val="24"/>
        </w:rPr>
        <w:t>单位：部门： 职务：</w:t>
      </w:r>
    </w:p>
    <w:p w:rsidR="00C050FA" w:rsidRDefault="00C050FA">
      <w:pPr>
        <w:pStyle w:val="a3"/>
        <w:snapToGrid w:val="0"/>
        <w:spacing w:line="380" w:lineRule="exact"/>
        <w:ind w:firstLine="0"/>
        <w:rPr>
          <w:rFonts w:ascii="宋体" w:hAnsi="宋体"/>
          <w:sz w:val="24"/>
          <w:u w:val="single"/>
        </w:rPr>
      </w:pPr>
    </w:p>
    <w:p w:rsidR="00C050FA" w:rsidRDefault="006270CD">
      <w:pPr>
        <w:pStyle w:val="a3"/>
        <w:snapToGrid w:val="0"/>
        <w:spacing w:line="380" w:lineRule="exact"/>
        <w:ind w:firstLine="0"/>
        <w:outlineLvl w:val="0"/>
        <w:rPr>
          <w:rFonts w:ascii="宋体" w:hAnsi="宋体"/>
          <w:sz w:val="24"/>
        </w:rPr>
      </w:pPr>
      <w:r>
        <w:rPr>
          <w:rFonts w:ascii="宋体" w:hAnsi="宋体" w:hint="eastAsia"/>
          <w:sz w:val="24"/>
        </w:rPr>
        <w:t>详细通讯地址：邮政编码：  电话：</w:t>
      </w:r>
    </w:p>
    <w:p w:rsidR="00C050FA" w:rsidRDefault="00C050FA">
      <w:pPr>
        <w:snapToGrid w:val="0"/>
        <w:spacing w:line="380" w:lineRule="exact"/>
        <w:rPr>
          <w:rFonts w:ascii="宋体" w:hAnsi="宋体"/>
          <w:sz w:val="24"/>
        </w:rPr>
      </w:pPr>
    </w:p>
    <w:p w:rsidR="00C050FA" w:rsidRDefault="00C050FA">
      <w:pPr>
        <w:snapToGrid w:val="0"/>
        <w:spacing w:line="380" w:lineRule="exact"/>
        <w:rPr>
          <w:rFonts w:ascii="宋体" w:hAnsi="宋体"/>
          <w:sz w:val="24"/>
        </w:rPr>
      </w:pPr>
    </w:p>
    <w:p w:rsidR="00C050FA" w:rsidRDefault="006270CD">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050FA" w:rsidRDefault="00C050FA">
      <w:pPr>
        <w:snapToGrid w:val="0"/>
        <w:spacing w:line="380" w:lineRule="exact"/>
        <w:rPr>
          <w:rFonts w:ascii="宋体" w:hAnsi="宋体"/>
          <w:sz w:val="24"/>
        </w:rPr>
      </w:pPr>
    </w:p>
    <w:p w:rsidR="00C050FA" w:rsidRDefault="00C050FA">
      <w:pPr>
        <w:snapToGrid w:val="0"/>
        <w:spacing w:line="380" w:lineRule="exact"/>
        <w:rPr>
          <w:rFonts w:ascii="宋体" w:hAnsi="宋体"/>
          <w:sz w:val="24"/>
        </w:rPr>
      </w:pPr>
    </w:p>
    <w:p w:rsidR="00C050FA" w:rsidRDefault="006270CD">
      <w:pPr>
        <w:snapToGrid w:val="0"/>
        <w:spacing w:line="380" w:lineRule="exact"/>
        <w:ind w:firstLineChars="1700" w:firstLine="4080"/>
        <w:rPr>
          <w:rFonts w:ascii="宋体" w:hAnsi="宋体"/>
          <w:sz w:val="24"/>
        </w:rPr>
      </w:pPr>
      <w:r>
        <w:rPr>
          <w:rFonts w:ascii="宋体" w:hAnsi="宋体" w:hint="eastAsia"/>
          <w:sz w:val="24"/>
        </w:rPr>
        <w:t>授权方</w:t>
      </w:r>
    </w:p>
    <w:p w:rsidR="00C050FA" w:rsidRDefault="00C050FA">
      <w:pPr>
        <w:snapToGrid w:val="0"/>
        <w:spacing w:line="380" w:lineRule="exact"/>
        <w:rPr>
          <w:rFonts w:ascii="宋体" w:hAnsi="宋体"/>
          <w:sz w:val="24"/>
        </w:rPr>
      </w:pPr>
    </w:p>
    <w:p w:rsidR="00C050FA" w:rsidRDefault="006270C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050FA" w:rsidRDefault="00C050FA">
      <w:pPr>
        <w:snapToGrid w:val="0"/>
        <w:spacing w:line="380" w:lineRule="exact"/>
        <w:rPr>
          <w:rFonts w:ascii="宋体" w:hAnsi="宋体"/>
          <w:sz w:val="24"/>
        </w:rPr>
      </w:pPr>
    </w:p>
    <w:p w:rsidR="00C050FA" w:rsidRDefault="006270CD">
      <w:pPr>
        <w:snapToGrid w:val="0"/>
        <w:spacing w:line="380" w:lineRule="exact"/>
        <w:rPr>
          <w:rFonts w:ascii="宋体" w:hAnsi="宋体"/>
          <w:sz w:val="24"/>
        </w:rPr>
      </w:pPr>
      <w:r>
        <w:rPr>
          <w:rFonts w:ascii="宋体" w:hAnsi="宋体" w:hint="eastAsia"/>
          <w:sz w:val="24"/>
        </w:rPr>
        <w:t xml:space="preserve">                                  法定代表人（单位负责人）签字或盖章：</w:t>
      </w:r>
    </w:p>
    <w:p w:rsidR="00C050FA" w:rsidRDefault="00C050FA">
      <w:pPr>
        <w:snapToGrid w:val="0"/>
        <w:spacing w:line="380" w:lineRule="exact"/>
        <w:rPr>
          <w:rFonts w:ascii="宋体" w:hAnsi="宋体"/>
          <w:sz w:val="24"/>
        </w:rPr>
      </w:pPr>
    </w:p>
    <w:p w:rsidR="00C050FA" w:rsidRDefault="006270CD">
      <w:pPr>
        <w:snapToGrid w:val="0"/>
        <w:spacing w:line="380" w:lineRule="exact"/>
        <w:rPr>
          <w:rFonts w:ascii="宋体" w:hAnsi="宋体"/>
          <w:sz w:val="24"/>
        </w:rPr>
      </w:pPr>
      <w:r>
        <w:rPr>
          <w:rFonts w:ascii="宋体" w:hAnsi="宋体" w:hint="eastAsia"/>
          <w:sz w:val="24"/>
        </w:rPr>
        <w:t xml:space="preserve">                                  日     期：</w:t>
      </w:r>
    </w:p>
    <w:p w:rsidR="00C050FA" w:rsidRDefault="00C050FA">
      <w:pPr>
        <w:pStyle w:val="30"/>
        <w:snapToGrid w:val="0"/>
        <w:spacing w:line="380" w:lineRule="exact"/>
        <w:outlineLvl w:val="9"/>
        <w:rPr>
          <w:rFonts w:hAnsi="宋体"/>
          <w:sz w:val="24"/>
        </w:rPr>
      </w:pPr>
    </w:p>
    <w:p w:rsidR="00C050FA" w:rsidRDefault="00C050FA">
      <w:pPr>
        <w:pStyle w:val="30"/>
        <w:snapToGrid w:val="0"/>
        <w:spacing w:line="380" w:lineRule="exact"/>
        <w:outlineLvl w:val="9"/>
        <w:rPr>
          <w:rFonts w:hAnsi="宋体"/>
          <w:sz w:val="24"/>
        </w:rPr>
      </w:pPr>
    </w:p>
    <w:p w:rsidR="00C050FA" w:rsidRDefault="006270CD">
      <w:pPr>
        <w:pStyle w:val="30"/>
        <w:snapToGrid w:val="0"/>
        <w:spacing w:line="380" w:lineRule="exact"/>
        <w:ind w:firstLineChars="1700" w:firstLine="4080"/>
        <w:outlineLvl w:val="9"/>
        <w:rPr>
          <w:rFonts w:hAnsi="宋体"/>
          <w:sz w:val="24"/>
        </w:rPr>
      </w:pPr>
      <w:r>
        <w:rPr>
          <w:rFonts w:hAnsi="宋体" w:hint="eastAsia"/>
          <w:sz w:val="24"/>
        </w:rPr>
        <w:t>接受授权方</w:t>
      </w:r>
    </w:p>
    <w:p w:rsidR="00C050FA" w:rsidRDefault="00C050FA">
      <w:pPr>
        <w:pStyle w:val="30"/>
        <w:snapToGrid w:val="0"/>
        <w:spacing w:line="380" w:lineRule="exact"/>
        <w:outlineLvl w:val="9"/>
        <w:rPr>
          <w:rFonts w:hAnsi="宋体"/>
          <w:sz w:val="24"/>
        </w:rPr>
      </w:pPr>
    </w:p>
    <w:p w:rsidR="00C050FA" w:rsidRDefault="006270CD">
      <w:pPr>
        <w:snapToGrid w:val="0"/>
        <w:spacing w:line="380" w:lineRule="exact"/>
        <w:ind w:firstLineChars="1700" w:firstLine="4080"/>
        <w:rPr>
          <w:rFonts w:ascii="宋体" w:hAnsi="宋体"/>
          <w:sz w:val="24"/>
        </w:rPr>
      </w:pPr>
      <w:r>
        <w:rPr>
          <w:rFonts w:ascii="宋体" w:hAnsi="宋体" w:hint="eastAsia"/>
          <w:sz w:val="24"/>
        </w:rPr>
        <w:t>报价人授权代表签字：</w:t>
      </w:r>
    </w:p>
    <w:p w:rsidR="00C050FA" w:rsidRDefault="00C050FA">
      <w:pPr>
        <w:snapToGrid w:val="0"/>
        <w:spacing w:line="380" w:lineRule="exact"/>
        <w:rPr>
          <w:rFonts w:ascii="宋体" w:hAnsi="宋体"/>
          <w:sz w:val="24"/>
        </w:rPr>
      </w:pPr>
    </w:p>
    <w:p w:rsidR="00C050FA" w:rsidRDefault="006270CD">
      <w:pPr>
        <w:pStyle w:val="30"/>
        <w:spacing w:line="380" w:lineRule="exact"/>
        <w:ind w:firstLineChars="1700" w:firstLine="4080"/>
        <w:rPr>
          <w:rFonts w:hAnsi="宋体"/>
          <w:sz w:val="24"/>
        </w:rPr>
      </w:pPr>
      <w:r>
        <w:rPr>
          <w:rFonts w:hAnsi="宋体" w:hint="eastAsia"/>
          <w:sz w:val="24"/>
        </w:rPr>
        <w:t>日     期：</w:t>
      </w:r>
    </w:p>
    <w:p w:rsidR="00C050FA" w:rsidRDefault="00C050FA">
      <w:pPr>
        <w:pStyle w:val="30"/>
      </w:pPr>
    </w:p>
    <w:p w:rsidR="00C050FA" w:rsidRDefault="00C050FA">
      <w:pPr>
        <w:pStyle w:val="30"/>
      </w:pPr>
    </w:p>
    <w:p w:rsidR="00C050FA" w:rsidRDefault="006270CD">
      <w:pPr>
        <w:pStyle w:val="30"/>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C050FA" w:rsidRDefault="00C050FA"/>
    <w:p w:rsidR="00C050FA" w:rsidRDefault="006270CD">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C050FA" w:rsidRDefault="00C050FA">
      <w:pPr>
        <w:spacing w:line="380" w:lineRule="exact"/>
        <w:rPr>
          <w:rFonts w:ascii="宋体" w:hAnsi="宋体"/>
          <w:sz w:val="24"/>
        </w:rPr>
      </w:pPr>
    </w:p>
    <w:p w:rsidR="00C050FA" w:rsidRDefault="006270CD">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C050FA" w:rsidRDefault="006270C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C050FA" w:rsidRDefault="00C050FA">
      <w:pPr>
        <w:spacing w:line="380" w:lineRule="exact"/>
        <w:rPr>
          <w:rFonts w:ascii="宋体" w:hAnsi="宋体"/>
          <w:sz w:val="24"/>
        </w:rPr>
      </w:pPr>
    </w:p>
    <w:p w:rsidR="00C050FA" w:rsidRDefault="006270CD">
      <w:pPr>
        <w:pStyle w:val="a5"/>
        <w:ind w:firstLineChars="200" w:firstLine="42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 xml:space="preserve">                         报  价 人（全称并加盖公章）：</w:t>
      </w: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 xml:space="preserve">                         报价人代表签字：</w:t>
      </w:r>
    </w:p>
    <w:p w:rsidR="00C050FA" w:rsidRDefault="00C050FA">
      <w:pPr>
        <w:spacing w:line="380" w:lineRule="exact"/>
        <w:rPr>
          <w:rFonts w:ascii="宋体" w:hAnsi="宋体"/>
          <w:sz w:val="24"/>
        </w:rPr>
      </w:pPr>
    </w:p>
    <w:p w:rsidR="00C050FA" w:rsidRDefault="006270CD">
      <w:pPr>
        <w:spacing w:line="380" w:lineRule="exact"/>
        <w:rPr>
          <w:rFonts w:ascii="宋体" w:hAnsi="宋体"/>
          <w:sz w:val="24"/>
          <w:u w:val="single"/>
        </w:rPr>
      </w:pPr>
      <w:r>
        <w:rPr>
          <w:rFonts w:ascii="宋体" w:hAnsi="宋体" w:hint="eastAsia"/>
          <w:sz w:val="24"/>
        </w:rPr>
        <w:t xml:space="preserve">                         日      期：</w:t>
      </w:r>
    </w:p>
    <w:p w:rsidR="00C050FA" w:rsidRDefault="00C050FA">
      <w:pPr>
        <w:spacing w:line="380" w:lineRule="exact"/>
        <w:rPr>
          <w:rFonts w:ascii="宋体" w:hAnsi="宋体"/>
          <w:sz w:val="24"/>
          <w:u w:val="single"/>
        </w:rPr>
      </w:pPr>
    </w:p>
    <w:p w:rsidR="00C050FA" w:rsidRDefault="00C050FA">
      <w:pPr>
        <w:spacing w:line="380" w:lineRule="exact"/>
        <w:rPr>
          <w:rFonts w:ascii="宋体" w:hAnsi="宋体"/>
          <w:sz w:val="24"/>
          <w:u w:val="single"/>
        </w:rPr>
      </w:pPr>
    </w:p>
    <w:p w:rsidR="00C050FA" w:rsidRDefault="00C050FA">
      <w:pPr>
        <w:spacing w:line="380" w:lineRule="exact"/>
        <w:rPr>
          <w:rFonts w:ascii="宋体" w:hAnsi="宋体"/>
          <w:sz w:val="24"/>
          <w:u w:val="single"/>
        </w:rPr>
      </w:pPr>
    </w:p>
    <w:p w:rsidR="00C050FA" w:rsidRDefault="00C050FA">
      <w:pPr>
        <w:spacing w:line="380" w:lineRule="exact"/>
        <w:rPr>
          <w:rFonts w:ascii="宋体" w:hAnsi="宋体"/>
          <w:sz w:val="24"/>
          <w:u w:val="single"/>
        </w:rPr>
      </w:pPr>
    </w:p>
    <w:p w:rsidR="00C050FA" w:rsidRDefault="00C050FA">
      <w:pPr>
        <w:spacing w:line="380" w:lineRule="exact"/>
        <w:rPr>
          <w:rFonts w:ascii="宋体" w:hAnsi="宋体"/>
          <w:sz w:val="24"/>
          <w:u w:val="single"/>
        </w:rPr>
      </w:pPr>
    </w:p>
    <w:p w:rsidR="00C050FA" w:rsidRDefault="00C050FA">
      <w:pPr>
        <w:spacing w:line="380" w:lineRule="exact"/>
        <w:rPr>
          <w:rFonts w:ascii="宋体" w:hAnsi="宋体"/>
          <w:sz w:val="24"/>
          <w:u w:val="single"/>
        </w:rPr>
      </w:pPr>
    </w:p>
    <w:p w:rsidR="00C050FA" w:rsidRDefault="006270CD" w:rsidP="00850923">
      <w:pPr>
        <w:snapToGrid w:val="0"/>
        <w:spacing w:beforeLines="100"/>
        <w:jc w:val="left"/>
      </w:pPr>
      <w:r>
        <w:rPr>
          <w:rFonts w:ascii="宋体" w:hAnsi="宋体"/>
          <w:sz w:val="24"/>
          <w:u w:val="single"/>
        </w:rPr>
        <w:br w:type="page"/>
      </w:r>
    </w:p>
    <w:p w:rsidR="00C050FA" w:rsidRDefault="006270CD">
      <w:pPr>
        <w:pStyle w:val="a6"/>
        <w:snapToGrid w:val="0"/>
        <w:spacing w:line="440" w:lineRule="exact"/>
        <w:jc w:val="left"/>
        <w:rPr>
          <w:sz w:val="36"/>
        </w:rPr>
      </w:pPr>
      <w:r>
        <w:rPr>
          <w:rFonts w:hint="eastAsia"/>
        </w:rPr>
        <w:t xml:space="preserve">附件4-5                    </w:t>
      </w:r>
      <w:r>
        <w:rPr>
          <w:rFonts w:hint="eastAsia"/>
          <w:b/>
          <w:sz w:val="32"/>
        </w:rPr>
        <w:t>其它资格证明文件</w:t>
      </w:r>
    </w:p>
    <w:p w:rsidR="00C050FA" w:rsidRDefault="00C050FA">
      <w:pPr>
        <w:spacing w:line="420" w:lineRule="exact"/>
        <w:ind w:firstLine="480"/>
        <w:rPr>
          <w:rFonts w:ascii="宋体" w:hAnsi="宋体"/>
          <w:sz w:val="24"/>
        </w:rPr>
      </w:pPr>
    </w:p>
    <w:p w:rsidR="00C050FA" w:rsidRDefault="006270CD">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050FA" w:rsidRDefault="00C050FA"/>
    <w:p w:rsidR="00C050FA" w:rsidRDefault="00C050FA"/>
    <w:p w:rsidR="00C050FA" w:rsidRDefault="00C050FA">
      <w:pPr>
        <w:widowControl/>
        <w:jc w:val="left"/>
        <w:rPr>
          <w:color w:val="000000" w:themeColor="text1"/>
        </w:rPr>
      </w:pPr>
      <w:bookmarkStart w:id="10" w:name="RANGE_A2_H22"/>
      <w:bookmarkEnd w:id="10"/>
    </w:p>
    <w:sectPr w:rsidR="00C050FA" w:rsidSect="00C050FA">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696" w:rsidRDefault="006F1696" w:rsidP="00C050FA">
      <w:r>
        <w:separator/>
      </w:r>
    </w:p>
  </w:endnote>
  <w:endnote w:type="continuationSeparator" w:id="1">
    <w:p w:rsidR="006F1696" w:rsidRDefault="006F1696" w:rsidP="00C05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FA" w:rsidRDefault="00160797">
    <w:pPr>
      <w:pStyle w:val="a8"/>
      <w:jc w:val="center"/>
    </w:pPr>
    <w:r>
      <w:fldChar w:fldCharType="begin"/>
    </w:r>
    <w:r w:rsidR="006270CD">
      <w:instrText xml:space="preserve"> PAGE   \* MERGEFORMAT </w:instrText>
    </w:r>
    <w:r>
      <w:fldChar w:fldCharType="separate"/>
    </w:r>
    <w:r w:rsidR="0096587D" w:rsidRPr="0096587D">
      <w:rPr>
        <w:noProof/>
        <w:lang w:val="zh-CN"/>
      </w:rPr>
      <w:t>20</w:t>
    </w:r>
    <w:r>
      <w:fldChar w:fldCharType="end"/>
    </w:r>
  </w:p>
  <w:p w:rsidR="00C050FA" w:rsidRDefault="00C050F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FA" w:rsidRDefault="00160797">
    <w:pPr>
      <w:pStyle w:val="a8"/>
      <w:jc w:val="center"/>
    </w:pPr>
    <w:r>
      <w:rPr>
        <w:b/>
        <w:sz w:val="24"/>
        <w:szCs w:val="24"/>
      </w:rPr>
      <w:fldChar w:fldCharType="begin"/>
    </w:r>
    <w:r w:rsidR="006270CD">
      <w:rPr>
        <w:b/>
      </w:rPr>
      <w:instrText>PAGE</w:instrText>
    </w:r>
    <w:r>
      <w:rPr>
        <w:b/>
        <w:sz w:val="24"/>
        <w:szCs w:val="24"/>
      </w:rPr>
      <w:fldChar w:fldCharType="separate"/>
    </w:r>
    <w:r w:rsidR="0096587D">
      <w:rPr>
        <w:b/>
        <w:noProof/>
      </w:rPr>
      <w:t>27</w:t>
    </w:r>
    <w:r>
      <w:rPr>
        <w:b/>
        <w:sz w:val="24"/>
        <w:szCs w:val="24"/>
      </w:rPr>
      <w:fldChar w:fldCharType="end"/>
    </w:r>
    <w:r w:rsidR="006270CD">
      <w:rPr>
        <w:lang w:val="zh-CN"/>
      </w:rPr>
      <w:t xml:space="preserve"> / </w:t>
    </w:r>
    <w:r>
      <w:rPr>
        <w:b/>
        <w:sz w:val="24"/>
        <w:szCs w:val="24"/>
      </w:rPr>
      <w:fldChar w:fldCharType="begin"/>
    </w:r>
    <w:r w:rsidR="006270CD">
      <w:rPr>
        <w:b/>
      </w:rPr>
      <w:instrText>NUMPAGES</w:instrText>
    </w:r>
    <w:r>
      <w:rPr>
        <w:b/>
        <w:sz w:val="24"/>
        <w:szCs w:val="24"/>
      </w:rPr>
      <w:fldChar w:fldCharType="separate"/>
    </w:r>
    <w:r w:rsidR="0096587D">
      <w:rPr>
        <w:b/>
        <w:noProof/>
      </w:rPr>
      <w:t>27</w:t>
    </w:r>
    <w:r>
      <w:rPr>
        <w:b/>
        <w:sz w:val="24"/>
        <w:szCs w:val="24"/>
      </w:rPr>
      <w:fldChar w:fldCharType="end"/>
    </w:r>
  </w:p>
  <w:p w:rsidR="00C050FA" w:rsidRDefault="00C050F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696" w:rsidRDefault="006F1696" w:rsidP="00C050FA">
      <w:r>
        <w:separator/>
      </w:r>
    </w:p>
  </w:footnote>
  <w:footnote w:type="continuationSeparator" w:id="1">
    <w:p w:rsidR="006F1696" w:rsidRDefault="006F1696" w:rsidP="00C05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41C9"/>
    <w:rsid w:val="000B0C64"/>
    <w:rsid w:val="00160797"/>
    <w:rsid w:val="0017543C"/>
    <w:rsid w:val="002237CA"/>
    <w:rsid w:val="00244B76"/>
    <w:rsid w:val="00281751"/>
    <w:rsid w:val="002F0A08"/>
    <w:rsid w:val="004545A7"/>
    <w:rsid w:val="005E41C9"/>
    <w:rsid w:val="006270CD"/>
    <w:rsid w:val="00681393"/>
    <w:rsid w:val="006F1696"/>
    <w:rsid w:val="007F5092"/>
    <w:rsid w:val="00806A65"/>
    <w:rsid w:val="00850923"/>
    <w:rsid w:val="008B3203"/>
    <w:rsid w:val="0096587D"/>
    <w:rsid w:val="009A50C5"/>
    <w:rsid w:val="00B910DB"/>
    <w:rsid w:val="00C03691"/>
    <w:rsid w:val="00C050FA"/>
    <w:rsid w:val="00CA6875"/>
    <w:rsid w:val="00CF218C"/>
    <w:rsid w:val="00D42497"/>
    <w:rsid w:val="00E32A38"/>
    <w:rsid w:val="064B7F07"/>
    <w:rsid w:val="0DE6384D"/>
    <w:rsid w:val="11CA00E4"/>
    <w:rsid w:val="13B40D9A"/>
    <w:rsid w:val="2AC21665"/>
    <w:rsid w:val="30FB4222"/>
    <w:rsid w:val="3AAF133B"/>
    <w:rsid w:val="404D38E8"/>
    <w:rsid w:val="445C37A7"/>
    <w:rsid w:val="466D3204"/>
    <w:rsid w:val="52F420F2"/>
    <w:rsid w:val="61DC4F16"/>
    <w:rsid w:val="63823DC4"/>
    <w:rsid w:val="76DD0E2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uiPriority="99" w:qFormat="1"/>
    <w:lsdException w:name="caption" w:uiPriority="35" w:qFormat="1"/>
    <w:lsdException w:name="annotation reference" w:uiPriority="99" w:qFormat="1"/>
    <w:lsdException w:name="page number" w:semiHidden="0" w:unhideWhenUsed="0"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050FA"/>
    <w:pPr>
      <w:widowControl w:val="0"/>
      <w:jc w:val="both"/>
    </w:pPr>
    <w:rPr>
      <w:kern w:val="2"/>
      <w:sz w:val="21"/>
      <w:szCs w:val="24"/>
    </w:rPr>
  </w:style>
  <w:style w:type="paragraph" w:styleId="1">
    <w:name w:val="heading 1"/>
    <w:basedOn w:val="a"/>
    <w:next w:val="a"/>
    <w:link w:val="1Char"/>
    <w:uiPriority w:val="9"/>
    <w:qFormat/>
    <w:rsid w:val="00C050FA"/>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C050F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C050FA"/>
    <w:pPr>
      <w:ind w:firstLine="480"/>
    </w:pPr>
    <w:rPr>
      <w:rFonts w:cs="宋体"/>
      <w:szCs w:val="20"/>
    </w:rPr>
  </w:style>
  <w:style w:type="paragraph" w:styleId="a3">
    <w:name w:val="Normal Indent"/>
    <w:basedOn w:val="a"/>
    <w:link w:val="Char"/>
    <w:unhideWhenUsed/>
    <w:qFormat/>
    <w:rsid w:val="00C050FA"/>
    <w:pPr>
      <w:ind w:firstLine="420"/>
    </w:pPr>
    <w:rPr>
      <w:rFonts w:ascii="Calibri" w:hAnsi="Calibri"/>
      <w:kern w:val="0"/>
      <w:sz w:val="20"/>
      <w:szCs w:val="20"/>
      <w:lang/>
    </w:rPr>
  </w:style>
  <w:style w:type="paragraph" w:styleId="a4">
    <w:name w:val="annotation text"/>
    <w:basedOn w:val="a"/>
    <w:link w:val="Char1"/>
    <w:semiHidden/>
    <w:unhideWhenUsed/>
    <w:qFormat/>
    <w:rsid w:val="00C050FA"/>
    <w:pPr>
      <w:jc w:val="left"/>
    </w:pPr>
    <w:rPr>
      <w:rFonts w:ascii="Calibri" w:hAnsi="Calibri"/>
      <w:kern w:val="0"/>
      <w:sz w:val="20"/>
      <w:szCs w:val="20"/>
      <w:lang/>
    </w:rPr>
  </w:style>
  <w:style w:type="paragraph" w:styleId="3">
    <w:name w:val="Body Text 3"/>
    <w:basedOn w:val="a"/>
    <w:qFormat/>
    <w:rsid w:val="00C050FA"/>
    <w:rPr>
      <w:sz w:val="16"/>
      <w:szCs w:val="16"/>
    </w:rPr>
  </w:style>
  <w:style w:type="paragraph" w:styleId="a5">
    <w:name w:val="Body Text"/>
    <w:basedOn w:val="a"/>
    <w:link w:val="Char0"/>
    <w:unhideWhenUsed/>
    <w:qFormat/>
    <w:rsid w:val="00C050FA"/>
    <w:pPr>
      <w:spacing w:after="120"/>
    </w:pPr>
    <w:rPr>
      <w:szCs w:val="20"/>
    </w:rPr>
  </w:style>
  <w:style w:type="paragraph" w:styleId="a6">
    <w:name w:val="Plain Text"/>
    <w:basedOn w:val="a"/>
    <w:link w:val="Char2"/>
    <w:unhideWhenUsed/>
    <w:qFormat/>
    <w:rsid w:val="00C050FA"/>
    <w:rPr>
      <w:rFonts w:ascii="宋体" w:hAnsi="Courier New"/>
      <w:szCs w:val="20"/>
    </w:rPr>
  </w:style>
  <w:style w:type="paragraph" w:styleId="a7">
    <w:name w:val="Balloon Text"/>
    <w:basedOn w:val="a"/>
    <w:link w:val="Char3"/>
    <w:unhideWhenUsed/>
    <w:qFormat/>
    <w:rsid w:val="00C050FA"/>
    <w:rPr>
      <w:sz w:val="18"/>
      <w:szCs w:val="18"/>
    </w:rPr>
  </w:style>
  <w:style w:type="paragraph" w:styleId="a8">
    <w:name w:val="footer"/>
    <w:basedOn w:val="a"/>
    <w:link w:val="Char4"/>
    <w:uiPriority w:val="99"/>
    <w:unhideWhenUsed/>
    <w:qFormat/>
    <w:rsid w:val="00C050FA"/>
    <w:pPr>
      <w:tabs>
        <w:tab w:val="center" w:pos="4153"/>
        <w:tab w:val="right" w:pos="8306"/>
      </w:tabs>
      <w:snapToGrid w:val="0"/>
      <w:jc w:val="left"/>
    </w:pPr>
    <w:rPr>
      <w:sz w:val="18"/>
      <w:szCs w:val="18"/>
    </w:rPr>
  </w:style>
  <w:style w:type="paragraph" w:styleId="a9">
    <w:name w:val="header"/>
    <w:basedOn w:val="a"/>
    <w:link w:val="Char5"/>
    <w:unhideWhenUsed/>
    <w:qFormat/>
    <w:rsid w:val="00C050F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050FA"/>
    <w:rPr>
      <w:sz w:val="24"/>
    </w:rPr>
  </w:style>
  <w:style w:type="paragraph" w:styleId="ab">
    <w:name w:val="annotation subject"/>
    <w:basedOn w:val="a4"/>
    <w:next w:val="a4"/>
    <w:link w:val="Char6"/>
    <w:uiPriority w:val="99"/>
    <w:semiHidden/>
    <w:unhideWhenUsed/>
    <w:qFormat/>
    <w:rsid w:val="00C050FA"/>
    <w:rPr>
      <w:rFonts w:ascii="Times New Roman" w:hAnsi="Times New Roman"/>
      <w:b/>
      <w:bCs/>
      <w:szCs w:val="24"/>
    </w:rPr>
  </w:style>
  <w:style w:type="character" w:styleId="ac">
    <w:name w:val="Strong"/>
    <w:basedOn w:val="a0"/>
    <w:uiPriority w:val="22"/>
    <w:qFormat/>
    <w:rsid w:val="00C050FA"/>
    <w:rPr>
      <w:b/>
      <w:bCs/>
    </w:rPr>
  </w:style>
  <w:style w:type="character" w:styleId="ad">
    <w:name w:val="page number"/>
    <w:basedOn w:val="a0"/>
    <w:qFormat/>
    <w:rsid w:val="00C050FA"/>
  </w:style>
  <w:style w:type="character" w:styleId="ae">
    <w:name w:val="annotation reference"/>
    <w:basedOn w:val="a0"/>
    <w:uiPriority w:val="99"/>
    <w:semiHidden/>
    <w:unhideWhenUsed/>
    <w:qFormat/>
    <w:rsid w:val="00C050FA"/>
    <w:rPr>
      <w:sz w:val="21"/>
      <w:szCs w:val="21"/>
    </w:rPr>
  </w:style>
  <w:style w:type="paragraph" w:customStyle="1" w:styleId="30">
    <w:name w:val="样式3"/>
    <w:basedOn w:val="a6"/>
    <w:qFormat/>
    <w:rsid w:val="00C050FA"/>
    <w:pPr>
      <w:spacing w:line="0" w:lineRule="atLeast"/>
      <w:outlineLvl w:val="0"/>
    </w:pPr>
    <w:rPr>
      <w:sz w:val="28"/>
    </w:rPr>
  </w:style>
  <w:style w:type="paragraph" w:customStyle="1" w:styleId="0">
    <w:name w:val="正文0"/>
    <w:basedOn w:val="a"/>
    <w:qFormat/>
    <w:rsid w:val="00C050FA"/>
    <w:pPr>
      <w:autoSpaceDE w:val="0"/>
      <w:autoSpaceDN w:val="0"/>
      <w:adjustRightInd w:val="0"/>
      <w:spacing w:before="240" w:after="60" w:line="360" w:lineRule="atLeast"/>
    </w:pPr>
    <w:rPr>
      <w:b/>
      <w:kern w:val="0"/>
      <w:sz w:val="24"/>
      <w:szCs w:val="20"/>
    </w:rPr>
  </w:style>
  <w:style w:type="paragraph" w:customStyle="1" w:styleId="p0">
    <w:name w:val="p0"/>
    <w:basedOn w:val="a"/>
    <w:qFormat/>
    <w:rsid w:val="00C050FA"/>
    <w:pPr>
      <w:widowControl/>
    </w:pPr>
    <w:rPr>
      <w:kern w:val="0"/>
      <w:szCs w:val="21"/>
    </w:rPr>
  </w:style>
  <w:style w:type="character" w:customStyle="1" w:styleId="1Char">
    <w:name w:val="标题 1 Char"/>
    <w:basedOn w:val="a0"/>
    <w:link w:val="1"/>
    <w:uiPriority w:val="9"/>
    <w:qFormat/>
    <w:rsid w:val="00C050F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0"/>
    <w:uiPriority w:val="9"/>
    <w:semiHidden/>
    <w:qFormat/>
    <w:rsid w:val="00C050FA"/>
    <w:rPr>
      <w:rFonts w:ascii="Arial" w:eastAsia="黑体" w:hAnsi="Arial" w:cs="Times New Roman"/>
      <w:b/>
      <w:bCs/>
      <w:sz w:val="30"/>
      <w:szCs w:val="32"/>
      <w:lang w:val="zh-CN" w:eastAsia="zh-CN"/>
    </w:rPr>
  </w:style>
  <w:style w:type="character" w:customStyle="1" w:styleId="Char">
    <w:name w:val="正文缩进 Char"/>
    <w:link w:val="a3"/>
    <w:qFormat/>
    <w:locked/>
    <w:rsid w:val="00C050FA"/>
    <w:rPr>
      <w:rFonts w:ascii="Calibri" w:hAnsi="Calibri" w:cs="Calibri"/>
    </w:rPr>
  </w:style>
  <w:style w:type="character" w:customStyle="1" w:styleId="Char5">
    <w:name w:val="页眉 Char"/>
    <w:basedOn w:val="a0"/>
    <w:link w:val="a9"/>
    <w:qFormat/>
    <w:rsid w:val="00C050FA"/>
    <w:rPr>
      <w:rFonts w:ascii="Times New Roman" w:eastAsia="宋体" w:hAnsi="Times New Roman" w:cs="Times New Roman"/>
      <w:sz w:val="18"/>
      <w:szCs w:val="18"/>
    </w:rPr>
  </w:style>
  <w:style w:type="character" w:customStyle="1" w:styleId="Char4">
    <w:name w:val="页脚 Char"/>
    <w:basedOn w:val="a0"/>
    <w:link w:val="a8"/>
    <w:uiPriority w:val="99"/>
    <w:qFormat/>
    <w:rsid w:val="00C050FA"/>
    <w:rPr>
      <w:rFonts w:ascii="Times New Roman" w:eastAsia="宋体" w:hAnsi="Times New Roman" w:cs="Times New Roman"/>
      <w:sz w:val="18"/>
      <w:szCs w:val="18"/>
    </w:rPr>
  </w:style>
  <w:style w:type="character" w:customStyle="1" w:styleId="Char0">
    <w:name w:val="正文文本 Char"/>
    <w:basedOn w:val="a0"/>
    <w:link w:val="a5"/>
    <w:qFormat/>
    <w:rsid w:val="00C050FA"/>
    <w:rPr>
      <w:rFonts w:ascii="Times New Roman" w:eastAsia="宋体" w:hAnsi="Times New Roman" w:cs="Times New Roman"/>
      <w:szCs w:val="20"/>
    </w:rPr>
  </w:style>
  <w:style w:type="character" w:customStyle="1" w:styleId="Char2">
    <w:name w:val="纯文本 Char"/>
    <w:basedOn w:val="a0"/>
    <w:link w:val="a6"/>
    <w:qFormat/>
    <w:rsid w:val="00C050FA"/>
    <w:rPr>
      <w:rFonts w:ascii="宋体" w:eastAsia="宋体" w:hAnsi="Courier New" w:cs="Times New Roman"/>
      <w:szCs w:val="20"/>
    </w:rPr>
  </w:style>
  <w:style w:type="character" w:customStyle="1" w:styleId="Char10">
    <w:name w:val="纯文本 Char1"/>
    <w:basedOn w:val="a0"/>
    <w:uiPriority w:val="99"/>
    <w:semiHidden/>
    <w:qFormat/>
    <w:rsid w:val="00C050F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050FA"/>
    <w:rPr>
      <w:kern w:val="2"/>
      <w:sz w:val="18"/>
      <w:szCs w:val="18"/>
    </w:rPr>
  </w:style>
  <w:style w:type="character" w:customStyle="1" w:styleId="Char12">
    <w:name w:val="页脚 Char1"/>
    <w:basedOn w:val="a0"/>
    <w:uiPriority w:val="99"/>
    <w:semiHidden/>
    <w:qFormat/>
    <w:rsid w:val="00C050FA"/>
    <w:rPr>
      <w:kern w:val="2"/>
      <w:sz w:val="18"/>
      <w:szCs w:val="18"/>
    </w:rPr>
  </w:style>
  <w:style w:type="character" w:customStyle="1" w:styleId="Char13">
    <w:name w:val="正文文本 Char1"/>
    <w:basedOn w:val="a0"/>
    <w:uiPriority w:val="99"/>
    <w:semiHidden/>
    <w:qFormat/>
    <w:rsid w:val="00C050FA"/>
    <w:rPr>
      <w:kern w:val="2"/>
      <w:sz w:val="21"/>
      <w:szCs w:val="24"/>
    </w:rPr>
  </w:style>
  <w:style w:type="character" w:customStyle="1" w:styleId="Char7">
    <w:name w:val="批注文字 Char"/>
    <w:basedOn w:val="a0"/>
    <w:uiPriority w:val="99"/>
    <w:semiHidden/>
    <w:qFormat/>
    <w:rsid w:val="00C050FA"/>
    <w:rPr>
      <w:rFonts w:ascii="Times New Roman" w:eastAsia="宋体" w:hAnsi="Times New Roman" w:cs="Times New Roman"/>
      <w:szCs w:val="24"/>
    </w:rPr>
  </w:style>
  <w:style w:type="character" w:customStyle="1" w:styleId="Char1">
    <w:name w:val="批注文字 Char1"/>
    <w:link w:val="a4"/>
    <w:semiHidden/>
    <w:qFormat/>
    <w:locked/>
    <w:rsid w:val="00C050FA"/>
    <w:rPr>
      <w:rFonts w:ascii="Calibri" w:eastAsia="宋体" w:hAnsi="Calibri" w:cs="Times New Roman"/>
    </w:rPr>
  </w:style>
  <w:style w:type="character" w:customStyle="1" w:styleId="Char6">
    <w:name w:val="批注主题 Char"/>
    <w:basedOn w:val="Char1"/>
    <w:link w:val="ab"/>
    <w:uiPriority w:val="99"/>
    <w:semiHidden/>
    <w:qFormat/>
    <w:rsid w:val="00C050FA"/>
    <w:rPr>
      <w:rFonts w:ascii="Times New Roman" w:eastAsia="宋体" w:hAnsi="Times New Roman" w:cs="Times New Roman"/>
      <w:b/>
      <w:bCs/>
      <w:szCs w:val="24"/>
    </w:rPr>
  </w:style>
  <w:style w:type="character" w:customStyle="1" w:styleId="Char3">
    <w:name w:val="批注框文本 Char"/>
    <w:basedOn w:val="a0"/>
    <w:link w:val="a7"/>
    <w:qFormat/>
    <w:rsid w:val="00C050FA"/>
    <w:rPr>
      <w:rFonts w:ascii="Times New Roman" w:eastAsia="宋体" w:hAnsi="Times New Roman" w:cs="Times New Roman"/>
      <w:sz w:val="18"/>
      <w:szCs w:val="18"/>
    </w:rPr>
  </w:style>
  <w:style w:type="paragraph" w:styleId="af">
    <w:name w:val="List Paragraph"/>
    <w:basedOn w:val="a"/>
    <w:uiPriority w:val="99"/>
    <w:qFormat/>
    <w:rsid w:val="00C050FA"/>
    <w:pPr>
      <w:ind w:firstLineChars="200" w:firstLine="420"/>
    </w:pPr>
  </w:style>
  <w:style w:type="character" w:customStyle="1" w:styleId="font01">
    <w:name w:val="font01"/>
    <w:basedOn w:val="a0"/>
    <w:qFormat/>
    <w:rsid w:val="00C050FA"/>
    <w:rPr>
      <w:rFonts w:ascii="宋体" w:eastAsia="宋体" w:hAnsi="宋体" w:cs="宋体" w:hint="eastAsia"/>
      <w:color w:val="000000"/>
      <w:sz w:val="24"/>
      <w:szCs w:val="24"/>
      <w:u w:val="none"/>
    </w:rPr>
  </w:style>
  <w:style w:type="paragraph" w:customStyle="1" w:styleId="af0">
    <w:name w:val="正文段"/>
    <w:basedOn w:val="a"/>
    <w:qFormat/>
    <w:rsid w:val="00C050FA"/>
    <w:pPr>
      <w:spacing w:line="360" w:lineRule="auto"/>
      <w:ind w:firstLine="420"/>
    </w:pPr>
    <w:rPr>
      <w:rFonts w:ascii="宋体" w:hAnsi="宋体"/>
      <w:sz w:val="24"/>
      <w:szCs w:val="20"/>
      <w:lang w:val="zh-CN"/>
    </w:rPr>
  </w:style>
  <w:style w:type="character" w:customStyle="1" w:styleId="font11">
    <w:name w:val="font11"/>
    <w:basedOn w:val="a0"/>
    <w:qFormat/>
    <w:rsid w:val="00C050FA"/>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4"/>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2040</Words>
  <Characters>11629</Characters>
  <Application>Microsoft Office Word</Application>
  <DocSecurity>0</DocSecurity>
  <Lines>96</Lines>
  <Paragraphs>27</Paragraphs>
  <ScaleCrop>false</ScaleCrop>
  <Company/>
  <LinksUpToDate>false</LinksUpToDate>
  <CharactersWithSpaces>13642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14</cp:revision>
  <dcterms:created xsi:type="dcterms:W3CDTF">2019-06-10T09:14:00Z</dcterms:created>
  <dcterms:modified xsi:type="dcterms:W3CDTF">2021-04-29T07:47:00Z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3395D148A4394B339AF9E8956AD31512</vt:lpwstr>
  </property>
</Properties>
</file>