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default" w:ascii="宋体" w:hAnsi="宋体" w:eastAsia="宋体" w:cs="宋体"/>
          <w:bCs/>
          <w:kern w:val="0"/>
          <w:sz w:val="24"/>
          <w:szCs w:val="24"/>
          <w:lang w:val="en-US" w:eastAsia="zh-CN"/>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numPr>
          <w:ilvl w:val="0"/>
          <w:numId w:val="0"/>
        </w:numPr>
        <w:jc w:val="center"/>
        <w:rPr>
          <w:rFonts w:hint="eastAsia" w:ascii="宋体" w:hAnsi="宋体" w:eastAsia="宋体" w:cs="宋体"/>
          <w:sz w:val="28"/>
          <w:szCs w:val="28"/>
          <w:lang w:eastAsia="zh-CN"/>
        </w:rPr>
      </w:pPr>
      <w:r>
        <w:rPr>
          <w:rFonts w:ascii="宋体" w:hAnsi="宋体" w:eastAsia="宋体" w:cs="宋体"/>
          <w:bCs/>
          <w:kern w:val="0"/>
          <w:sz w:val="36"/>
          <w:szCs w:val="24"/>
        </w:rPr>
        <w:t>项目名称：</w:t>
      </w:r>
      <w:r>
        <w:rPr>
          <w:rFonts w:hint="eastAsia" w:ascii="宋体" w:hAnsi="宋体" w:eastAsia="宋体" w:cs="宋体"/>
          <w:bCs/>
          <w:kern w:val="0"/>
          <w:sz w:val="36"/>
          <w:szCs w:val="24"/>
          <w:lang w:eastAsia="zh-CN"/>
        </w:rPr>
        <w:t>将乐县广播电视台将乐县融媒体中心（广播电视台）融媒体指挥平台项目</w:t>
      </w:r>
    </w:p>
    <w:p>
      <w:pPr>
        <w:numPr>
          <w:ilvl w:val="0"/>
          <w:numId w:val="0"/>
        </w:numPr>
        <w:jc w:val="center"/>
        <w:rPr>
          <w:rFonts w:hint="eastAsia" w:ascii="宋体" w:hAnsi="宋体" w:eastAsia="宋体" w:cs="宋体"/>
          <w:sz w:val="28"/>
          <w:szCs w:val="28"/>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eastAsia="zh-CN"/>
        </w:rPr>
        <w:t xml:space="preserve">[350428]YG[GK]2019084 </w:t>
      </w:r>
    </w:p>
    <w:p>
      <w:pPr>
        <w:numPr>
          <w:ilvl w:val="0"/>
          <w:numId w:val="0"/>
        </w:numPr>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bCs/>
          <w:kern w:val="0"/>
          <w:sz w:val="36"/>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w:t>
      </w:r>
      <w:r>
        <w:rPr>
          <w:rFonts w:hint="eastAsia" w:ascii="宋体" w:hAnsi="宋体" w:eastAsia="宋体"/>
          <w:sz w:val="36"/>
          <w:szCs w:val="24"/>
          <w:lang w:val="en-US" w:eastAsia="zh-CN"/>
        </w:rPr>
        <w:t>将乐</w:t>
      </w:r>
      <w:r>
        <w:rPr>
          <w:rFonts w:hint="eastAsia" w:ascii="宋体" w:hAnsi="宋体" w:eastAsia="宋体"/>
          <w:sz w:val="36"/>
          <w:szCs w:val="24"/>
        </w:rPr>
        <w:t>分公司</w:t>
      </w:r>
    </w:p>
    <w:p>
      <w:pPr>
        <w:widowControl/>
        <w:shd w:val="clear" w:color="auto" w:fill="FFFFFF"/>
        <w:spacing w:line="360" w:lineRule="auto"/>
        <w:jc w:val="center"/>
        <w:rPr>
          <w:rFonts w:ascii="宋体" w:hAnsi="宋体" w:eastAsia="宋体" w:cs="宋体"/>
          <w:bCs/>
          <w:kern w:val="0"/>
          <w:sz w:val="36"/>
          <w:szCs w:val="24"/>
        </w:rPr>
      </w:pPr>
      <w:r>
        <w:rPr>
          <w:rFonts w:hint="eastAsia" w:ascii="宋体" w:hAnsi="宋体" w:eastAsia="宋体" w:cs="宋体"/>
          <w:bCs/>
          <w:kern w:val="0"/>
          <w:sz w:val="36"/>
          <w:szCs w:val="24"/>
          <w:lang w:eastAsia="zh-CN"/>
        </w:rPr>
        <w:t>20</w:t>
      </w:r>
      <w:r>
        <w:rPr>
          <w:rFonts w:hint="eastAsia" w:ascii="宋体" w:hAnsi="宋体" w:eastAsia="宋体" w:cs="宋体"/>
          <w:bCs/>
          <w:kern w:val="0"/>
          <w:sz w:val="36"/>
          <w:szCs w:val="24"/>
          <w:lang w:val="en-US" w:eastAsia="zh-CN"/>
        </w:rPr>
        <w:t>19</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12</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ascii="宋体" w:hAnsi="宋体" w:eastAsia="宋体" w:cs="宋体"/>
          <w:bCs/>
          <w:sz w:val="36"/>
          <w:szCs w:val="24"/>
        </w:rPr>
      </w:pPr>
    </w:p>
    <w:sdt>
      <w:sdtPr>
        <w:rPr>
          <w:rFonts w:ascii="宋体" w:hAnsi="宋体" w:eastAsia="宋体" w:cstheme="minorBidi"/>
          <w:b/>
          <w:bCs/>
          <w:kern w:val="2"/>
          <w:sz w:val="44"/>
          <w:szCs w:val="44"/>
          <w:lang w:val="en-US" w:eastAsia="zh-CN" w:bidi="ar-SA"/>
        </w:rPr>
        <w:id w:val="147478397"/>
        <w:docPartObj>
          <w:docPartGallery w:val="Table of Contents"/>
          <w:docPartUnique/>
        </w:docPartObj>
      </w:sdtPr>
      <w:sdtEndPr>
        <w:rPr>
          <w:rFonts w:ascii="宋体" w:hAnsi="宋体" w:eastAsia="宋体" w:cs="宋体"/>
          <w:b/>
          <w:bCs/>
          <w:kern w:val="0"/>
          <w:sz w:val="21"/>
          <w:szCs w:val="24"/>
          <w:lang w:val="en-US" w:eastAsia="zh-CN" w:bidi="ar-SA"/>
        </w:rPr>
      </w:sdtEndPr>
      <w:sdtContent>
        <w:p>
          <w:pPr>
            <w:spacing w:before="0" w:beforeLines="0" w:after="0" w:afterLines="0" w:line="240" w:lineRule="auto"/>
            <w:ind w:left="0" w:leftChars="0" w:right="0" w:rightChars="0" w:firstLine="0" w:firstLineChars="0"/>
            <w:jc w:val="center"/>
            <w:rPr>
              <w:b/>
              <w:bCs/>
              <w:sz w:val="44"/>
              <w:szCs w:val="44"/>
            </w:rPr>
          </w:pPr>
          <w:bookmarkStart w:id="14" w:name="_GoBack"/>
          <w:bookmarkEnd w:id="14"/>
          <w:r>
            <w:rPr>
              <w:rFonts w:ascii="宋体" w:hAnsi="宋体" w:eastAsia="宋体"/>
              <w:b/>
              <w:bCs/>
              <w:sz w:val="44"/>
              <w:szCs w:val="44"/>
            </w:rPr>
            <w:t>目录</w:t>
          </w:r>
        </w:p>
        <w:p>
          <w:pPr>
            <w:pStyle w:val="10"/>
            <w:tabs>
              <w:tab w:val="right" w:leader="dot" w:pos="8306"/>
            </w:tabs>
          </w:pPr>
          <w:r>
            <w:rPr>
              <w:rFonts w:ascii="宋体" w:hAnsi="宋体" w:eastAsia="宋体" w:cs="宋体"/>
              <w:bCs/>
              <w:kern w:val="0"/>
              <w:sz w:val="36"/>
              <w:szCs w:val="24"/>
            </w:rPr>
            <w:fldChar w:fldCharType="begin"/>
          </w:r>
          <w:r>
            <w:rPr>
              <w:rFonts w:ascii="宋体" w:hAnsi="宋体" w:eastAsia="宋体" w:cs="宋体"/>
              <w:bCs/>
              <w:kern w:val="0"/>
              <w:sz w:val="36"/>
              <w:szCs w:val="24"/>
            </w:rPr>
            <w:instrText xml:space="preserve">TOC \o "1-3" \h \u </w:instrText>
          </w:r>
          <w:r>
            <w:rPr>
              <w:rFonts w:ascii="宋体" w:hAnsi="宋体" w:eastAsia="宋体" w:cs="宋体"/>
              <w:bCs/>
              <w:kern w:val="0"/>
              <w:sz w:val="36"/>
              <w:szCs w:val="24"/>
            </w:rPr>
            <w:fldChar w:fldCharType="separate"/>
          </w: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_Toc29495 </w:instrText>
          </w:r>
          <w:r>
            <w:rPr>
              <w:rFonts w:ascii="宋体" w:hAnsi="宋体" w:eastAsia="宋体" w:cs="宋体"/>
              <w:bCs/>
              <w:kern w:val="0"/>
              <w:szCs w:val="24"/>
            </w:rPr>
            <w:fldChar w:fldCharType="separate"/>
          </w:r>
          <w:r>
            <w:t>第一章询价邀请/询价邀请书</w:t>
          </w:r>
          <w:r>
            <w:tab/>
          </w:r>
          <w:r>
            <w:fldChar w:fldCharType="begin"/>
          </w:r>
          <w:r>
            <w:instrText xml:space="preserve"> PAGEREF _Toc29495 </w:instrText>
          </w:r>
          <w:r>
            <w:fldChar w:fldCharType="separate"/>
          </w:r>
          <w:r>
            <w:t>1</w:t>
          </w:r>
          <w:r>
            <w:fldChar w:fldCharType="end"/>
          </w:r>
          <w:r>
            <w:rPr>
              <w:rFonts w:ascii="宋体" w:hAnsi="宋体" w:eastAsia="宋体" w:cs="宋体"/>
              <w:bCs/>
              <w:kern w:val="0"/>
              <w:szCs w:val="24"/>
            </w:rPr>
            <w:fldChar w:fldCharType="end"/>
          </w:r>
        </w:p>
        <w:p>
          <w:pPr>
            <w:pStyle w:val="10"/>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_Toc14830 </w:instrText>
          </w:r>
          <w:r>
            <w:rPr>
              <w:rFonts w:ascii="宋体" w:hAnsi="宋体" w:eastAsia="宋体" w:cs="宋体"/>
              <w:bCs/>
              <w:kern w:val="0"/>
              <w:szCs w:val="24"/>
            </w:rPr>
            <w:fldChar w:fldCharType="separate"/>
          </w:r>
          <w:r>
            <w:t>第二章询价须知</w:t>
          </w:r>
          <w:r>
            <w:tab/>
          </w:r>
          <w:r>
            <w:fldChar w:fldCharType="begin"/>
          </w:r>
          <w:r>
            <w:instrText xml:space="preserve"> PAGEREF _Toc14830 </w:instrText>
          </w:r>
          <w:r>
            <w:fldChar w:fldCharType="separate"/>
          </w:r>
          <w:r>
            <w:t>2</w:t>
          </w:r>
          <w:r>
            <w:fldChar w:fldCharType="end"/>
          </w:r>
          <w:r>
            <w:rPr>
              <w:rFonts w:ascii="宋体" w:hAnsi="宋体" w:eastAsia="宋体" w:cs="宋体"/>
              <w:bCs/>
              <w:kern w:val="0"/>
              <w:szCs w:val="24"/>
            </w:rPr>
            <w:fldChar w:fldCharType="end"/>
          </w:r>
        </w:p>
        <w:p>
          <w:pPr>
            <w:pStyle w:val="10"/>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_Toc27634 </w:instrText>
          </w:r>
          <w:r>
            <w:rPr>
              <w:rFonts w:ascii="宋体" w:hAnsi="宋体" w:eastAsia="宋体" w:cs="宋体"/>
              <w:bCs/>
              <w:kern w:val="0"/>
              <w:szCs w:val="24"/>
            </w:rPr>
            <w:fldChar w:fldCharType="separate"/>
          </w:r>
          <w:r>
            <w:t>第</w:t>
          </w:r>
          <w:r>
            <w:rPr>
              <w:rFonts w:hint="eastAsia"/>
            </w:rPr>
            <w:t>三</w:t>
          </w:r>
          <w:r>
            <w:t>章询价内容及要求</w:t>
          </w:r>
          <w:r>
            <w:tab/>
          </w:r>
          <w:r>
            <w:fldChar w:fldCharType="begin"/>
          </w:r>
          <w:r>
            <w:instrText xml:space="preserve"> PAGEREF _Toc27634 </w:instrText>
          </w:r>
          <w:r>
            <w:fldChar w:fldCharType="separate"/>
          </w:r>
          <w:r>
            <w:t>3</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_Toc6103 </w:instrText>
          </w:r>
          <w:r>
            <w:rPr>
              <w:rFonts w:ascii="宋体" w:hAnsi="宋体" w:eastAsia="宋体" w:cs="宋体"/>
              <w:bCs/>
              <w:kern w:val="0"/>
              <w:szCs w:val="24"/>
            </w:rPr>
            <w:fldChar w:fldCharType="separate"/>
          </w:r>
          <w:r>
            <w:rPr>
              <w:rFonts w:hint="eastAsia"/>
            </w:rPr>
            <w:t xml:space="preserve">一、 </w:t>
          </w:r>
          <w:r>
            <w:t>采购标的</w:t>
          </w:r>
          <w:r>
            <w:rPr>
              <w:rFonts w:hint="eastAsia"/>
            </w:rPr>
            <w:t>一览表</w:t>
          </w:r>
          <w:r>
            <w:tab/>
          </w:r>
          <w:r>
            <w:fldChar w:fldCharType="begin"/>
          </w:r>
          <w:r>
            <w:instrText xml:space="preserve"> PAGEREF _Toc6103 </w:instrText>
          </w:r>
          <w:r>
            <w:fldChar w:fldCharType="separate"/>
          </w:r>
          <w:r>
            <w:t>3</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_Toc4358 </w:instrText>
          </w:r>
          <w:r>
            <w:rPr>
              <w:rFonts w:ascii="宋体" w:hAnsi="宋体" w:eastAsia="宋体" w:cs="宋体"/>
              <w:bCs/>
              <w:kern w:val="0"/>
              <w:szCs w:val="24"/>
            </w:rPr>
            <w:fldChar w:fldCharType="separate"/>
          </w:r>
          <w:r>
            <w:rPr>
              <w:rFonts w:hint="eastAsia" w:ascii="宋体" w:hAnsi="宋体" w:cs="Arial"/>
              <w:spacing w:val="14"/>
            </w:rPr>
            <w:t xml:space="preserve">二、 </w:t>
          </w:r>
          <w:r>
            <w:t>技术要求（以下内容不允许负偏离）</w:t>
          </w:r>
          <w:r>
            <w:tab/>
          </w:r>
          <w:r>
            <w:fldChar w:fldCharType="begin"/>
          </w:r>
          <w:r>
            <w:instrText xml:space="preserve"> PAGEREF _Toc4358 </w:instrText>
          </w:r>
          <w:r>
            <w:fldChar w:fldCharType="separate"/>
          </w:r>
          <w:r>
            <w:t>3</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_Toc9937 </w:instrText>
          </w:r>
          <w:r>
            <w:rPr>
              <w:rFonts w:ascii="宋体" w:hAnsi="宋体" w:eastAsia="宋体" w:cs="宋体"/>
              <w:bCs/>
              <w:kern w:val="0"/>
              <w:szCs w:val="24"/>
            </w:rPr>
            <w:fldChar w:fldCharType="separate"/>
          </w:r>
          <w:r>
            <w:t>三、商务条件（以下内容不允许负偏离）</w:t>
          </w:r>
          <w:r>
            <w:tab/>
          </w:r>
          <w:r>
            <w:fldChar w:fldCharType="begin"/>
          </w:r>
          <w:r>
            <w:instrText xml:space="preserve"> PAGEREF _Toc9937 </w:instrText>
          </w:r>
          <w:r>
            <w:fldChar w:fldCharType="separate"/>
          </w:r>
          <w:r>
            <w:t>15</w:t>
          </w:r>
          <w:r>
            <w:fldChar w:fldCharType="end"/>
          </w:r>
          <w:r>
            <w:rPr>
              <w:rFonts w:ascii="宋体" w:hAnsi="宋体" w:eastAsia="宋体" w:cs="宋体"/>
              <w:bCs/>
              <w:kern w:val="0"/>
              <w:szCs w:val="24"/>
            </w:rPr>
            <w:fldChar w:fldCharType="end"/>
          </w:r>
        </w:p>
        <w:p>
          <w:pPr>
            <w:pStyle w:val="10"/>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_Toc14743 </w:instrText>
          </w:r>
          <w:r>
            <w:rPr>
              <w:rFonts w:ascii="宋体" w:hAnsi="宋体" w:eastAsia="宋体" w:cs="宋体"/>
              <w:bCs/>
              <w:kern w:val="0"/>
              <w:szCs w:val="24"/>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_Toc14743 </w:instrText>
          </w:r>
          <w:r>
            <w:fldChar w:fldCharType="separate"/>
          </w:r>
          <w:r>
            <w:t>16</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_Toc15426 </w:instrText>
          </w:r>
          <w:r>
            <w:rPr>
              <w:rFonts w:ascii="宋体" w:hAnsi="宋体" w:eastAsia="宋体" w:cs="宋体"/>
              <w:bCs/>
              <w:kern w:val="0"/>
              <w:szCs w:val="24"/>
            </w:rPr>
            <w:fldChar w:fldCharType="separate"/>
          </w:r>
          <w:r>
            <w:rPr>
              <w:rFonts w:hint="eastAsia"/>
            </w:rPr>
            <w:t>1</w:t>
          </w:r>
          <w:r>
            <w:t>、报价一览表</w:t>
          </w:r>
          <w:r>
            <w:tab/>
          </w:r>
          <w:r>
            <w:fldChar w:fldCharType="begin"/>
          </w:r>
          <w:r>
            <w:instrText xml:space="preserve"> PAGEREF _Toc15426 </w:instrText>
          </w:r>
          <w:r>
            <w:fldChar w:fldCharType="separate"/>
          </w:r>
          <w:r>
            <w:t>18</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_Toc7425 </w:instrText>
          </w:r>
          <w:r>
            <w:rPr>
              <w:rFonts w:ascii="宋体" w:hAnsi="宋体" w:eastAsia="宋体" w:cs="宋体"/>
              <w:bCs/>
              <w:kern w:val="0"/>
              <w:szCs w:val="24"/>
            </w:rPr>
            <w:fldChar w:fldCharType="separate"/>
          </w:r>
          <w:r>
            <w:rPr>
              <w:rFonts w:hint="eastAsia"/>
            </w:rPr>
            <w:t>2</w:t>
          </w:r>
          <w:r>
            <w:t>、分项报价表</w:t>
          </w:r>
          <w:r>
            <w:tab/>
          </w:r>
          <w:r>
            <w:fldChar w:fldCharType="begin"/>
          </w:r>
          <w:r>
            <w:instrText xml:space="preserve"> PAGEREF _Toc7425 </w:instrText>
          </w:r>
          <w:r>
            <w:fldChar w:fldCharType="separate"/>
          </w:r>
          <w:r>
            <w:t>19</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_Toc13171 </w:instrText>
          </w:r>
          <w:r>
            <w:rPr>
              <w:rFonts w:ascii="宋体" w:hAnsi="宋体" w:eastAsia="宋体" w:cs="宋体"/>
              <w:bCs/>
              <w:kern w:val="0"/>
              <w:szCs w:val="24"/>
            </w:rPr>
            <w:fldChar w:fldCharType="separate"/>
          </w:r>
          <w:r>
            <w:rPr>
              <w:rFonts w:hint="eastAsia"/>
            </w:rPr>
            <w:t>3、资格证明文件</w:t>
          </w:r>
          <w:r>
            <w:tab/>
          </w:r>
          <w:r>
            <w:fldChar w:fldCharType="begin"/>
          </w:r>
          <w:r>
            <w:instrText xml:space="preserve"> PAGEREF _Toc13171 </w:instrText>
          </w:r>
          <w:r>
            <w:fldChar w:fldCharType="separate"/>
          </w:r>
          <w:r>
            <w:t>20</w:t>
          </w:r>
          <w:r>
            <w:fldChar w:fldCharType="end"/>
          </w:r>
          <w:r>
            <w:rPr>
              <w:rFonts w:ascii="宋体" w:hAnsi="宋体" w:eastAsia="宋体" w:cs="宋体"/>
              <w:bCs/>
              <w:kern w:val="0"/>
              <w:szCs w:val="24"/>
            </w:rPr>
            <w:fldChar w:fldCharType="end"/>
          </w:r>
        </w:p>
        <w:p>
          <w:pPr>
            <w:pStyle w:val="6"/>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_Toc11582 </w:instrText>
          </w:r>
          <w:r>
            <w:rPr>
              <w:rFonts w:ascii="宋体" w:hAnsi="宋体" w:eastAsia="宋体" w:cs="宋体"/>
              <w:bCs/>
              <w:kern w:val="0"/>
              <w:szCs w:val="24"/>
            </w:rPr>
            <w:fldChar w:fldCharType="separate"/>
          </w:r>
          <w:r>
            <w:rPr>
              <w:rFonts w:hint="eastAsia"/>
            </w:rPr>
            <w:t>3</w:t>
          </w:r>
          <w:r>
            <w:t>-1单位负责人授权书（若有）</w:t>
          </w:r>
          <w:r>
            <w:tab/>
          </w:r>
          <w:r>
            <w:fldChar w:fldCharType="begin"/>
          </w:r>
          <w:r>
            <w:instrText xml:space="preserve"> PAGEREF _Toc11582 </w:instrText>
          </w:r>
          <w:r>
            <w:fldChar w:fldCharType="separate"/>
          </w:r>
          <w:r>
            <w:t>20</w:t>
          </w:r>
          <w:r>
            <w:fldChar w:fldCharType="end"/>
          </w:r>
          <w:r>
            <w:rPr>
              <w:rFonts w:ascii="宋体" w:hAnsi="宋体" w:eastAsia="宋体" w:cs="宋体"/>
              <w:bCs/>
              <w:kern w:val="0"/>
              <w:szCs w:val="24"/>
            </w:rPr>
            <w:fldChar w:fldCharType="end"/>
          </w:r>
        </w:p>
        <w:p>
          <w:pPr>
            <w:pStyle w:val="6"/>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_Toc4846 </w:instrText>
          </w:r>
          <w:r>
            <w:rPr>
              <w:rFonts w:ascii="宋体" w:hAnsi="宋体" w:eastAsia="宋体" w:cs="宋体"/>
              <w:bCs/>
              <w:kern w:val="0"/>
              <w:szCs w:val="24"/>
            </w:rPr>
            <w:fldChar w:fldCharType="separate"/>
          </w:r>
          <w:r>
            <w:rPr>
              <w:rFonts w:hint="eastAsia"/>
            </w:rPr>
            <w:t>3</w:t>
          </w:r>
          <w:r>
            <w:t>-2营业执照等证明文件</w:t>
          </w:r>
          <w:r>
            <w:tab/>
          </w:r>
          <w:r>
            <w:fldChar w:fldCharType="begin"/>
          </w:r>
          <w:r>
            <w:instrText xml:space="preserve"> PAGEREF _Toc4846 </w:instrText>
          </w:r>
          <w:r>
            <w:fldChar w:fldCharType="separate"/>
          </w:r>
          <w:r>
            <w:t>21</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_Toc2396 </w:instrText>
          </w:r>
          <w:r>
            <w:rPr>
              <w:rFonts w:ascii="宋体" w:hAnsi="宋体" w:eastAsia="宋体" w:cs="宋体"/>
              <w:bCs/>
              <w:kern w:val="0"/>
              <w:szCs w:val="24"/>
            </w:rPr>
            <w:fldChar w:fldCharType="separate"/>
          </w:r>
          <w:r>
            <w:rPr>
              <w:rFonts w:hint="eastAsia"/>
            </w:rPr>
            <w:t>4</w:t>
          </w:r>
          <w:r>
            <w:t>、技术要求响应表</w:t>
          </w:r>
          <w:r>
            <w:tab/>
          </w:r>
          <w:r>
            <w:fldChar w:fldCharType="begin"/>
          </w:r>
          <w:r>
            <w:instrText xml:space="preserve"> PAGEREF _Toc2396 </w:instrText>
          </w:r>
          <w:r>
            <w:fldChar w:fldCharType="separate"/>
          </w:r>
          <w:r>
            <w:t>22</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_Toc3460 </w:instrText>
          </w:r>
          <w:r>
            <w:rPr>
              <w:rFonts w:ascii="宋体" w:hAnsi="宋体" w:eastAsia="宋体" w:cs="宋体"/>
              <w:bCs/>
              <w:kern w:val="0"/>
              <w:szCs w:val="24"/>
            </w:rPr>
            <w:fldChar w:fldCharType="separate"/>
          </w:r>
          <w:r>
            <w:rPr>
              <w:rFonts w:hint="eastAsia"/>
            </w:rPr>
            <w:t>5</w:t>
          </w:r>
          <w:r>
            <w:t>、商务条件响应表</w:t>
          </w:r>
          <w:r>
            <w:tab/>
          </w:r>
          <w:r>
            <w:fldChar w:fldCharType="begin"/>
          </w:r>
          <w:r>
            <w:instrText xml:space="preserve"> PAGEREF _Toc3460 </w:instrText>
          </w:r>
          <w:r>
            <w:fldChar w:fldCharType="separate"/>
          </w:r>
          <w:r>
            <w:t>23</w:t>
          </w:r>
          <w:r>
            <w:fldChar w:fldCharType="end"/>
          </w:r>
          <w:r>
            <w:rPr>
              <w:rFonts w:ascii="宋体" w:hAnsi="宋体" w:eastAsia="宋体" w:cs="宋体"/>
              <w:bCs/>
              <w:kern w:val="0"/>
              <w:szCs w:val="24"/>
            </w:rPr>
            <w:fldChar w:fldCharType="end"/>
          </w: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r>
            <w:rPr>
              <w:rFonts w:ascii="宋体" w:hAnsi="宋体" w:eastAsia="宋体" w:cs="宋体"/>
              <w:bCs/>
              <w:kern w:val="0"/>
              <w:szCs w:val="24"/>
            </w:rPr>
            <w:fldChar w:fldCharType="end"/>
          </w:r>
        </w:p>
      </w:sdtContent>
    </w:sdt>
    <w:p>
      <w:pPr>
        <w:pStyle w:val="3"/>
      </w:pPr>
      <w:bookmarkStart w:id="0" w:name="_Toc29495"/>
      <w:r>
        <w:t>第一章询价邀请/询价邀请书</w:t>
      </w:r>
      <w:bookmarkEnd w:id="0"/>
    </w:p>
    <w:p>
      <w:pPr>
        <w:widowControl/>
        <w:shd w:val="clear" w:color="auto" w:fill="FFFFFF"/>
        <w:spacing w:line="360" w:lineRule="auto"/>
        <w:ind w:firstLine="480"/>
        <w:jc w:val="left"/>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val="en-US" w:eastAsia="zh-CN"/>
        </w:rPr>
        <w:t>将乐</w:t>
      </w:r>
      <w:r>
        <w:rPr>
          <w:rFonts w:hint="eastAsia" w:ascii="宋体" w:hAnsi="宋体" w:eastAsia="宋体"/>
          <w:sz w:val="24"/>
          <w:szCs w:val="24"/>
        </w:rPr>
        <w:t>分公司组织</w:t>
      </w:r>
      <w:r>
        <w:rPr>
          <w:rFonts w:hint="eastAsia" w:ascii="宋体" w:hAnsi="宋体" w:eastAsia="宋体"/>
          <w:sz w:val="24"/>
          <w:szCs w:val="24"/>
          <w:lang w:val="en-US" w:eastAsia="zh-CN"/>
        </w:rPr>
        <w:t>将乐县</w:t>
      </w:r>
      <w:r>
        <w:rPr>
          <w:rFonts w:hint="eastAsia" w:ascii="宋体" w:hAnsi="宋体" w:eastAsia="宋体"/>
          <w:sz w:val="24"/>
          <w:szCs w:val="24"/>
          <w:lang w:eastAsia="zh-CN"/>
        </w:rPr>
        <w:t>将乐县广播电视台将乐县融媒体中心（广播电视台）融媒体指挥平台项目</w:t>
      </w:r>
      <w:r>
        <w:rPr>
          <w:rFonts w:hint="eastAsia" w:ascii="宋体" w:hAnsi="宋体" w:eastAsia="宋体"/>
          <w:sz w:val="24"/>
          <w:szCs w:val="24"/>
          <w:lang w:val="en-US" w:eastAsia="zh-CN"/>
        </w:rPr>
        <w:t>采购</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0"/>
        </w:numPr>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预算金额、最高限价：</w:t>
      </w:r>
      <w:r>
        <w:rPr>
          <w:rFonts w:hint="eastAsia" w:ascii="宋体" w:hAnsi="宋体" w:eastAsia="宋体" w:cs="宋体"/>
          <w:sz w:val="28"/>
          <w:szCs w:val="28"/>
          <w:lang w:val="en-US" w:eastAsia="zh-CN"/>
        </w:rPr>
        <w:t>89万元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项目编号：</w:t>
      </w:r>
      <w:r>
        <w:rPr>
          <w:rFonts w:hint="eastAsia" w:ascii="仿宋_GB2312" w:eastAsia="仿宋_GB2312" w:cs="仿宋_GB2312"/>
          <w:b w:val="0"/>
          <w:i w:val="0"/>
          <w:caps w:val="0"/>
          <w:color w:val="000000"/>
          <w:spacing w:val="0"/>
          <w:sz w:val="27"/>
          <w:szCs w:val="27"/>
          <w:lang w:eastAsia="zh-CN"/>
        </w:rPr>
        <w:t>[350428]YG[GK]2019084</w:t>
      </w:r>
    </w:p>
    <w:p>
      <w:pPr>
        <w:pStyle w:val="13"/>
        <w:snapToGrid w:val="0"/>
        <w:spacing w:line="360" w:lineRule="auto"/>
        <w:contextualSpacing/>
      </w:pPr>
      <w:r>
        <w:rPr>
          <w:rFonts w:hint="eastAsia"/>
        </w:rPr>
        <w:t>二、供应商资格要求</w:t>
      </w:r>
    </w:p>
    <w:p>
      <w:pPr>
        <w:pStyle w:val="13"/>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val="en-US" w:eastAsia="zh-CN"/>
        </w:rPr>
        <w:t>将乐</w:t>
      </w:r>
      <w:r>
        <w:rPr>
          <w:rFonts w:hint="eastAsia"/>
        </w:rPr>
        <w:t>分公司通报整改期限内；</w:t>
      </w:r>
    </w:p>
    <w:p>
      <w:pPr>
        <w:pStyle w:val="13"/>
        <w:snapToGrid w:val="0"/>
        <w:spacing w:line="360" w:lineRule="auto"/>
        <w:ind w:firstLine="480" w:firstLineChars="2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3"/>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3"/>
      </w:pPr>
      <w:bookmarkStart w:id="1" w:name="_Toc14830"/>
      <w:r>
        <w:t>第二章询价须知</w:t>
      </w:r>
      <w:bookmarkEnd w:id="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询价须知前附表</w:t>
      </w:r>
    </w:p>
    <w:tbl>
      <w:tblPr>
        <w:tblStyle w:val="14"/>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00"/>
        <w:gridCol w:w="1136"/>
        <w:gridCol w:w="6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290" w:type="dxa"/>
            <w:gridSpan w:val="3"/>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bCs/>
                <w:kern w:val="0"/>
                <w:sz w:val="24"/>
                <w:szCs w:val="24"/>
              </w:rPr>
              <w:t>特别提示：本表与询价通知书对应章节的内容若不一致，以本表为准。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条款号</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3.1</w:t>
            </w:r>
            <w:r>
              <w:rPr>
                <w:rFonts w:ascii="宋体" w:hAnsi="宋体" w:eastAsia="宋体" w:cs="宋体"/>
                <w:kern w:val="0"/>
                <w:sz w:val="24"/>
                <w:szCs w:val="24"/>
              </w:rPr>
              <w:br w:type="textWrapping"/>
            </w:r>
            <w:r>
              <w:rPr>
                <w:rFonts w:ascii="宋体" w:hAnsi="宋体" w:eastAsia="宋体" w:cs="宋体"/>
                <w:kern w:val="0"/>
                <w:sz w:val="24"/>
                <w:szCs w:val="24"/>
              </w:rPr>
              <w:t>（2）</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3"/>
              <w:snapToGrid w:val="0"/>
              <w:spacing w:line="360" w:lineRule="auto"/>
              <w:ind w:firstLine="3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contextualSpacing/>
            </w:pPr>
            <w:r>
              <w:rPr>
                <w:rFonts w:hint="eastAsia"/>
              </w:rPr>
              <w:t>(二)供应商应有良好的信誉，其供应的产品及同类产品不在福建广电网络集团股份有限公司三明分公司通报整改期限内；</w:t>
            </w:r>
          </w:p>
          <w:p>
            <w:pPr>
              <w:pStyle w:val="13"/>
              <w:snapToGrid w:val="0"/>
              <w:spacing w:line="360" w:lineRule="auto"/>
              <w:ind w:firstLine="6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3"/>
              <w:snapToGrid w:val="0"/>
              <w:spacing w:line="360" w:lineRule="auto"/>
              <w:ind w:firstLine="6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9.4</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（1）纸质响应文件：</w:t>
            </w:r>
          </w:p>
          <w:p>
            <w:pPr>
              <w:widowControl/>
              <w:spacing w:line="360" w:lineRule="auto"/>
              <w:ind w:firstLine="120"/>
              <w:jc w:val="left"/>
              <w:rPr>
                <w:rFonts w:ascii="宋体" w:hAnsi="宋体" w:eastAsia="宋体" w:cs="宋体"/>
                <w:kern w:val="0"/>
                <w:sz w:val="24"/>
                <w:szCs w:val="24"/>
              </w:rPr>
            </w:pPr>
            <w:r>
              <w:rPr>
                <w:rFonts w:ascii="宋体" w:hAnsi="宋体" w:eastAsia="宋体" w:cs="宋体"/>
                <w:kern w:val="0"/>
                <w:sz w:val="24"/>
                <w:szCs w:val="24"/>
              </w:rPr>
              <w:t>①正本1份、副本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3</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9.5-（</w:t>
            </w:r>
            <w:r>
              <w:rPr>
                <w:rFonts w:ascii="宋体" w:hAnsi="宋体" w:eastAsia="宋体" w:cs="Calibri"/>
                <w:kern w:val="0"/>
                <w:sz w:val="24"/>
                <w:szCs w:val="24"/>
              </w:rPr>
              <w:t>2</w:t>
            </w:r>
            <w:r>
              <w:rPr>
                <w:rFonts w:ascii="宋体" w:hAnsi="宋体" w:eastAsia="宋体" w:cs="宋体"/>
                <w:kern w:val="0"/>
                <w:sz w:val="24"/>
                <w:szCs w:val="24"/>
              </w:rPr>
              <w:t>）</w:t>
            </w:r>
            <w:r>
              <w:rPr>
                <w:rFonts w:ascii="宋体" w:hAnsi="宋体" w:eastAsia="宋体" w:cs="Calibri"/>
                <w:kern w:val="0"/>
                <w:sz w:val="24"/>
                <w:szCs w:val="24"/>
              </w:rPr>
              <w:t>-</w:t>
            </w:r>
            <w:r>
              <w:rPr>
                <w:rFonts w:ascii="宋体" w:hAnsi="宋体" w:eastAsia="宋体" w:cs="宋体"/>
                <w:kern w:val="0"/>
                <w:sz w:val="24"/>
                <w:szCs w:val="24"/>
              </w:rPr>
              <w:t>③</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允许散装或活页装订的内容或材料：</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）响应文件的补充、修改或撤回；</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）其他内容或材料：无。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4</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9.7</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5</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9.8</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6</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9.9（</w:t>
            </w:r>
            <w:r>
              <w:rPr>
                <w:rFonts w:ascii="宋体" w:hAnsi="宋体" w:eastAsia="宋体" w:cs="Calibri"/>
                <w:kern w:val="0"/>
                <w:sz w:val="24"/>
                <w:szCs w:val="24"/>
              </w:rPr>
              <w:t>2</w:t>
            </w:r>
            <w:r>
              <w:rPr>
                <w:rFonts w:ascii="宋体" w:hAnsi="宋体" w:eastAsia="宋体" w:cs="宋体"/>
                <w:kern w:val="0"/>
                <w:sz w:val="24"/>
                <w:szCs w:val="24"/>
              </w:rPr>
              <w:t>）</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3</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7</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9.6（1）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8</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11.1</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17.1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10</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6654" w:type="dxa"/>
            <w:tcBorders>
              <w:top w:val="outset" w:color="000000" w:sz="6" w:space="0"/>
              <w:left w:val="outset" w:color="000000" w:sz="6" w:space="0"/>
              <w:bottom w:val="single" w:color="auto" w:sz="4"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履约保证金</w:t>
            </w:r>
            <w:r>
              <w:rPr>
                <w:rFonts w:ascii="宋体" w:hAnsi="宋体" w:eastAsia="宋体" w:cs="宋体"/>
                <w:bCs/>
                <w:kern w:val="0"/>
                <w:sz w:val="24"/>
                <w:szCs w:val="24"/>
              </w:rPr>
              <w:br w:type="textWrapping"/>
            </w:r>
            <w:r>
              <w:rPr>
                <w:rFonts w:ascii="宋体" w:hAnsi="宋体" w:eastAsia="宋体" w:cs="宋体"/>
                <w:kern w:val="0"/>
                <w:sz w:val="24"/>
                <w:szCs w:val="24"/>
              </w:rPr>
              <w:t>不收取履约保证金</w:t>
            </w:r>
            <w:r>
              <w:rPr>
                <w:rFonts w:hint="eastAsia" w:ascii="宋体" w:hAnsi="宋体" w:eastAsia="宋体" w:cs="宋体"/>
                <w:kern w:val="0"/>
                <w:sz w:val="24"/>
                <w:szCs w:val="24"/>
              </w:rPr>
              <w:t>，但中标供应商应提供原厂服务承诺函。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vMerge w:val="restart"/>
            <w:tcBorders>
              <w:top w:val="outset" w:color="000000" w:sz="6" w:space="0"/>
              <w:left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136" w:type="dxa"/>
            <w:vMerge w:val="restart"/>
            <w:tcBorders>
              <w:top w:val="outset" w:color="000000" w:sz="6" w:space="0"/>
              <w:left w:val="outset" w:color="000000" w:sz="6" w:space="0"/>
              <w:right w:val="single" w:color="auto" w:sz="4" w:space="0"/>
            </w:tcBorders>
          </w:tcPr>
          <w:p>
            <w:pPr>
              <w:widowControl/>
              <w:spacing w:line="360" w:lineRule="auto"/>
              <w:jc w:val="left"/>
              <w:rPr>
                <w:rFonts w:ascii="宋体" w:hAnsi="宋体" w:eastAsia="宋体" w:cs="宋体"/>
                <w:kern w:val="0"/>
                <w:sz w:val="24"/>
                <w:szCs w:val="24"/>
              </w:rPr>
            </w:pPr>
          </w:p>
        </w:tc>
        <w:tc>
          <w:tcPr>
            <w:tcW w:w="66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asciiTheme="minorHAnsi" w:hAnsiTheme="minorHAnsi" w:eastAsiaTheme="minorEastAsia" w:cstheme="minorBidi"/>
                <w:kern w:val="2"/>
                <w:sz w:val="21"/>
                <w:szCs w:val="22"/>
                <w:lang w:val="en-US" w:eastAsia="zh-CN" w:bidi="ar-SA"/>
              </w:rPr>
            </w:pPr>
            <w:r>
              <w:rPr>
                <w:rFonts w:ascii="宋体" w:hAnsi="宋体" w:eastAsia="宋体" w:cs="宋体"/>
                <w:kern w:val="0"/>
                <w:sz w:val="24"/>
                <w:szCs w:val="24"/>
                <w:lang w:val="en-US" w:eastAsia="zh-CN" w:bidi="ar"/>
              </w:rPr>
              <w:t>合同签订生效后预付合同款的30%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vMerge w:val="continue"/>
            <w:tcBorders>
              <w:left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1136" w:type="dxa"/>
            <w:vMerge w:val="continue"/>
            <w:tcBorders>
              <w:left w:val="outset" w:color="000000" w:sz="6" w:space="0"/>
              <w:right w:val="single" w:color="auto" w:sz="4" w:space="0"/>
            </w:tcBorders>
          </w:tcPr>
          <w:p>
            <w:pPr>
              <w:widowControl/>
              <w:spacing w:line="360" w:lineRule="auto"/>
              <w:jc w:val="lef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asciiTheme="minorHAnsi" w:hAnsiTheme="minorHAnsi" w:eastAsiaTheme="minorEastAsia" w:cstheme="minorBidi"/>
                <w:kern w:val="2"/>
                <w:sz w:val="21"/>
                <w:szCs w:val="22"/>
                <w:lang w:val="en-US" w:eastAsia="zh-CN" w:bidi="ar-SA"/>
              </w:rPr>
            </w:pPr>
            <w:r>
              <w:rPr>
                <w:rFonts w:ascii="宋体" w:hAnsi="宋体" w:eastAsia="宋体" w:cs="宋体"/>
                <w:kern w:val="0"/>
                <w:sz w:val="24"/>
                <w:szCs w:val="24"/>
                <w:lang w:val="en-US" w:eastAsia="zh-CN" w:bidi="ar"/>
              </w:rPr>
              <w:t>设备运至指定地点后支付合同款的30%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vMerge w:val="continue"/>
            <w:tcBorders>
              <w:left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1136" w:type="dxa"/>
            <w:vMerge w:val="continue"/>
            <w:tcBorders>
              <w:left w:val="outset" w:color="000000" w:sz="6" w:space="0"/>
              <w:right w:val="single" w:color="auto" w:sz="4" w:space="0"/>
            </w:tcBorders>
          </w:tcPr>
          <w:p>
            <w:pPr>
              <w:widowControl/>
              <w:spacing w:line="360" w:lineRule="auto"/>
              <w:jc w:val="lef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asciiTheme="minorHAnsi" w:hAnsiTheme="minorHAnsi" w:eastAsiaTheme="minorEastAsia" w:cstheme="minorBidi"/>
                <w:kern w:val="2"/>
                <w:sz w:val="21"/>
                <w:szCs w:val="22"/>
                <w:lang w:val="en-US" w:eastAsia="zh-CN" w:bidi="ar-SA"/>
              </w:rPr>
            </w:pPr>
            <w:r>
              <w:rPr>
                <w:rFonts w:ascii="宋体" w:hAnsi="宋体" w:eastAsia="宋体" w:cs="宋体"/>
                <w:kern w:val="0"/>
                <w:sz w:val="24"/>
                <w:szCs w:val="24"/>
                <w:lang w:val="en-US" w:eastAsia="zh-CN" w:bidi="ar"/>
              </w:rPr>
              <w:t>设备安装验收合格后支付合同款的35%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vMerge w:val="continue"/>
            <w:tcBorders>
              <w:left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1136" w:type="dxa"/>
            <w:vMerge w:val="continue"/>
            <w:tcBorders>
              <w:left w:val="outset" w:color="000000" w:sz="6" w:space="0"/>
              <w:right w:val="single" w:color="auto" w:sz="4" w:space="0"/>
            </w:tcBorders>
          </w:tcPr>
          <w:p>
            <w:pPr>
              <w:widowControl/>
              <w:spacing w:line="360" w:lineRule="auto"/>
              <w:jc w:val="lef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asciiTheme="minorHAnsi" w:hAnsiTheme="minorHAnsi" w:eastAsiaTheme="minorEastAsia" w:cstheme="minorBidi"/>
                <w:kern w:val="2"/>
                <w:sz w:val="21"/>
                <w:szCs w:val="22"/>
                <w:lang w:val="en-US" w:eastAsia="zh-CN" w:bidi="ar-SA"/>
              </w:rPr>
            </w:pPr>
            <w:r>
              <w:rPr>
                <w:rFonts w:ascii="宋体" w:hAnsi="宋体" w:eastAsia="宋体" w:cs="宋体"/>
                <w:kern w:val="0"/>
                <w:sz w:val="24"/>
                <w:szCs w:val="24"/>
                <w:lang w:val="en-US" w:eastAsia="zh-CN" w:bidi="ar"/>
              </w:rPr>
              <w:t>5%作为质量保证金满一年且无任何质量问题后支付</w:t>
            </w:r>
          </w:p>
        </w:tc>
      </w:tr>
    </w:tbl>
    <w:p>
      <w:pPr>
        <w:pStyle w:val="3"/>
      </w:pPr>
      <w:bookmarkStart w:id="2" w:name="_Toc27634"/>
      <w:r>
        <w:t>第</w:t>
      </w:r>
      <w:r>
        <w:rPr>
          <w:rFonts w:hint="eastAsia"/>
        </w:rPr>
        <w:t>三</w:t>
      </w:r>
      <w:r>
        <w:t>章询价内容及要求</w:t>
      </w:r>
      <w:bookmarkEnd w:id="2"/>
    </w:p>
    <w:p>
      <w:pPr>
        <w:pStyle w:val="2"/>
        <w:numPr>
          <w:ilvl w:val="0"/>
          <w:numId w:val="1"/>
        </w:numPr>
        <w:rPr>
          <w:rFonts w:hint="eastAsia"/>
        </w:rPr>
      </w:pPr>
      <w:bookmarkStart w:id="3" w:name="_Toc6103"/>
      <w:r>
        <w:t>采购标的</w:t>
      </w:r>
      <w:r>
        <w:rPr>
          <w:rFonts w:hint="eastAsia"/>
        </w:rPr>
        <w:t>一览表</w:t>
      </w:r>
      <w:bookmarkEnd w:id="3"/>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ind w:right="0"/>
        <w:jc w:val="right"/>
        <w:rPr>
          <w:rFonts w:ascii="宋体" w:hAnsi="宋体" w:eastAsia="宋体" w:cs="宋体"/>
          <w:b w:val="0"/>
          <w:i w:val="0"/>
          <w:caps w:val="0"/>
          <w:color w:val="717171"/>
          <w:spacing w:val="0"/>
          <w:sz w:val="21"/>
          <w:szCs w:val="21"/>
          <w:shd w:val="clear" w:fill="FFFFFF"/>
        </w:rPr>
      </w:pPr>
      <w:r>
        <w:rPr>
          <w:rFonts w:ascii="宋体" w:hAnsi="宋体" w:eastAsia="宋体" w:cs="宋体"/>
          <w:b w:val="0"/>
          <w:i w:val="0"/>
          <w:caps w:val="0"/>
          <w:color w:val="717171"/>
          <w:spacing w:val="0"/>
          <w:sz w:val="21"/>
          <w:szCs w:val="21"/>
          <w:shd w:val="clear" w:fill="FFFFFF"/>
        </w:rPr>
        <w:t>金额单位：人民币元</w:t>
      </w:r>
    </w:p>
    <w:p>
      <w:pPr>
        <w:rPr>
          <w:rFonts w:hint="eastAsia"/>
        </w:rPr>
      </w:pPr>
    </w:p>
    <w:tbl>
      <w:tblPr>
        <w:tblStyle w:val="14"/>
        <w:tblW w:w="445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5"/>
        <w:gridCol w:w="925"/>
        <w:gridCol w:w="1852"/>
        <w:gridCol w:w="927"/>
        <w:gridCol w:w="927"/>
        <w:gridCol w:w="927"/>
        <w:gridCol w:w="9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62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合同包</w:t>
            </w:r>
          </w:p>
        </w:tc>
        <w:tc>
          <w:tcPr>
            <w:tcW w:w="62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品目号</w:t>
            </w:r>
          </w:p>
        </w:tc>
        <w:tc>
          <w:tcPr>
            <w:tcW w:w="12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采购标的</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允许进口</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数量</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品目号预算</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合同包预算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14"/>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1"/>
              <w:gridCol w:w="1842"/>
              <w:gridCol w:w="921"/>
              <w:gridCol w:w="921"/>
              <w:gridCol w:w="922"/>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eastAsia" w:ascii="Segoe UI" w:hAnsi="Segoe UI" w:eastAsia="Segoe UI" w:cs="Segoe UI"/>
                      <w:color w:val="333333"/>
                      <w:kern w:val="0"/>
                      <w:sz w:val="21"/>
                      <w:szCs w:val="21"/>
                      <w:lang w:val="en-US" w:eastAsia="zh-CN" w:bidi="ar"/>
                    </w:rPr>
                    <w:t>将乐县广播电视台将乐县融媒体中心（广播电视台）融媒体指挥平台项目</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1（批）</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eastAsia" w:ascii="Segoe UI" w:hAnsi="Segoe UI" w:eastAsia="Segoe UI" w:cs="Segoe UI"/>
                      <w:color w:val="333333"/>
                      <w:kern w:val="0"/>
                      <w:sz w:val="21"/>
                      <w:szCs w:val="21"/>
                      <w:lang w:val="en-US" w:eastAsia="zh-CN" w:bidi="ar"/>
                    </w:rPr>
                    <w:t>89000</w:t>
                  </w:r>
                  <w:r>
                    <w:rPr>
                      <w:rFonts w:hint="default" w:ascii="Segoe UI" w:hAnsi="Segoe UI" w:eastAsia="Segoe UI" w:cs="Segoe UI"/>
                      <w:color w:val="333333"/>
                      <w:kern w:val="0"/>
                      <w:sz w:val="21"/>
                      <w:szCs w:val="21"/>
                      <w:lang w:val="en-US" w:eastAsia="zh-CN" w:bidi="ar"/>
                    </w:rPr>
                    <w:t>0</w:t>
                  </w:r>
                </w:p>
              </w:tc>
            </w:tr>
          </w:tbl>
          <w:p>
            <w:pPr>
              <w:jc w:val="center"/>
              <w:rPr>
                <w:rFonts w:hint="default" w:ascii="Segoe UI" w:hAnsi="Segoe UI" w:eastAsia="Segoe UI" w:cs="Segoe UI"/>
                <w:color w:val="333333"/>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eastAsia" w:ascii="Segoe UI" w:hAnsi="Segoe UI" w:eastAsia="Segoe UI" w:cs="Segoe UI"/>
                <w:color w:val="333333"/>
                <w:kern w:val="0"/>
                <w:sz w:val="21"/>
                <w:szCs w:val="21"/>
                <w:lang w:val="en-US" w:eastAsia="zh-CN" w:bidi="ar"/>
              </w:rPr>
              <w:t>89000</w:t>
            </w:r>
            <w:r>
              <w:rPr>
                <w:rFonts w:hint="default" w:ascii="Segoe UI" w:hAnsi="Segoe UI" w:eastAsia="Segoe UI" w:cs="Segoe UI"/>
                <w:color w:val="333333"/>
                <w:kern w:val="0"/>
                <w:sz w:val="21"/>
                <w:szCs w:val="21"/>
                <w:lang w:val="en-US" w:eastAsia="zh-CN" w:bidi="ar"/>
              </w:rPr>
              <w:t>0</w:t>
            </w:r>
          </w:p>
        </w:tc>
      </w:tr>
    </w:tbl>
    <w:p>
      <w:pPr>
        <w:numPr>
          <w:ilvl w:val="0"/>
          <w:numId w:val="0"/>
        </w:numPr>
        <w:jc w:val="left"/>
        <w:rPr>
          <w:rFonts w:hint="eastAsia" w:ascii="宋体" w:hAnsi="宋体" w:eastAsia="宋体" w:cs="宋体"/>
          <w:sz w:val="28"/>
          <w:szCs w:val="28"/>
          <w:lang w:val="en-US" w:eastAsia="zh-CN"/>
        </w:rPr>
      </w:pPr>
    </w:p>
    <w:p>
      <w:pPr>
        <w:pStyle w:val="2"/>
        <w:numPr>
          <w:ilvl w:val="0"/>
          <w:numId w:val="1"/>
        </w:numPr>
        <w:ind w:left="0" w:leftChars="0" w:firstLine="0" w:firstLineChars="0"/>
        <w:rPr>
          <w:rFonts w:ascii="宋体" w:hAnsi="宋体" w:cs="Arial"/>
          <w:b/>
          <w:spacing w:val="14"/>
          <w:sz w:val="24"/>
        </w:rPr>
      </w:pPr>
      <w:bookmarkStart w:id="4" w:name="_Toc4358"/>
      <w:r>
        <w:t>技术要求（以下内容不允许负偏离）</w:t>
      </w:r>
      <w:bookmarkEnd w:id="4"/>
    </w:p>
    <w:tbl>
      <w:tblPr>
        <w:tblStyle w:val="14"/>
        <w:tblW w:w="5000" w:type="pct"/>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4"/>
        <w:gridCol w:w="478"/>
        <w:gridCol w:w="6871"/>
        <w:gridCol w:w="409"/>
        <w:gridCol w:w="4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405" w:lineRule="atLeast"/>
              <w:ind w:left="0" w:firstLine="0"/>
              <w:jc w:val="center"/>
            </w:pPr>
            <w:r>
              <w:rPr>
                <w:rFonts w:hint="eastAsia" w:ascii="宋体" w:hAnsi="宋体" w:eastAsia="宋体" w:cs="宋体"/>
                <w:sz w:val="24"/>
                <w:szCs w:val="24"/>
              </w:rPr>
              <w:t>序号</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405" w:lineRule="atLeast"/>
              <w:ind w:left="0" w:firstLine="0"/>
              <w:jc w:val="center"/>
            </w:pPr>
            <w:r>
              <w:rPr>
                <w:rFonts w:hint="eastAsia" w:ascii="宋体" w:hAnsi="宋体" w:eastAsia="宋体" w:cs="宋体"/>
                <w:sz w:val="24"/>
                <w:szCs w:val="24"/>
              </w:rPr>
              <w:t>货物名称</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405" w:lineRule="atLeast"/>
              <w:ind w:left="0" w:firstLine="0"/>
              <w:jc w:val="center"/>
            </w:pPr>
            <w:r>
              <w:rPr>
                <w:rFonts w:hint="eastAsia" w:ascii="宋体" w:hAnsi="宋体" w:eastAsia="宋体" w:cs="宋体"/>
                <w:sz w:val="24"/>
                <w:szCs w:val="24"/>
              </w:rPr>
              <w:t>技术规格及描述</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405" w:lineRule="atLeast"/>
              <w:ind w:left="0" w:firstLine="0"/>
              <w:jc w:val="center"/>
            </w:pPr>
            <w:r>
              <w:rPr>
                <w:rFonts w:hint="eastAsia" w:ascii="宋体" w:hAnsi="宋体" w:eastAsia="宋体" w:cs="宋体"/>
                <w:sz w:val="24"/>
                <w:szCs w:val="24"/>
              </w:rPr>
              <w:t>数量</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405" w:lineRule="atLeast"/>
              <w:ind w:left="0" w:firstLine="0"/>
              <w:jc w:val="center"/>
            </w:pPr>
            <w:r>
              <w:rPr>
                <w:rFonts w:hint="eastAsia" w:ascii="宋体" w:hAnsi="宋体" w:eastAsia="宋体" w:cs="宋体"/>
                <w:sz w:val="24"/>
                <w:szCs w:val="24"/>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405" w:lineRule="atLeast"/>
              <w:ind w:left="0" w:firstLine="0"/>
              <w:jc w:val="center"/>
            </w:pPr>
            <w:r>
              <w:rPr>
                <w:rFonts w:hint="eastAsia" w:ascii="宋体" w:hAnsi="宋体" w:eastAsia="宋体" w:cs="宋体"/>
                <w:sz w:val="24"/>
                <w:szCs w:val="24"/>
              </w:rPr>
              <w:t>管理1</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资源管理平台</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 </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1、支持的数据存储格式：图片（jpg、gif、svg、png、pic）、音频（MP3、WMA、WAV）、</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视频（MP4、MPG）；</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2、音视频转码：支持音频、视频任意格式，转码为任意格式；</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3、资源存储分类:对不同的部门、栏目资源可见会有限制；</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4、资源共享中心通过组的配置，上传素材时可以快速设置可见范围自己可见、组可见、公开可见。</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5、资源标签：每个资源的可以设置自己的标签，为快速检索提供便捷方式；</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6、资源的引用：在每个不同的系统可以共用资源共享中心的资源，摆摊了跨系统资源不能共用的难题；</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7、数据统计:对调用资源进行统计，对有价值的资源可以按调用次数、下载次数进行查询；</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8、溯源记录的传播分析</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9、存储：支持对资源的存储空间进行在线升级扩容；</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405" w:lineRule="atLeast"/>
              <w:ind w:left="0" w:firstLine="0"/>
              <w:jc w:val="center"/>
            </w:pPr>
            <w:r>
              <w:rPr>
                <w:rFonts w:hint="eastAsia" w:ascii="宋体" w:hAnsi="宋体" w:eastAsia="宋体" w:cs="宋体"/>
                <w:sz w:val="24"/>
                <w:szCs w:val="24"/>
              </w:rPr>
              <w:t>2</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资源共享与CMS应用部署服务器</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服务器：英特尔至强 8核16线程 主频1.8GHz两颗；内存     128GB DDR4；系统盘300GB 1.5K *2；数据盘： 600GB 1.5k * 6； raid阵列卡</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3</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数据同步服务器</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服务器：英特尔至强 6核6线程 主频1.7GHz；内存     16GB DDR4；硬盘： 1TB *2</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4</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分布式存储服务器与存储</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服务器：英特尔至强 6核6线程 主频1.7GHz；内存     16GB DDR4；硬盘：500GB *2   </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磁盘阵列： 6块*8TB   SAS硬盘，48TB存储</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5</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交换机</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产品类型：网管交换机</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应用层级：二层</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背板带宽：192Gbps</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包转发率：42Mpps</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端口结构：非模块化</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电源电压：AC   100-240V，50-60Hz</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电源功率：31.5W</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端口描述:24 个10/100/1000Base-T以太网端口，4个1000Base-X SFP千兆以太网端口</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电源电压:AC   100-240V，50-60Hz</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6</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会议液晶一体机显示终端</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1、外观前置简洁大方，前置两路USB及电源按键；</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2、标配防眩光全钢化玻璃，防反光，硬度达莫式七级，1.06Billon colors真色彩，真实再现画面的每一个细节</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3、 屏幕下方上拉快捷触摸菜单，实现返回键、主页、菜单操作、任务预览、通道切换、音量调整、亮度调整、电子白板、批注、截图等操作功能</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4、 支持自动识别信源；关机记忆通道功能、开机信号源选择；支持信源预览及点击切换。</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5、 支持电脑，Android电视开关机二键合一功能，Android系统与Windows系统自由切换功能，无需物流按键，操作更便捷。</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6、. 任意输入通道显示状态下支持屏幕触摸控制菜单（信号切换、对比度、亮度、音量的调节等功能）；</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7、 屏幕：86寸液晶屏幕，对比度：1200：1；可视角度：≥178°；显示比例：16:9；物理分辨率： 4K；刷新率：60HZ；</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8、 输入接口：HDMI*1；；VGA*1 ；USB2.0*2组；RJ45*1；RS232*1；支持WiFi。</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9、扬声器：功放≥2×10W，扬声器发声口在机器前面板；</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10、 触控技术：红外触摸感应，支持10点触控；</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11、 安卓系统：CPU：Cortex A53*4 四核1.5GHz，内存：DDR3 2G，存储：16G；安卓版本：Android6.0；</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12、 屏幕响应时间：系统自动识别；≤10ms；</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13、 内置无线投屏功能，支持安卓、IOS等设备通过无线WIFI进行传输；</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14、 整机平均无故障时间（MTBF）＞30000小时；内置电源，超低功耗，待机功率达到≤0.5W，真正做到绿色环保节能</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 15、 通过ISO9001质量管理体系认证,ISO14001环境管理体系认证，3C认证（需提供认证证书复印件并加盖公章佐证）</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7</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无线传屏器</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最长连接距离8 米，传输延迟&lt;120ms，帧率15fps-25fps</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Windows7：</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1920x1080@15fps/1366x768@20fps</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Windows8(8.1)/OSX：</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1920x1080@20fps/1366x768@25fps</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8</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二代改进脚架</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最大承重150kg，承载机型86 英寸及以下</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9</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液晶拼接显示单元</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1、原装超窄边拼接面板；拼接缝隙≤1.7mm                                          2、屏幕大小：1215×686×134（mm）。对角线尺寸：≥55寸。分辨率：≥1920×1080。</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3、屏幕亮度：500cd/㎡。可视角度：≥上下178°，左右≥178°。使用寿命60000小时   ；响应时间：≤8ms。对比度：3500:1。亮度均匀性：≥75%。                   </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4、内置拼接处理系统嵌入式设计，直接驱动液晶拼接屏。                                            5、▲支持边缘屏蔽，可对拼缝边缘作像素级的精细图像处理，使整个拼接大画面显示更完整，效果更突出</w:t>
            </w:r>
            <w:r>
              <w:rPr>
                <w:rStyle w:val="16"/>
                <w:rFonts w:hint="eastAsia" w:ascii="宋体" w:hAnsi="宋体" w:eastAsia="宋体" w:cs="宋体"/>
                <w:sz w:val="24"/>
                <w:szCs w:val="24"/>
              </w:rPr>
              <w:t>（提供有资质的检测机构出具的检测报告）</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6、采用开放热插拔规范（OPS）插槽，嵌入式的设计，提高产品应用的灵活性和兼容性</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7、采用3D数字梳状滤波和3D数字图像降噪技术，能大大消除图像细节的杂波干扰、边缘锯齿现象，从而实现数字降噪、自动显示格式匹配</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8、▲远程集中控制，电脑通过RS232信号远程进行监视器功能和参数的调整。点对点显示功能：可以方便清晰查看不同信号输入下的文档，可以选择不同模式使其能达到高清晰度，使得查看文档更清晰明朗</w:t>
            </w:r>
            <w:r>
              <w:rPr>
                <w:rStyle w:val="16"/>
                <w:rFonts w:hint="eastAsia" w:ascii="宋体" w:hAnsi="宋体" w:eastAsia="宋体" w:cs="宋体"/>
                <w:sz w:val="24"/>
                <w:szCs w:val="24"/>
              </w:rPr>
              <w:t>（提供有资质的检测机构出具的检测报告）</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9、嵌入式处理系统，每一单元都有独立的处理模块和电源模块，并通过串口实现单元间的通讯</w:t>
            </w:r>
            <w:r>
              <w:rPr>
                <w:rStyle w:val="16"/>
                <w:rFonts w:hint="eastAsia" w:ascii="宋体" w:hAnsi="宋体" w:eastAsia="宋体" w:cs="宋体"/>
                <w:sz w:val="24"/>
                <w:szCs w:val="24"/>
              </w:rPr>
              <w:t>（提供有资质的检测机构出具的检测报告）</w:t>
            </w:r>
            <w:r>
              <w:rPr>
                <w:rFonts w:hint="eastAsia" w:ascii="宋体" w:hAnsi="宋体" w:eastAsia="宋体" w:cs="宋体"/>
                <w:sz w:val="24"/>
                <w:szCs w:val="24"/>
              </w:rPr>
              <w:t>                          </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10、具备字幕滚动功能，具备内置图像拼接功能，支持分配器或矩阵接入实现图像拼接。</w:t>
            </w:r>
            <w:r>
              <w:rPr>
                <w:rStyle w:val="16"/>
                <w:rFonts w:hint="eastAsia" w:ascii="宋体" w:hAnsi="宋体" w:eastAsia="宋体" w:cs="宋体"/>
                <w:sz w:val="24"/>
                <w:szCs w:val="24"/>
              </w:rPr>
              <w:t>（提供有资质的检测机构出具的检测报告）</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11、支持7X24小时开机使用，保证系统长时间运行，不间断工作</w:t>
            </w:r>
            <w:r>
              <w:rPr>
                <w:rStyle w:val="16"/>
                <w:rFonts w:hint="eastAsia" w:ascii="宋体" w:hAnsi="宋体" w:eastAsia="宋体" w:cs="宋体"/>
                <w:sz w:val="24"/>
                <w:szCs w:val="24"/>
              </w:rPr>
              <w:t>（提供有资质的检测机构出具的检测报告）</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12、▲开机LOGO拼接功能，方便客户按照自身需求，来配置LOGO的显示，这样可以达到更好的宣传显示效果</w:t>
            </w:r>
            <w:r>
              <w:rPr>
                <w:rStyle w:val="16"/>
                <w:rFonts w:hint="eastAsia" w:ascii="宋体" w:hAnsi="宋体" w:eastAsia="宋体" w:cs="宋体"/>
                <w:sz w:val="24"/>
                <w:szCs w:val="24"/>
              </w:rPr>
              <w:t>（提供有资质的检测机构出具的检测报告）</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13、大屏幕显示单元产品需通过3C认证</w:t>
            </w:r>
            <w:r>
              <w:rPr>
                <w:rStyle w:val="16"/>
                <w:rFonts w:hint="eastAsia" w:ascii="宋体" w:hAnsi="宋体" w:eastAsia="宋体" w:cs="宋体"/>
                <w:sz w:val="24"/>
                <w:szCs w:val="24"/>
              </w:rPr>
              <w:t>（提供证书复印件）</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14、大屏幕显示单元产品需符合节能要求，获得产品节能证书</w:t>
            </w:r>
            <w:r>
              <w:rPr>
                <w:rStyle w:val="16"/>
                <w:rFonts w:hint="eastAsia" w:ascii="宋体" w:hAnsi="宋体" w:eastAsia="宋体" w:cs="宋体"/>
                <w:sz w:val="24"/>
                <w:szCs w:val="24"/>
              </w:rPr>
              <w:t>（提供证书复印件）</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6</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10</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大屏幕落地支架</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1、采用组合式全拼装结构设计，可拆卸成平板包装，易于运输及现场组装，可前后灵活调整。</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2、可以根据各类型系统设备的特殊环境提供合理安装布局，用于紧固及装饰的螺钉、螺母、平垫进行了镀锌处理</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3、为保障液晶屏幕和支架安装的平整性、安全性，便于调整整体大屏幕的平整度和拼接缝隙，衔接处必须采用液晶拼接屏壁挂构件。</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定制：3845宽×1572（高）=6平方米</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11</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 </w:t>
            </w:r>
          </w:p>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图像拼接</w:t>
            </w:r>
          </w:p>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控制器</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1、▲设备要求为电信级设备，标准19寸机架设计，支持板卡热插拔，模式化设计，支持图像无缝实时切换功能（图像切换间隔无黑场出现）</w:t>
            </w:r>
            <w:r>
              <w:rPr>
                <w:rStyle w:val="16"/>
                <w:rFonts w:hint="eastAsia" w:ascii="宋体" w:hAnsi="宋体" w:eastAsia="宋体" w:cs="宋体"/>
                <w:sz w:val="24"/>
                <w:szCs w:val="24"/>
              </w:rPr>
              <w:t>（提供有资质的检测机构出具的检测报告）</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2、系统对视频信号、RGB信号、DVI-I信号等各种信号源的图形具有相同的拼接能力，所有信号实时显示，多个窗口可多层叠加；</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3、全屏范围内画面能够自由缩放、移动、漫游、叠加。支持多屏图像拼接、画中画；</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4、任一单屏幕都可以同时显示多路信号，并且信号种类不受限制，所显示图像质量不受影响；                                            5、8路HDMI信号输入8路HDMI信号输出；</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6、▲具备信号混插槽，支持输入、输出板卡可混合插入该信号槽，实现机箱的有效利用；图形处理器支持网络、串口、等多种控制方式；具备网络远程实时监控系统运行状态功能；</w:t>
            </w:r>
            <w:r>
              <w:rPr>
                <w:rStyle w:val="16"/>
                <w:rFonts w:hint="eastAsia" w:ascii="宋体" w:hAnsi="宋体" w:eastAsia="宋体" w:cs="宋体"/>
                <w:sz w:val="24"/>
                <w:szCs w:val="24"/>
              </w:rPr>
              <w:t>（提供有资质的检测机构出具的检测报告）</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7、▲先进的背板交换架构，每一通道分配独立带宽，高达10G/S。处理多路高清信号，图像信号显示实时、不丢帧；级联大屏开关机、通道切换、灯泡切换、定时开关机，级联矩阵控制，级联监控矩阵在拼接器软件上实现序列切换、分组切换、群组切换，云台控制；</w:t>
            </w:r>
            <w:r>
              <w:rPr>
                <w:rStyle w:val="16"/>
                <w:rFonts w:hint="eastAsia" w:ascii="宋体" w:hAnsi="宋体" w:eastAsia="宋体" w:cs="宋体"/>
                <w:sz w:val="24"/>
                <w:szCs w:val="24"/>
              </w:rPr>
              <w:t>（提供有资质的检测机构出具的检测报告）</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8、▲视频信号专有高级色彩管理（3D ACM）进行倍线和运动补偿，画面亮丽、流畅；</w:t>
            </w:r>
            <w:r>
              <w:rPr>
                <w:rStyle w:val="16"/>
                <w:rFonts w:hint="eastAsia" w:ascii="宋体" w:hAnsi="宋体" w:eastAsia="宋体" w:cs="宋体"/>
                <w:sz w:val="24"/>
                <w:szCs w:val="24"/>
              </w:rPr>
              <w:t>（提供有资质的检测机构出具的检测报告）</w:t>
            </w:r>
            <w:r>
              <w:rPr>
                <w:rFonts w:hint="eastAsia" w:ascii="宋体" w:hAnsi="宋体" w:eastAsia="宋体" w:cs="宋体"/>
                <w:sz w:val="24"/>
                <w:szCs w:val="24"/>
              </w:rPr>
              <w:t>                     9、支持网页控制功能，可实现局域网（含无线网络）内电脑，PAD通过网页模式控制大屏开关机，场景切换。                     </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12</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智能信息安全播控主机</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1、通过指纹身份识别授权、接触式IC卡授权操控多屏拼接软件，仅对授权用户有效，未经授权无法登录软件界面，确保信息安全。</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2、可以通过主机软件系统开关液晶拼接屏整机电源</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3、对屏幕开关设置权限，只有授权人员才可以开关屏幕，防止无意或者非法操作损坏屏体；</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4、监控大屏播放软件，防止其他内容在屏幕上无意显示；</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5、授权用户通过刷IC卡或扫描授权人指纹才能进入控制软件，进行信息发布。</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6、远程临时授权码：管理员无法现场授权，可通过远程授权，并通过智能控制主机将授权码导入数据库，操作员凭借临时授权登录系统进行信息发布；</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7、智能信息安全播控主机需提供产品彩页和软件界面截图</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13</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大屏幕拼接控制软件</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1、支持 Windows操作系统，语言中英文可选，支持网络上多个用户同时对显示墙的控制操作；</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2、在一个软件界面下，对实现对所有信号源的定义、调度和管理；</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3、实现所有输入信号源窗口模式组合的定义、编辑；</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4、实现对显示单元、投影机、多屏处理器等系统核心设备的控制与管理，包括底层参数设置、设备故障报警与管理等；</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5、可实现对矩阵、中央集中控制系统等周边系统设备的无缝接入；                                            6、▲具有框架效果设定，针对不同的屏设定不同的拼接缝隙；可以选择不同类型的对应信号输入对应的拼接屏幕；可以实现针对大屏的显示模式与图像进行预案的保存与调用</w:t>
            </w:r>
            <w:r>
              <w:rPr>
                <w:rStyle w:val="16"/>
                <w:rFonts w:hint="eastAsia" w:ascii="宋体" w:hAnsi="宋体" w:eastAsia="宋体" w:cs="宋体"/>
                <w:sz w:val="24"/>
                <w:szCs w:val="24"/>
              </w:rPr>
              <w:t>（提供有资质的检测机构出具的检测报告）</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7、▲可以实现对整机画面进行通道色彩调整及大屏幕的复位设定；可以对图像进行调整，对对应拼接屏的图像色彩及显示位置进行调整</w:t>
            </w:r>
            <w:r>
              <w:rPr>
                <w:rStyle w:val="16"/>
                <w:rFonts w:hint="eastAsia" w:ascii="宋体" w:hAnsi="宋体" w:eastAsia="宋体" w:cs="宋体"/>
                <w:sz w:val="24"/>
                <w:szCs w:val="24"/>
              </w:rPr>
              <w:t>（提供有资质的检测机构出具的检测报告）</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8、多屏拼接软件需提供计算机软件著作权证书</w:t>
            </w:r>
            <w:r>
              <w:rPr>
                <w:rStyle w:val="16"/>
                <w:rFonts w:hint="eastAsia" w:ascii="宋体" w:hAnsi="宋体" w:eastAsia="宋体" w:cs="宋体"/>
                <w:sz w:val="24"/>
                <w:szCs w:val="24"/>
              </w:rPr>
              <w:t>（提供证书复印件）</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14</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红外触摸框</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10点触控，含控制软件，定制。</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15</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钢化玻璃及结构</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8mm定制钢化玻璃含安装</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16</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大屏幕专用线缆</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处理器/矩阵/分配器到大屏幕的线材，距离不超过15米</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6</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17</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投屏器</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无线同屏器 具有HDMI/VGA/RJ45接口，支持AirPlay手机电脑连接电视投屏视频投影传输传屏器 支持手机/平板/笔记本等</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2</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18</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功放音响</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输出功率    60W </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 输出方式  4～16ohms（Ω）定阻输出，70V定压输出,100V定压输出</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 辅助输出 600　ohms（Ω）/1V(0dBV)</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 话筒输入 600　ohms　（Ω）,10mV(-54dBV),不平衡</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 线路输入 10K ohms(Ω),250mV(-10dBV),不平衡</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 频率响应 60Hz～18KHz</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 失真度 ＜0.1%　at 1KHz,1/3额定功率输出</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 信噪比 线路：70dB,话筒：66dB</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 音调调整范围 BASS:±10dB(100Hz),TREBLE:±10dB(10KHz)</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 保护 AC FUSE；DC VOLTAGE,OVERLOAD   AND SHORT CIRCUIT</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 电源  AC220V～240V/50～60Hz</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 保险丝  5A</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19</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UPS主机</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tLeast"/>
              <w:ind w:left="0" w:firstLine="0"/>
              <w:jc w:val="left"/>
            </w:pPr>
            <w:r>
              <w:rPr>
                <w:rFonts w:hint="eastAsia" w:ascii="宋体" w:hAnsi="宋体" w:eastAsia="宋体" w:cs="宋体"/>
                <w:sz w:val="24"/>
                <w:szCs w:val="24"/>
              </w:rPr>
              <w:t>1、20KVA三进单出双变换纯在线式不间断电源, 支持380/400/415V输入，220V输出;频率50/60Hz,范围40～70Hz，提供最佳的供电质量与负载保护。</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2、净化市电，满足精密设备用电要求，具有电压尖峰无损吸收电路。</w:t>
            </w:r>
            <w:r>
              <w:rPr>
                <w:rStyle w:val="16"/>
                <w:rFonts w:hint="eastAsia" w:ascii="宋体" w:hAnsi="宋体" w:eastAsia="宋体" w:cs="宋体"/>
                <w:sz w:val="24"/>
                <w:szCs w:val="24"/>
              </w:rPr>
              <w:t>（提供有资质的检测机构出具的佐证材料）</w:t>
            </w:r>
            <w:r>
              <w:rPr>
                <w:rFonts w:hint="eastAsia" w:ascii="宋体" w:hAnsi="宋体" w:eastAsia="宋体" w:cs="宋体"/>
                <w:sz w:val="24"/>
                <w:szCs w:val="24"/>
              </w:rPr>
              <w:t>      </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3、输入功率因数≥0.99，输入电流谐波成分≤2%,效率≥96%。</w:t>
            </w:r>
            <w:r>
              <w:rPr>
                <w:rStyle w:val="16"/>
                <w:rFonts w:hint="eastAsia" w:ascii="宋体" w:hAnsi="宋体" w:eastAsia="宋体" w:cs="宋体"/>
                <w:sz w:val="24"/>
                <w:szCs w:val="24"/>
              </w:rPr>
              <w:t>（提供有资质的检测机构出具的佐证材料）</w:t>
            </w:r>
            <w:r>
              <w:rPr>
                <w:rFonts w:hint="eastAsia" w:ascii="宋体" w:hAnsi="宋体" w:eastAsia="宋体" w:cs="宋体"/>
                <w:sz w:val="24"/>
                <w:szCs w:val="24"/>
              </w:rPr>
              <w:t>         </w:t>
            </w:r>
          </w:p>
          <w:p>
            <w:pPr>
              <w:pStyle w:val="13"/>
              <w:keepNext w:val="0"/>
              <w:keepLines w:val="0"/>
              <w:widowControl/>
              <w:suppressLineNumbers w:val="0"/>
              <w:spacing w:before="0" w:beforeAutospacing="1" w:after="0" w:afterAutospacing="1" w:line="360" w:lineRule="atLeast"/>
              <w:ind w:left="0" w:firstLine="0"/>
              <w:jc w:val="left"/>
            </w:pPr>
            <w:r>
              <w:rPr>
                <w:rFonts w:hint="eastAsia" w:ascii="宋体" w:hAnsi="宋体" w:eastAsia="宋体" w:cs="宋体"/>
                <w:sz w:val="24"/>
                <w:szCs w:val="24"/>
              </w:rPr>
              <w:t>4、输出电压200VAC/208VAC/   220VAC/230VAC/240VAC可设置，提供设置管理界面材料。</w:t>
            </w:r>
          </w:p>
          <w:p>
            <w:pPr>
              <w:pStyle w:val="13"/>
              <w:keepNext w:val="0"/>
              <w:keepLines w:val="0"/>
              <w:widowControl/>
              <w:suppressLineNumbers w:val="0"/>
              <w:spacing w:before="0" w:beforeAutospacing="1" w:after="0" w:afterAutospacing="1" w:line="360" w:lineRule="atLeast"/>
              <w:ind w:left="0" w:firstLine="0"/>
              <w:jc w:val="left"/>
            </w:pPr>
            <w:r>
              <w:rPr>
                <w:rFonts w:hint="eastAsia" w:ascii="宋体" w:hAnsi="宋体" w:eastAsia="宋体" w:cs="宋体"/>
                <w:sz w:val="24"/>
                <w:szCs w:val="24"/>
              </w:rPr>
              <w:t>5、内置独立的电池充电器，充电电流不小于5A，支持选配12A长延时充电器。</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6、LED+LCD液晶显示屏，LCD信息显示丰富，管理维护方便，具有液晶触摸屏监控软件。</w:t>
            </w:r>
            <w:r>
              <w:rPr>
                <w:rStyle w:val="16"/>
                <w:rFonts w:hint="eastAsia" w:ascii="宋体" w:hAnsi="宋体" w:eastAsia="宋体" w:cs="宋体"/>
                <w:sz w:val="24"/>
                <w:szCs w:val="24"/>
              </w:rPr>
              <w:t>（提供有资质的检测机构出具的佐证材料）</w:t>
            </w:r>
            <w:r>
              <w:rPr>
                <w:rFonts w:hint="eastAsia" w:ascii="宋体" w:hAnsi="宋体" w:eastAsia="宋体" w:cs="宋体"/>
                <w:sz w:val="24"/>
                <w:szCs w:val="24"/>
              </w:rPr>
              <w:t>       </w:t>
            </w:r>
          </w:p>
          <w:p>
            <w:pPr>
              <w:pStyle w:val="13"/>
              <w:keepNext w:val="0"/>
              <w:keepLines w:val="0"/>
              <w:widowControl/>
              <w:suppressLineNumbers w:val="0"/>
              <w:spacing w:before="0" w:beforeAutospacing="1" w:after="0" w:afterAutospacing="1" w:line="360" w:lineRule="atLeast"/>
              <w:ind w:left="0" w:firstLine="0"/>
              <w:jc w:val="left"/>
            </w:pPr>
            <w:r>
              <w:rPr>
                <w:rFonts w:hint="eastAsia" w:ascii="宋体" w:hAnsi="宋体" w:eastAsia="宋体" w:cs="宋体"/>
                <w:sz w:val="24"/>
                <w:szCs w:val="24"/>
              </w:rPr>
              <w:t>7、高可靠数字化冗余并机功能，支持4台并机，提供并机管理设置界面材料；以满足将来扩容需要，支持并机共用电池组。</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8、保障系统安全可靠运行，UPS主机具有故障检测系统和电子电路系统。</w:t>
            </w:r>
            <w:r>
              <w:rPr>
                <w:rStyle w:val="16"/>
                <w:rFonts w:hint="eastAsia" w:ascii="宋体" w:hAnsi="宋体" w:eastAsia="宋体" w:cs="宋体"/>
                <w:sz w:val="24"/>
                <w:szCs w:val="24"/>
              </w:rPr>
              <w:t>（提供有资质的检测机构出具的佐证材料）</w:t>
            </w:r>
            <w:r>
              <w:rPr>
                <w:rFonts w:hint="eastAsia" w:ascii="宋体" w:hAnsi="宋体" w:eastAsia="宋体" w:cs="宋体"/>
                <w:sz w:val="24"/>
                <w:szCs w:val="24"/>
              </w:rPr>
              <w:t>       </w:t>
            </w:r>
          </w:p>
          <w:p>
            <w:pPr>
              <w:pStyle w:val="13"/>
              <w:keepNext w:val="0"/>
              <w:keepLines w:val="0"/>
              <w:widowControl/>
              <w:suppressLineNumbers w:val="0"/>
              <w:spacing w:before="0" w:beforeAutospacing="1" w:after="0" w:afterAutospacing="1" w:line="360" w:lineRule="atLeast"/>
              <w:ind w:left="0" w:firstLine="0"/>
              <w:jc w:val="left"/>
            </w:pPr>
            <w:r>
              <w:rPr>
                <w:rFonts w:hint="eastAsia" w:ascii="宋体" w:hAnsi="宋体" w:eastAsia="宋体" w:cs="宋体"/>
                <w:sz w:val="24"/>
                <w:szCs w:val="24"/>
              </w:rPr>
              <w:t>▲9、电池16～24节每组灵活可选，即电池电压192～288VDC可设置，当部分电池故障时，现场通过减少电池节数，快速恢复系统，提高系统可用性。提供电池组灵活可选使用说明及管理设置佐证资料。</w:t>
            </w:r>
          </w:p>
          <w:p>
            <w:pPr>
              <w:pStyle w:val="13"/>
              <w:keepNext w:val="0"/>
              <w:keepLines w:val="0"/>
              <w:widowControl/>
              <w:suppressLineNumbers w:val="0"/>
              <w:spacing w:before="0" w:beforeAutospacing="1" w:after="0" w:afterAutospacing="1" w:line="360" w:lineRule="atLeast"/>
              <w:ind w:left="0" w:firstLine="0"/>
              <w:jc w:val="left"/>
            </w:pPr>
            <w:r>
              <w:rPr>
                <w:rFonts w:hint="eastAsia" w:ascii="宋体" w:hAnsi="宋体" w:eastAsia="宋体" w:cs="宋体"/>
                <w:sz w:val="24"/>
                <w:szCs w:val="24"/>
              </w:rPr>
              <w:t>10、符合国家信息安全要求，UPS 电源后台监控软件、整流控制监控软件，自主研发，服务、升级有保障。</w:t>
            </w:r>
            <w:r>
              <w:rPr>
                <w:rStyle w:val="16"/>
                <w:rFonts w:hint="eastAsia" w:ascii="宋体" w:hAnsi="宋体" w:eastAsia="宋体" w:cs="宋体"/>
                <w:sz w:val="24"/>
                <w:szCs w:val="24"/>
              </w:rPr>
              <w:t>（提供有资质的检测机构出具的佐证材料）</w:t>
            </w:r>
          </w:p>
          <w:p>
            <w:pPr>
              <w:pStyle w:val="13"/>
              <w:keepNext w:val="0"/>
              <w:keepLines w:val="0"/>
              <w:widowControl/>
              <w:suppressLineNumbers w:val="0"/>
              <w:spacing w:before="0" w:beforeAutospacing="1" w:after="0" w:afterAutospacing="1" w:line="360" w:lineRule="atLeast"/>
              <w:ind w:left="0" w:firstLine="0"/>
              <w:jc w:val="left"/>
            </w:pPr>
            <w:r>
              <w:rPr>
                <w:rFonts w:hint="eastAsia" w:ascii="宋体" w:hAnsi="宋体" w:eastAsia="宋体" w:cs="宋体"/>
                <w:sz w:val="24"/>
                <w:szCs w:val="24"/>
              </w:rPr>
              <w:t>11、UPS机组安装、调试完毕，不需要负载或假负载现场老化测试，老化测试所需费用由投标方负责，包含在投标报价中；提供老化测试方法说明及管理设置佐证资料。</w:t>
            </w:r>
          </w:p>
          <w:p>
            <w:pPr>
              <w:pStyle w:val="13"/>
              <w:keepNext w:val="0"/>
              <w:keepLines w:val="0"/>
              <w:widowControl/>
              <w:suppressLineNumbers w:val="0"/>
              <w:spacing w:before="0" w:beforeAutospacing="1" w:after="0" w:afterAutospacing="1" w:line="360" w:lineRule="atLeast"/>
              <w:ind w:left="0" w:firstLine="0"/>
              <w:jc w:val="left"/>
            </w:pPr>
            <w:r>
              <w:rPr>
                <w:rFonts w:hint="eastAsia" w:ascii="宋体" w:hAnsi="宋体" w:eastAsia="宋体" w:cs="宋体"/>
                <w:sz w:val="24"/>
                <w:szCs w:val="24"/>
              </w:rPr>
              <w:t>12、UPS品牌具有国家认可的检测和校准实验室CNAS认证证书，具备武器装备科研生产保密资格，通过两化融合管理体系评定。提供认证证书资料。</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u w:val="single"/>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20</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蓄电池</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12Ⅴ100AH</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16</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21</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电池柜</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可装16节100AH电池柜</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u w:val="single"/>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22</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融媒体工作电脑</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1、CPU：≥英特尔酷睿八核CPU i7-9700，主频≥3.0，缓存≥12M；</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2、主板芯片：≥Intel B365及以上芯片组，主板BIOS嵌合硬盘保护及网络同传功能；</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3、硬盘：≥1TB，带有SMART IV硬盘故障监测保护功能；</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4、内存：≥4GB DDR4    2400MHZ，≥2个 DIMM；</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5、显卡：2G独立显卡；</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6、网卡：千兆自适应网卡；</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7、机箱：体积≥15L机箱，内置支持多音频播放的流媒体音箱，具备外部LED灯与机箱内部喇叭共同组成不同的故障提示的故障判断功能及超温警报功能，免工具拆卸</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8、键鼠：USB抗菌键盘，USB抗菌鼠标；</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9、显示器：≥20.7寸  LED背光液晶显示器，分辨率不低于1920*1080，与主机同一品 牌，预装显示器寿命预测模块，具备“优化显示器的寿命”功能；</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10、接口： ≥8个(其中USB 3.0≥4个)、1个VGA接口、1个HDMI接口、1个RJ-45接口；</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11、扩展槽：≥1个PCI Express x1 、≥1个PCI、≥1 个PCI   Express x16，≥2个M.2接口；</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12、电源：≥180W双防雷电源；</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13、操作系统：原厂预装正版windows   10操作系统（含微软标签）；</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14、其它：MTBF (中国平均无故障时间)≥100万小时、所投产品通过最新一期节能产品/环 境标志产品政府采购清单； </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15、售 后及交货要求：制造商获有CCCS认证，通过4PS国际客户联络中心标准体系；产品提供三年免费有限保修及上门服务。</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5</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23</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融媒体移动工作站</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360" w:firstLine="0"/>
              <w:jc w:val="left"/>
            </w:pPr>
            <w:r>
              <w:rPr>
                <w:rFonts w:hint="eastAsia" w:ascii="宋体" w:hAnsi="宋体" w:eastAsia="宋体" w:cs="宋体"/>
                <w:sz w:val="24"/>
                <w:szCs w:val="24"/>
              </w:rPr>
              <w:t>1、</w:t>
            </w:r>
            <w:r>
              <w:rPr>
                <w:rFonts w:hint="default" w:ascii="Times New Roman" w:hAnsi="Times New Roman" w:cs="Times New Roman"/>
                <w:sz w:val="13"/>
                <w:szCs w:val="13"/>
              </w:rPr>
              <w:t>    </w:t>
            </w:r>
            <w:r>
              <w:rPr>
                <w:rFonts w:hint="eastAsia" w:ascii="宋体" w:hAnsi="宋体" w:eastAsia="宋体" w:cs="宋体"/>
                <w:sz w:val="24"/>
                <w:szCs w:val="24"/>
              </w:rPr>
              <w:t>设备类型：移动工作站；</w:t>
            </w:r>
          </w:p>
          <w:p>
            <w:pPr>
              <w:pStyle w:val="13"/>
              <w:keepNext w:val="0"/>
              <w:keepLines w:val="0"/>
              <w:widowControl/>
              <w:suppressLineNumbers w:val="0"/>
              <w:spacing w:before="0" w:beforeAutospacing="1" w:after="0" w:afterAutospacing="1" w:line="240" w:lineRule="auto"/>
              <w:ind w:left="360" w:firstLine="0"/>
              <w:jc w:val="left"/>
            </w:pPr>
            <w:r>
              <w:rPr>
                <w:rFonts w:hint="eastAsia" w:ascii="宋体" w:hAnsi="宋体" w:eastAsia="宋体" w:cs="宋体"/>
                <w:sz w:val="24"/>
                <w:szCs w:val="24"/>
              </w:rPr>
              <w:t>2、</w:t>
            </w:r>
            <w:r>
              <w:rPr>
                <w:rFonts w:hint="default" w:ascii="Times New Roman" w:hAnsi="Times New Roman" w:cs="Times New Roman"/>
                <w:sz w:val="13"/>
                <w:szCs w:val="13"/>
              </w:rPr>
              <w:t>    </w:t>
            </w:r>
            <w:r>
              <w:rPr>
                <w:rFonts w:hint="eastAsia" w:ascii="宋体" w:hAnsi="宋体" w:eastAsia="宋体" w:cs="宋体"/>
                <w:sz w:val="24"/>
                <w:szCs w:val="24"/>
              </w:rPr>
              <w:t>处理器：≥英特尔i7-8750H  处理器（ 2.2 GHz  基础频率、使用英特尔？睿频加速技术时最高可达 4.1 GHz   、 9 MB  高速缓存、 6  核）；</w:t>
            </w:r>
          </w:p>
          <w:p>
            <w:pPr>
              <w:pStyle w:val="13"/>
              <w:keepNext w:val="0"/>
              <w:keepLines w:val="0"/>
              <w:widowControl/>
              <w:suppressLineNumbers w:val="0"/>
              <w:spacing w:before="0" w:beforeAutospacing="1" w:after="0" w:afterAutospacing="1" w:line="240" w:lineRule="auto"/>
              <w:ind w:left="360" w:firstLine="0"/>
              <w:jc w:val="left"/>
            </w:pPr>
            <w:r>
              <w:rPr>
                <w:rFonts w:hint="eastAsia" w:ascii="宋体" w:hAnsi="宋体" w:eastAsia="宋体" w:cs="宋体"/>
                <w:sz w:val="24"/>
                <w:szCs w:val="24"/>
              </w:rPr>
              <w:t>3、</w:t>
            </w:r>
            <w:r>
              <w:rPr>
                <w:rFonts w:hint="default" w:ascii="Times New Roman" w:hAnsi="Times New Roman" w:cs="Times New Roman"/>
                <w:sz w:val="13"/>
                <w:szCs w:val="13"/>
              </w:rPr>
              <w:t>    </w:t>
            </w:r>
            <w:r>
              <w:rPr>
                <w:rFonts w:hint="eastAsia" w:ascii="宋体" w:hAnsi="宋体" w:eastAsia="宋体" w:cs="宋体"/>
                <w:sz w:val="24"/>
                <w:szCs w:val="24"/>
              </w:rPr>
              <w:t>内存：≥16GB 2666 DDR4工作站级   内存，4个内存插槽，最大支持64GB；</w:t>
            </w:r>
          </w:p>
          <w:p>
            <w:pPr>
              <w:pStyle w:val="13"/>
              <w:keepNext w:val="0"/>
              <w:keepLines w:val="0"/>
              <w:widowControl/>
              <w:suppressLineNumbers w:val="0"/>
              <w:spacing w:before="0" w:beforeAutospacing="1" w:after="0" w:afterAutospacing="1" w:line="240" w:lineRule="auto"/>
              <w:ind w:left="360" w:firstLine="0"/>
              <w:jc w:val="left"/>
            </w:pPr>
            <w:r>
              <w:rPr>
                <w:rFonts w:hint="eastAsia" w:ascii="宋体" w:hAnsi="宋体" w:eastAsia="宋体" w:cs="宋体"/>
                <w:sz w:val="24"/>
                <w:szCs w:val="24"/>
              </w:rPr>
              <w:t>4、</w:t>
            </w:r>
            <w:r>
              <w:rPr>
                <w:rFonts w:hint="default" w:ascii="Times New Roman" w:hAnsi="Times New Roman" w:cs="Times New Roman"/>
                <w:sz w:val="13"/>
                <w:szCs w:val="13"/>
              </w:rPr>
              <w:t>    </w:t>
            </w:r>
            <w:r>
              <w:rPr>
                <w:rFonts w:hint="eastAsia" w:ascii="宋体" w:hAnsi="宋体" w:eastAsia="宋体" w:cs="宋体"/>
                <w:sz w:val="24"/>
                <w:szCs w:val="24"/>
              </w:rPr>
              <w:t>硬盘：≥2TB SATA+256GB SSD；</w:t>
            </w:r>
          </w:p>
          <w:p>
            <w:pPr>
              <w:pStyle w:val="13"/>
              <w:keepNext w:val="0"/>
              <w:keepLines w:val="0"/>
              <w:widowControl/>
              <w:suppressLineNumbers w:val="0"/>
              <w:spacing w:before="0" w:beforeAutospacing="1" w:after="0" w:afterAutospacing="1" w:line="240" w:lineRule="auto"/>
              <w:ind w:left="360" w:firstLine="0"/>
              <w:jc w:val="left"/>
            </w:pPr>
            <w:r>
              <w:rPr>
                <w:rFonts w:hint="eastAsia" w:ascii="宋体" w:hAnsi="宋体" w:eastAsia="宋体" w:cs="宋体"/>
                <w:sz w:val="24"/>
                <w:szCs w:val="24"/>
              </w:rPr>
              <w:t>5、</w:t>
            </w:r>
            <w:r>
              <w:rPr>
                <w:rFonts w:hint="default" w:ascii="Times New Roman" w:hAnsi="Times New Roman" w:cs="Times New Roman"/>
                <w:sz w:val="13"/>
                <w:szCs w:val="13"/>
              </w:rPr>
              <w:t>    </w:t>
            </w:r>
            <w:r>
              <w:rPr>
                <w:rFonts w:hint="eastAsia" w:ascii="宋体" w:hAnsi="宋体" w:eastAsia="宋体" w:cs="宋体"/>
                <w:sz w:val="24"/>
                <w:szCs w:val="24"/>
              </w:rPr>
              <w:t>显卡：≥NVIDIA Quadro   P1000 4GB独显；</w:t>
            </w:r>
          </w:p>
          <w:p>
            <w:pPr>
              <w:pStyle w:val="13"/>
              <w:keepNext w:val="0"/>
              <w:keepLines w:val="0"/>
              <w:widowControl/>
              <w:suppressLineNumbers w:val="0"/>
              <w:spacing w:before="0" w:beforeAutospacing="1" w:after="0" w:afterAutospacing="1" w:line="240" w:lineRule="auto"/>
              <w:ind w:left="360" w:firstLine="0"/>
              <w:jc w:val="left"/>
            </w:pPr>
            <w:r>
              <w:rPr>
                <w:rFonts w:hint="eastAsia" w:ascii="宋体" w:hAnsi="宋体" w:eastAsia="宋体" w:cs="宋体"/>
                <w:sz w:val="24"/>
                <w:szCs w:val="24"/>
              </w:rPr>
              <w:t>6、</w:t>
            </w:r>
            <w:r>
              <w:rPr>
                <w:rFonts w:hint="default" w:ascii="Times New Roman" w:hAnsi="Times New Roman" w:cs="Times New Roman"/>
                <w:sz w:val="13"/>
                <w:szCs w:val="13"/>
              </w:rPr>
              <w:t>    </w:t>
            </w:r>
            <w:r>
              <w:rPr>
                <w:rFonts w:hint="eastAsia" w:ascii="宋体" w:hAnsi="宋体" w:eastAsia="宋体" w:cs="宋体"/>
                <w:sz w:val="24"/>
                <w:szCs w:val="24"/>
              </w:rPr>
              <w:t>显示器：≥15.6 英寸 LED 背光全高清 UWVA IPS eDP 防眩光，分辨率(1,920 x 1,080)，标配含防窥高清摄像头 720p ；</w:t>
            </w:r>
          </w:p>
          <w:p>
            <w:pPr>
              <w:pStyle w:val="13"/>
              <w:keepNext w:val="0"/>
              <w:keepLines w:val="0"/>
              <w:widowControl/>
              <w:suppressLineNumbers w:val="0"/>
              <w:spacing w:before="0" w:beforeAutospacing="1" w:after="0" w:afterAutospacing="1" w:line="240" w:lineRule="auto"/>
              <w:ind w:left="360" w:firstLine="0"/>
              <w:jc w:val="left"/>
            </w:pPr>
            <w:r>
              <w:rPr>
                <w:rFonts w:hint="eastAsia" w:ascii="宋体" w:hAnsi="宋体" w:eastAsia="宋体" w:cs="宋体"/>
                <w:sz w:val="24"/>
                <w:szCs w:val="24"/>
              </w:rPr>
              <w:t>7、</w:t>
            </w:r>
            <w:r>
              <w:rPr>
                <w:rFonts w:hint="default" w:ascii="Times New Roman" w:hAnsi="Times New Roman" w:cs="Times New Roman"/>
                <w:sz w:val="13"/>
                <w:szCs w:val="13"/>
              </w:rPr>
              <w:t>    </w:t>
            </w:r>
            <w:r>
              <w:rPr>
                <w:rFonts w:hint="eastAsia" w:ascii="宋体" w:hAnsi="宋体" w:eastAsia="宋体" w:cs="宋体"/>
                <w:sz w:val="24"/>
                <w:szCs w:val="24"/>
              </w:rPr>
              <w:t>无线：≥集成式英特尔 I219-LM 千兆位网络，双频带无线 -AC 9560 802.11ac (2x2) Wi-Fi和蓝牙5.0；</w:t>
            </w:r>
          </w:p>
          <w:p>
            <w:pPr>
              <w:pStyle w:val="13"/>
              <w:keepNext w:val="0"/>
              <w:keepLines w:val="0"/>
              <w:widowControl/>
              <w:suppressLineNumbers w:val="0"/>
              <w:spacing w:before="0" w:beforeAutospacing="1" w:after="0" w:afterAutospacing="1" w:line="240" w:lineRule="auto"/>
              <w:ind w:left="360" w:firstLine="0"/>
              <w:jc w:val="left"/>
            </w:pPr>
            <w:r>
              <w:rPr>
                <w:rFonts w:hint="eastAsia" w:ascii="宋体" w:hAnsi="宋体" w:eastAsia="宋体" w:cs="宋体"/>
                <w:sz w:val="24"/>
                <w:szCs w:val="24"/>
              </w:rPr>
              <w:t>8、</w:t>
            </w:r>
            <w:r>
              <w:rPr>
                <w:rFonts w:hint="default" w:ascii="Times New Roman" w:hAnsi="Times New Roman" w:cs="Times New Roman"/>
                <w:sz w:val="13"/>
                <w:szCs w:val="13"/>
              </w:rPr>
              <w:t>  </w:t>
            </w:r>
            <w:r>
              <w:rPr>
                <w:rFonts w:hint="eastAsia" w:ascii="宋体" w:hAnsi="宋体" w:eastAsia="宋体" w:cs="宋体"/>
                <w:sz w:val="24"/>
                <w:szCs w:val="24"/>
              </w:rPr>
              <w:t>I/O接口：≥   1  个 RJ-45 ；≥ 2  个 USB 3.0 ，其中1个支持关机充电，≥ 1  个 HDMI 2.0 ；   ≥1  个耳机 / 麦克风组合；</w:t>
            </w:r>
          </w:p>
          <w:p>
            <w:pPr>
              <w:pStyle w:val="13"/>
              <w:keepNext w:val="0"/>
              <w:keepLines w:val="0"/>
              <w:widowControl/>
              <w:suppressLineNumbers w:val="0"/>
              <w:spacing w:before="0" w:beforeAutospacing="1" w:after="0" w:afterAutospacing="1" w:line="240" w:lineRule="auto"/>
              <w:ind w:left="360" w:firstLine="0"/>
              <w:jc w:val="left"/>
            </w:pPr>
            <w:r>
              <w:rPr>
                <w:rFonts w:hint="eastAsia" w:ascii="宋体" w:hAnsi="宋体" w:eastAsia="宋体" w:cs="宋体"/>
                <w:sz w:val="24"/>
                <w:szCs w:val="24"/>
              </w:rPr>
              <w:t>9、</w:t>
            </w:r>
            <w:r>
              <w:rPr>
                <w:rFonts w:hint="default" w:ascii="Times New Roman" w:hAnsi="Times New Roman" w:cs="Times New Roman"/>
                <w:sz w:val="13"/>
                <w:szCs w:val="13"/>
              </w:rPr>
              <w:t>  </w:t>
            </w:r>
            <w:r>
              <w:rPr>
                <w:rFonts w:hint="eastAsia" w:ascii="宋体" w:hAnsi="宋体" w:eastAsia="宋体" w:cs="宋体"/>
                <w:sz w:val="24"/>
                <w:szCs w:val="24"/>
              </w:rPr>
              <w:t>电源：≥150 W  超薄型智能外置交流电源适配器；长效 4  芯、 90 Wh  锂离子聚合物电池；</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10、售后服务: 3年现场服务, 3年部件、人工有限保修及7×24电话服务。</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2</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24</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节目播出控制电脑</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1、CPU：New Core 6核 i5-9500(主频≥3.0G，缓存≥9M)；</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2、主板芯片组：≥Intel 300系列芯片组，支持主板BIOS嵌合硬盘保护标配网络同传功能，且支持对传输数据进行加密功能；</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3、内存：≥8G （DDR4 2400）；</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4、硬盘：≥1T SATA+256GB M.2（SSD）硬盘；</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5、显卡：2G独立显卡；</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6、外部端口：≥8个USB接口，其中USB3.0≥4个，≥1个VGA，≥1个HDMI；</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7、内部扩展插槽：≥1个PCI x16，≥1个PCI x1，≥1个PCI，≥2 个 M.2 插槽；</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8、网卡：集成千兆网卡；</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9、鼠标键盘：原厂配置USB抗菌鼠标、防水USB抗菌键盘；</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10、机箱：塔式机箱容量＜15L；免工具开启机箱面板设计，机箱自带LED侦错告警系统，提供制造厂商证明文件；支持USB智能屏蔽，提供设备对外设管理权限，更加安全；</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11、电源：≥180W高效节能电源；</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12、显示器: ≥20.7"寸 LED显示器，分辨率不低于1920*1080与主机同一品牌，具备“优化显示器的寿命”功能；</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13、售后及交货要求：制造商通过CCCS认证。</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4</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25</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笔记本电脑</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1、CPU：≥Intel第八代酷睿 i5-8250U(1.6 GHz/6 MB/四核)；</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2、内存：≥8G DDR4  2400，两个内存插槽，最大支持32G内存；</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3、硬盘：≥256G SSD固态硬盘；</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4、显卡：≥高清2G显存GDDR5；</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5、屏幕：≥14"LED背光防眩光屏，A面银色；</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6、接口：≥4个USB 3.0、≥1个VGA、≥1个HDMI、≥1个多媒体读卡器、≥1个耳机/麦克风组合插孔；</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7、多媒体：≥高清720p摄像头、内置双阵列数字全向降噪立体声麦克风、双扬声器（应用DTS Studio Sound技术）；</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8、其他功能：全尺寸岛式防泼溅键盘、支持多点触控手势功能的触摸板、真皮层智能指纹识别；产品标配超温警告技术；支持可选扩展坞模块（USB端口复制器上添加一个可调节支架，将连接性与人体工程学相结合，另2.1声道扬声器与支架底座无缝集成）；</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9、无线：≥内置千兆网卡、双天线802.11AC     Intel无线网卡、蓝牙4.0模块；</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10、电池：≥3芯41whr长寿命电池12、电源：≥65W智能交流电源（在1000次充放电以后仍能保持80%以上电量）；</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11、重量：整机重量≤1.9公斤</w:t>
            </w:r>
          </w:p>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12、系统：原厂预装正版Win 10 64位系统，机身贴有微软正版标识，官网可查； </w:t>
            </w:r>
            <w:r>
              <w:rPr>
                <w:rFonts w:hint="eastAsia" w:ascii="宋体" w:hAnsi="宋体" w:eastAsia="宋体" w:cs="宋体"/>
                <w:sz w:val="24"/>
                <w:szCs w:val="24"/>
              </w:rPr>
              <w:br w:type="textWrapping"/>
            </w:r>
            <w:r>
              <w:rPr>
                <w:rFonts w:hint="eastAsia" w:ascii="宋体" w:hAnsi="宋体" w:eastAsia="宋体" w:cs="宋体"/>
                <w:sz w:val="24"/>
                <w:szCs w:val="24"/>
              </w:rPr>
              <w:t>    13、售后服务：制造商获有CCCS认证，4PS国际联络中心国际标准管理体系认证；产品提供一年免费有限保修及相应服务，所有配置必须在生产厂商预装出厂，由生产厂家CTO方式供货，保证完整包装不开封，不接受供应商的私自拆封.</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26</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机柜</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left"/>
            </w:pPr>
            <w:r>
              <w:rPr>
                <w:rFonts w:hint="eastAsia" w:ascii="宋体" w:hAnsi="宋体" w:eastAsia="宋体" w:cs="宋体"/>
                <w:sz w:val="24"/>
                <w:szCs w:val="24"/>
              </w:rPr>
              <w:t>定制</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27</w:t>
            </w:r>
          </w:p>
        </w:tc>
        <w:tc>
          <w:tcPr>
            <w:tcW w:w="1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系统集成</w:t>
            </w:r>
          </w:p>
        </w:tc>
        <w:tc>
          <w:tcPr>
            <w:tcW w:w="10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405" w:lineRule="atLeast"/>
              <w:ind w:left="0" w:firstLine="0"/>
              <w:jc w:val="left"/>
            </w:pPr>
            <w:r>
              <w:rPr>
                <w:rFonts w:hint="eastAsia" w:ascii="宋体" w:hAnsi="宋体" w:eastAsia="宋体" w:cs="宋体"/>
                <w:sz w:val="24"/>
                <w:szCs w:val="24"/>
              </w:rPr>
              <w:t>1、设备安装培训</w:t>
            </w:r>
          </w:p>
          <w:p>
            <w:pPr>
              <w:pStyle w:val="13"/>
              <w:keepNext w:val="0"/>
              <w:keepLines w:val="0"/>
              <w:widowControl/>
              <w:suppressLineNumbers w:val="0"/>
              <w:spacing w:before="0" w:beforeAutospacing="1" w:after="0" w:afterAutospacing="1" w:line="405" w:lineRule="atLeast"/>
              <w:ind w:left="0" w:firstLine="0"/>
              <w:jc w:val="left"/>
            </w:pPr>
            <w:r>
              <w:rPr>
                <w:rFonts w:hint="eastAsia" w:ascii="宋体" w:hAnsi="宋体" w:eastAsia="宋体" w:cs="宋体"/>
                <w:sz w:val="24"/>
                <w:szCs w:val="24"/>
              </w:rPr>
              <w:t>2、系统集成</w:t>
            </w:r>
          </w:p>
          <w:p>
            <w:pPr>
              <w:pStyle w:val="13"/>
              <w:keepNext w:val="0"/>
              <w:keepLines w:val="0"/>
              <w:widowControl/>
              <w:suppressLineNumbers w:val="0"/>
              <w:spacing w:before="0" w:beforeAutospacing="1" w:after="0" w:afterAutospacing="1" w:line="405" w:lineRule="atLeast"/>
              <w:ind w:left="0" w:firstLine="0"/>
              <w:jc w:val="left"/>
            </w:pPr>
            <w:r>
              <w:rPr>
                <w:rFonts w:hint="eastAsia" w:ascii="宋体" w:hAnsi="宋体" w:eastAsia="宋体" w:cs="宋体"/>
                <w:sz w:val="24"/>
                <w:szCs w:val="24"/>
              </w:rPr>
              <w:t>3、按需提供的辅料和线材。</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1</w:t>
            </w:r>
          </w:p>
        </w:tc>
        <w:tc>
          <w:tcPr>
            <w:tcW w:w="1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240" w:lineRule="auto"/>
              <w:ind w:left="0" w:firstLine="0"/>
              <w:jc w:val="center"/>
            </w:pPr>
            <w:r>
              <w:rPr>
                <w:rFonts w:hint="eastAsia" w:ascii="宋体" w:hAnsi="宋体" w:eastAsia="宋体" w:cs="宋体"/>
                <w:sz w:val="24"/>
                <w:szCs w:val="24"/>
              </w:rPr>
              <w:t>项</w:t>
            </w:r>
          </w:p>
        </w:tc>
      </w:tr>
    </w:tbl>
    <w:p>
      <w:pPr>
        <w:rPr>
          <w:rFonts w:hint="eastAsia"/>
        </w:rPr>
      </w:pPr>
      <w:r>
        <w:rPr>
          <w:rFonts w:hint="eastAsia"/>
        </w:rPr>
        <w:t>其他要求：</w:t>
      </w:r>
    </w:p>
    <w:tbl>
      <w:tblPr>
        <w:tblStyle w:val="14"/>
        <w:tblW w:w="82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47"/>
        <w:gridCol w:w="65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74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项目</w:t>
            </w:r>
          </w:p>
        </w:tc>
        <w:tc>
          <w:tcPr>
            <w:tcW w:w="65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4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(一)技术参数要求的符合性</w:t>
            </w:r>
          </w:p>
        </w:tc>
        <w:tc>
          <w:tcPr>
            <w:tcW w:w="65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本招标文件“设备采购清单”中的技术参数要求，投标人所投设备技术性能和功能</w:t>
            </w:r>
            <w:r>
              <w:rPr>
                <w:rFonts w:hint="eastAsia" w:ascii="宋体" w:hAnsi="宋体" w:eastAsia="宋体" w:cs="宋体"/>
                <w:kern w:val="0"/>
                <w:sz w:val="24"/>
                <w:szCs w:val="24"/>
              </w:rPr>
              <w:t>必须</w:t>
            </w:r>
            <w:r>
              <w:rPr>
                <w:rFonts w:ascii="宋体" w:hAnsi="宋体" w:eastAsia="宋体" w:cs="宋体"/>
                <w:kern w:val="0"/>
                <w:sz w:val="24"/>
                <w:szCs w:val="24"/>
              </w:rPr>
              <w:t>完全满足招标文件要求；带★号的为关键性要求，</w:t>
            </w:r>
            <w:r>
              <w:rPr>
                <w:rFonts w:hint="eastAsia" w:ascii="宋体" w:hAnsi="宋体" w:eastAsia="宋体" w:cs="宋体"/>
                <w:kern w:val="0"/>
                <w:sz w:val="24"/>
                <w:szCs w:val="24"/>
              </w:rPr>
              <w:t>不得负偏离</w:t>
            </w:r>
            <w:r>
              <w:rPr>
                <w:rFonts w:ascii="宋体" w:hAnsi="宋体" w:eastAsia="宋体" w:cs="宋体"/>
                <w:kern w:val="0"/>
                <w:sz w:val="24"/>
                <w:szCs w:val="24"/>
              </w:rPr>
              <w:t xml:space="preserve"> </w:t>
            </w:r>
          </w:p>
        </w:tc>
      </w:tr>
    </w:tbl>
    <w:p>
      <w:pPr>
        <w:widowControl/>
        <w:shd w:val="clear" w:color="auto" w:fill="FFFFFF"/>
        <w:spacing w:line="360" w:lineRule="auto"/>
        <w:jc w:val="left"/>
        <w:rPr>
          <w:rFonts w:hint="eastAsia" w:ascii="宋体" w:hAnsi="宋体" w:eastAsia="宋体" w:cs="宋体"/>
          <w:kern w:val="0"/>
          <w:sz w:val="24"/>
          <w:szCs w:val="24"/>
        </w:rPr>
      </w:pPr>
    </w:p>
    <w:p>
      <w:pPr>
        <w:pStyle w:val="2"/>
      </w:pPr>
      <w:bookmarkStart w:id="5" w:name="_Toc9937"/>
      <w:r>
        <w:t>三、商务条件（以下内容不允许负偏离）</w:t>
      </w:r>
      <w:bookmarkEnd w:id="5"/>
    </w:p>
    <w:p>
      <w:pPr>
        <w:pStyle w:val="13"/>
        <w:keepNext w:val="0"/>
        <w:keepLines w:val="0"/>
        <w:widowControl/>
        <w:suppressLineNumbers w:val="0"/>
        <w:spacing w:before="75" w:beforeAutospacing="0" w:after="75" w:afterAutospacing="0"/>
        <w:ind w:left="0" w:right="0" w:firstLine="0"/>
      </w:pPr>
      <w:r>
        <w:rPr>
          <w:rStyle w:val="16"/>
          <w:rFonts w:hint="eastAsia" w:ascii="宋体" w:hAnsi="宋体" w:eastAsia="宋体" w:cs="宋体"/>
          <w:spacing w:val="0"/>
          <w:sz w:val="24"/>
          <w:szCs w:val="24"/>
        </w:rPr>
        <w:t>包：1</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1、交付地点：福建省三明市将乐县广播电视台指定地点 </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2、交付时间：合同签订后 (30 ) 天内交货</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3、交付条件：按合同约定</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4、是否收取履约保证金：否</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5、是否邀请投标人参与验收：否</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6、验收方式数据表格</w:t>
      </w:r>
    </w:p>
    <w:tbl>
      <w:tblPr>
        <w:tblStyle w:val="1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货物安装调试和试运行结束后，中标人与采购人按招标文件以及合同相关条款要求对所有货物进行验收，其结果由双方确认，双方签署最终验收合格报告。验收清单一式贰份，采购人和中标人各一份</w:t>
            </w:r>
          </w:p>
        </w:tc>
      </w:tr>
    </w:tbl>
    <w:p>
      <w:pPr>
        <w:keepNext w:val="0"/>
        <w:keepLines w:val="0"/>
        <w:widowControl/>
        <w:suppressLineNumbers w:val="0"/>
        <w:jc w:val="left"/>
      </w:pPr>
      <w:r>
        <w:rPr>
          <w:rStyle w:val="16"/>
          <w:rFonts w:ascii="宋体" w:hAnsi="宋体" w:eastAsia="宋体" w:cs="宋体"/>
          <w:kern w:val="0"/>
          <w:sz w:val="24"/>
          <w:szCs w:val="24"/>
          <w:lang w:val="en-US" w:eastAsia="zh-CN" w:bidi="ar"/>
        </w:rPr>
        <w:t>7、支付方式数据表格</w:t>
      </w:r>
    </w:p>
    <w:tbl>
      <w:tblPr>
        <w:tblStyle w:val="1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合同签订生效后预付合同款的30%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设备运至指定地点后支付合同款30%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设备安装验收合格后支付合同款的35%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5%作为质量保证金满一年且无任何质量问题后支付</w:t>
            </w:r>
          </w:p>
        </w:tc>
      </w:tr>
    </w:tbl>
    <w:p>
      <w:pPr>
        <w:pStyle w:val="3"/>
      </w:pPr>
      <w:bookmarkStart w:id="6" w:name="_Toc14743"/>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ind w:firstLine="2160" w:firstLineChars="900"/>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1680" w:firstLineChars="700"/>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shd w:val="clear" w:color="auto" w:fill="FFFFFF"/>
        <w:spacing w:line="360" w:lineRule="auto"/>
        <w:ind w:firstLine="2235"/>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jc w:val="left"/>
        <w:rPr>
          <w:rFonts w:ascii="宋体" w:hAnsi="宋体" w:eastAsia="宋体" w:cs="宋体"/>
          <w:kern w:val="0"/>
          <w:sz w:val="24"/>
          <w:szCs w:val="24"/>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pPr>
      <w:bookmarkStart w:id="7" w:name="_Toc15426"/>
      <w:r>
        <w:rPr>
          <w:rFonts w:hint="eastAsia"/>
        </w:rPr>
        <w:t>1</w:t>
      </w:r>
      <w:r>
        <w:t>、报价一览表</w:t>
      </w:r>
      <w:bookmarkEnd w:id="7"/>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418"/>
        <w:gridCol w:w="1050"/>
        <w:gridCol w:w="1953"/>
        <w:gridCol w:w="1068"/>
        <w:gridCol w:w="19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18"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53"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68"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71"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2"/>
      </w:pPr>
      <w:bookmarkStart w:id="8" w:name="_Toc7425"/>
      <w:r>
        <w:rPr>
          <w:rFonts w:hint="eastAsia"/>
        </w:rPr>
        <w:t>2</w:t>
      </w:r>
      <w:r>
        <w:t>、分项报价表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2"/>
      </w:pPr>
      <w:bookmarkStart w:id="9" w:name="_Toc13171"/>
      <w:r>
        <w:rPr>
          <w:rFonts w:hint="eastAsia"/>
        </w:rPr>
        <w:t>3、资格证明文件</w:t>
      </w:r>
      <w:bookmarkEnd w:id="9"/>
    </w:p>
    <w:p>
      <w:pPr>
        <w:pStyle w:val="4"/>
      </w:pPr>
      <w:bookmarkStart w:id="10" w:name="_Toc11582"/>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1" w:name="_Toc4846"/>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2"/>
      </w:pPr>
      <w:bookmarkStart w:id="12" w:name="_Toc2396"/>
      <w:r>
        <w:rPr>
          <w:rFonts w:hint="eastAsia"/>
        </w:rPr>
        <w:t>4</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2"/>
      </w:pPr>
      <w:bookmarkStart w:id="13" w:name="_Toc3460"/>
      <w:r>
        <w:rPr>
          <w:rFonts w:hint="eastAsia"/>
        </w:rPr>
        <w:t>5</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spacing w:line="360" w:lineRule="auto"/>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swiss"/>
    <w:pitch w:val="default"/>
    <w:sig w:usb0="8000006F" w:usb1="1200FBEF" w:usb2="0064C000" w:usb3="00000002" w:csb0="00000001" w:csb1="4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3B82B"/>
    <w:multiLevelType w:val="singleLevel"/>
    <w:tmpl w:val="94C3B8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32E96"/>
    <w:rsid w:val="000B2720"/>
    <w:rsid w:val="000D4EB6"/>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C2CA3"/>
    <w:rsid w:val="003D03C7"/>
    <w:rsid w:val="003F2F4D"/>
    <w:rsid w:val="00407E2C"/>
    <w:rsid w:val="0041229E"/>
    <w:rsid w:val="00417DC2"/>
    <w:rsid w:val="004505A3"/>
    <w:rsid w:val="004B2633"/>
    <w:rsid w:val="004B3F97"/>
    <w:rsid w:val="004D0662"/>
    <w:rsid w:val="004E1853"/>
    <w:rsid w:val="0055358B"/>
    <w:rsid w:val="005624F3"/>
    <w:rsid w:val="005821CA"/>
    <w:rsid w:val="005B4772"/>
    <w:rsid w:val="005D5D8E"/>
    <w:rsid w:val="005E7B4D"/>
    <w:rsid w:val="005E7BAB"/>
    <w:rsid w:val="0062243F"/>
    <w:rsid w:val="0066787A"/>
    <w:rsid w:val="00691F96"/>
    <w:rsid w:val="006966E6"/>
    <w:rsid w:val="007064F2"/>
    <w:rsid w:val="00734B3B"/>
    <w:rsid w:val="00740EC3"/>
    <w:rsid w:val="00793D48"/>
    <w:rsid w:val="007C3B30"/>
    <w:rsid w:val="0080797A"/>
    <w:rsid w:val="00813FFE"/>
    <w:rsid w:val="00822C1E"/>
    <w:rsid w:val="00851277"/>
    <w:rsid w:val="00871596"/>
    <w:rsid w:val="00887F0A"/>
    <w:rsid w:val="00893B30"/>
    <w:rsid w:val="008A21EB"/>
    <w:rsid w:val="008C30AA"/>
    <w:rsid w:val="008C3B7A"/>
    <w:rsid w:val="008D0DA2"/>
    <w:rsid w:val="008D115D"/>
    <w:rsid w:val="008E46F3"/>
    <w:rsid w:val="008F62F8"/>
    <w:rsid w:val="00916232"/>
    <w:rsid w:val="009270AD"/>
    <w:rsid w:val="00930A65"/>
    <w:rsid w:val="009332C9"/>
    <w:rsid w:val="0097173B"/>
    <w:rsid w:val="009856AD"/>
    <w:rsid w:val="009A3126"/>
    <w:rsid w:val="009F76F7"/>
    <w:rsid w:val="00A477CE"/>
    <w:rsid w:val="00A67A3F"/>
    <w:rsid w:val="00A72C8F"/>
    <w:rsid w:val="00A96785"/>
    <w:rsid w:val="00AA3625"/>
    <w:rsid w:val="00AB2854"/>
    <w:rsid w:val="00AE2578"/>
    <w:rsid w:val="00B00EAA"/>
    <w:rsid w:val="00B55749"/>
    <w:rsid w:val="00B67D98"/>
    <w:rsid w:val="00B75944"/>
    <w:rsid w:val="00B7665D"/>
    <w:rsid w:val="00B800FC"/>
    <w:rsid w:val="00B9706C"/>
    <w:rsid w:val="00BB221D"/>
    <w:rsid w:val="00BC6834"/>
    <w:rsid w:val="00BF2656"/>
    <w:rsid w:val="00C0619D"/>
    <w:rsid w:val="00C203A4"/>
    <w:rsid w:val="00C316D3"/>
    <w:rsid w:val="00C733FE"/>
    <w:rsid w:val="00CB5CE4"/>
    <w:rsid w:val="00CC50FA"/>
    <w:rsid w:val="00CD67F8"/>
    <w:rsid w:val="00D02B6F"/>
    <w:rsid w:val="00D534B4"/>
    <w:rsid w:val="00DA7C03"/>
    <w:rsid w:val="00DB7483"/>
    <w:rsid w:val="00E46A5A"/>
    <w:rsid w:val="00E87A1D"/>
    <w:rsid w:val="00ED3E3A"/>
    <w:rsid w:val="00F37F85"/>
    <w:rsid w:val="00F462D3"/>
    <w:rsid w:val="00F50C66"/>
    <w:rsid w:val="00F8124F"/>
    <w:rsid w:val="00F955FD"/>
    <w:rsid w:val="00FF3404"/>
    <w:rsid w:val="06BB17FD"/>
    <w:rsid w:val="093561D3"/>
    <w:rsid w:val="0BB576C1"/>
    <w:rsid w:val="0E54149D"/>
    <w:rsid w:val="1122245B"/>
    <w:rsid w:val="115861B9"/>
    <w:rsid w:val="12F165AB"/>
    <w:rsid w:val="133D34C0"/>
    <w:rsid w:val="222C432C"/>
    <w:rsid w:val="241E5699"/>
    <w:rsid w:val="25FB6742"/>
    <w:rsid w:val="393D1674"/>
    <w:rsid w:val="3B71101E"/>
    <w:rsid w:val="3F1D762F"/>
    <w:rsid w:val="3F5469C5"/>
    <w:rsid w:val="46FC052E"/>
    <w:rsid w:val="47B34E4F"/>
    <w:rsid w:val="47B74A3C"/>
    <w:rsid w:val="528B5B99"/>
    <w:rsid w:val="59DB3041"/>
    <w:rsid w:val="5C90120E"/>
    <w:rsid w:val="607B45E5"/>
    <w:rsid w:val="63E1130F"/>
    <w:rsid w:val="665374DB"/>
    <w:rsid w:val="6CE72079"/>
    <w:rsid w:val="6DBA2F84"/>
    <w:rsid w:val="6E0D7A94"/>
    <w:rsid w:val="77381B6C"/>
    <w:rsid w:val="7AE4369C"/>
    <w:rsid w:val="7C4C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link w:val="2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Plain Text"/>
    <w:basedOn w:val="1"/>
    <w:qFormat/>
    <w:uiPriority w:val="0"/>
    <w:rPr>
      <w:rFonts w:ascii="宋体" w:hAnsi="Courier New"/>
      <w:szCs w:val="20"/>
    </w:rPr>
  </w:style>
  <w:style w:type="paragraph" w:styleId="8">
    <w:name w:val="footer"/>
    <w:basedOn w:val="1"/>
    <w:link w:val="211"/>
    <w:unhideWhenUsed/>
    <w:qFormat/>
    <w:uiPriority w:val="99"/>
    <w:pPr>
      <w:tabs>
        <w:tab w:val="center" w:pos="4153"/>
        <w:tab w:val="right" w:pos="8306"/>
      </w:tabs>
      <w:snapToGrid w:val="0"/>
      <w:jc w:val="left"/>
    </w:pPr>
    <w:rPr>
      <w:sz w:val="18"/>
      <w:szCs w:val="18"/>
    </w:rPr>
  </w:style>
  <w:style w:type="paragraph" w:styleId="9">
    <w:name w:val="header"/>
    <w:basedOn w:val="1"/>
    <w:link w:val="21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HTML Preformatted"/>
    <w:basedOn w:val="1"/>
    <w:link w:val="2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3">
    <w:name w:val="Normal (Web)"/>
    <w:basedOn w:val="1"/>
    <w:unhideWhenUsed/>
    <w:qFormat/>
    <w:uiPriority w:val="99"/>
    <w:pPr>
      <w:widowControl/>
      <w:jc w:val="left"/>
    </w:pPr>
    <w:rPr>
      <w:rFonts w:ascii="宋体" w:hAnsi="宋体" w:eastAsia="宋体" w:cs="宋体"/>
      <w:kern w:val="0"/>
      <w:sz w:val="24"/>
      <w:szCs w:val="24"/>
    </w:rPr>
  </w:style>
  <w:style w:type="character" w:styleId="16">
    <w:name w:val="Strong"/>
    <w:basedOn w:val="15"/>
    <w:qFormat/>
    <w:uiPriority w:val="22"/>
    <w:rPr>
      <w:b/>
      <w:bCs/>
    </w:rPr>
  </w:style>
  <w:style w:type="character" w:styleId="17">
    <w:name w:val="FollowedHyperlink"/>
    <w:basedOn w:val="15"/>
    <w:semiHidden/>
    <w:unhideWhenUsed/>
    <w:qFormat/>
    <w:uiPriority w:val="99"/>
    <w:rPr>
      <w:color w:val="551A8B"/>
      <w:u w:val="none"/>
    </w:rPr>
  </w:style>
  <w:style w:type="character" w:styleId="18">
    <w:name w:val="HTML Definition"/>
    <w:basedOn w:val="15"/>
    <w:semiHidden/>
    <w:unhideWhenUsed/>
    <w:qFormat/>
    <w:uiPriority w:val="99"/>
    <w:rPr>
      <w:i/>
      <w:iCs/>
    </w:rPr>
  </w:style>
  <w:style w:type="character" w:styleId="19">
    <w:name w:val="Hyperlink"/>
    <w:basedOn w:val="15"/>
    <w:unhideWhenUsed/>
    <w:qFormat/>
    <w:uiPriority w:val="99"/>
    <w:rPr>
      <w:color w:val="0000EE"/>
      <w:u w:val="none"/>
    </w:rPr>
  </w:style>
  <w:style w:type="character" w:styleId="20">
    <w:name w:val="HTML Code"/>
    <w:basedOn w:val="15"/>
    <w:semiHidden/>
    <w:unhideWhenUsed/>
    <w:qFormat/>
    <w:uiPriority w:val="99"/>
    <w:rPr>
      <w:rFonts w:hint="default" w:ascii="Courier New" w:hAnsi="Courier New" w:eastAsia="宋体" w:cs="宋体"/>
      <w:sz w:val="24"/>
      <w:szCs w:val="24"/>
    </w:rPr>
  </w:style>
  <w:style w:type="character" w:styleId="21">
    <w:name w:val="HTML Keyboard"/>
    <w:basedOn w:val="15"/>
    <w:semiHidden/>
    <w:unhideWhenUsed/>
    <w:qFormat/>
    <w:uiPriority w:val="99"/>
    <w:rPr>
      <w:rFonts w:hint="default" w:ascii="Courier New" w:hAnsi="Courier New" w:eastAsia="宋体" w:cs="宋体"/>
      <w:sz w:val="24"/>
      <w:szCs w:val="24"/>
    </w:rPr>
  </w:style>
  <w:style w:type="character" w:styleId="22">
    <w:name w:val="HTML Sample"/>
    <w:basedOn w:val="15"/>
    <w:semiHidden/>
    <w:unhideWhenUsed/>
    <w:qFormat/>
    <w:uiPriority w:val="99"/>
    <w:rPr>
      <w:rFonts w:hint="default" w:ascii="Courier New" w:hAnsi="Courier New" w:eastAsia="宋体" w:cs="宋体"/>
      <w:sz w:val="24"/>
      <w:szCs w:val="24"/>
    </w:rPr>
  </w:style>
  <w:style w:type="character" w:customStyle="1" w:styleId="23">
    <w:name w:val="标题 1 字符"/>
    <w:basedOn w:val="15"/>
    <w:link w:val="3"/>
    <w:qFormat/>
    <w:uiPriority w:val="9"/>
    <w:rPr>
      <w:rFonts w:ascii="宋体" w:hAnsi="宋体" w:eastAsia="宋体" w:cs="宋体"/>
      <w:b/>
      <w:bCs/>
      <w:kern w:val="36"/>
      <w:sz w:val="48"/>
      <w:szCs w:val="48"/>
    </w:rPr>
  </w:style>
  <w:style w:type="character" w:customStyle="1" w:styleId="24">
    <w:name w:val="标题 4 字符"/>
    <w:basedOn w:val="15"/>
    <w:link w:val="5"/>
    <w:qFormat/>
    <w:uiPriority w:val="9"/>
    <w:rPr>
      <w:rFonts w:ascii="宋体" w:hAnsi="宋体" w:eastAsia="宋体" w:cs="宋体"/>
      <w:b/>
      <w:bCs/>
      <w:kern w:val="0"/>
      <w:sz w:val="24"/>
      <w:szCs w:val="24"/>
    </w:rPr>
  </w:style>
  <w:style w:type="character" w:customStyle="1" w:styleId="25">
    <w:name w:val="HTML 预设格式 字符"/>
    <w:basedOn w:val="15"/>
    <w:link w:val="12"/>
    <w:semiHidden/>
    <w:qFormat/>
    <w:uiPriority w:val="99"/>
    <w:rPr>
      <w:rFonts w:ascii="Courier New" w:hAnsi="Courier New" w:eastAsia="宋体" w:cs="宋体"/>
      <w:kern w:val="0"/>
      <w:sz w:val="24"/>
      <w:szCs w:val="24"/>
    </w:rPr>
  </w:style>
  <w:style w:type="paragraph" w:customStyle="1" w:styleId="26">
    <w:name w:val="msonormal"/>
    <w:basedOn w:val="1"/>
    <w:qFormat/>
    <w:uiPriority w:val="0"/>
    <w:pPr>
      <w:widowControl/>
      <w:jc w:val="left"/>
    </w:pPr>
    <w:rPr>
      <w:rFonts w:ascii="宋体" w:hAnsi="宋体" w:eastAsia="宋体" w:cs="宋体"/>
      <w:kern w:val="0"/>
      <w:sz w:val="24"/>
      <w:szCs w:val="24"/>
    </w:rPr>
  </w:style>
  <w:style w:type="paragraph" w:customStyle="1" w:styleId="27">
    <w:name w:val="ir"/>
    <w:basedOn w:val="1"/>
    <w:qFormat/>
    <w:uiPriority w:val="0"/>
    <w:pPr>
      <w:widowControl/>
      <w:ind w:firstLine="22384"/>
      <w:jc w:val="left"/>
    </w:pPr>
    <w:rPr>
      <w:rFonts w:ascii="宋体" w:hAnsi="宋体" w:eastAsia="宋体" w:cs="宋体"/>
      <w:kern w:val="0"/>
      <w:sz w:val="24"/>
      <w:szCs w:val="24"/>
    </w:rPr>
  </w:style>
  <w:style w:type="paragraph" w:customStyle="1" w:styleId="28">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29">
    <w:name w:val="image"/>
    <w:basedOn w:val="1"/>
    <w:qFormat/>
    <w:uiPriority w:val="0"/>
    <w:pPr>
      <w:widowControl/>
      <w:jc w:val="left"/>
    </w:pPr>
    <w:rPr>
      <w:rFonts w:ascii="宋体" w:hAnsi="宋体" w:eastAsia="宋体" w:cs="宋体"/>
      <w:kern w:val="0"/>
      <w:sz w:val="24"/>
      <w:szCs w:val="24"/>
    </w:rPr>
  </w:style>
  <w:style w:type="paragraph" w:customStyle="1" w:styleId="30">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1">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2">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3">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4">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5">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6">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7">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8">
    <w:name w:val="pag_box3"/>
    <w:basedOn w:val="1"/>
    <w:qFormat/>
    <w:uiPriority w:val="0"/>
    <w:pPr>
      <w:widowControl/>
      <w:spacing w:before="150"/>
      <w:jc w:val="left"/>
    </w:pPr>
    <w:rPr>
      <w:rFonts w:ascii="宋体" w:hAnsi="宋体" w:eastAsia="宋体" w:cs="宋体"/>
      <w:kern w:val="0"/>
      <w:sz w:val="24"/>
      <w:szCs w:val="24"/>
    </w:rPr>
  </w:style>
  <w:style w:type="paragraph" w:customStyle="1" w:styleId="39">
    <w:name w:val="pag_box3b"/>
    <w:basedOn w:val="1"/>
    <w:qFormat/>
    <w:uiPriority w:val="0"/>
    <w:pPr>
      <w:widowControl/>
      <w:spacing w:before="150"/>
      <w:jc w:val="left"/>
    </w:pPr>
    <w:rPr>
      <w:rFonts w:ascii="宋体" w:hAnsi="宋体" w:eastAsia="宋体" w:cs="宋体"/>
      <w:kern w:val="0"/>
      <w:sz w:val="24"/>
      <w:szCs w:val="24"/>
    </w:rPr>
  </w:style>
  <w:style w:type="paragraph" w:customStyle="1" w:styleId="40">
    <w:name w:val="pag_box4"/>
    <w:basedOn w:val="1"/>
    <w:qFormat/>
    <w:uiPriority w:val="0"/>
    <w:pPr>
      <w:widowControl/>
      <w:jc w:val="left"/>
    </w:pPr>
    <w:rPr>
      <w:rFonts w:ascii="宋体" w:hAnsi="宋体" w:eastAsia="宋体" w:cs="宋体"/>
      <w:kern w:val="0"/>
      <w:sz w:val="24"/>
      <w:szCs w:val="24"/>
    </w:rPr>
  </w:style>
  <w:style w:type="paragraph" w:customStyle="1" w:styleId="41">
    <w:name w:val="pag_box15"/>
    <w:basedOn w:val="1"/>
    <w:qFormat/>
    <w:uiPriority w:val="0"/>
    <w:pPr>
      <w:widowControl/>
      <w:jc w:val="left"/>
    </w:pPr>
    <w:rPr>
      <w:rFonts w:ascii="宋体" w:hAnsi="宋体" w:eastAsia="宋体" w:cs="宋体"/>
      <w:kern w:val="0"/>
      <w:sz w:val="24"/>
      <w:szCs w:val="24"/>
    </w:rPr>
  </w:style>
  <w:style w:type="paragraph" w:customStyle="1" w:styleId="42">
    <w:name w:val="pag_box15b"/>
    <w:basedOn w:val="1"/>
    <w:qFormat/>
    <w:uiPriority w:val="0"/>
    <w:pPr>
      <w:widowControl/>
      <w:jc w:val="left"/>
    </w:pPr>
    <w:rPr>
      <w:rFonts w:ascii="宋体" w:hAnsi="宋体" w:eastAsia="宋体" w:cs="宋体"/>
      <w:kern w:val="0"/>
      <w:sz w:val="24"/>
      <w:szCs w:val="24"/>
    </w:rPr>
  </w:style>
  <w:style w:type="paragraph" w:customStyle="1" w:styleId="43">
    <w:name w:val="pag_box5"/>
    <w:basedOn w:val="1"/>
    <w:qFormat/>
    <w:uiPriority w:val="0"/>
    <w:pPr>
      <w:widowControl/>
      <w:jc w:val="left"/>
    </w:pPr>
    <w:rPr>
      <w:rFonts w:ascii="宋体" w:hAnsi="宋体" w:eastAsia="宋体" w:cs="宋体"/>
      <w:kern w:val="0"/>
      <w:sz w:val="24"/>
      <w:szCs w:val="24"/>
    </w:rPr>
  </w:style>
  <w:style w:type="paragraph" w:customStyle="1" w:styleId="44">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5">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6">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7">
    <w:name w:val="pag_box8"/>
    <w:basedOn w:val="1"/>
    <w:qFormat/>
    <w:uiPriority w:val="0"/>
    <w:pPr>
      <w:widowControl/>
      <w:jc w:val="left"/>
    </w:pPr>
    <w:rPr>
      <w:rFonts w:ascii="宋体" w:hAnsi="宋体" w:eastAsia="宋体" w:cs="宋体"/>
      <w:kern w:val="0"/>
      <w:sz w:val="24"/>
      <w:szCs w:val="24"/>
    </w:rPr>
  </w:style>
  <w:style w:type="paragraph" w:customStyle="1" w:styleId="48">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49">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0">
    <w:name w:val="pag_box11"/>
    <w:basedOn w:val="1"/>
    <w:qFormat/>
    <w:uiPriority w:val="0"/>
    <w:pPr>
      <w:widowControl/>
      <w:jc w:val="left"/>
    </w:pPr>
    <w:rPr>
      <w:rFonts w:ascii="宋体" w:hAnsi="宋体" w:eastAsia="宋体" w:cs="宋体"/>
      <w:kern w:val="0"/>
      <w:sz w:val="24"/>
      <w:szCs w:val="24"/>
    </w:rPr>
  </w:style>
  <w:style w:type="paragraph" w:customStyle="1" w:styleId="51">
    <w:name w:val="pag_box12"/>
    <w:basedOn w:val="1"/>
    <w:qFormat/>
    <w:uiPriority w:val="0"/>
    <w:pPr>
      <w:widowControl/>
      <w:jc w:val="left"/>
    </w:pPr>
    <w:rPr>
      <w:rFonts w:ascii="宋体" w:hAnsi="宋体" w:eastAsia="宋体" w:cs="宋体"/>
      <w:kern w:val="0"/>
      <w:sz w:val="24"/>
      <w:szCs w:val="24"/>
    </w:rPr>
  </w:style>
  <w:style w:type="paragraph" w:customStyle="1" w:styleId="52">
    <w:name w:val="pag_box13"/>
    <w:basedOn w:val="1"/>
    <w:qFormat/>
    <w:uiPriority w:val="0"/>
    <w:pPr>
      <w:widowControl/>
      <w:jc w:val="left"/>
    </w:pPr>
    <w:rPr>
      <w:rFonts w:ascii="宋体" w:hAnsi="宋体" w:eastAsia="宋体" w:cs="宋体"/>
      <w:kern w:val="0"/>
      <w:sz w:val="24"/>
      <w:szCs w:val="24"/>
    </w:rPr>
  </w:style>
  <w:style w:type="paragraph" w:customStyle="1" w:styleId="53">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4">
    <w:name w:val="pag_box16"/>
    <w:basedOn w:val="1"/>
    <w:qFormat/>
    <w:uiPriority w:val="0"/>
    <w:pPr>
      <w:widowControl/>
      <w:jc w:val="left"/>
    </w:pPr>
    <w:rPr>
      <w:rFonts w:ascii="宋体" w:hAnsi="宋体" w:eastAsia="宋体" w:cs="宋体"/>
      <w:kern w:val="0"/>
      <w:sz w:val="24"/>
      <w:szCs w:val="24"/>
    </w:rPr>
  </w:style>
  <w:style w:type="paragraph" w:customStyle="1" w:styleId="55">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6">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7">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58">
    <w:name w:val="pag_box21"/>
    <w:basedOn w:val="1"/>
    <w:qFormat/>
    <w:uiPriority w:val="0"/>
    <w:pPr>
      <w:widowControl/>
      <w:spacing w:before="450"/>
      <w:jc w:val="left"/>
    </w:pPr>
    <w:rPr>
      <w:rFonts w:ascii="宋体" w:hAnsi="宋体" w:eastAsia="宋体" w:cs="宋体"/>
      <w:kern w:val="0"/>
      <w:sz w:val="24"/>
      <w:szCs w:val="24"/>
    </w:rPr>
  </w:style>
  <w:style w:type="paragraph" w:customStyle="1" w:styleId="59">
    <w:name w:val="pag_box22"/>
    <w:basedOn w:val="1"/>
    <w:qFormat/>
    <w:uiPriority w:val="0"/>
    <w:pPr>
      <w:widowControl/>
      <w:jc w:val="left"/>
    </w:pPr>
    <w:rPr>
      <w:rFonts w:ascii="宋体" w:hAnsi="宋体" w:eastAsia="宋体" w:cs="宋体"/>
      <w:kern w:val="0"/>
      <w:sz w:val="24"/>
      <w:szCs w:val="24"/>
    </w:rPr>
  </w:style>
  <w:style w:type="paragraph" w:customStyle="1" w:styleId="60">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1">
    <w:name w:val="pag_box23"/>
    <w:basedOn w:val="1"/>
    <w:qFormat/>
    <w:uiPriority w:val="0"/>
    <w:pPr>
      <w:widowControl/>
      <w:ind w:left="90"/>
      <w:jc w:val="left"/>
    </w:pPr>
    <w:rPr>
      <w:rFonts w:ascii="宋体" w:hAnsi="宋体" w:eastAsia="宋体" w:cs="宋体"/>
      <w:kern w:val="0"/>
      <w:sz w:val="24"/>
      <w:szCs w:val="24"/>
    </w:rPr>
  </w:style>
  <w:style w:type="paragraph" w:customStyle="1" w:styleId="62">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3">
    <w:name w:val="pag_box24"/>
    <w:basedOn w:val="1"/>
    <w:qFormat/>
    <w:uiPriority w:val="0"/>
    <w:pPr>
      <w:widowControl/>
      <w:ind w:left="90"/>
      <w:jc w:val="left"/>
    </w:pPr>
    <w:rPr>
      <w:rFonts w:ascii="宋体" w:hAnsi="宋体" w:eastAsia="宋体" w:cs="宋体"/>
      <w:kern w:val="0"/>
      <w:sz w:val="24"/>
      <w:szCs w:val="24"/>
    </w:rPr>
  </w:style>
  <w:style w:type="paragraph" w:customStyle="1" w:styleId="64">
    <w:name w:val="pag_box25"/>
    <w:basedOn w:val="1"/>
    <w:qFormat/>
    <w:uiPriority w:val="0"/>
    <w:pPr>
      <w:widowControl/>
      <w:ind w:left="90"/>
      <w:jc w:val="left"/>
    </w:pPr>
    <w:rPr>
      <w:rFonts w:ascii="宋体" w:hAnsi="宋体" w:eastAsia="宋体" w:cs="宋体"/>
      <w:kern w:val="0"/>
      <w:sz w:val="24"/>
      <w:szCs w:val="24"/>
    </w:rPr>
  </w:style>
  <w:style w:type="paragraph" w:customStyle="1" w:styleId="65">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6">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7">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68">
    <w:name w:val="pag_box27"/>
    <w:basedOn w:val="1"/>
    <w:qFormat/>
    <w:uiPriority w:val="0"/>
    <w:pPr>
      <w:widowControl/>
      <w:spacing w:before="300"/>
      <w:jc w:val="left"/>
    </w:pPr>
    <w:rPr>
      <w:rFonts w:ascii="宋体" w:hAnsi="宋体" w:eastAsia="宋体" w:cs="宋体"/>
      <w:kern w:val="0"/>
      <w:sz w:val="24"/>
      <w:szCs w:val="24"/>
    </w:rPr>
  </w:style>
  <w:style w:type="paragraph" w:customStyle="1" w:styleId="69">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0">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1">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2">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3">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4">
    <w:name w:val="pag_box30"/>
    <w:basedOn w:val="1"/>
    <w:qFormat/>
    <w:uiPriority w:val="0"/>
    <w:pPr>
      <w:widowControl/>
      <w:spacing w:before="180"/>
      <w:jc w:val="left"/>
    </w:pPr>
    <w:rPr>
      <w:rFonts w:ascii="宋体" w:hAnsi="宋体" w:eastAsia="宋体" w:cs="宋体"/>
      <w:kern w:val="0"/>
      <w:sz w:val="24"/>
      <w:szCs w:val="24"/>
    </w:rPr>
  </w:style>
  <w:style w:type="paragraph" w:customStyle="1" w:styleId="75">
    <w:name w:val="pag_box31"/>
    <w:basedOn w:val="1"/>
    <w:qFormat/>
    <w:uiPriority w:val="0"/>
    <w:pPr>
      <w:widowControl/>
      <w:spacing w:before="630"/>
      <w:jc w:val="left"/>
    </w:pPr>
    <w:rPr>
      <w:rFonts w:ascii="宋体" w:hAnsi="宋体" w:eastAsia="宋体" w:cs="宋体"/>
      <w:kern w:val="0"/>
      <w:sz w:val="24"/>
      <w:szCs w:val="24"/>
    </w:rPr>
  </w:style>
  <w:style w:type="paragraph" w:customStyle="1" w:styleId="76">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7">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78">
    <w:name w:val="pag_box32"/>
    <w:basedOn w:val="1"/>
    <w:qFormat/>
    <w:uiPriority w:val="0"/>
    <w:pPr>
      <w:widowControl/>
      <w:ind w:right="300"/>
      <w:jc w:val="left"/>
    </w:pPr>
    <w:rPr>
      <w:rFonts w:ascii="宋体" w:hAnsi="宋体" w:eastAsia="宋体" w:cs="宋体"/>
      <w:kern w:val="0"/>
      <w:sz w:val="24"/>
      <w:szCs w:val="24"/>
    </w:rPr>
  </w:style>
  <w:style w:type="paragraph" w:customStyle="1" w:styleId="79">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0">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1">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2">
    <w:name w:val="pag_box34b"/>
    <w:basedOn w:val="1"/>
    <w:qFormat/>
    <w:uiPriority w:val="0"/>
    <w:pPr>
      <w:widowControl/>
      <w:spacing w:before="300"/>
      <w:jc w:val="left"/>
    </w:pPr>
    <w:rPr>
      <w:rFonts w:ascii="宋体" w:hAnsi="宋体" w:eastAsia="宋体" w:cs="宋体"/>
      <w:kern w:val="0"/>
      <w:sz w:val="24"/>
      <w:szCs w:val="24"/>
    </w:rPr>
  </w:style>
  <w:style w:type="paragraph" w:customStyle="1" w:styleId="83">
    <w:name w:val="pag_text24"/>
    <w:basedOn w:val="1"/>
    <w:qFormat/>
    <w:uiPriority w:val="0"/>
    <w:pPr>
      <w:widowControl/>
      <w:jc w:val="left"/>
    </w:pPr>
    <w:rPr>
      <w:rFonts w:ascii="宋体" w:hAnsi="宋体" w:eastAsia="宋体" w:cs="宋体"/>
      <w:kern w:val="0"/>
      <w:sz w:val="24"/>
      <w:szCs w:val="24"/>
    </w:rPr>
  </w:style>
  <w:style w:type="paragraph" w:customStyle="1" w:styleId="84">
    <w:name w:val="pag_box35"/>
    <w:basedOn w:val="1"/>
    <w:qFormat/>
    <w:uiPriority w:val="0"/>
    <w:pPr>
      <w:widowControl/>
      <w:spacing w:before="900"/>
      <w:jc w:val="left"/>
    </w:pPr>
    <w:rPr>
      <w:rFonts w:ascii="宋体" w:hAnsi="宋体" w:eastAsia="宋体" w:cs="宋体"/>
      <w:kern w:val="0"/>
      <w:sz w:val="24"/>
      <w:szCs w:val="24"/>
    </w:rPr>
  </w:style>
  <w:style w:type="paragraph" w:customStyle="1" w:styleId="85">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6">
    <w:name w:val="pag_box18"/>
    <w:basedOn w:val="1"/>
    <w:qFormat/>
    <w:uiPriority w:val="0"/>
    <w:pPr>
      <w:widowControl/>
      <w:jc w:val="left"/>
    </w:pPr>
    <w:rPr>
      <w:rFonts w:ascii="宋体" w:hAnsi="宋体" w:eastAsia="宋体" w:cs="宋体"/>
      <w:kern w:val="0"/>
      <w:sz w:val="24"/>
      <w:szCs w:val="24"/>
    </w:rPr>
  </w:style>
  <w:style w:type="paragraph" w:customStyle="1" w:styleId="87">
    <w:name w:val="pag_formgroup"/>
    <w:basedOn w:val="1"/>
    <w:qFormat/>
    <w:uiPriority w:val="0"/>
    <w:pPr>
      <w:widowControl/>
      <w:jc w:val="left"/>
    </w:pPr>
    <w:rPr>
      <w:rFonts w:ascii="宋体" w:hAnsi="宋体" w:eastAsia="宋体" w:cs="宋体"/>
      <w:kern w:val="0"/>
      <w:sz w:val="24"/>
      <w:szCs w:val="24"/>
    </w:rPr>
  </w:style>
  <w:style w:type="paragraph" w:customStyle="1" w:styleId="88">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89">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0">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1">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2">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3">
    <w:name w:val="pag_image2"/>
    <w:basedOn w:val="1"/>
    <w:qFormat/>
    <w:uiPriority w:val="0"/>
    <w:pPr>
      <w:widowControl/>
      <w:jc w:val="left"/>
    </w:pPr>
    <w:rPr>
      <w:rFonts w:ascii="宋体" w:hAnsi="宋体" w:eastAsia="宋体" w:cs="宋体"/>
      <w:color w:val="000000"/>
      <w:kern w:val="0"/>
      <w:sz w:val="24"/>
      <w:szCs w:val="24"/>
    </w:rPr>
  </w:style>
  <w:style w:type="paragraph" w:customStyle="1" w:styleId="94">
    <w:name w:val="pag_box37"/>
    <w:basedOn w:val="1"/>
    <w:qFormat/>
    <w:uiPriority w:val="0"/>
    <w:pPr>
      <w:widowControl/>
      <w:spacing w:before="300"/>
      <w:jc w:val="left"/>
    </w:pPr>
    <w:rPr>
      <w:rFonts w:ascii="宋体" w:hAnsi="宋体" w:eastAsia="宋体" w:cs="宋体"/>
      <w:kern w:val="0"/>
      <w:sz w:val="24"/>
      <w:szCs w:val="24"/>
    </w:rPr>
  </w:style>
  <w:style w:type="paragraph" w:customStyle="1" w:styleId="95">
    <w:name w:val="pag_box38"/>
    <w:basedOn w:val="1"/>
    <w:qFormat/>
    <w:uiPriority w:val="0"/>
    <w:pPr>
      <w:widowControl/>
      <w:spacing w:before="300"/>
      <w:jc w:val="left"/>
    </w:pPr>
    <w:rPr>
      <w:rFonts w:ascii="宋体" w:hAnsi="宋体" w:eastAsia="宋体" w:cs="宋体"/>
      <w:kern w:val="0"/>
      <w:sz w:val="24"/>
      <w:szCs w:val="24"/>
    </w:rPr>
  </w:style>
  <w:style w:type="paragraph" w:customStyle="1" w:styleId="96">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7">
    <w:name w:val="pag_box40"/>
    <w:basedOn w:val="1"/>
    <w:qFormat/>
    <w:uiPriority w:val="0"/>
    <w:pPr>
      <w:widowControl/>
      <w:jc w:val="left"/>
    </w:pPr>
    <w:rPr>
      <w:rFonts w:ascii="宋体" w:hAnsi="宋体" w:eastAsia="宋体" w:cs="宋体"/>
      <w:kern w:val="0"/>
      <w:sz w:val="24"/>
      <w:szCs w:val="24"/>
    </w:rPr>
  </w:style>
  <w:style w:type="paragraph" w:customStyle="1" w:styleId="98">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99">
    <w:name w:val="pag_box43"/>
    <w:basedOn w:val="1"/>
    <w:qFormat/>
    <w:uiPriority w:val="0"/>
    <w:pPr>
      <w:widowControl/>
      <w:jc w:val="left"/>
    </w:pPr>
    <w:rPr>
      <w:rFonts w:ascii="宋体" w:hAnsi="宋体" w:eastAsia="宋体" w:cs="宋体"/>
      <w:kern w:val="0"/>
      <w:sz w:val="24"/>
      <w:szCs w:val="24"/>
    </w:rPr>
  </w:style>
  <w:style w:type="paragraph" w:customStyle="1" w:styleId="100">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1">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2">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3">
    <w:name w:val="subnavbox"/>
    <w:basedOn w:val="1"/>
    <w:qFormat/>
    <w:uiPriority w:val="0"/>
    <w:pPr>
      <w:widowControl/>
      <w:jc w:val="left"/>
    </w:pPr>
    <w:rPr>
      <w:rFonts w:ascii="宋体" w:hAnsi="宋体" w:eastAsia="宋体" w:cs="宋体"/>
      <w:kern w:val="0"/>
      <w:sz w:val="24"/>
      <w:szCs w:val="24"/>
    </w:rPr>
  </w:style>
  <w:style w:type="paragraph" w:customStyle="1" w:styleId="104">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5">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6">
    <w:name w:val="currentdt"/>
    <w:basedOn w:val="1"/>
    <w:qFormat/>
    <w:uiPriority w:val="0"/>
    <w:pPr>
      <w:widowControl/>
      <w:jc w:val="left"/>
    </w:pPr>
    <w:rPr>
      <w:rFonts w:ascii="宋体" w:hAnsi="宋体" w:eastAsia="宋体" w:cs="宋体"/>
      <w:kern w:val="0"/>
      <w:sz w:val="24"/>
      <w:szCs w:val="24"/>
    </w:rPr>
  </w:style>
  <w:style w:type="paragraph" w:customStyle="1" w:styleId="107">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08">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09">
    <w:name w:val="inx_box"/>
    <w:basedOn w:val="1"/>
    <w:qFormat/>
    <w:uiPriority w:val="0"/>
    <w:pPr>
      <w:widowControl/>
      <w:jc w:val="left"/>
    </w:pPr>
    <w:rPr>
      <w:rFonts w:ascii="宋体" w:hAnsi="宋体" w:eastAsia="宋体" w:cs="宋体"/>
      <w:kern w:val="0"/>
      <w:sz w:val="24"/>
      <w:szCs w:val="24"/>
    </w:rPr>
  </w:style>
  <w:style w:type="paragraph" w:customStyle="1" w:styleId="110">
    <w:name w:val="inx_image"/>
    <w:basedOn w:val="1"/>
    <w:qFormat/>
    <w:uiPriority w:val="0"/>
    <w:pPr>
      <w:widowControl/>
      <w:jc w:val="left"/>
    </w:pPr>
    <w:rPr>
      <w:rFonts w:ascii="宋体" w:hAnsi="宋体" w:eastAsia="宋体" w:cs="宋体"/>
      <w:color w:val="000000"/>
      <w:kern w:val="0"/>
      <w:sz w:val="24"/>
      <w:szCs w:val="24"/>
    </w:rPr>
  </w:style>
  <w:style w:type="paragraph" w:customStyle="1" w:styleId="111">
    <w:name w:val="inx_box1"/>
    <w:basedOn w:val="1"/>
    <w:qFormat/>
    <w:uiPriority w:val="0"/>
    <w:pPr>
      <w:widowControl/>
      <w:spacing w:before="540"/>
      <w:jc w:val="left"/>
    </w:pPr>
    <w:rPr>
      <w:rFonts w:ascii="宋体" w:hAnsi="宋体" w:eastAsia="宋体" w:cs="宋体"/>
      <w:kern w:val="0"/>
      <w:sz w:val="24"/>
      <w:szCs w:val="24"/>
    </w:rPr>
  </w:style>
  <w:style w:type="paragraph" w:customStyle="1" w:styleId="112">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3">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4">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5">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6">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7">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18">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19">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0">
    <w:name w:val="inx_box8"/>
    <w:basedOn w:val="1"/>
    <w:qFormat/>
    <w:uiPriority w:val="0"/>
    <w:pPr>
      <w:widowControl/>
      <w:spacing w:before="150"/>
      <w:jc w:val="left"/>
    </w:pPr>
    <w:rPr>
      <w:rFonts w:ascii="宋体" w:hAnsi="宋体" w:eastAsia="宋体" w:cs="宋体"/>
      <w:kern w:val="0"/>
      <w:sz w:val="24"/>
      <w:szCs w:val="24"/>
    </w:rPr>
  </w:style>
  <w:style w:type="paragraph" w:customStyle="1" w:styleId="121">
    <w:name w:val="inx_image1"/>
    <w:basedOn w:val="1"/>
    <w:qFormat/>
    <w:uiPriority w:val="0"/>
    <w:pPr>
      <w:widowControl/>
      <w:jc w:val="left"/>
    </w:pPr>
    <w:rPr>
      <w:rFonts w:ascii="宋体" w:hAnsi="宋体" w:eastAsia="宋体" w:cs="宋体"/>
      <w:color w:val="000000"/>
      <w:kern w:val="0"/>
      <w:sz w:val="24"/>
      <w:szCs w:val="24"/>
    </w:rPr>
  </w:style>
  <w:style w:type="paragraph" w:customStyle="1" w:styleId="122">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3">
    <w:name w:val="inx_box10"/>
    <w:basedOn w:val="1"/>
    <w:qFormat/>
    <w:uiPriority w:val="0"/>
    <w:pPr>
      <w:widowControl/>
      <w:spacing w:before="150"/>
      <w:jc w:val="left"/>
    </w:pPr>
    <w:rPr>
      <w:rFonts w:ascii="宋体" w:hAnsi="宋体" w:eastAsia="宋体" w:cs="宋体"/>
      <w:kern w:val="0"/>
      <w:sz w:val="24"/>
      <w:szCs w:val="24"/>
    </w:rPr>
  </w:style>
  <w:style w:type="paragraph" w:customStyle="1" w:styleId="124">
    <w:name w:val="inx_box11"/>
    <w:basedOn w:val="1"/>
    <w:qFormat/>
    <w:uiPriority w:val="0"/>
    <w:pPr>
      <w:widowControl/>
      <w:jc w:val="left"/>
    </w:pPr>
    <w:rPr>
      <w:rFonts w:ascii="宋体" w:hAnsi="宋体" w:eastAsia="宋体" w:cs="宋体"/>
      <w:kern w:val="0"/>
      <w:sz w:val="24"/>
      <w:szCs w:val="24"/>
    </w:rPr>
  </w:style>
  <w:style w:type="paragraph" w:customStyle="1" w:styleId="125">
    <w:name w:val="inx_image2"/>
    <w:basedOn w:val="1"/>
    <w:qFormat/>
    <w:uiPriority w:val="0"/>
    <w:pPr>
      <w:widowControl/>
      <w:jc w:val="left"/>
    </w:pPr>
    <w:rPr>
      <w:rFonts w:ascii="宋体" w:hAnsi="宋体" w:eastAsia="宋体" w:cs="宋体"/>
      <w:color w:val="000000"/>
      <w:kern w:val="0"/>
      <w:sz w:val="24"/>
      <w:szCs w:val="24"/>
    </w:rPr>
  </w:style>
  <w:style w:type="paragraph" w:customStyle="1" w:styleId="126">
    <w:name w:val="inx_box12"/>
    <w:basedOn w:val="1"/>
    <w:qFormat/>
    <w:uiPriority w:val="0"/>
    <w:pPr>
      <w:widowControl/>
      <w:jc w:val="left"/>
    </w:pPr>
    <w:rPr>
      <w:rFonts w:ascii="宋体" w:hAnsi="宋体" w:eastAsia="宋体" w:cs="宋体"/>
      <w:kern w:val="0"/>
      <w:sz w:val="24"/>
      <w:szCs w:val="24"/>
    </w:rPr>
  </w:style>
  <w:style w:type="paragraph" w:customStyle="1" w:styleId="127">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28">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29">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0">
    <w:name w:val="inx_box14"/>
    <w:basedOn w:val="1"/>
    <w:qFormat/>
    <w:uiPriority w:val="0"/>
    <w:pPr>
      <w:widowControl/>
      <w:ind w:left="240"/>
      <w:jc w:val="left"/>
    </w:pPr>
    <w:rPr>
      <w:rFonts w:ascii="宋体" w:hAnsi="宋体" w:eastAsia="宋体" w:cs="宋体"/>
      <w:kern w:val="0"/>
      <w:sz w:val="24"/>
      <w:szCs w:val="24"/>
    </w:rPr>
  </w:style>
  <w:style w:type="paragraph" w:customStyle="1" w:styleId="131">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2">
    <w:name w:val="inx_box15"/>
    <w:basedOn w:val="1"/>
    <w:qFormat/>
    <w:uiPriority w:val="0"/>
    <w:pPr>
      <w:widowControl/>
      <w:jc w:val="left"/>
    </w:pPr>
    <w:rPr>
      <w:rFonts w:ascii="宋体" w:hAnsi="宋体" w:eastAsia="宋体" w:cs="宋体"/>
      <w:kern w:val="0"/>
      <w:sz w:val="24"/>
      <w:szCs w:val="24"/>
    </w:rPr>
  </w:style>
  <w:style w:type="paragraph" w:customStyle="1" w:styleId="133">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4">
    <w:name w:val="inx_box16"/>
    <w:basedOn w:val="1"/>
    <w:qFormat/>
    <w:uiPriority w:val="0"/>
    <w:pPr>
      <w:widowControl/>
      <w:jc w:val="left"/>
    </w:pPr>
    <w:rPr>
      <w:rFonts w:ascii="宋体" w:hAnsi="宋体" w:eastAsia="宋体" w:cs="宋体"/>
      <w:kern w:val="0"/>
      <w:sz w:val="24"/>
      <w:szCs w:val="24"/>
    </w:rPr>
  </w:style>
  <w:style w:type="paragraph" w:customStyle="1" w:styleId="135">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6">
    <w:name w:val="inx_box17"/>
    <w:basedOn w:val="1"/>
    <w:qFormat/>
    <w:uiPriority w:val="0"/>
    <w:pPr>
      <w:widowControl/>
      <w:spacing w:before="150"/>
      <w:jc w:val="left"/>
    </w:pPr>
    <w:rPr>
      <w:rFonts w:ascii="宋体" w:hAnsi="宋体" w:eastAsia="宋体" w:cs="宋体"/>
      <w:kern w:val="0"/>
      <w:sz w:val="24"/>
      <w:szCs w:val="24"/>
    </w:rPr>
  </w:style>
  <w:style w:type="paragraph" w:customStyle="1" w:styleId="137">
    <w:name w:val="inx_box18"/>
    <w:basedOn w:val="1"/>
    <w:qFormat/>
    <w:uiPriority w:val="0"/>
    <w:pPr>
      <w:widowControl/>
      <w:spacing w:before="240"/>
      <w:jc w:val="left"/>
    </w:pPr>
    <w:rPr>
      <w:rFonts w:ascii="宋体" w:hAnsi="宋体" w:eastAsia="宋体" w:cs="宋体"/>
      <w:kern w:val="0"/>
      <w:sz w:val="24"/>
      <w:szCs w:val="24"/>
    </w:rPr>
  </w:style>
  <w:style w:type="paragraph" w:customStyle="1" w:styleId="138">
    <w:name w:val="inx_box19"/>
    <w:basedOn w:val="1"/>
    <w:qFormat/>
    <w:uiPriority w:val="0"/>
    <w:pPr>
      <w:widowControl/>
      <w:jc w:val="left"/>
    </w:pPr>
    <w:rPr>
      <w:rFonts w:ascii="宋体" w:hAnsi="宋体" w:eastAsia="宋体" w:cs="宋体"/>
      <w:kern w:val="0"/>
      <w:sz w:val="24"/>
      <w:szCs w:val="24"/>
    </w:rPr>
  </w:style>
  <w:style w:type="paragraph" w:customStyle="1" w:styleId="139">
    <w:name w:val="inx_box20"/>
    <w:basedOn w:val="1"/>
    <w:qFormat/>
    <w:uiPriority w:val="0"/>
    <w:pPr>
      <w:widowControl/>
      <w:spacing w:before="375"/>
      <w:jc w:val="left"/>
    </w:pPr>
    <w:rPr>
      <w:rFonts w:ascii="宋体" w:hAnsi="宋体" w:eastAsia="宋体" w:cs="宋体"/>
      <w:kern w:val="0"/>
      <w:sz w:val="24"/>
      <w:szCs w:val="24"/>
    </w:rPr>
  </w:style>
  <w:style w:type="paragraph" w:customStyle="1" w:styleId="140">
    <w:name w:val="inx_box22"/>
    <w:basedOn w:val="1"/>
    <w:qFormat/>
    <w:uiPriority w:val="0"/>
    <w:pPr>
      <w:widowControl/>
      <w:jc w:val="left"/>
    </w:pPr>
    <w:rPr>
      <w:rFonts w:ascii="宋体" w:hAnsi="宋体" w:eastAsia="宋体" w:cs="宋体"/>
      <w:kern w:val="0"/>
      <w:sz w:val="24"/>
      <w:szCs w:val="24"/>
    </w:rPr>
  </w:style>
  <w:style w:type="paragraph" w:customStyle="1" w:styleId="141">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2">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3">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4">
    <w:name w:val="tbimg"/>
    <w:basedOn w:val="1"/>
    <w:qFormat/>
    <w:uiPriority w:val="0"/>
    <w:pPr>
      <w:widowControl/>
      <w:spacing w:before="90"/>
      <w:jc w:val="left"/>
    </w:pPr>
    <w:rPr>
      <w:rFonts w:ascii="宋体" w:hAnsi="宋体" w:eastAsia="宋体" w:cs="宋体"/>
      <w:kern w:val="0"/>
      <w:sz w:val="24"/>
      <w:szCs w:val="24"/>
    </w:rPr>
  </w:style>
  <w:style w:type="paragraph" w:customStyle="1" w:styleId="145">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6">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7">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48">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49">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0">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1">
    <w:name w:val="inx_text11"/>
    <w:basedOn w:val="1"/>
    <w:qFormat/>
    <w:uiPriority w:val="0"/>
    <w:pPr>
      <w:widowControl/>
      <w:spacing w:before="90"/>
      <w:jc w:val="left"/>
    </w:pPr>
    <w:rPr>
      <w:rFonts w:ascii="宋体" w:hAnsi="宋体" w:eastAsia="宋体" w:cs="宋体"/>
      <w:kern w:val="0"/>
      <w:sz w:val="24"/>
      <w:szCs w:val="24"/>
    </w:rPr>
  </w:style>
  <w:style w:type="paragraph" w:customStyle="1" w:styleId="152">
    <w:name w:val="inx_box28"/>
    <w:basedOn w:val="1"/>
    <w:qFormat/>
    <w:uiPriority w:val="0"/>
    <w:pPr>
      <w:widowControl/>
      <w:spacing w:before="240"/>
      <w:jc w:val="left"/>
    </w:pPr>
    <w:rPr>
      <w:rFonts w:ascii="宋体" w:hAnsi="宋体" w:eastAsia="宋体" w:cs="宋体"/>
      <w:kern w:val="0"/>
      <w:sz w:val="24"/>
      <w:szCs w:val="24"/>
    </w:rPr>
  </w:style>
  <w:style w:type="paragraph" w:customStyle="1" w:styleId="153">
    <w:name w:val="inx_image4"/>
    <w:basedOn w:val="1"/>
    <w:qFormat/>
    <w:uiPriority w:val="0"/>
    <w:pPr>
      <w:widowControl/>
      <w:jc w:val="left"/>
    </w:pPr>
    <w:rPr>
      <w:rFonts w:ascii="宋体" w:hAnsi="宋体" w:eastAsia="宋体" w:cs="宋体"/>
      <w:color w:val="000000"/>
      <w:kern w:val="0"/>
      <w:sz w:val="24"/>
      <w:szCs w:val="24"/>
    </w:rPr>
  </w:style>
  <w:style w:type="paragraph" w:customStyle="1" w:styleId="154">
    <w:name w:val="inx_box29"/>
    <w:basedOn w:val="1"/>
    <w:qFormat/>
    <w:uiPriority w:val="0"/>
    <w:pPr>
      <w:widowControl/>
      <w:spacing w:before="300"/>
      <w:jc w:val="left"/>
    </w:pPr>
    <w:rPr>
      <w:rFonts w:ascii="宋体" w:hAnsi="宋体" w:eastAsia="宋体" w:cs="宋体"/>
      <w:kern w:val="0"/>
      <w:sz w:val="24"/>
      <w:szCs w:val="24"/>
    </w:rPr>
  </w:style>
  <w:style w:type="paragraph" w:customStyle="1" w:styleId="155">
    <w:name w:val="inx_box30"/>
    <w:basedOn w:val="1"/>
    <w:qFormat/>
    <w:uiPriority w:val="0"/>
    <w:pPr>
      <w:widowControl/>
      <w:jc w:val="left"/>
    </w:pPr>
    <w:rPr>
      <w:rFonts w:ascii="宋体" w:hAnsi="宋体" w:eastAsia="宋体" w:cs="宋体"/>
      <w:kern w:val="0"/>
      <w:sz w:val="24"/>
      <w:szCs w:val="24"/>
    </w:rPr>
  </w:style>
  <w:style w:type="paragraph" w:customStyle="1" w:styleId="156">
    <w:name w:val="inx_box43"/>
    <w:basedOn w:val="1"/>
    <w:qFormat/>
    <w:uiPriority w:val="0"/>
    <w:pPr>
      <w:widowControl/>
      <w:jc w:val="left"/>
    </w:pPr>
    <w:rPr>
      <w:rFonts w:ascii="宋体" w:hAnsi="宋体" w:eastAsia="宋体" w:cs="宋体"/>
      <w:kern w:val="0"/>
      <w:sz w:val="24"/>
      <w:szCs w:val="24"/>
    </w:rPr>
  </w:style>
  <w:style w:type="paragraph" w:customStyle="1" w:styleId="157">
    <w:name w:val="inx_box21"/>
    <w:basedOn w:val="1"/>
    <w:qFormat/>
    <w:uiPriority w:val="0"/>
    <w:pPr>
      <w:widowControl/>
      <w:spacing w:after="225"/>
      <w:jc w:val="left"/>
    </w:pPr>
    <w:rPr>
      <w:rFonts w:ascii="宋体" w:hAnsi="宋体" w:eastAsia="宋体" w:cs="宋体"/>
      <w:kern w:val="0"/>
      <w:sz w:val="24"/>
      <w:szCs w:val="24"/>
    </w:rPr>
  </w:style>
  <w:style w:type="paragraph" w:customStyle="1" w:styleId="158">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59">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0">
    <w:name w:val="inx_box31"/>
    <w:basedOn w:val="1"/>
    <w:qFormat/>
    <w:uiPriority w:val="0"/>
    <w:pPr>
      <w:widowControl/>
      <w:jc w:val="left"/>
    </w:pPr>
    <w:rPr>
      <w:rFonts w:ascii="宋体" w:hAnsi="宋体" w:eastAsia="宋体" w:cs="宋体"/>
      <w:kern w:val="0"/>
      <w:sz w:val="24"/>
      <w:szCs w:val="24"/>
    </w:rPr>
  </w:style>
  <w:style w:type="paragraph" w:customStyle="1" w:styleId="161">
    <w:name w:val="inx_box33"/>
    <w:basedOn w:val="1"/>
    <w:qFormat/>
    <w:uiPriority w:val="0"/>
    <w:pPr>
      <w:widowControl/>
      <w:jc w:val="left"/>
    </w:pPr>
    <w:rPr>
      <w:rFonts w:ascii="宋体" w:hAnsi="宋体" w:eastAsia="宋体" w:cs="宋体"/>
      <w:kern w:val="0"/>
      <w:sz w:val="24"/>
      <w:szCs w:val="24"/>
    </w:rPr>
  </w:style>
  <w:style w:type="paragraph" w:customStyle="1" w:styleId="162">
    <w:name w:val="inx_box34"/>
    <w:basedOn w:val="1"/>
    <w:qFormat/>
    <w:uiPriority w:val="0"/>
    <w:pPr>
      <w:widowControl/>
      <w:jc w:val="left"/>
    </w:pPr>
    <w:rPr>
      <w:rFonts w:ascii="宋体" w:hAnsi="宋体" w:eastAsia="宋体" w:cs="宋体"/>
      <w:kern w:val="0"/>
      <w:sz w:val="24"/>
      <w:szCs w:val="24"/>
    </w:rPr>
  </w:style>
  <w:style w:type="paragraph" w:customStyle="1" w:styleId="163">
    <w:name w:val="inx_box35"/>
    <w:basedOn w:val="1"/>
    <w:qFormat/>
    <w:uiPriority w:val="0"/>
    <w:pPr>
      <w:widowControl/>
      <w:jc w:val="left"/>
    </w:pPr>
    <w:rPr>
      <w:rFonts w:ascii="宋体" w:hAnsi="宋体" w:eastAsia="宋体" w:cs="宋体"/>
      <w:kern w:val="0"/>
      <w:sz w:val="24"/>
      <w:szCs w:val="24"/>
    </w:rPr>
  </w:style>
  <w:style w:type="paragraph" w:customStyle="1" w:styleId="164">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5">
    <w:name w:val="inx_box36"/>
    <w:basedOn w:val="1"/>
    <w:qFormat/>
    <w:uiPriority w:val="0"/>
    <w:pPr>
      <w:widowControl/>
      <w:jc w:val="left"/>
    </w:pPr>
    <w:rPr>
      <w:rFonts w:ascii="宋体" w:hAnsi="宋体" w:eastAsia="宋体" w:cs="宋体"/>
      <w:kern w:val="0"/>
      <w:sz w:val="24"/>
      <w:szCs w:val="24"/>
    </w:rPr>
  </w:style>
  <w:style w:type="paragraph" w:customStyle="1" w:styleId="166">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7">
    <w:name w:val="inx_box37"/>
    <w:basedOn w:val="1"/>
    <w:qFormat/>
    <w:uiPriority w:val="0"/>
    <w:pPr>
      <w:widowControl/>
      <w:spacing w:before="120"/>
      <w:jc w:val="left"/>
    </w:pPr>
    <w:rPr>
      <w:rFonts w:ascii="宋体" w:hAnsi="宋体" w:eastAsia="宋体" w:cs="宋体"/>
      <w:kern w:val="0"/>
      <w:sz w:val="24"/>
      <w:szCs w:val="24"/>
    </w:rPr>
  </w:style>
  <w:style w:type="paragraph" w:customStyle="1" w:styleId="168">
    <w:name w:val="inx_box38"/>
    <w:basedOn w:val="1"/>
    <w:qFormat/>
    <w:uiPriority w:val="0"/>
    <w:pPr>
      <w:widowControl/>
      <w:jc w:val="left"/>
    </w:pPr>
    <w:rPr>
      <w:rFonts w:ascii="宋体" w:hAnsi="宋体" w:eastAsia="宋体" w:cs="宋体"/>
      <w:kern w:val="0"/>
      <w:sz w:val="24"/>
      <w:szCs w:val="24"/>
    </w:rPr>
  </w:style>
  <w:style w:type="paragraph" w:customStyle="1" w:styleId="169">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0">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1">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2">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3">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4">
    <w:name w:val="inx_box39"/>
    <w:basedOn w:val="1"/>
    <w:qFormat/>
    <w:uiPriority w:val="0"/>
    <w:pPr>
      <w:widowControl/>
      <w:spacing w:before="180"/>
      <w:jc w:val="left"/>
    </w:pPr>
    <w:rPr>
      <w:rFonts w:ascii="宋体" w:hAnsi="宋体" w:eastAsia="宋体" w:cs="宋体"/>
      <w:kern w:val="0"/>
      <w:sz w:val="24"/>
      <w:szCs w:val="24"/>
    </w:rPr>
  </w:style>
  <w:style w:type="paragraph" w:customStyle="1" w:styleId="175">
    <w:name w:val="inx_box42"/>
    <w:basedOn w:val="1"/>
    <w:qFormat/>
    <w:uiPriority w:val="0"/>
    <w:pPr>
      <w:widowControl/>
      <w:spacing w:before="180"/>
      <w:jc w:val="left"/>
    </w:pPr>
    <w:rPr>
      <w:rFonts w:ascii="宋体" w:hAnsi="宋体" w:eastAsia="宋体" w:cs="宋体"/>
      <w:kern w:val="0"/>
      <w:sz w:val="24"/>
      <w:szCs w:val="24"/>
    </w:rPr>
  </w:style>
  <w:style w:type="paragraph" w:customStyle="1" w:styleId="176">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7">
    <w:name w:val="inx_box41"/>
    <w:basedOn w:val="1"/>
    <w:qFormat/>
    <w:uiPriority w:val="0"/>
    <w:pPr>
      <w:widowControl/>
      <w:spacing w:before="240"/>
      <w:jc w:val="left"/>
    </w:pPr>
    <w:rPr>
      <w:rFonts w:ascii="宋体" w:hAnsi="宋体" w:eastAsia="宋体" w:cs="宋体"/>
      <w:kern w:val="0"/>
      <w:sz w:val="24"/>
      <w:szCs w:val="24"/>
    </w:rPr>
  </w:style>
  <w:style w:type="paragraph" w:customStyle="1" w:styleId="178">
    <w:name w:val="inx_box40"/>
    <w:basedOn w:val="1"/>
    <w:qFormat/>
    <w:uiPriority w:val="0"/>
    <w:pPr>
      <w:widowControl/>
      <w:spacing w:before="240"/>
      <w:jc w:val="left"/>
    </w:pPr>
    <w:rPr>
      <w:rFonts w:ascii="宋体" w:hAnsi="宋体" w:eastAsia="宋体" w:cs="宋体"/>
      <w:kern w:val="0"/>
      <w:sz w:val="24"/>
      <w:szCs w:val="24"/>
    </w:rPr>
  </w:style>
  <w:style w:type="paragraph" w:customStyle="1" w:styleId="179">
    <w:name w:val="inx_image5"/>
    <w:basedOn w:val="1"/>
    <w:qFormat/>
    <w:uiPriority w:val="0"/>
    <w:pPr>
      <w:widowControl/>
      <w:jc w:val="left"/>
    </w:pPr>
    <w:rPr>
      <w:rFonts w:ascii="宋体" w:hAnsi="宋体" w:eastAsia="宋体" w:cs="宋体"/>
      <w:color w:val="000000"/>
      <w:kern w:val="0"/>
      <w:sz w:val="24"/>
      <w:szCs w:val="24"/>
    </w:rPr>
  </w:style>
  <w:style w:type="paragraph" w:customStyle="1" w:styleId="180">
    <w:name w:val="inx_box44"/>
    <w:basedOn w:val="1"/>
    <w:qFormat/>
    <w:uiPriority w:val="0"/>
    <w:pPr>
      <w:widowControl/>
      <w:jc w:val="left"/>
    </w:pPr>
    <w:rPr>
      <w:rFonts w:ascii="宋体" w:hAnsi="宋体" w:eastAsia="宋体" w:cs="宋体"/>
      <w:kern w:val="0"/>
      <w:sz w:val="24"/>
      <w:szCs w:val="24"/>
    </w:rPr>
  </w:style>
  <w:style w:type="paragraph" w:customStyle="1" w:styleId="181">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2">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3">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4">
    <w:name w:val="inx_box46"/>
    <w:basedOn w:val="1"/>
    <w:qFormat/>
    <w:uiPriority w:val="0"/>
    <w:pPr>
      <w:widowControl/>
      <w:spacing w:before="75"/>
      <w:jc w:val="left"/>
    </w:pPr>
    <w:rPr>
      <w:rFonts w:ascii="宋体" w:hAnsi="宋体" w:eastAsia="宋体" w:cs="宋体"/>
      <w:kern w:val="0"/>
      <w:sz w:val="24"/>
      <w:szCs w:val="24"/>
    </w:rPr>
  </w:style>
  <w:style w:type="paragraph" w:customStyle="1" w:styleId="185">
    <w:name w:val="inx_box47"/>
    <w:basedOn w:val="1"/>
    <w:qFormat/>
    <w:uiPriority w:val="0"/>
    <w:pPr>
      <w:widowControl/>
      <w:jc w:val="left"/>
    </w:pPr>
    <w:rPr>
      <w:rFonts w:ascii="宋体" w:hAnsi="宋体" w:eastAsia="宋体" w:cs="宋体"/>
      <w:kern w:val="0"/>
      <w:sz w:val="24"/>
      <w:szCs w:val="24"/>
    </w:rPr>
  </w:style>
  <w:style w:type="paragraph" w:customStyle="1" w:styleId="186">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7">
    <w:name w:val="inx_image7"/>
    <w:basedOn w:val="1"/>
    <w:qFormat/>
    <w:uiPriority w:val="0"/>
    <w:pPr>
      <w:widowControl/>
      <w:jc w:val="left"/>
    </w:pPr>
    <w:rPr>
      <w:rFonts w:ascii="宋体" w:hAnsi="宋体" w:eastAsia="宋体" w:cs="宋体"/>
      <w:color w:val="000000"/>
      <w:kern w:val="0"/>
      <w:sz w:val="24"/>
      <w:szCs w:val="24"/>
    </w:rPr>
  </w:style>
  <w:style w:type="paragraph" w:customStyle="1" w:styleId="188">
    <w:name w:val="inx_image8"/>
    <w:basedOn w:val="1"/>
    <w:qFormat/>
    <w:uiPriority w:val="0"/>
    <w:pPr>
      <w:widowControl/>
      <w:jc w:val="left"/>
    </w:pPr>
    <w:rPr>
      <w:rFonts w:ascii="宋体" w:hAnsi="宋体" w:eastAsia="宋体" w:cs="宋体"/>
      <w:color w:val="000000"/>
      <w:kern w:val="0"/>
      <w:sz w:val="24"/>
      <w:szCs w:val="24"/>
    </w:rPr>
  </w:style>
  <w:style w:type="paragraph" w:customStyle="1" w:styleId="189">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0">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1">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2">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3">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4">
    <w:name w:val="inx_box50"/>
    <w:basedOn w:val="1"/>
    <w:qFormat/>
    <w:uiPriority w:val="0"/>
    <w:pPr>
      <w:widowControl/>
      <w:spacing w:before="300"/>
      <w:jc w:val="left"/>
    </w:pPr>
    <w:rPr>
      <w:rFonts w:ascii="宋体" w:hAnsi="宋体" w:eastAsia="宋体" w:cs="宋体"/>
      <w:kern w:val="0"/>
      <w:sz w:val="24"/>
      <w:szCs w:val="24"/>
    </w:rPr>
  </w:style>
  <w:style w:type="paragraph" w:customStyle="1" w:styleId="195">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6">
    <w:name w:val="inx_box52"/>
    <w:basedOn w:val="1"/>
    <w:qFormat/>
    <w:uiPriority w:val="0"/>
    <w:pPr>
      <w:widowControl/>
      <w:spacing w:before="90"/>
      <w:jc w:val="left"/>
    </w:pPr>
    <w:rPr>
      <w:rFonts w:ascii="宋体" w:hAnsi="宋体" w:eastAsia="宋体" w:cs="宋体"/>
      <w:kern w:val="0"/>
      <w:sz w:val="24"/>
      <w:szCs w:val="24"/>
    </w:rPr>
  </w:style>
  <w:style w:type="paragraph" w:customStyle="1" w:styleId="197">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198">
    <w:name w:val="inx_box53"/>
    <w:basedOn w:val="1"/>
    <w:qFormat/>
    <w:uiPriority w:val="0"/>
    <w:pPr>
      <w:widowControl/>
      <w:spacing w:before="240"/>
      <w:jc w:val="left"/>
    </w:pPr>
    <w:rPr>
      <w:rFonts w:ascii="宋体" w:hAnsi="宋体" w:eastAsia="宋体" w:cs="宋体"/>
      <w:kern w:val="0"/>
      <w:sz w:val="24"/>
      <w:szCs w:val="24"/>
    </w:rPr>
  </w:style>
  <w:style w:type="paragraph" w:customStyle="1" w:styleId="199">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0">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1">
    <w:name w:val="inx_box55"/>
    <w:basedOn w:val="1"/>
    <w:qFormat/>
    <w:uiPriority w:val="0"/>
    <w:pPr>
      <w:widowControl/>
      <w:spacing w:before="240"/>
      <w:jc w:val="left"/>
    </w:pPr>
    <w:rPr>
      <w:rFonts w:ascii="宋体" w:hAnsi="宋体" w:eastAsia="宋体" w:cs="宋体"/>
      <w:kern w:val="0"/>
      <w:sz w:val="24"/>
      <w:szCs w:val="24"/>
    </w:rPr>
  </w:style>
  <w:style w:type="paragraph" w:customStyle="1" w:styleId="202">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3">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4">
    <w:name w:val="menu"/>
    <w:basedOn w:val="1"/>
    <w:qFormat/>
    <w:uiPriority w:val="0"/>
    <w:pPr>
      <w:widowControl/>
      <w:jc w:val="left"/>
    </w:pPr>
    <w:rPr>
      <w:rFonts w:ascii="宋体" w:hAnsi="宋体" w:eastAsia="宋体" w:cs="宋体"/>
      <w:kern w:val="0"/>
      <w:sz w:val="24"/>
      <w:szCs w:val="24"/>
    </w:rPr>
  </w:style>
  <w:style w:type="paragraph" w:customStyle="1" w:styleId="205">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6">
    <w:name w:val="diqu-list"/>
    <w:basedOn w:val="1"/>
    <w:qFormat/>
    <w:uiPriority w:val="0"/>
    <w:pPr>
      <w:widowControl/>
      <w:jc w:val="left"/>
    </w:pPr>
    <w:rPr>
      <w:rFonts w:ascii="宋体" w:hAnsi="宋体" w:eastAsia="宋体" w:cs="宋体"/>
      <w:kern w:val="0"/>
      <w:sz w:val="24"/>
      <w:szCs w:val="24"/>
    </w:rPr>
  </w:style>
  <w:style w:type="paragraph" w:customStyle="1" w:styleId="207">
    <w:name w:val="hidden"/>
    <w:basedOn w:val="1"/>
    <w:qFormat/>
    <w:uiPriority w:val="0"/>
    <w:pPr>
      <w:widowControl/>
      <w:jc w:val="left"/>
    </w:pPr>
    <w:rPr>
      <w:rFonts w:ascii="宋体" w:hAnsi="宋体" w:eastAsia="宋体" w:cs="宋体"/>
      <w:vanish/>
      <w:kern w:val="0"/>
      <w:sz w:val="24"/>
      <w:szCs w:val="24"/>
    </w:rPr>
  </w:style>
  <w:style w:type="character" w:customStyle="1" w:styleId="208">
    <w:name w:val="editinput"/>
    <w:basedOn w:val="15"/>
    <w:qFormat/>
    <w:uiPriority w:val="0"/>
  </w:style>
  <w:style w:type="character" w:customStyle="1" w:styleId="209">
    <w:name w:val="edittexttarea"/>
    <w:basedOn w:val="15"/>
    <w:qFormat/>
    <w:uiPriority w:val="0"/>
  </w:style>
  <w:style w:type="character" w:customStyle="1" w:styleId="210">
    <w:name w:val="页眉 字符"/>
    <w:basedOn w:val="15"/>
    <w:link w:val="9"/>
    <w:qFormat/>
    <w:uiPriority w:val="99"/>
    <w:rPr>
      <w:sz w:val="18"/>
      <w:szCs w:val="18"/>
    </w:rPr>
  </w:style>
  <w:style w:type="character" w:customStyle="1" w:styleId="211">
    <w:name w:val="页脚 字符"/>
    <w:basedOn w:val="15"/>
    <w:link w:val="8"/>
    <w:qFormat/>
    <w:uiPriority w:val="99"/>
    <w:rPr>
      <w:sz w:val="18"/>
      <w:szCs w:val="18"/>
    </w:rPr>
  </w:style>
  <w:style w:type="character" w:customStyle="1" w:styleId="212">
    <w:name w:val="标题 2 字符"/>
    <w:basedOn w:val="15"/>
    <w:link w:val="2"/>
    <w:qFormat/>
    <w:uiPriority w:val="9"/>
    <w:rPr>
      <w:rFonts w:asciiTheme="majorHAnsi" w:hAnsiTheme="majorHAnsi" w:eastAsiaTheme="majorEastAsia" w:cstheme="majorBidi"/>
      <w:b/>
      <w:bCs/>
      <w:sz w:val="32"/>
      <w:szCs w:val="32"/>
    </w:rPr>
  </w:style>
  <w:style w:type="character" w:customStyle="1" w:styleId="213">
    <w:name w:val="标题 3 字符"/>
    <w:basedOn w:val="15"/>
    <w:link w:val="4"/>
    <w:qFormat/>
    <w:uiPriority w:val="9"/>
    <w:rPr>
      <w:b/>
      <w:bCs/>
      <w:sz w:val="32"/>
      <w:szCs w:val="32"/>
    </w:rPr>
  </w:style>
  <w:style w:type="paragraph" w:styleId="214">
    <w:name w:val="List Paragraph"/>
    <w:basedOn w:val="1"/>
    <w:qFormat/>
    <w:uiPriority w:val="34"/>
    <w:pPr>
      <w:ind w:firstLine="420" w:firstLineChars="200"/>
    </w:pPr>
  </w:style>
  <w:style w:type="paragraph" w:customStyle="1" w:styleId="215">
    <w:name w:val="TOC Heading"/>
    <w:basedOn w:val="3"/>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16">
    <w:name w:val="WPSOffice手动目录 1"/>
    <w:qFormat/>
    <w:uiPriority w:val="0"/>
    <w:pPr>
      <w:ind w:leftChars="0"/>
    </w:pPr>
    <w:rPr>
      <w:rFonts w:ascii="Times New Roman" w:hAnsi="Times New Roman" w:eastAsia="宋体" w:cs="Times New Roman"/>
      <w:sz w:val="20"/>
      <w:szCs w:val="20"/>
    </w:rPr>
  </w:style>
  <w:style w:type="paragraph" w:customStyle="1" w:styleId="217">
    <w:name w:val="WPSOffice手动目录 2"/>
    <w:qFormat/>
    <w:uiPriority w:val="0"/>
    <w:pPr>
      <w:ind w:leftChars="200"/>
    </w:pPr>
    <w:rPr>
      <w:rFonts w:ascii="Times New Roman" w:hAnsi="Times New Roman" w:eastAsia="宋体" w:cs="Times New Roman"/>
      <w:sz w:val="20"/>
      <w:szCs w:val="20"/>
    </w:rPr>
  </w:style>
  <w:style w:type="paragraph" w:customStyle="1" w:styleId="218">
    <w:name w:val="Normal_0"/>
    <w:qFormat/>
    <w:uiPriority w:val="0"/>
    <w:pPr>
      <w:spacing w:before="120" w:after="240"/>
      <w:jc w:val="both"/>
    </w:pPr>
    <w:rPr>
      <w:rFonts w:ascii="Calibri" w:hAnsi="Calibri" w:eastAsia="宋体" w:cs="Times New Roman"/>
      <w:sz w:val="22"/>
      <w:szCs w:val="22"/>
      <w:lang w:val="en-US" w:eastAsia="en-US" w:bidi="ar-SA"/>
    </w:rPr>
  </w:style>
  <w:style w:type="paragraph" w:customStyle="1" w:styleId="219">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8C4C5-CD18-4D5E-A2F8-5BE017A837A8}">
  <ds:schemaRefs/>
</ds:datastoreItem>
</file>

<file path=docProps/app.xml><?xml version="1.0" encoding="utf-8"?>
<Properties xmlns="http://schemas.openxmlformats.org/officeDocument/2006/extended-properties" xmlns:vt="http://schemas.openxmlformats.org/officeDocument/2006/docPropsVTypes">
  <Template>Normal</Template>
  <Pages>27</Pages>
  <Words>2268</Words>
  <Characters>12934</Characters>
  <Lines>107</Lines>
  <Paragraphs>30</Paragraphs>
  <TotalTime>1</TotalTime>
  <ScaleCrop>false</ScaleCrop>
  <LinksUpToDate>false</LinksUpToDate>
  <CharactersWithSpaces>15172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Administrator</cp:lastModifiedBy>
  <dcterms:modified xsi:type="dcterms:W3CDTF">2020-10-09T02:31:59Z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