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DB1" w:rsidRDefault="00F73DB1">
      <w:pPr>
        <w:pStyle w:val="a7"/>
        <w:spacing w:line="0" w:lineRule="atLeast"/>
        <w:jc w:val="left"/>
        <w:outlineLvl w:val="0"/>
      </w:pPr>
    </w:p>
    <w:p w:rsidR="00F73DB1" w:rsidRDefault="00F73DB1">
      <w:pPr>
        <w:pStyle w:val="a7"/>
        <w:spacing w:line="0" w:lineRule="atLeast"/>
        <w:jc w:val="left"/>
        <w:outlineLvl w:val="0"/>
      </w:pPr>
    </w:p>
    <w:p w:rsidR="00F73DB1" w:rsidRDefault="00F73DB1">
      <w:pPr>
        <w:pStyle w:val="a7"/>
        <w:spacing w:line="0" w:lineRule="atLeast"/>
        <w:outlineLvl w:val="0"/>
      </w:pPr>
    </w:p>
    <w:p w:rsidR="00F73DB1" w:rsidRDefault="00F73DB1">
      <w:pPr>
        <w:pStyle w:val="a7"/>
        <w:spacing w:line="0" w:lineRule="atLeast"/>
        <w:jc w:val="left"/>
        <w:outlineLvl w:val="0"/>
      </w:pPr>
    </w:p>
    <w:p w:rsidR="00F73DB1" w:rsidRDefault="00F73DB1">
      <w:pPr>
        <w:pStyle w:val="a7"/>
        <w:spacing w:line="0" w:lineRule="atLeast"/>
        <w:jc w:val="left"/>
        <w:outlineLvl w:val="0"/>
      </w:pPr>
    </w:p>
    <w:p w:rsidR="00F73DB1" w:rsidRDefault="00F73DB1">
      <w:pPr>
        <w:pStyle w:val="a7"/>
        <w:spacing w:line="0" w:lineRule="atLeast"/>
        <w:jc w:val="left"/>
        <w:outlineLvl w:val="0"/>
      </w:pPr>
    </w:p>
    <w:p w:rsidR="00F73DB1" w:rsidRDefault="00F73DB1">
      <w:pPr>
        <w:jc w:val="center"/>
        <w:rPr>
          <w:b/>
          <w:sz w:val="72"/>
        </w:rPr>
      </w:pPr>
    </w:p>
    <w:p w:rsidR="00F73DB1" w:rsidRDefault="00B9610C">
      <w:pPr>
        <w:pStyle w:val="a7"/>
        <w:spacing w:line="0" w:lineRule="atLeast"/>
        <w:jc w:val="center"/>
        <w:outlineLvl w:val="0"/>
        <w:rPr>
          <w:b/>
          <w:spacing w:val="16"/>
          <w:sz w:val="72"/>
        </w:rPr>
      </w:pPr>
      <w:r>
        <w:rPr>
          <w:rFonts w:ascii="Times New Roman" w:hAnsi="Times New Roman" w:hint="eastAsia"/>
          <w:b/>
          <w:sz w:val="72"/>
        </w:rPr>
        <w:t>比选文件</w:t>
      </w:r>
    </w:p>
    <w:p w:rsidR="00F73DB1" w:rsidRDefault="00F73DB1">
      <w:pPr>
        <w:pStyle w:val="a7"/>
        <w:spacing w:line="0" w:lineRule="atLeast"/>
        <w:jc w:val="center"/>
        <w:outlineLvl w:val="0"/>
        <w:rPr>
          <w:rFonts w:hAnsi="宋体"/>
        </w:rPr>
      </w:pPr>
    </w:p>
    <w:p w:rsidR="00F73DB1" w:rsidRDefault="00F73DB1">
      <w:pPr>
        <w:pStyle w:val="a7"/>
        <w:spacing w:line="0" w:lineRule="atLeast"/>
        <w:jc w:val="center"/>
        <w:rPr>
          <w:rFonts w:ascii="楷体_GB2312" w:eastAsia="楷体_GB2312"/>
          <w:sz w:val="36"/>
        </w:rPr>
      </w:pPr>
    </w:p>
    <w:p w:rsidR="00F73DB1" w:rsidRDefault="00F73DB1">
      <w:pPr>
        <w:pStyle w:val="a7"/>
        <w:spacing w:line="0" w:lineRule="atLeast"/>
        <w:jc w:val="left"/>
        <w:rPr>
          <w:sz w:val="28"/>
        </w:rPr>
      </w:pPr>
    </w:p>
    <w:p w:rsidR="00F73DB1" w:rsidRDefault="00F73DB1">
      <w:pPr>
        <w:pStyle w:val="a7"/>
        <w:spacing w:line="0" w:lineRule="atLeast"/>
        <w:jc w:val="left"/>
        <w:rPr>
          <w:sz w:val="28"/>
        </w:rPr>
      </w:pPr>
    </w:p>
    <w:p w:rsidR="00F73DB1" w:rsidRDefault="00F73DB1">
      <w:pPr>
        <w:pStyle w:val="a7"/>
        <w:spacing w:line="0" w:lineRule="atLeast"/>
        <w:jc w:val="left"/>
        <w:rPr>
          <w:sz w:val="28"/>
        </w:rPr>
      </w:pPr>
    </w:p>
    <w:p w:rsidR="00F73DB1" w:rsidRDefault="00B9610C">
      <w:pPr>
        <w:pStyle w:val="a6"/>
        <w:jc w:val="center"/>
        <w:rPr>
          <w:rFonts w:ascii="宋体" w:hAnsi="宋体"/>
          <w:b/>
          <w:bCs/>
          <w:spacing w:val="-8"/>
          <w:sz w:val="30"/>
          <w:szCs w:val="30"/>
        </w:rPr>
      </w:pPr>
      <w:r>
        <w:rPr>
          <w:rFonts w:ascii="宋体" w:hAnsi="宋体" w:hint="eastAsia"/>
          <w:b/>
          <w:bCs/>
          <w:spacing w:val="-8"/>
          <w:sz w:val="30"/>
          <w:szCs w:val="30"/>
        </w:rPr>
        <w:t>项目名称：福建广电网络集团德化分公司</w:t>
      </w:r>
    </w:p>
    <w:p w:rsidR="00F73DB1" w:rsidRDefault="00B9610C">
      <w:pPr>
        <w:pStyle w:val="a6"/>
        <w:jc w:val="center"/>
        <w:rPr>
          <w:rFonts w:ascii="宋体" w:hAnsi="宋体"/>
          <w:b/>
          <w:bCs/>
          <w:spacing w:val="-8"/>
          <w:sz w:val="30"/>
          <w:szCs w:val="30"/>
        </w:rPr>
      </w:pPr>
      <w:r>
        <w:rPr>
          <w:rFonts w:ascii="宋体" w:hAnsi="宋体" w:hint="eastAsia"/>
          <w:b/>
          <w:bCs/>
          <w:spacing w:val="-8"/>
          <w:sz w:val="30"/>
          <w:szCs w:val="30"/>
        </w:rPr>
        <w:t>视频会议系统配套设施及服务采购项目</w:t>
      </w:r>
    </w:p>
    <w:p w:rsidR="00F73DB1" w:rsidRDefault="00F73DB1">
      <w:pPr>
        <w:jc w:val="left"/>
        <w:rPr>
          <w:rFonts w:ascii="宋体" w:hAnsi="宋体"/>
          <w:kern w:val="0"/>
          <w:sz w:val="30"/>
          <w:szCs w:val="30"/>
        </w:rPr>
      </w:pPr>
    </w:p>
    <w:p w:rsidR="00F73DB1" w:rsidRDefault="00F73DB1">
      <w:pPr>
        <w:pStyle w:val="a7"/>
        <w:spacing w:line="0" w:lineRule="atLeast"/>
        <w:jc w:val="center"/>
        <w:rPr>
          <w:b/>
          <w:sz w:val="28"/>
        </w:rPr>
      </w:pPr>
    </w:p>
    <w:p w:rsidR="00F73DB1" w:rsidRDefault="00F73DB1">
      <w:pPr>
        <w:pStyle w:val="a7"/>
        <w:spacing w:line="0" w:lineRule="atLeast"/>
        <w:jc w:val="center"/>
        <w:rPr>
          <w:b/>
          <w:sz w:val="28"/>
        </w:rPr>
      </w:pPr>
    </w:p>
    <w:p w:rsidR="00F73DB1" w:rsidRDefault="00F73DB1">
      <w:pPr>
        <w:pStyle w:val="a7"/>
        <w:spacing w:line="0" w:lineRule="atLeast"/>
        <w:jc w:val="center"/>
        <w:rPr>
          <w:b/>
          <w:sz w:val="28"/>
        </w:rPr>
      </w:pPr>
    </w:p>
    <w:p w:rsidR="00F73DB1" w:rsidRDefault="00F73DB1">
      <w:pPr>
        <w:pStyle w:val="a7"/>
        <w:spacing w:line="0" w:lineRule="atLeast"/>
        <w:rPr>
          <w:b/>
          <w:sz w:val="28"/>
        </w:rPr>
      </w:pPr>
    </w:p>
    <w:p w:rsidR="00F73DB1" w:rsidRDefault="00B9610C">
      <w:pPr>
        <w:pStyle w:val="a7"/>
        <w:spacing w:line="500" w:lineRule="exact"/>
        <w:jc w:val="center"/>
        <w:outlineLvl w:val="0"/>
        <w:rPr>
          <w:rFonts w:hAnsi="宋体"/>
          <w:b/>
          <w:sz w:val="24"/>
        </w:rPr>
      </w:pPr>
      <w:r>
        <w:rPr>
          <w:rFonts w:hAnsi="宋体" w:hint="eastAsia"/>
          <w:b/>
          <w:sz w:val="24"/>
        </w:rPr>
        <w:t>二零二一 年一  月</w:t>
      </w:r>
    </w:p>
    <w:p w:rsidR="00F73DB1" w:rsidRDefault="00B9610C">
      <w:pPr>
        <w:pStyle w:val="a7"/>
        <w:jc w:val="center"/>
        <w:outlineLvl w:val="0"/>
        <w:rPr>
          <w:rFonts w:hAnsi="宋体"/>
          <w:b/>
          <w:bCs/>
          <w:sz w:val="32"/>
        </w:rPr>
      </w:pPr>
      <w:r>
        <w:rPr>
          <w:rFonts w:hint="eastAsia"/>
          <w:b/>
          <w:sz w:val="28"/>
        </w:rPr>
        <w:br w:type="page"/>
      </w:r>
      <w:r>
        <w:rPr>
          <w:rFonts w:hAnsi="宋体" w:hint="eastAsia"/>
          <w:b/>
          <w:bCs/>
          <w:sz w:val="32"/>
        </w:rPr>
        <w:lastRenderedPageBreak/>
        <w:t>总   目   录</w:t>
      </w:r>
    </w:p>
    <w:p w:rsidR="00F73DB1" w:rsidRDefault="00F73DB1">
      <w:pPr>
        <w:pStyle w:val="a4"/>
        <w:snapToGrid w:val="0"/>
        <w:spacing w:line="440" w:lineRule="exact"/>
        <w:ind w:firstLine="0"/>
        <w:rPr>
          <w:rFonts w:ascii="宋体" w:hAnsi="宋体"/>
          <w:sz w:val="28"/>
        </w:rPr>
      </w:pPr>
    </w:p>
    <w:p w:rsidR="00F73DB1" w:rsidRDefault="00B9610C">
      <w:pPr>
        <w:pStyle w:val="a4"/>
        <w:snapToGrid w:val="0"/>
        <w:spacing w:line="440" w:lineRule="exact"/>
        <w:ind w:firstLine="0"/>
        <w:rPr>
          <w:rFonts w:ascii="宋体" w:hAnsi="宋体"/>
          <w:sz w:val="24"/>
        </w:rPr>
      </w:pPr>
      <w:r>
        <w:rPr>
          <w:rFonts w:ascii="宋体" w:hAnsi="宋体" w:hint="eastAsia"/>
          <w:sz w:val="24"/>
        </w:rPr>
        <w:t xml:space="preserve">第一部分    比选邀请------------------------------------------(3) </w:t>
      </w:r>
    </w:p>
    <w:p w:rsidR="00F73DB1" w:rsidRDefault="00B9610C">
      <w:pPr>
        <w:pStyle w:val="a4"/>
        <w:snapToGrid w:val="0"/>
        <w:spacing w:line="440" w:lineRule="exact"/>
        <w:ind w:firstLine="0"/>
        <w:rPr>
          <w:rFonts w:ascii="宋体" w:hAnsi="宋体"/>
          <w:sz w:val="24"/>
        </w:rPr>
      </w:pPr>
      <w:r>
        <w:rPr>
          <w:rFonts w:ascii="宋体" w:hAnsi="宋体" w:hint="eastAsia"/>
          <w:sz w:val="24"/>
        </w:rPr>
        <w:t>第二部分    报价人须知----------------------------------------(5)</w:t>
      </w:r>
    </w:p>
    <w:p w:rsidR="00F73DB1" w:rsidRDefault="00B9610C">
      <w:pPr>
        <w:pStyle w:val="a4"/>
        <w:snapToGrid w:val="0"/>
        <w:spacing w:line="440" w:lineRule="exact"/>
        <w:ind w:firstLine="0"/>
        <w:rPr>
          <w:rFonts w:ascii="宋体" w:hAnsi="宋体"/>
          <w:sz w:val="24"/>
        </w:rPr>
      </w:pPr>
      <w:r>
        <w:rPr>
          <w:rFonts w:ascii="宋体" w:hAnsi="宋体" w:hint="eastAsia"/>
          <w:sz w:val="24"/>
        </w:rPr>
        <w:t>第三部分    比选内容及要求----------------------------------- (12)</w:t>
      </w:r>
    </w:p>
    <w:p w:rsidR="00F73DB1" w:rsidRDefault="00B9610C">
      <w:pPr>
        <w:pStyle w:val="a4"/>
        <w:snapToGrid w:val="0"/>
        <w:spacing w:line="440" w:lineRule="exact"/>
        <w:ind w:firstLine="0"/>
        <w:rPr>
          <w:rFonts w:ascii="宋体" w:hAnsi="宋体"/>
          <w:sz w:val="24"/>
        </w:rPr>
      </w:pPr>
      <w:r>
        <w:rPr>
          <w:rFonts w:ascii="宋体" w:hAnsi="宋体" w:hint="eastAsia"/>
          <w:sz w:val="24"/>
        </w:rPr>
        <w:t>第四部分    合同格式及条款------------------------------------(18)</w:t>
      </w:r>
    </w:p>
    <w:p w:rsidR="00F73DB1" w:rsidRDefault="00B9610C">
      <w:pPr>
        <w:pStyle w:val="a7"/>
        <w:spacing w:line="440" w:lineRule="exact"/>
        <w:outlineLvl w:val="0"/>
        <w:rPr>
          <w:rFonts w:hAnsi="宋体"/>
          <w:sz w:val="24"/>
        </w:rPr>
      </w:pPr>
      <w:r>
        <w:rPr>
          <w:rFonts w:hAnsi="宋体" w:hint="eastAsia"/>
          <w:sz w:val="24"/>
        </w:rPr>
        <w:t>第五部分    附件——报价文件格式------------------------------(21)</w:t>
      </w:r>
    </w:p>
    <w:p w:rsidR="00F73DB1" w:rsidRDefault="00B9610C">
      <w:pPr>
        <w:widowControl/>
        <w:jc w:val="left"/>
      </w:pPr>
      <w:r>
        <w:br w:type="page"/>
      </w:r>
    </w:p>
    <w:p w:rsidR="00F73DB1" w:rsidRDefault="00B9610C">
      <w:pPr>
        <w:jc w:val="center"/>
        <w:rPr>
          <w:b/>
          <w:bCs/>
          <w:sz w:val="36"/>
        </w:rPr>
      </w:pPr>
      <w:bookmarkStart w:id="0" w:name="_Toc415565710"/>
      <w:bookmarkStart w:id="1" w:name="_Toc430489109"/>
      <w:bookmarkStart w:id="2" w:name="_Toc430422402"/>
      <w:bookmarkStart w:id="3" w:name="_Ref414870478"/>
      <w:bookmarkStart w:id="4" w:name="_Toc415567487"/>
      <w:bookmarkStart w:id="5" w:name="_Toc430490602"/>
      <w:bookmarkStart w:id="6" w:name="_Toc430488634"/>
      <w:bookmarkStart w:id="7" w:name="_Toc430492116"/>
      <w:bookmarkStart w:id="8" w:name="_Toc430488841"/>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F73DB1" w:rsidRDefault="00F73DB1">
      <w:pPr>
        <w:pStyle w:val="a7"/>
        <w:spacing w:line="400" w:lineRule="exact"/>
      </w:pPr>
    </w:p>
    <w:p w:rsidR="00F73DB1" w:rsidRDefault="00B9610C">
      <w:pPr>
        <w:pStyle w:val="a6"/>
        <w:ind w:firstLineChars="200" w:firstLine="480"/>
        <w:jc w:val="left"/>
        <w:rPr>
          <w:rFonts w:ascii="宋体" w:hAnsi="宋体"/>
          <w:b/>
          <w:bCs/>
          <w:kern w:val="0"/>
          <w:sz w:val="30"/>
          <w:szCs w:val="30"/>
        </w:rPr>
      </w:pPr>
      <w:r>
        <w:rPr>
          <w:rFonts w:hAnsi="宋体" w:hint="eastAsia"/>
          <w:sz w:val="24"/>
          <w:szCs w:val="24"/>
        </w:rPr>
        <w:t>福建广电网络集团股份有限公司泉州分公司受</w:t>
      </w:r>
      <w:r w:rsidR="003D37A8" w:rsidRPr="003D37A8">
        <w:rPr>
          <w:rFonts w:hint="eastAsia"/>
          <w:sz w:val="24"/>
          <w:szCs w:val="24"/>
          <w:u w:val="single"/>
        </w:rPr>
        <w:t>德化</w:t>
      </w:r>
      <w:r>
        <w:rPr>
          <w:rFonts w:hint="eastAsia"/>
          <w:sz w:val="24"/>
          <w:szCs w:val="24"/>
        </w:rPr>
        <w:t>分公司委托，对项目下述内容进行国内比选采购。现欢迎国内合格报价人对该比选货物及服务进行密封报价。</w:t>
      </w:r>
    </w:p>
    <w:p w:rsidR="00F73DB1" w:rsidRDefault="00B9610C">
      <w:pPr>
        <w:spacing w:line="400" w:lineRule="exact"/>
        <w:ind w:firstLineChars="200" w:firstLine="480"/>
        <w:rPr>
          <w:rFonts w:ascii="宋体" w:hAnsi="宋体"/>
          <w:sz w:val="24"/>
        </w:rPr>
      </w:pPr>
      <w:r>
        <w:rPr>
          <w:rFonts w:ascii="宋体" w:hAnsi="宋体" w:hint="eastAsia"/>
          <w:sz w:val="24"/>
        </w:rPr>
        <w:t>1.比选文件编号</w:t>
      </w:r>
    </w:p>
    <w:p w:rsidR="00F73DB1" w:rsidRDefault="00B9610C">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F73DB1" w:rsidRDefault="00B9610C">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F73DB1" w:rsidRDefault="00B9610C">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在2021年</w:t>
      </w:r>
      <w:r>
        <w:rPr>
          <w:rFonts w:ascii="宋体" w:hAnsi="宋体" w:hint="eastAsia"/>
          <w:sz w:val="24"/>
          <w:u w:val="single"/>
        </w:rPr>
        <w:t>1</w:t>
      </w:r>
      <w:r>
        <w:rPr>
          <w:rFonts w:ascii="宋体" w:hAnsi="宋体" w:cs="宋体" w:hint="eastAsia"/>
          <w:sz w:val="24"/>
        </w:rPr>
        <w:t>月</w:t>
      </w:r>
      <w:r>
        <w:rPr>
          <w:rFonts w:ascii="宋体" w:hAnsi="宋体" w:cs="宋体" w:hint="eastAsia"/>
          <w:sz w:val="24"/>
          <w:u w:val="single"/>
        </w:rPr>
        <w:t>21</w:t>
      </w:r>
      <w:r>
        <w:rPr>
          <w:rFonts w:ascii="宋体" w:hAnsi="宋体" w:cs="宋体" w:hint="eastAsia"/>
          <w:sz w:val="24"/>
        </w:rPr>
        <w:t>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及报价原件密封加盖公章送达我公司207室，封面标注项目。逾期收到或不符合规定的报价文件恕不接受。</w:t>
      </w:r>
    </w:p>
    <w:p w:rsidR="00F73DB1" w:rsidRDefault="00B9610C">
      <w:pPr>
        <w:spacing w:line="440" w:lineRule="exact"/>
        <w:rPr>
          <w:rFonts w:ascii="宋体" w:hAnsi="宋体"/>
          <w:sz w:val="24"/>
        </w:rPr>
      </w:pPr>
      <w:r>
        <w:rPr>
          <w:rFonts w:ascii="宋体" w:hAnsi="宋体" w:hint="eastAsia"/>
          <w:sz w:val="24"/>
        </w:rPr>
        <w:t xml:space="preserve">    5.开标时间、地点：2021年</w:t>
      </w:r>
      <w:r>
        <w:rPr>
          <w:rFonts w:ascii="宋体" w:hAnsi="宋体" w:hint="eastAsia"/>
          <w:sz w:val="24"/>
          <w:u w:val="single"/>
        </w:rPr>
        <w:t>1</w:t>
      </w:r>
      <w:r>
        <w:rPr>
          <w:rFonts w:ascii="宋体" w:hAnsi="宋体" w:cs="宋体" w:hint="eastAsia"/>
          <w:sz w:val="24"/>
        </w:rPr>
        <w:t>月</w:t>
      </w:r>
      <w:r>
        <w:rPr>
          <w:rFonts w:ascii="宋体" w:hAnsi="宋体" w:cs="宋体" w:hint="eastAsia"/>
          <w:sz w:val="24"/>
          <w:u w:val="single"/>
        </w:rPr>
        <w:t>21</w:t>
      </w:r>
      <w:r>
        <w:rPr>
          <w:rFonts w:ascii="宋体" w:hAnsi="宋体" w:cs="宋体" w:hint="eastAsia"/>
          <w:sz w:val="24"/>
        </w:rPr>
        <w:t>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F73DB1" w:rsidRDefault="00F73DB1">
      <w:pPr>
        <w:spacing w:line="440" w:lineRule="exact"/>
        <w:ind w:firstLineChars="200" w:firstLine="480"/>
        <w:rPr>
          <w:rFonts w:ascii="宋体" w:hAnsi="宋体"/>
          <w:sz w:val="24"/>
        </w:rPr>
      </w:pPr>
    </w:p>
    <w:p w:rsidR="00F73DB1" w:rsidRDefault="00B9610C">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F73DB1" w:rsidRDefault="00B9610C">
      <w:pPr>
        <w:pStyle w:val="a7"/>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F73DB1" w:rsidRDefault="00B9610C">
      <w:pPr>
        <w:pStyle w:val="a7"/>
        <w:spacing w:line="440" w:lineRule="exact"/>
        <w:ind w:firstLineChars="200" w:firstLine="480"/>
        <w:jc w:val="left"/>
        <w:rPr>
          <w:rFonts w:hAnsi="宋体"/>
          <w:sz w:val="24"/>
        </w:rPr>
      </w:pPr>
      <w:r>
        <w:rPr>
          <w:rFonts w:hAnsi="宋体" w:hint="eastAsia"/>
          <w:sz w:val="24"/>
        </w:rPr>
        <w:t>联系人：谢先生</w:t>
      </w:r>
    </w:p>
    <w:p w:rsidR="00F73DB1" w:rsidRDefault="00B9610C">
      <w:pPr>
        <w:pStyle w:val="a7"/>
        <w:spacing w:line="440" w:lineRule="exact"/>
        <w:ind w:firstLineChars="200" w:firstLine="480"/>
        <w:jc w:val="left"/>
        <w:rPr>
          <w:rFonts w:hAnsi="宋体"/>
          <w:sz w:val="24"/>
        </w:rPr>
      </w:pPr>
      <w:r>
        <w:rPr>
          <w:rFonts w:hAnsi="宋体" w:hint="eastAsia"/>
          <w:sz w:val="24"/>
        </w:rPr>
        <w:t>联系电话：0595-22256055。</w:t>
      </w:r>
    </w:p>
    <w:p w:rsidR="00F73DB1" w:rsidRDefault="00F73DB1">
      <w:pPr>
        <w:pStyle w:val="a7"/>
        <w:spacing w:line="440" w:lineRule="exact"/>
        <w:ind w:firstLineChars="200" w:firstLine="480"/>
        <w:jc w:val="left"/>
        <w:rPr>
          <w:rFonts w:hAnsi="宋体"/>
          <w:sz w:val="24"/>
        </w:rPr>
      </w:pPr>
    </w:p>
    <w:p w:rsidR="00F73DB1" w:rsidRDefault="00F73DB1">
      <w:pPr>
        <w:pStyle w:val="a7"/>
        <w:spacing w:line="440" w:lineRule="exact"/>
        <w:ind w:firstLineChars="200" w:firstLine="480"/>
        <w:jc w:val="left"/>
        <w:rPr>
          <w:rFonts w:hAnsi="宋体"/>
          <w:sz w:val="24"/>
        </w:rPr>
      </w:pPr>
    </w:p>
    <w:p w:rsidR="00F73DB1" w:rsidRDefault="00F73DB1">
      <w:pPr>
        <w:pStyle w:val="a7"/>
        <w:spacing w:line="440" w:lineRule="exact"/>
        <w:ind w:firstLineChars="200" w:firstLine="480"/>
        <w:jc w:val="left"/>
        <w:rPr>
          <w:rFonts w:hAnsi="宋体"/>
          <w:sz w:val="24"/>
        </w:rPr>
      </w:pPr>
    </w:p>
    <w:p w:rsidR="00F73DB1" w:rsidRDefault="00F73DB1">
      <w:pPr>
        <w:pStyle w:val="a7"/>
        <w:spacing w:line="440" w:lineRule="exact"/>
        <w:ind w:firstLineChars="200" w:firstLine="480"/>
        <w:jc w:val="left"/>
        <w:rPr>
          <w:rFonts w:hAnsi="宋体"/>
          <w:sz w:val="24"/>
        </w:rPr>
      </w:pPr>
    </w:p>
    <w:p w:rsidR="00F73DB1" w:rsidRDefault="00F73DB1">
      <w:pPr>
        <w:pStyle w:val="a7"/>
        <w:spacing w:line="440" w:lineRule="exact"/>
        <w:ind w:firstLineChars="200" w:firstLine="480"/>
        <w:jc w:val="left"/>
        <w:rPr>
          <w:rFonts w:hAnsi="宋体"/>
          <w:sz w:val="24"/>
        </w:rPr>
      </w:pPr>
    </w:p>
    <w:p w:rsidR="00F73DB1" w:rsidRDefault="00F73DB1">
      <w:pPr>
        <w:pStyle w:val="a7"/>
        <w:spacing w:line="440" w:lineRule="exact"/>
        <w:ind w:firstLineChars="200" w:firstLine="480"/>
        <w:jc w:val="left"/>
        <w:rPr>
          <w:rFonts w:hAnsi="宋体"/>
          <w:sz w:val="24"/>
        </w:rPr>
      </w:pPr>
    </w:p>
    <w:p w:rsidR="00F73DB1" w:rsidRDefault="00F73DB1">
      <w:pPr>
        <w:pStyle w:val="a7"/>
        <w:spacing w:line="440" w:lineRule="exact"/>
        <w:ind w:firstLineChars="200" w:firstLine="480"/>
        <w:jc w:val="left"/>
        <w:rPr>
          <w:rFonts w:hAnsi="宋体"/>
          <w:sz w:val="24"/>
        </w:rPr>
      </w:pPr>
    </w:p>
    <w:p w:rsidR="00F73DB1" w:rsidRDefault="00F73DB1">
      <w:pPr>
        <w:pStyle w:val="a7"/>
        <w:spacing w:line="440" w:lineRule="exact"/>
        <w:ind w:firstLineChars="200" w:firstLine="480"/>
        <w:jc w:val="left"/>
        <w:rPr>
          <w:rFonts w:hAnsi="宋体"/>
          <w:sz w:val="24"/>
        </w:rPr>
      </w:pPr>
    </w:p>
    <w:p w:rsidR="00F73DB1" w:rsidRDefault="00F73DB1">
      <w:pPr>
        <w:spacing w:line="440" w:lineRule="exact"/>
        <w:ind w:firstLineChars="200" w:firstLine="480"/>
        <w:rPr>
          <w:rFonts w:ascii="宋体" w:hAnsi="宋体"/>
          <w:sz w:val="24"/>
        </w:rPr>
      </w:pPr>
    </w:p>
    <w:p w:rsidR="00F73DB1" w:rsidRDefault="00F73DB1">
      <w:pPr>
        <w:spacing w:line="400" w:lineRule="exact"/>
        <w:ind w:left="194" w:hangingChars="81" w:hanging="194"/>
        <w:rPr>
          <w:rFonts w:ascii="宋体" w:hAnsi="宋体"/>
          <w:sz w:val="24"/>
        </w:rPr>
      </w:pPr>
    </w:p>
    <w:p w:rsidR="00F73DB1" w:rsidRDefault="00F73DB1">
      <w:pPr>
        <w:spacing w:line="400" w:lineRule="exact"/>
        <w:ind w:left="194" w:hangingChars="81" w:hanging="194"/>
        <w:rPr>
          <w:rFonts w:ascii="宋体" w:hAnsi="宋体"/>
          <w:sz w:val="24"/>
        </w:rPr>
      </w:pPr>
    </w:p>
    <w:p w:rsidR="00F73DB1" w:rsidRDefault="00F73DB1">
      <w:pPr>
        <w:spacing w:line="400" w:lineRule="exact"/>
        <w:ind w:left="194" w:hangingChars="81" w:hanging="194"/>
        <w:rPr>
          <w:rFonts w:ascii="宋体" w:hAnsi="宋体"/>
          <w:sz w:val="24"/>
        </w:rPr>
      </w:pPr>
    </w:p>
    <w:p w:rsidR="00F73DB1" w:rsidRDefault="00F73DB1">
      <w:pPr>
        <w:spacing w:line="400" w:lineRule="exact"/>
        <w:ind w:left="194" w:hangingChars="81" w:hanging="194"/>
        <w:rPr>
          <w:rFonts w:ascii="宋体" w:hAnsi="宋体"/>
          <w:sz w:val="24"/>
        </w:rPr>
      </w:pPr>
    </w:p>
    <w:p w:rsidR="00F73DB1" w:rsidRDefault="00F73DB1">
      <w:pPr>
        <w:widowControl/>
        <w:spacing w:line="360" w:lineRule="auto"/>
        <w:jc w:val="left"/>
        <w:rPr>
          <w:rFonts w:ascii="宋体" w:hAnsi="宋体" w:cs="宋体"/>
          <w:kern w:val="0"/>
          <w:sz w:val="24"/>
        </w:rPr>
      </w:pPr>
    </w:p>
    <w:p w:rsidR="00F73DB1" w:rsidRDefault="00F73DB1">
      <w:pPr>
        <w:pStyle w:val="a7"/>
        <w:spacing w:line="0" w:lineRule="atLeast"/>
        <w:rPr>
          <w:sz w:val="24"/>
        </w:rPr>
      </w:pPr>
    </w:p>
    <w:p w:rsidR="00F73DB1" w:rsidRDefault="00B9610C">
      <w:pPr>
        <w:pStyle w:val="a7"/>
        <w:spacing w:line="0" w:lineRule="atLeast"/>
        <w:rPr>
          <w:b/>
          <w:sz w:val="32"/>
        </w:rPr>
      </w:pPr>
      <w:r>
        <w:rPr>
          <w:rFonts w:hint="eastAsia"/>
          <w:sz w:val="24"/>
        </w:rPr>
        <w:t xml:space="preserve">附：                     </w:t>
      </w:r>
      <w:r>
        <w:rPr>
          <w:rFonts w:hint="eastAsia"/>
          <w:b/>
          <w:sz w:val="32"/>
        </w:rPr>
        <w:t>比选内容一览表</w:t>
      </w:r>
    </w:p>
    <w:p w:rsidR="00F73DB1" w:rsidRDefault="00F73DB1">
      <w:pPr>
        <w:pStyle w:val="a7"/>
        <w:spacing w:line="420" w:lineRule="exact"/>
        <w:jc w:val="left"/>
        <w:rPr>
          <w:rFonts w:hAnsi="宋体"/>
          <w:szCs w:val="24"/>
        </w:rPr>
      </w:pPr>
    </w:p>
    <w:p w:rsidR="00F73DB1" w:rsidRDefault="00B9610C">
      <w:pPr>
        <w:pStyle w:val="a6"/>
        <w:jc w:val="left"/>
        <w:rPr>
          <w:color w:val="FF0000"/>
          <w:sz w:val="24"/>
          <w:szCs w:val="24"/>
          <w:u w:val="single"/>
        </w:rPr>
      </w:pPr>
      <w:r>
        <w:rPr>
          <w:rFonts w:hAnsi="宋体" w:hint="eastAsia"/>
          <w:spacing w:val="-6"/>
          <w:szCs w:val="21"/>
        </w:rPr>
        <w:t>项目名称：</w:t>
      </w:r>
      <w:r>
        <w:rPr>
          <w:rFonts w:cs="仿宋_GB2312" w:hint="eastAsia"/>
          <w:bCs/>
          <w:szCs w:val="21"/>
        </w:rPr>
        <w:t>视频会议系统配套设施及服务采购项目</w:t>
      </w:r>
    </w:p>
    <w:p w:rsidR="00F73DB1" w:rsidRDefault="00B9610C">
      <w:pPr>
        <w:pStyle w:val="a7"/>
        <w:spacing w:line="420" w:lineRule="exact"/>
        <w:rPr>
          <w:rFonts w:hAnsi="宋体"/>
          <w:spacing w:val="-6"/>
          <w:szCs w:val="21"/>
        </w:rPr>
      </w:pPr>
      <w:r>
        <w:rPr>
          <w:rFonts w:hAnsi="宋体" w:hint="eastAsia"/>
          <w:spacing w:val="-6"/>
          <w:szCs w:val="21"/>
        </w:rPr>
        <w:t>比选编号：</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F73DB1">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460" w:lineRule="exact"/>
              <w:ind w:leftChars="-20" w:left="-42" w:rightChars="-20" w:right="-42"/>
              <w:jc w:val="center"/>
              <w:rPr>
                <w:rFonts w:ascii="宋体" w:hAnsi="宋体"/>
                <w:szCs w:val="21"/>
              </w:rPr>
            </w:pPr>
            <w:r>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F73DB1" w:rsidRDefault="00B9610C">
            <w:pPr>
              <w:jc w:val="center"/>
              <w:rPr>
                <w:rFonts w:ascii="宋体" w:hAnsi="宋体" w:cs="宋体"/>
                <w:szCs w:val="21"/>
              </w:rPr>
            </w:pPr>
            <w:r>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F73DB1" w:rsidRDefault="00B9610C">
            <w:pPr>
              <w:ind w:firstLineChars="50" w:firstLine="105"/>
              <w:rPr>
                <w:rFonts w:ascii="宋体" w:hAnsi="宋体" w:cs="宋体"/>
                <w:szCs w:val="21"/>
              </w:rPr>
            </w:pPr>
            <w:r>
              <w:rPr>
                <w:rFonts w:ascii="宋体" w:hAnsi="宋体" w:cs="宋体" w:hint="eastAsia"/>
                <w:szCs w:val="21"/>
              </w:rPr>
              <w:t>保修说明</w:t>
            </w:r>
          </w:p>
        </w:tc>
      </w:tr>
      <w:tr w:rsidR="00F73DB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360" w:lineRule="auto"/>
              <w:jc w:val="center"/>
              <w:rPr>
                <w:rFonts w:ascii="宋体" w:hAnsi="宋体"/>
                <w:szCs w:val="21"/>
              </w:rPr>
            </w:pPr>
            <w:r>
              <w:rPr>
                <w:rFonts w:cs="仿宋_GB2312" w:hint="eastAsia"/>
                <w:bCs/>
                <w:szCs w:val="21"/>
              </w:rPr>
              <w:t>视频会议系统配套设施及服务</w:t>
            </w:r>
          </w:p>
        </w:tc>
        <w:tc>
          <w:tcPr>
            <w:tcW w:w="2182"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360" w:lineRule="auto"/>
              <w:jc w:val="center"/>
              <w:rPr>
                <w:rFonts w:ascii="宋体" w:hAnsi="宋体"/>
                <w:szCs w:val="21"/>
              </w:rPr>
            </w:pPr>
            <w:r>
              <w:rPr>
                <w:rFonts w:ascii="宋体" w:hAnsi="宋体" w:hint="eastAsia"/>
                <w:szCs w:val="21"/>
              </w:rPr>
              <w:t>1项</w:t>
            </w:r>
          </w:p>
        </w:tc>
        <w:tc>
          <w:tcPr>
            <w:tcW w:w="1000" w:type="dxa"/>
            <w:tcBorders>
              <w:top w:val="single" w:sz="4" w:space="0" w:color="auto"/>
              <w:left w:val="single" w:sz="4" w:space="0" w:color="auto"/>
              <w:bottom w:val="single" w:sz="4" w:space="0" w:color="auto"/>
              <w:right w:val="single" w:sz="4" w:space="0" w:color="auto"/>
            </w:tcBorders>
            <w:vAlign w:val="center"/>
          </w:tcPr>
          <w:p w:rsidR="00F73DB1" w:rsidRDefault="00B9610C">
            <w:pPr>
              <w:adjustRightInd w:val="0"/>
              <w:snapToGrid w:val="0"/>
              <w:spacing w:line="400" w:lineRule="atLeast"/>
              <w:jc w:val="left"/>
              <w:rPr>
                <w:rFonts w:ascii="宋体" w:hAnsi="宋体" w:cs="宋体"/>
                <w:szCs w:val="21"/>
              </w:rPr>
            </w:pPr>
            <w:r>
              <w:rPr>
                <w:rFonts w:ascii="宋体" w:hAnsi="宋体" w:cs="宋体" w:hint="eastAsia"/>
                <w:szCs w:val="21"/>
              </w:rPr>
              <w:t>合同签订后10个日历日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F73DB1" w:rsidRDefault="00B9610C">
            <w:pPr>
              <w:rPr>
                <w:rFonts w:ascii="宋体" w:hAnsi="宋体" w:cs="宋体"/>
                <w:szCs w:val="21"/>
              </w:rPr>
            </w:pPr>
            <w:r>
              <w:rPr>
                <w:rFonts w:ascii="宋体" w:hAnsi="宋体" w:cs="宋体" w:hint="eastAsia"/>
                <w:szCs w:val="21"/>
              </w:rPr>
              <w:t>最终验收合格后　2年</w:t>
            </w:r>
          </w:p>
        </w:tc>
      </w:tr>
    </w:tbl>
    <w:p w:rsidR="00F73DB1" w:rsidRDefault="00B9610C">
      <w:pPr>
        <w:spacing w:line="340" w:lineRule="exact"/>
        <w:ind w:firstLineChars="200" w:firstLine="422"/>
        <w:rPr>
          <w:rFonts w:hAnsi="宋体"/>
          <w:b/>
        </w:rPr>
      </w:pPr>
      <w:r>
        <w:rPr>
          <w:rFonts w:hAnsi="宋体" w:hint="eastAsia"/>
          <w:b/>
        </w:rPr>
        <w:t>注：</w:t>
      </w:r>
    </w:p>
    <w:p w:rsidR="00F73DB1" w:rsidRDefault="00B9610C">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F73DB1" w:rsidRDefault="00B9610C">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F73DB1" w:rsidRDefault="00B9610C">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F73DB1" w:rsidRDefault="00B9610C">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F73DB1" w:rsidRDefault="00B9610C">
      <w:pPr>
        <w:widowControl/>
        <w:jc w:val="left"/>
        <w:rPr>
          <w:rFonts w:ascii="宋体" w:hAnsi="宋体"/>
          <w:b/>
        </w:rPr>
      </w:pPr>
      <w:r>
        <w:rPr>
          <w:rFonts w:ascii="宋体" w:hAnsi="宋体" w:hint="eastAsia"/>
          <w:b/>
        </w:rPr>
        <w:br w:type="page"/>
      </w:r>
    </w:p>
    <w:p w:rsidR="00F73DB1" w:rsidRDefault="00B9610C">
      <w:pPr>
        <w:jc w:val="center"/>
        <w:rPr>
          <w:b/>
          <w:bCs/>
          <w:sz w:val="36"/>
        </w:rPr>
      </w:pPr>
      <w:r>
        <w:rPr>
          <w:rFonts w:hint="eastAsia"/>
          <w:b/>
          <w:bCs/>
          <w:sz w:val="36"/>
        </w:rPr>
        <w:t>第二部分报价人须知</w:t>
      </w:r>
    </w:p>
    <w:p w:rsidR="00F73DB1" w:rsidRDefault="00B9610C">
      <w:pPr>
        <w:spacing w:line="440" w:lineRule="exact"/>
        <w:jc w:val="center"/>
        <w:rPr>
          <w:rFonts w:ascii="宋体" w:hAnsi="宋体"/>
          <w:b/>
          <w:bCs/>
          <w:sz w:val="32"/>
        </w:rPr>
      </w:pPr>
      <w:r>
        <w:rPr>
          <w:rFonts w:ascii="宋体" w:hAnsi="宋体" w:hint="eastAsia"/>
          <w:b/>
          <w:bCs/>
          <w:sz w:val="32"/>
        </w:rPr>
        <w:t>报价人须知前附表</w:t>
      </w:r>
    </w:p>
    <w:p w:rsidR="00F73DB1" w:rsidRDefault="00F73DB1">
      <w:pPr>
        <w:spacing w:line="440" w:lineRule="exact"/>
        <w:rPr>
          <w:rFonts w:ascii="宋体" w:hAnsi="宋体"/>
          <w:sz w:val="24"/>
        </w:rPr>
      </w:pPr>
    </w:p>
    <w:p w:rsidR="00F73DB1" w:rsidRDefault="00B9610C">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73DB1">
        <w:trPr>
          <w:trHeight w:val="20"/>
        </w:trPr>
        <w:tc>
          <w:tcPr>
            <w:tcW w:w="900" w:type="dxa"/>
            <w:tcBorders>
              <w:top w:val="single" w:sz="4" w:space="0" w:color="auto"/>
              <w:left w:val="single" w:sz="4" w:space="0" w:color="auto"/>
              <w:bottom w:val="single" w:sz="4" w:space="0" w:color="auto"/>
              <w:right w:val="single" w:sz="4" w:space="0" w:color="auto"/>
            </w:tcBorders>
          </w:tcPr>
          <w:p w:rsidR="00F73DB1" w:rsidRDefault="00B9610C">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F73DB1" w:rsidRDefault="00B9610C">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F73DB1" w:rsidRDefault="00B9610C">
            <w:pPr>
              <w:spacing w:line="420" w:lineRule="exact"/>
              <w:jc w:val="center"/>
              <w:rPr>
                <w:rFonts w:ascii="宋体" w:hAnsi="宋体"/>
                <w:sz w:val="24"/>
              </w:rPr>
            </w:pPr>
            <w:r>
              <w:rPr>
                <w:rFonts w:ascii="宋体" w:hAnsi="宋体" w:hint="eastAsia"/>
                <w:sz w:val="24"/>
              </w:rPr>
              <w:t>编列内容</w:t>
            </w:r>
          </w:p>
        </w:tc>
      </w:tr>
      <w:tr w:rsidR="00F73DB1">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73DB1" w:rsidRDefault="00B9610C">
            <w:pPr>
              <w:pStyle w:val="a6"/>
              <w:jc w:val="left"/>
              <w:rPr>
                <w:sz w:val="24"/>
                <w:szCs w:val="24"/>
                <w:u w:val="single"/>
              </w:rPr>
            </w:pPr>
            <w:r>
              <w:rPr>
                <w:rFonts w:ascii="宋体" w:hAnsi="宋体" w:hint="eastAsia"/>
                <w:sz w:val="24"/>
              </w:rPr>
              <w:t>项目名</w:t>
            </w:r>
            <w:r>
              <w:rPr>
                <w:rFonts w:ascii="宋体" w:hAnsi="宋体" w:hint="eastAsia"/>
                <w:sz w:val="24"/>
                <w:szCs w:val="24"/>
              </w:rPr>
              <w:t>称：视频会议系统配套设施及服务采购项目比选采购</w:t>
            </w:r>
          </w:p>
          <w:p w:rsidR="00F73DB1" w:rsidRDefault="00B9610C">
            <w:pPr>
              <w:spacing w:line="420" w:lineRule="exact"/>
              <w:rPr>
                <w:rFonts w:ascii="宋体" w:hAnsi="宋体"/>
                <w:sz w:val="24"/>
                <w:u w:val="single"/>
              </w:rPr>
            </w:pPr>
            <w:r>
              <w:rPr>
                <w:rFonts w:ascii="宋体" w:hAnsi="宋体" w:hint="eastAsia"/>
                <w:sz w:val="24"/>
              </w:rPr>
              <w:t>买方名称：福建广电网络集团股份有限公司德化分公司</w:t>
            </w:r>
          </w:p>
          <w:p w:rsidR="00F73DB1" w:rsidRDefault="00B9610C">
            <w:pPr>
              <w:spacing w:line="420" w:lineRule="exact"/>
              <w:rPr>
                <w:rFonts w:ascii="宋体" w:hAnsi="宋体"/>
                <w:sz w:val="24"/>
              </w:rPr>
            </w:pPr>
            <w:r>
              <w:rPr>
                <w:rFonts w:ascii="宋体" w:hAnsi="宋体" w:hint="eastAsia"/>
                <w:sz w:val="24"/>
              </w:rPr>
              <w:t>项目内容：具体内容详见比选文件</w:t>
            </w:r>
          </w:p>
        </w:tc>
      </w:tr>
      <w:tr w:rsidR="00F73DB1">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400" w:lineRule="exact"/>
              <w:rPr>
                <w:rFonts w:ascii="宋体" w:hAnsi="宋体" w:cs="宋体"/>
                <w:b/>
                <w:bCs/>
                <w:sz w:val="24"/>
              </w:rPr>
            </w:pPr>
            <w:r>
              <w:rPr>
                <w:rFonts w:ascii="宋体" w:hAnsi="宋体" w:cs="宋体" w:hint="eastAsia"/>
                <w:b/>
                <w:bCs/>
                <w:sz w:val="24"/>
              </w:rPr>
              <w:t>基本资格标准：</w:t>
            </w:r>
          </w:p>
          <w:p w:rsidR="00F73DB1" w:rsidRDefault="00B9610C">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100　</w:t>
            </w:r>
            <w:r>
              <w:rPr>
                <w:rFonts w:hAnsi="宋体" w:cs="宋体" w:hint="eastAsia"/>
                <w:sz w:val="24"/>
              </w:rPr>
              <w:t>万元，且注册时间不少于2年，并有能力提供询价货物及服务的国内企业；若报价人为分公司的，所属母公司须为上市企业或大型国有企业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F73DB1" w:rsidRDefault="00B9610C">
            <w:pPr>
              <w:pStyle w:val="ab"/>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F73DB1" w:rsidRDefault="00B9610C">
            <w:pPr>
              <w:pStyle w:val="ab"/>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（3）报价人应提供投标截止时间</w:t>
            </w:r>
            <w:proofErr w:type="gramStart"/>
            <w:r>
              <w:rPr>
                <w:rFonts w:ascii="宋体" w:hAnsi="宋体" w:cs="宋体" w:hint="eastAsia"/>
                <w:shd w:val="clear" w:color="auto" w:fill="FFFFFF"/>
              </w:rPr>
              <w:t>前最近</w:t>
            </w:r>
            <w:proofErr w:type="gramEnd"/>
            <w:r>
              <w:rPr>
                <w:rFonts w:ascii="宋体" w:hAnsi="宋体" w:cs="宋体" w:hint="eastAsia"/>
                <w:shd w:val="clear" w:color="auto" w:fill="FFFFFF"/>
              </w:rPr>
              <w:t>半年任意一个月企业社保缴纳证明以及企业完税证明。</w:t>
            </w:r>
          </w:p>
          <w:p w:rsidR="00F73DB1" w:rsidRDefault="00B9610C">
            <w:pPr>
              <w:pStyle w:val="ab"/>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（4）报价人授权代表必须为在岗员工，提供投标截止时间前不少于3个月企业社保缴纳证明。</w:t>
            </w:r>
          </w:p>
          <w:p w:rsidR="00F73DB1" w:rsidRDefault="00B9610C">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5）报价人必须确保“其所报的设备、系统或服务已完全达到本标书的系统总体设计和功能要求，中选后采购人根据参数对产品进行逐一验证，若有任何一项不符视为虚假应标，并承担相应的经济损失和法律责任。</w:t>
            </w:r>
          </w:p>
          <w:p w:rsidR="00F73DB1" w:rsidRDefault="00B9610C">
            <w:pPr>
              <w:spacing w:line="460" w:lineRule="exact"/>
              <w:ind w:firstLineChars="200" w:firstLine="480"/>
              <w:rPr>
                <w:rFonts w:hAnsi="宋体" w:cs="宋体"/>
                <w:sz w:val="24"/>
              </w:rPr>
            </w:pPr>
            <w:r>
              <w:rPr>
                <w:rFonts w:ascii="宋体" w:hAnsi="宋体" w:cs="宋体" w:hint="eastAsia"/>
                <w:sz w:val="24"/>
                <w:shd w:val="clear" w:color="auto" w:fill="FFFFFF"/>
              </w:rPr>
              <w:t>（6）本项目为交钥匙工程</w:t>
            </w:r>
            <w:r>
              <w:rPr>
                <w:rFonts w:cs="仿宋_GB2312" w:hint="eastAsia"/>
                <w:bCs/>
                <w:szCs w:val="21"/>
              </w:rPr>
              <w:t>，</w:t>
            </w:r>
            <w:r>
              <w:rPr>
                <w:rFonts w:ascii="宋体" w:hAnsi="宋体" w:cs="宋体" w:hint="eastAsia"/>
                <w:sz w:val="24"/>
                <w:shd w:val="clear" w:color="auto" w:fill="FFFFFF"/>
              </w:rPr>
              <w:t>报价人需进行现场勘查。</w:t>
            </w:r>
          </w:p>
          <w:p w:rsidR="00F73DB1" w:rsidRDefault="00B9610C">
            <w:pPr>
              <w:pStyle w:val="ab"/>
              <w:widowControl/>
              <w:shd w:val="clear" w:color="auto" w:fill="FFFFFF"/>
              <w:spacing w:line="420" w:lineRule="atLeast"/>
              <w:ind w:firstLine="420"/>
              <w:rPr>
                <w:rFonts w:ascii="宋体" w:hAnsi="宋体"/>
              </w:rPr>
            </w:pPr>
            <w:r>
              <w:rPr>
                <w:rFonts w:hAnsi="宋体" w:cs="宋体" w:hint="eastAsia"/>
              </w:rPr>
              <w:t>（</w:t>
            </w:r>
            <w:r>
              <w:rPr>
                <w:rFonts w:hAnsi="宋体" w:cs="宋体" w:hint="eastAsia"/>
              </w:rPr>
              <w:t>7</w:t>
            </w:r>
            <w:r>
              <w:rPr>
                <w:rFonts w:hAnsi="宋体" w:cs="宋体" w:hint="eastAsia"/>
              </w:rPr>
              <w:t>）</w:t>
            </w:r>
            <w:r>
              <w:rPr>
                <w:rFonts w:hAnsi="宋体" w:hint="eastAsia"/>
              </w:rPr>
              <w:t>本项目不接受联合体报价。</w:t>
            </w:r>
          </w:p>
        </w:tc>
      </w:tr>
      <w:tr w:rsidR="00F73DB1">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F73DB1">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F73DB1" w:rsidRDefault="00B9610C">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F73DB1" w:rsidRDefault="00B9610C">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000000" w:rsidRDefault="00B9610C">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2021年</w:t>
            </w:r>
            <w:r>
              <w:rPr>
                <w:rFonts w:ascii="宋体" w:hAnsi="宋体" w:hint="eastAsia"/>
                <w:sz w:val="24"/>
                <w:u w:val="single"/>
              </w:rPr>
              <w:t>1</w:t>
            </w:r>
            <w:r>
              <w:rPr>
                <w:rFonts w:ascii="宋体" w:hAnsi="宋体" w:cs="宋体" w:hint="eastAsia"/>
                <w:sz w:val="24"/>
              </w:rPr>
              <w:t>月</w:t>
            </w:r>
            <w:r>
              <w:rPr>
                <w:rFonts w:ascii="宋体" w:hAnsi="宋体" w:cs="宋体" w:hint="eastAsia"/>
                <w:sz w:val="24"/>
                <w:u w:val="single"/>
              </w:rPr>
              <w:t>21</w:t>
            </w:r>
            <w:r>
              <w:rPr>
                <w:rFonts w:ascii="宋体" w:hAnsi="宋体" w:cs="宋体" w:hint="eastAsia"/>
                <w:sz w:val="24"/>
              </w:rPr>
              <w:t>日上午9：30（北京时间）</w:t>
            </w:r>
          </w:p>
        </w:tc>
      </w:tr>
      <w:tr w:rsidR="00F73DB1">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380" w:lineRule="exact"/>
              <w:rPr>
                <w:rFonts w:ascii="宋体" w:hAnsi="宋体"/>
                <w:b/>
                <w:sz w:val="24"/>
              </w:rPr>
            </w:pPr>
            <w:r>
              <w:rPr>
                <w:rFonts w:ascii="宋体" w:hAnsi="宋体" w:hint="eastAsia"/>
                <w:b/>
                <w:sz w:val="24"/>
              </w:rPr>
              <w:t>评审标准和方法:</w:t>
            </w:r>
          </w:p>
          <w:p w:rsidR="00F73DB1" w:rsidRDefault="00B9610C">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73DB1">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3DB1" w:rsidRDefault="00B9610C">
            <w:pPr>
              <w:pStyle w:val="a4"/>
              <w:spacing w:line="420" w:lineRule="exact"/>
              <w:ind w:firstLine="0"/>
              <w:rPr>
                <w:rFonts w:ascii="宋体" w:hAnsi="宋体"/>
                <w:sz w:val="24"/>
                <w:szCs w:val="24"/>
              </w:rPr>
            </w:pPr>
            <w:r>
              <w:rPr>
                <w:rFonts w:ascii="宋体" w:hAnsi="宋体" w:hint="eastAsia"/>
                <w:b/>
                <w:kern w:val="0"/>
                <w:sz w:val="24"/>
              </w:rPr>
              <w:t>项目咨询及其他</w:t>
            </w:r>
          </w:p>
          <w:p w:rsidR="00F73DB1" w:rsidRDefault="00B9610C">
            <w:pPr>
              <w:pStyle w:val="a4"/>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F73DB1">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380" w:lineRule="exact"/>
              <w:rPr>
                <w:rFonts w:hAnsi="宋体"/>
                <w:b/>
                <w:bCs/>
                <w:sz w:val="24"/>
              </w:rPr>
            </w:pPr>
            <w:r>
              <w:rPr>
                <w:rFonts w:hAnsi="宋体" w:hint="eastAsia"/>
                <w:b/>
                <w:bCs/>
                <w:sz w:val="24"/>
              </w:rPr>
              <w:t>其他重要须知：</w:t>
            </w:r>
          </w:p>
          <w:p w:rsidR="00F73DB1" w:rsidRDefault="00B9610C">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73DB1" w:rsidRDefault="00B9610C">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F73DB1" w:rsidRDefault="00B9610C">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F73DB1" w:rsidRDefault="00B9610C">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73DB1" w:rsidRDefault="00B9610C">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F73DB1">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420" w:lineRule="exact"/>
              <w:rPr>
                <w:rFonts w:ascii="宋体" w:hAnsi="宋体"/>
                <w:b/>
                <w:kern w:val="0"/>
                <w:sz w:val="24"/>
              </w:rPr>
            </w:pPr>
            <w:r>
              <w:rPr>
                <w:rFonts w:ascii="宋体" w:hAnsi="宋体" w:hint="eastAsia"/>
                <w:b/>
                <w:kern w:val="0"/>
                <w:sz w:val="24"/>
              </w:rPr>
              <w:t>最高限价：</w:t>
            </w:r>
          </w:p>
          <w:p w:rsidR="00F73DB1" w:rsidRDefault="00B9610C">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7　　</w:t>
            </w:r>
            <w:r>
              <w:rPr>
                <w:rFonts w:ascii="宋体" w:hAnsi="宋体" w:hint="eastAsia"/>
                <w:b/>
                <w:sz w:val="24"/>
                <w:szCs w:val="20"/>
              </w:rPr>
              <w:t>万元人民币 。</w:t>
            </w:r>
          </w:p>
          <w:p w:rsidR="00F73DB1" w:rsidRDefault="00B9610C">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73DB1">
        <w:trPr>
          <w:trHeight w:val="2358"/>
        </w:trPr>
        <w:tc>
          <w:tcPr>
            <w:tcW w:w="900"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73DB1" w:rsidRDefault="00B9610C">
            <w:pPr>
              <w:pStyle w:val="0"/>
              <w:autoSpaceDE/>
              <w:adjustRightInd/>
              <w:spacing w:before="0" w:after="0" w:line="380" w:lineRule="exact"/>
              <w:rPr>
                <w:rFonts w:ascii="宋体" w:hAnsi="宋体"/>
                <w:kern w:val="2"/>
              </w:rPr>
            </w:pPr>
            <w:r>
              <w:rPr>
                <w:rFonts w:ascii="宋体" w:hAnsi="宋体" w:hint="eastAsia"/>
                <w:kern w:val="2"/>
              </w:rPr>
              <w:t>履约保证金：</w:t>
            </w:r>
          </w:p>
          <w:p w:rsidR="00F73DB1" w:rsidRDefault="00B9610C">
            <w:pPr>
              <w:spacing w:line="420" w:lineRule="exact"/>
              <w:rPr>
                <w:rFonts w:ascii="宋体" w:hAnsi="宋体"/>
                <w:sz w:val="24"/>
              </w:rPr>
            </w:pPr>
            <w:r>
              <w:rPr>
                <w:rFonts w:ascii="宋体" w:hAnsi="宋体" w:hint="eastAsia"/>
                <w:sz w:val="24"/>
              </w:rPr>
              <w:t>不需要提交履约保证金，中选公告或中选通知发出之日起十日内，中选报价人应与采购人签订合同，并履行合同条款。</w:t>
            </w:r>
          </w:p>
          <w:p w:rsidR="00F73DB1" w:rsidRDefault="00F73DB1">
            <w:pPr>
              <w:pStyle w:val="0"/>
              <w:spacing w:line="380" w:lineRule="exact"/>
              <w:rPr>
                <w:rFonts w:ascii="宋体" w:hAnsi="宋体"/>
                <w:b w:val="0"/>
                <w:kern w:val="2"/>
                <w:highlight w:val="yellow"/>
              </w:rPr>
            </w:pPr>
          </w:p>
        </w:tc>
      </w:tr>
      <w:tr w:rsidR="00F73DB1">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420" w:lineRule="exact"/>
              <w:rPr>
                <w:rFonts w:ascii="宋体" w:hAnsi="宋体"/>
                <w:sz w:val="24"/>
              </w:rPr>
            </w:pPr>
            <w:r>
              <w:rPr>
                <w:rFonts w:ascii="宋体" w:hAnsi="宋体" w:hint="eastAsia"/>
                <w:sz w:val="24"/>
              </w:rPr>
              <w:t>比选文件更正公告（如果有的话）等相关公告、公示发布网站：</w:t>
            </w:r>
          </w:p>
          <w:p w:rsidR="00F73DB1" w:rsidRDefault="00B9610C">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F73DB1" w:rsidRDefault="00B9610C">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F73DB1">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73DB1" w:rsidRDefault="00B9610C">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F73DB1" w:rsidRDefault="00B9610C">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F73DB1" w:rsidRDefault="00B9610C">
      <w:pPr>
        <w:jc w:val="center"/>
        <w:rPr>
          <w:b/>
          <w:bCs/>
          <w:sz w:val="32"/>
        </w:rPr>
      </w:pPr>
      <w:r>
        <w:rPr>
          <w:b/>
          <w:bCs/>
          <w:sz w:val="32"/>
        </w:rPr>
        <w:br w:type="page"/>
      </w:r>
      <w:r>
        <w:rPr>
          <w:rFonts w:hint="eastAsia"/>
          <w:b/>
          <w:bCs/>
          <w:sz w:val="32"/>
        </w:rPr>
        <w:t>报价人须知</w:t>
      </w:r>
    </w:p>
    <w:p w:rsidR="00F73DB1" w:rsidRDefault="00F73DB1">
      <w:pPr>
        <w:spacing w:line="440" w:lineRule="exact"/>
        <w:rPr>
          <w:rFonts w:ascii="宋体" w:hAnsi="宋体"/>
          <w:sz w:val="24"/>
        </w:rPr>
      </w:pPr>
    </w:p>
    <w:p w:rsidR="00F73DB1" w:rsidRDefault="00B9610C">
      <w:pPr>
        <w:spacing w:line="440" w:lineRule="exact"/>
        <w:jc w:val="center"/>
        <w:rPr>
          <w:rFonts w:ascii="宋体" w:hAnsi="宋体"/>
          <w:b/>
          <w:bCs/>
          <w:sz w:val="24"/>
        </w:rPr>
      </w:pPr>
      <w:r>
        <w:rPr>
          <w:rFonts w:ascii="宋体" w:hAnsi="宋体" w:hint="eastAsia"/>
          <w:b/>
          <w:bCs/>
          <w:sz w:val="24"/>
        </w:rPr>
        <w:t>A  说明</w:t>
      </w:r>
    </w:p>
    <w:p w:rsidR="00F73DB1" w:rsidRDefault="00F73DB1">
      <w:pPr>
        <w:spacing w:line="440" w:lineRule="exact"/>
        <w:rPr>
          <w:rFonts w:ascii="宋体" w:hAnsi="宋体"/>
          <w:sz w:val="24"/>
        </w:rPr>
      </w:pPr>
    </w:p>
    <w:p w:rsidR="00F73DB1" w:rsidRDefault="00B9610C">
      <w:pPr>
        <w:spacing w:line="440" w:lineRule="exact"/>
        <w:rPr>
          <w:rFonts w:ascii="宋体" w:hAnsi="宋体"/>
          <w:sz w:val="24"/>
        </w:rPr>
      </w:pPr>
      <w:r>
        <w:rPr>
          <w:rFonts w:ascii="宋体" w:hAnsi="宋体" w:hint="eastAsia"/>
          <w:sz w:val="24"/>
        </w:rPr>
        <w:t>1. 适用范围</w:t>
      </w:r>
    </w:p>
    <w:p w:rsidR="00F73DB1" w:rsidRDefault="00B9610C">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F73DB1" w:rsidRDefault="00B9610C">
      <w:pPr>
        <w:spacing w:line="440" w:lineRule="exact"/>
        <w:rPr>
          <w:rFonts w:ascii="宋体" w:hAnsi="宋体"/>
          <w:sz w:val="24"/>
        </w:rPr>
      </w:pPr>
      <w:r>
        <w:rPr>
          <w:rFonts w:ascii="宋体" w:hAnsi="宋体" w:hint="eastAsia"/>
          <w:sz w:val="24"/>
        </w:rPr>
        <w:t>2. 定义</w:t>
      </w:r>
    </w:p>
    <w:p w:rsidR="00F73DB1" w:rsidRDefault="00B9610C">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F73DB1" w:rsidRDefault="00B9610C">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F73DB1" w:rsidRDefault="00B9610C">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F73DB1" w:rsidRDefault="00B9610C">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F73DB1" w:rsidRDefault="00B9610C">
      <w:pPr>
        <w:spacing w:line="440" w:lineRule="exact"/>
        <w:rPr>
          <w:rFonts w:ascii="宋体" w:hAnsi="宋体"/>
          <w:sz w:val="24"/>
        </w:rPr>
      </w:pPr>
      <w:r>
        <w:rPr>
          <w:rFonts w:ascii="宋体" w:hAnsi="宋体" w:hint="eastAsia"/>
          <w:sz w:val="24"/>
        </w:rPr>
        <w:t>3. 合格的报价人</w:t>
      </w:r>
    </w:p>
    <w:p w:rsidR="00F73DB1" w:rsidRDefault="00B9610C">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F73DB1" w:rsidRDefault="00B9610C">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F73DB1" w:rsidRDefault="00B9610C">
      <w:pPr>
        <w:spacing w:line="440" w:lineRule="exact"/>
        <w:rPr>
          <w:rFonts w:ascii="宋体" w:hAnsi="宋体"/>
          <w:sz w:val="24"/>
        </w:rPr>
      </w:pPr>
      <w:r>
        <w:rPr>
          <w:rFonts w:ascii="宋体" w:hAnsi="宋体" w:hint="eastAsia"/>
          <w:sz w:val="24"/>
        </w:rPr>
        <w:t>4. 报价费用</w:t>
      </w:r>
    </w:p>
    <w:p w:rsidR="00F73DB1" w:rsidRDefault="00B9610C">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F73DB1" w:rsidRDefault="00F73DB1">
      <w:pPr>
        <w:spacing w:line="440" w:lineRule="exact"/>
        <w:rPr>
          <w:rFonts w:ascii="宋体" w:hAnsi="宋体"/>
          <w:sz w:val="24"/>
        </w:rPr>
      </w:pPr>
    </w:p>
    <w:p w:rsidR="00F73DB1" w:rsidRDefault="00B9610C">
      <w:pPr>
        <w:spacing w:line="440" w:lineRule="exact"/>
        <w:jc w:val="center"/>
        <w:rPr>
          <w:rFonts w:ascii="宋体" w:hAnsi="宋体"/>
          <w:b/>
          <w:bCs/>
          <w:sz w:val="24"/>
        </w:rPr>
      </w:pPr>
      <w:r>
        <w:rPr>
          <w:rFonts w:ascii="宋体" w:hAnsi="宋体" w:hint="eastAsia"/>
          <w:b/>
          <w:bCs/>
          <w:sz w:val="24"/>
        </w:rPr>
        <w:t>B  比选采购文件</w:t>
      </w:r>
    </w:p>
    <w:p w:rsidR="00F73DB1" w:rsidRDefault="00F73DB1">
      <w:pPr>
        <w:spacing w:line="440" w:lineRule="exact"/>
        <w:rPr>
          <w:rFonts w:ascii="宋体" w:hAnsi="宋体"/>
          <w:sz w:val="24"/>
        </w:rPr>
      </w:pPr>
    </w:p>
    <w:p w:rsidR="00F73DB1" w:rsidRDefault="00B9610C">
      <w:pPr>
        <w:spacing w:line="440" w:lineRule="exact"/>
        <w:rPr>
          <w:rFonts w:ascii="宋体" w:hAnsi="宋体"/>
          <w:sz w:val="24"/>
        </w:rPr>
      </w:pPr>
      <w:r>
        <w:rPr>
          <w:rFonts w:ascii="宋体" w:hAnsi="宋体" w:hint="eastAsia"/>
          <w:sz w:val="24"/>
        </w:rPr>
        <w:t>5. 比选采购文件的组成</w:t>
      </w:r>
    </w:p>
    <w:p w:rsidR="00F73DB1" w:rsidRDefault="00B9610C">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F73DB1" w:rsidRDefault="00B9610C">
      <w:pPr>
        <w:spacing w:line="440" w:lineRule="exact"/>
        <w:ind w:firstLineChars="200" w:firstLine="480"/>
        <w:rPr>
          <w:rFonts w:ascii="宋体" w:hAnsi="宋体"/>
          <w:sz w:val="24"/>
        </w:rPr>
      </w:pPr>
      <w:r>
        <w:rPr>
          <w:rFonts w:ascii="宋体" w:hAnsi="宋体" w:hint="eastAsia"/>
          <w:sz w:val="24"/>
        </w:rPr>
        <w:t>(1)比选邀请</w:t>
      </w:r>
    </w:p>
    <w:p w:rsidR="00F73DB1" w:rsidRDefault="00B9610C">
      <w:pPr>
        <w:spacing w:line="440" w:lineRule="exact"/>
        <w:ind w:firstLineChars="200" w:firstLine="480"/>
        <w:rPr>
          <w:rFonts w:ascii="宋体" w:hAnsi="宋体"/>
          <w:sz w:val="24"/>
        </w:rPr>
      </w:pPr>
      <w:r>
        <w:rPr>
          <w:rFonts w:ascii="宋体" w:hAnsi="宋体" w:hint="eastAsia"/>
          <w:sz w:val="24"/>
        </w:rPr>
        <w:t>(2)报价人须知</w:t>
      </w:r>
    </w:p>
    <w:p w:rsidR="00F73DB1" w:rsidRDefault="00B9610C">
      <w:pPr>
        <w:spacing w:line="440" w:lineRule="exact"/>
        <w:ind w:firstLineChars="200" w:firstLine="480"/>
        <w:rPr>
          <w:rFonts w:ascii="宋体" w:hAnsi="宋体"/>
          <w:sz w:val="24"/>
        </w:rPr>
      </w:pPr>
      <w:r>
        <w:rPr>
          <w:rFonts w:ascii="宋体" w:hAnsi="宋体" w:hint="eastAsia"/>
          <w:sz w:val="24"/>
        </w:rPr>
        <w:t>(3)比选内容及要求</w:t>
      </w:r>
    </w:p>
    <w:p w:rsidR="00F73DB1" w:rsidRDefault="00B9610C">
      <w:pPr>
        <w:spacing w:line="440" w:lineRule="exact"/>
        <w:ind w:firstLineChars="200" w:firstLine="480"/>
        <w:rPr>
          <w:rFonts w:ascii="宋体" w:hAnsi="宋体"/>
          <w:sz w:val="24"/>
        </w:rPr>
      </w:pPr>
      <w:r>
        <w:rPr>
          <w:rFonts w:ascii="宋体" w:hAnsi="宋体" w:hint="eastAsia"/>
          <w:sz w:val="24"/>
        </w:rPr>
        <w:t>(4)合同主要条款</w:t>
      </w:r>
    </w:p>
    <w:p w:rsidR="00F73DB1" w:rsidRDefault="00B9610C">
      <w:pPr>
        <w:spacing w:line="440" w:lineRule="exact"/>
        <w:ind w:firstLineChars="200" w:firstLine="480"/>
        <w:rPr>
          <w:rFonts w:ascii="宋体" w:hAnsi="宋体"/>
          <w:sz w:val="24"/>
        </w:rPr>
      </w:pPr>
      <w:r>
        <w:rPr>
          <w:rFonts w:ascii="宋体" w:hAnsi="宋体" w:hint="eastAsia"/>
          <w:sz w:val="24"/>
        </w:rPr>
        <w:t>(5)附件－报价文件格式</w:t>
      </w:r>
    </w:p>
    <w:p w:rsidR="00F73DB1" w:rsidRDefault="00F73DB1">
      <w:pPr>
        <w:spacing w:line="440" w:lineRule="exact"/>
        <w:rPr>
          <w:rFonts w:ascii="宋体" w:hAnsi="宋体"/>
          <w:sz w:val="24"/>
        </w:rPr>
      </w:pPr>
    </w:p>
    <w:p w:rsidR="00F73DB1" w:rsidRDefault="00B9610C">
      <w:pPr>
        <w:spacing w:line="440" w:lineRule="exact"/>
        <w:jc w:val="center"/>
        <w:rPr>
          <w:rFonts w:ascii="宋体" w:hAnsi="宋体"/>
          <w:b/>
          <w:bCs/>
          <w:sz w:val="24"/>
        </w:rPr>
      </w:pPr>
      <w:r>
        <w:rPr>
          <w:rFonts w:ascii="宋体" w:hAnsi="宋体" w:hint="eastAsia"/>
          <w:b/>
          <w:bCs/>
          <w:sz w:val="24"/>
        </w:rPr>
        <w:t>C  报价文件的编写</w:t>
      </w:r>
    </w:p>
    <w:p w:rsidR="00F73DB1" w:rsidRDefault="00F73DB1">
      <w:pPr>
        <w:spacing w:line="440" w:lineRule="exact"/>
        <w:rPr>
          <w:rFonts w:ascii="宋体" w:hAnsi="宋体"/>
          <w:sz w:val="24"/>
        </w:rPr>
      </w:pPr>
    </w:p>
    <w:p w:rsidR="00F73DB1" w:rsidRDefault="00B9610C">
      <w:pPr>
        <w:spacing w:line="440" w:lineRule="exact"/>
        <w:rPr>
          <w:rFonts w:ascii="宋体" w:hAnsi="宋体"/>
          <w:sz w:val="24"/>
        </w:rPr>
      </w:pPr>
      <w:r>
        <w:rPr>
          <w:rFonts w:ascii="宋体" w:hAnsi="宋体" w:hint="eastAsia"/>
          <w:sz w:val="24"/>
        </w:rPr>
        <w:t>6. 要求</w:t>
      </w:r>
    </w:p>
    <w:p w:rsidR="00F73DB1" w:rsidRDefault="00B9610C">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F73DB1" w:rsidRDefault="00B9610C">
      <w:pPr>
        <w:spacing w:line="440" w:lineRule="exact"/>
        <w:rPr>
          <w:rFonts w:ascii="宋体" w:hAnsi="宋体"/>
          <w:sz w:val="24"/>
        </w:rPr>
      </w:pPr>
      <w:r>
        <w:rPr>
          <w:rFonts w:ascii="宋体" w:hAnsi="宋体" w:hint="eastAsia"/>
          <w:sz w:val="24"/>
        </w:rPr>
        <w:t>7. 报价语言及报价要求</w:t>
      </w:r>
    </w:p>
    <w:p w:rsidR="00F73DB1" w:rsidRDefault="00B9610C">
      <w:pPr>
        <w:spacing w:line="440" w:lineRule="exact"/>
        <w:rPr>
          <w:rFonts w:ascii="宋体" w:hAnsi="宋体"/>
          <w:sz w:val="24"/>
        </w:rPr>
      </w:pPr>
      <w:r>
        <w:rPr>
          <w:rFonts w:ascii="宋体" w:hAnsi="宋体" w:hint="eastAsia"/>
          <w:sz w:val="24"/>
        </w:rPr>
        <w:t xml:space="preserve">    7.1报价文件应用中文书写。</w:t>
      </w:r>
    </w:p>
    <w:p w:rsidR="00F73DB1" w:rsidRDefault="00B9610C">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F73DB1" w:rsidRDefault="00B9610C">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F73DB1" w:rsidRDefault="00B9610C">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F73DB1" w:rsidRDefault="00B9610C">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F73DB1" w:rsidRDefault="00B9610C">
      <w:pPr>
        <w:spacing w:line="440" w:lineRule="exact"/>
        <w:rPr>
          <w:rFonts w:ascii="宋体" w:hAnsi="宋体"/>
          <w:sz w:val="24"/>
        </w:rPr>
      </w:pPr>
      <w:r>
        <w:rPr>
          <w:rFonts w:ascii="宋体" w:hAnsi="宋体" w:hint="eastAsia"/>
          <w:sz w:val="24"/>
        </w:rPr>
        <w:t>8. 报价文件的组成</w:t>
      </w:r>
    </w:p>
    <w:p w:rsidR="00F73DB1" w:rsidRDefault="00B9610C">
      <w:pPr>
        <w:spacing w:line="440" w:lineRule="exact"/>
        <w:rPr>
          <w:rFonts w:ascii="宋体" w:hAnsi="宋体"/>
          <w:sz w:val="24"/>
        </w:rPr>
      </w:pPr>
      <w:r>
        <w:rPr>
          <w:rFonts w:ascii="宋体" w:hAnsi="宋体" w:hint="eastAsia"/>
          <w:sz w:val="24"/>
        </w:rPr>
        <w:t xml:space="preserve">    8.1报价文件应包括下列部分：</w:t>
      </w:r>
    </w:p>
    <w:p w:rsidR="00F73DB1" w:rsidRDefault="00B9610C">
      <w:pPr>
        <w:spacing w:line="440" w:lineRule="exact"/>
        <w:ind w:firstLineChars="200" w:firstLine="480"/>
        <w:rPr>
          <w:rFonts w:ascii="宋体" w:hAnsi="宋体"/>
          <w:sz w:val="24"/>
        </w:rPr>
      </w:pPr>
      <w:r>
        <w:rPr>
          <w:rFonts w:ascii="宋体" w:hAnsi="宋体" w:hint="eastAsia"/>
          <w:sz w:val="24"/>
        </w:rPr>
        <w:t>(1)报价书</w:t>
      </w:r>
    </w:p>
    <w:p w:rsidR="00F73DB1" w:rsidRDefault="00B9610C">
      <w:pPr>
        <w:spacing w:line="420" w:lineRule="exact"/>
        <w:ind w:firstLineChars="200" w:firstLine="480"/>
        <w:rPr>
          <w:rFonts w:ascii="宋体" w:hAnsi="宋体"/>
          <w:bCs/>
          <w:sz w:val="24"/>
        </w:rPr>
      </w:pPr>
      <w:r>
        <w:rPr>
          <w:rFonts w:ascii="宋体" w:hAnsi="宋体" w:hint="eastAsia"/>
          <w:bCs/>
          <w:sz w:val="24"/>
        </w:rPr>
        <w:t>(2)报价一览表</w:t>
      </w:r>
    </w:p>
    <w:p w:rsidR="00F73DB1" w:rsidRDefault="00B9610C">
      <w:pPr>
        <w:spacing w:line="420" w:lineRule="exact"/>
        <w:ind w:firstLineChars="200" w:firstLine="480"/>
        <w:rPr>
          <w:rFonts w:ascii="宋体" w:hAnsi="宋体"/>
          <w:bCs/>
          <w:sz w:val="24"/>
        </w:rPr>
      </w:pPr>
      <w:r>
        <w:rPr>
          <w:rFonts w:ascii="宋体" w:hAnsi="宋体" w:hint="eastAsia"/>
          <w:bCs/>
          <w:sz w:val="24"/>
        </w:rPr>
        <w:t>(3)详细报价书</w:t>
      </w:r>
    </w:p>
    <w:p w:rsidR="00F73DB1" w:rsidRDefault="00B9610C">
      <w:pPr>
        <w:spacing w:line="420" w:lineRule="exact"/>
        <w:ind w:firstLineChars="200" w:firstLine="480"/>
        <w:rPr>
          <w:rFonts w:ascii="宋体" w:hAnsi="宋体"/>
          <w:bCs/>
          <w:sz w:val="24"/>
        </w:rPr>
      </w:pPr>
      <w:r>
        <w:rPr>
          <w:rFonts w:ascii="宋体" w:hAnsi="宋体" w:hint="eastAsia"/>
          <w:bCs/>
          <w:sz w:val="24"/>
        </w:rPr>
        <w:t>(4)技术和商务偏离表</w:t>
      </w:r>
    </w:p>
    <w:p w:rsidR="00F73DB1" w:rsidRDefault="00B9610C">
      <w:pPr>
        <w:spacing w:line="420" w:lineRule="exact"/>
        <w:ind w:firstLineChars="200" w:firstLine="480"/>
        <w:rPr>
          <w:rFonts w:ascii="宋体" w:hAnsi="宋体"/>
          <w:bCs/>
          <w:sz w:val="24"/>
        </w:rPr>
      </w:pPr>
      <w:r>
        <w:rPr>
          <w:rFonts w:ascii="宋体" w:hAnsi="宋体" w:hint="eastAsia"/>
          <w:bCs/>
          <w:sz w:val="24"/>
        </w:rPr>
        <w:t>(5)报价人的资格证明文件</w:t>
      </w:r>
    </w:p>
    <w:p w:rsidR="00F73DB1" w:rsidRDefault="00B9610C">
      <w:pPr>
        <w:spacing w:line="420" w:lineRule="exact"/>
        <w:ind w:firstLineChars="200" w:firstLine="480"/>
        <w:rPr>
          <w:rFonts w:ascii="宋体" w:hAnsi="宋体"/>
          <w:bCs/>
          <w:sz w:val="24"/>
        </w:rPr>
      </w:pPr>
      <w:r>
        <w:rPr>
          <w:rFonts w:ascii="宋体" w:hAnsi="宋体" w:hint="eastAsia"/>
          <w:bCs/>
          <w:sz w:val="24"/>
        </w:rPr>
        <w:t>(6)报价人应交的其它资料</w:t>
      </w:r>
    </w:p>
    <w:p w:rsidR="00F73DB1" w:rsidRDefault="00B9610C">
      <w:pPr>
        <w:spacing w:line="440" w:lineRule="exact"/>
        <w:rPr>
          <w:rFonts w:ascii="宋体" w:hAnsi="宋体"/>
          <w:sz w:val="24"/>
        </w:rPr>
      </w:pPr>
      <w:r>
        <w:rPr>
          <w:rFonts w:ascii="宋体" w:hAnsi="宋体" w:hint="eastAsia"/>
          <w:sz w:val="24"/>
        </w:rPr>
        <w:t>9. 报价有效期</w:t>
      </w:r>
    </w:p>
    <w:p w:rsidR="00F73DB1" w:rsidRDefault="00B9610C">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F73DB1" w:rsidRDefault="00F73DB1">
      <w:pPr>
        <w:spacing w:line="440" w:lineRule="exact"/>
        <w:ind w:firstLine="480"/>
        <w:rPr>
          <w:rFonts w:ascii="宋体" w:hAnsi="宋体"/>
          <w:sz w:val="24"/>
        </w:rPr>
      </w:pPr>
    </w:p>
    <w:p w:rsidR="00F73DB1" w:rsidRDefault="00F73DB1">
      <w:pPr>
        <w:spacing w:line="440" w:lineRule="exact"/>
        <w:rPr>
          <w:rFonts w:ascii="宋体" w:hAnsi="宋体"/>
          <w:sz w:val="24"/>
        </w:rPr>
      </w:pPr>
    </w:p>
    <w:p w:rsidR="00F73DB1" w:rsidRDefault="00B9610C">
      <w:pPr>
        <w:spacing w:line="440" w:lineRule="exact"/>
        <w:jc w:val="center"/>
        <w:rPr>
          <w:rFonts w:ascii="宋体" w:hAnsi="宋体"/>
          <w:b/>
          <w:bCs/>
          <w:sz w:val="24"/>
        </w:rPr>
      </w:pPr>
      <w:r>
        <w:rPr>
          <w:rFonts w:ascii="宋体" w:hAnsi="宋体" w:hint="eastAsia"/>
          <w:b/>
          <w:bCs/>
          <w:sz w:val="24"/>
        </w:rPr>
        <w:t>D  报价文件的格式与递交</w:t>
      </w:r>
    </w:p>
    <w:p w:rsidR="00F73DB1" w:rsidRDefault="00F73DB1">
      <w:pPr>
        <w:spacing w:line="440" w:lineRule="exact"/>
        <w:rPr>
          <w:rFonts w:ascii="宋体" w:hAnsi="宋体"/>
          <w:sz w:val="24"/>
        </w:rPr>
      </w:pPr>
    </w:p>
    <w:p w:rsidR="00F73DB1" w:rsidRDefault="00B9610C">
      <w:pPr>
        <w:spacing w:line="440" w:lineRule="exact"/>
        <w:rPr>
          <w:rFonts w:ascii="宋体" w:hAnsi="宋体"/>
          <w:sz w:val="24"/>
        </w:rPr>
      </w:pPr>
      <w:r>
        <w:rPr>
          <w:rFonts w:ascii="宋体" w:hAnsi="宋体" w:hint="eastAsia"/>
          <w:sz w:val="24"/>
        </w:rPr>
        <w:t>11. 报价文件的格式</w:t>
      </w:r>
    </w:p>
    <w:p w:rsidR="00F73DB1" w:rsidRDefault="00B9610C">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F73DB1" w:rsidRDefault="00B9610C">
      <w:pPr>
        <w:spacing w:line="440" w:lineRule="exact"/>
        <w:rPr>
          <w:rFonts w:ascii="宋体" w:hAnsi="宋体"/>
          <w:sz w:val="24"/>
        </w:rPr>
      </w:pPr>
      <w:r>
        <w:rPr>
          <w:rFonts w:ascii="宋体" w:hAnsi="宋体" w:hint="eastAsia"/>
          <w:sz w:val="24"/>
        </w:rPr>
        <w:t xml:space="preserve">    11.2报价文件应由报价人授权代表签字并加盖公章。</w:t>
      </w:r>
    </w:p>
    <w:p w:rsidR="00F73DB1" w:rsidRDefault="00B9610C">
      <w:pPr>
        <w:spacing w:line="440" w:lineRule="exact"/>
        <w:rPr>
          <w:rFonts w:ascii="宋体" w:hAnsi="宋体"/>
          <w:sz w:val="24"/>
        </w:rPr>
      </w:pPr>
      <w:r>
        <w:rPr>
          <w:rFonts w:ascii="宋体" w:hAnsi="宋体" w:hint="eastAsia"/>
          <w:sz w:val="24"/>
        </w:rPr>
        <w:t xml:space="preserve">    11.3报价使用货币为人民币。</w:t>
      </w:r>
    </w:p>
    <w:p w:rsidR="00F73DB1" w:rsidRDefault="00B9610C">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F73DB1" w:rsidRDefault="00B9610C">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F73DB1" w:rsidRDefault="00B9610C">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F73DB1" w:rsidRDefault="00B9610C">
      <w:pPr>
        <w:spacing w:line="440" w:lineRule="exact"/>
        <w:rPr>
          <w:rFonts w:ascii="宋体" w:hAnsi="宋体"/>
          <w:sz w:val="24"/>
        </w:rPr>
      </w:pPr>
      <w:r>
        <w:rPr>
          <w:rFonts w:ascii="宋体" w:hAnsi="宋体" w:hint="eastAsia"/>
          <w:sz w:val="24"/>
        </w:rPr>
        <w:t>12. 报价文件的递交</w:t>
      </w:r>
    </w:p>
    <w:p w:rsidR="00F73DB1" w:rsidRDefault="00B9610C">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F73DB1" w:rsidRDefault="00B9610C">
      <w:pPr>
        <w:spacing w:line="440" w:lineRule="exact"/>
        <w:rPr>
          <w:rFonts w:ascii="宋体" w:hAnsi="宋体"/>
          <w:sz w:val="24"/>
        </w:rPr>
      </w:pPr>
      <w:r>
        <w:rPr>
          <w:rFonts w:ascii="宋体" w:hAnsi="宋体" w:hint="eastAsia"/>
          <w:sz w:val="24"/>
        </w:rPr>
        <w:t xml:space="preserve">    12.2报价文件可以邮寄或派人送达，传真件不被接受。</w:t>
      </w:r>
    </w:p>
    <w:p w:rsidR="00F73DB1" w:rsidRDefault="00B9610C">
      <w:pPr>
        <w:spacing w:line="440" w:lineRule="exact"/>
        <w:rPr>
          <w:rFonts w:ascii="宋体" w:hAnsi="宋体"/>
          <w:sz w:val="24"/>
        </w:rPr>
      </w:pPr>
      <w:r>
        <w:rPr>
          <w:rFonts w:ascii="宋体" w:hAnsi="宋体" w:hint="eastAsia"/>
          <w:sz w:val="24"/>
        </w:rPr>
        <w:t xml:space="preserve">    12.3报价人提交的文件将给予保密，但不退回。</w:t>
      </w:r>
    </w:p>
    <w:p w:rsidR="00F73DB1" w:rsidRDefault="00F73DB1">
      <w:pPr>
        <w:spacing w:line="440" w:lineRule="exact"/>
        <w:rPr>
          <w:rFonts w:ascii="宋体" w:hAnsi="宋体"/>
          <w:sz w:val="24"/>
        </w:rPr>
      </w:pPr>
    </w:p>
    <w:p w:rsidR="00F73DB1" w:rsidRDefault="00B9610C">
      <w:pPr>
        <w:spacing w:line="440" w:lineRule="exact"/>
        <w:jc w:val="center"/>
        <w:rPr>
          <w:rFonts w:ascii="宋体" w:hAnsi="宋体"/>
          <w:b/>
          <w:bCs/>
          <w:sz w:val="24"/>
        </w:rPr>
      </w:pPr>
      <w:r>
        <w:rPr>
          <w:rFonts w:ascii="宋体" w:hAnsi="宋体" w:hint="eastAsia"/>
          <w:b/>
          <w:bCs/>
          <w:sz w:val="24"/>
        </w:rPr>
        <w:t>E  报价文件的评估和比较</w:t>
      </w:r>
    </w:p>
    <w:p w:rsidR="00F73DB1" w:rsidRDefault="00F73DB1">
      <w:pPr>
        <w:spacing w:line="440" w:lineRule="exact"/>
        <w:rPr>
          <w:rFonts w:ascii="宋体" w:hAnsi="宋体"/>
          <w:sz w:val="24"/>
        </w:rPr>
      </w:pPr>
    </w:p>
    <w:p w:rsidR="00F73DB1" w:rsidRDefault="00B9610C">
      <w:pPr>
        <w:spacing w:line="440" w:lineRule="exact"/>
        <w:rPr>
          <w:rFonts w:ascii="宋体" w:hAnsi="宋体"/>
          <w:sz w:val="24"/>
        </w:rPr>
      </w:pPr>
      <w:r>
        <w:rPr>
          <w:rFonts w:ascii="宋体" w:hAnsi="宋体" w:hint="eastAsia"/>
          <w:sz w:val="24"/>
        </w:rPr>
        <w:t>13．评议时间</w:t>
      </w:r>
    </w:p>
    <w:p w:rsidR="00F73DB1" w:rsidRDefault="00B9610C">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F73DB1" w:rsidRDefault="00B9610C">
      <w:pPr>
        <w:spacing w:line="440" w:lineRule="exact"/>
        <w:rPr>
          <w:rFonts w:ascii="宋体" w:hAnsi="宋体"/>
          <w:sz w:val="24"/>
        </w:rPr>
      </w:pPr>
      <w:r>
        <w:rPr>
          <w:rFonts w:ascii="宋体" w:hAnsi="宋体" w:hint="eastAsia"/>
          <w:sz w:val="24"/>
        </w:rPr>
        <w:t>14．评审委员会</w:t>
      </w:r>
    </w:p>
    <w:p w:rsidR="00F73DB1" w:rsidRDefault="00B9610C">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F73DB1" w:rsidRDefault="00B9610C">
      <w:pPr>
        <w:spacing w:line="440" w:lineRule="exact"/>
        <w:rPr>
          <w:rFonts w:ascii="宋体" w:hAnsi="宋体"/>
          <w:sz w:val="24"/>
        </w:rPr>
      </w:pPr>
      <w:r>
        <w:rPr>
          <w:rFonts w:ascii="宋体" w:hAnsi="宋体" w:hint="eastAsia"/>
          <w:sz w:val="24"/>
        </w:rPr>
        <w:t>15. 对报价文件的审查和响应性的确定</w:t>
      </w:r>
    </w:p>
    <w:p w:rsidR="00F73DB1" w:rsidRDefault="00B9610C">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F73DB1" w:rsidRDefault="00B9610C">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F73DB1" w:rsidRDefault="00B9610C">
      <w:pPr>
        <w:spacing w:line="440" w:lineRule="exact"/>
        <w:rPr>
          <w:rFonts w:ascii="宋体" w:hAnsi="宋体"/>
          <w:sz w:val="24"/>
        </w:rPr>
      </w:pPr>
      <w:r>
        <w:rPr>
          <w:rFonts w:ascii="宋体" w:hAnsi="宋体" w:hint="eastAsia"/>
          <w:sz w:val="24"/>
        </w:rPr>
        <w:t>16．评估原则及方法</w:t>
      </w:r>
    </w:p>
    <w:p w:rsidR="00F73DB1" w:rsidRDefault="00B9610C">
      <w:pPr>
        <w:spacing w:line="440" w:lineRule="exact"/>
        <w:rPr>
          <w:rFonts w:ascii="宋体" w:hAnsi="宋体"/>
          <w:sz w:val="24"/>
        </w:rPr>
      </w:pPr>
      <w:r>
        <w:rPr>
          <w:rFonts w:ascii="宋体" w:hAnsi="宋体" w:hint="eastAsia"/>
          <w:sz w:val="24"/>
        </w:rPr>
        <w:t xml:space="preserve">    16.1对所有报价人的评估，都采用相同的程序和标准。</w:t>
      </w:r>
    </w:p>
    <w:p w:rsidR="00F73DB1" w:rsidRDefault="00B9610C">
      <w:pPr>
        <w:spacing w:line="440" w:lineRule="exact"/>
        <w:rPr>
          <w:rFonts w:ascii="宋体" w:hAnsi="宋体"/>
          <w:sz w:val="24"/>
        </w:rPr>
      </w:pPr>
      <w:r>
        <w:rPr>
          <w:rFonts w:ascii="宋体" w:hAnsi="宋体" w:hint="eastAsia"/>
          <w:sz w:val="24"/>
        </w:rPr>
        <w:t xml:space="preserve">    16.2评议过程将严格按照比选文件的要求和条件进行。</w:t>
      </w:r>
    </w:p>
    <w:p w:rsidR="00F73DB1" w:rsidRDefault="00B9610C">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F73DB1" w:rsidRDefault="00F73DB1">
      <w:pPr>
        <w:spacing w:line="440" w:lineRule="exact"/>
        <w:jc w:val="center"/>
        <w:rPr>
          <w:rFonts w:ascii="宋体" w:hAnsi="宋体"/>
          <w:b/>
          <w:bCs/>
          <w:sz w:val="24"/>
        </w:rPr>
      </w:pPr>
    </w:p>
    <w:p w:rsidR="00F73DB1" w:rsidRDefault="00B9610C">
      <w:pPr>
        <w:spacing w:line="440" w:lineRule="exact"/>
        <w:jc w:val="center"/>
        <w:rPr>
          <w:rFonts w:ascii="宋体" w:hAnsi="宋体"/>
          <w:b/>
          <w:bCs/>
          <w:sz w:val="24"/>
        </w:rPr>
      </w:pPr>
      <w:r>
        <w:rPr>
          <w:rFonts w:ascii="宋体" w:hAnsi="宋体" w:hint="eastAsia"/>
          <w:b/>
          <w:bCs/>
          <w:sz w:val="24"/>
        </w:rPr>
        <w:t>F  授予合同</w:t>
      </w:r>
    </w:p>
    <w:p w:rsidR="00F73DB1" w:rsidRDefault="00F73DB1">
      <w:pPr>
        <w:spacing w:line="440" w:lineRule="exact"/>
        <w:rPr>
          <w:rFonts w:ascii="宋体" w:hAnsi="宋体"/>
          <w:sz w:val="24"/>
        </w:rPr>
      </w:pPr>
    </w:p>
    <w:p w:rsidR="00F73DB1" w:rsidRDefault="00B9610C">
      <w:pPr>
        <w:spacing w:line="440" w:lineRule="exact"/>
        <w:rPr>
          <w:rFonts w:ascii="宋体" w:hAnsi="宋体"/>
          <w:sz w:val="24"/>
        </w:rPr>
      </w:pPr>
      <w:r>
        <w:rPr>
          <w:rFonts w:ascii="宋体" w:hAnsi="宋体" w:hint="eastAsia"/>
          <w:sz w:val="24"/>
        </w:rPr>
        <w:t>17. 授予合同的准则</w:t>
      </w:r>
    </w:p>
    <w:p w:rsidR="00F73DB1" w:rsidRDefault="00B9610C">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F73DB1" w:rsidRDefault="00B9610C">
      <w:pPr>
        <w:spacing w:line="440" w:lineRule="exact"/>
        <w:ind w:firstLine="468"/>
        <w:rPr>
          <w:rFonts w:ascii="宋体" w:hAnsi="宋体"/>
          <w:sz w:val="24"/>
        </w:rPr>
      </w:pPr>
      <w:r>
        <w:rPr>
          <w:rFonts w:ascii="宋体" w:hAnsi="宋体" w:hint="eastAsia"/>
          <w:sz w:val="24"/>
        </w:rPr>
        <w:t>17.2 最低报价不是被授予合同的保证。</w:t>
      </w:r>
    </w:p>
    <w:p w:rsidR="00F73DB1" w:rsidRDefault="00B9610C">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F73DB1" w:rsidRDefault="00B9610C">
      <w:pPr>
        <w:spacing w:line="440" w:lineRule="exact"/>
        <w:rPr>
          <w:rFonts w:ascii="宋体" w:hAnsi="宋体"/>
          <w:sz w:val="24"/>
        </w:rPr>
      </w:pPr>
      <w:r>
        <w:rPr>
          <w:rFonts w:ascii="宋体" w:hAnsi="宋体" w:hint="eastAsia"/>
          <w:sz w:val="24"/>
        </w:rPr>
        <w:t>18. 结果通知</w:t>
      </w:r>
    </w:p>
    <w:p w:rsidR="00F73DB1" w:rsidRDefault="00B9610C">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F73DB1" w:rsidRDefault="00B9610C">
      <w:pPr>
        <w:spacing w:line="440" w:lineRule="exact"/>
        <w:rPr>
          <w:rFonts w:ascii="宋体" w:hAnsi="宋体"/>
          <w:sz w:val="24"/>
        </w:rPr>
      </w:pPr>
      <w:r>
        <w:rPr>
          <w:rFonts w:ascii="宋体" w:hAnsi="宋体" w:hint="eastAsia"/>
          <w:sz w:val="24"/>
        </w:rPr>
        <w:t>19．签订合同</w:t>
      </w:r>
    </w:p>
    <w:p w:rsidR="00F73DB1" w:rsidRDefault="00B9610C">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F73DB1" w:rsidRDefault="00B9610C">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F73DB1" w:rsidRDefault="00B9610C">
      <w:pPr>
        <w:widowControl/>
        <w:jc w:val="left"/>
        <w:rPr>
          <w:rFonts w:ascii="宋体" w:hAnsi="宋体"/>
          <w:sz w:val="24"/>
        </w:rPr>
      </w:pPr>
      <w:r>
        <w:rPr>
          <w:rFonts w:ascii="宋体" w:hAnsi="宋体" w:hint="eastAsia"/>
          <w:sz w:val="24"/>
        </w:rPr>
        <w:br w:type="page"/>
      </w:r>
    </w:p>
    <w:p w:rsidR="00F73DB1" w:rsidRDefault="00B9610C">
      <w:pPr>
        <w:jc w:val="center"/>
        <w:rPr>
          <w:b/>
          <w:bCs/>
          <w:sz w:val="36"/>
        </w:rPr>
      </w:pPr>
      <w:r>
        <w:rPr>
          <w:rFonts w:hint="eastAsia"/>
          <w:b/>
          <w:bCs/>
          <w:sz w:val="36"/>
        </w:rPr>
        <w:t>第三部分比选内容及要求</w:t>
      </w:r>
    </w:p>
    <w:p w:rsidR="00F73DB1" w:rsidRDefault="00F73DB1">
      <w:pPr>
        <w:pStyle w:val="a7"/>
        <w:snapToGrid w:val="0"/>
        <w:spacing w:line="420" w:lineRule="exact"/>
        <w:jc w:val="center"/>
        <w:rPr>
          <w:b/>
          <w:bCs/>
          <w:sz w:val="24"/>
          <w:szCs w:val="24"/>
        </w:rPr>
      </w:pPr>
    </w:p>
    <w:p w:rsidR="00F73DB1" w:rsidRDefault="00B9610C">
      <w:pPr>
        <w:rPr>
          <w:b/>
          <w:sz w:val="24"/>
        </w:rPr>
      </w:pPr>
      <w:r>
        <w:rPr>
          <w:rFonts w:hint="eastAsia"/>
          <w:b/>
          <w:sz w:val="24"/>
        </w:rPr>
        <w:t>一、比选货物需求一览表</w:t>
      </w:r>
    </w:p>
    <w:p w:rsidR="00F73DB1" w:rsidRDefault="00F73DB1">
      <w:pPr>
        <w:rPr>
          <w:b/>
          <w:sz w:val="24"/>
          <w:highlight w:val="yellow"/>
        </w:rPr>
      </w:pPr>
    </w:p>
    <w:tbl>
      <w:tblPr>
        <w:tblW w:w="7898" w:type="dxa"/>
        <w:tblInd w:w="-349" w:type="dxa"/>
        <w:tblLayout w:type="fixed"/>
        <w:tblCellMar>
          <w:left w:w="0" w:type="dxa"/>
          <w:right w:w="0" w:type="dxa"/>
        </w:tblCellMar>
        <w:tblLook w:val="04A0"/>
      </w:tblPr>
      <w:tblGrid>
        <w:gridCol w:w="1080"/>
        <w:gridCol w:w="2481"/>
        <w:gridCol w:w="2600"/>
        <w:gridCol w:w="1737"/>
      </w:tblGrid>
      <w:tr w:rsidR="00F73DB1">
        <w:trPr>
          <w:trHeight w:val="488"/>
        </w:trPr>
        <w:tc>
          <w:tcPr>
            <w:tcW w:w="1080" w:type="dxa"/>
            <w:tcBorders>
              <w:top w:val="single" w:sz="4" w:space="0" w:color="auto"/>
              <w:left w:val="single" w:sz="4" w:space="0" w:color="auto"/>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kern w:val="0"/>
                <w:sz w:val="20"/>
                <w:szCs w:val="20"/>
              </w:rPr>
            </w:pPr>
            <w:r>
              <w:rPr>
                <w:rFonts w:ascii="宋体" w:hAnsi="宋体" w:cs="宋体" w:hint="eastAsia"/>
                <w:szCs w:val="21"/>
              </w:rPr>
              <w:t>合同包</w:t>
            </w:r>
          </w:p>
        </w:tc>
        <w:tc>
          <w:tcPr>
            <w:tcW w:w="2481" w:type="dxa"/>
            <w:tcBorders>
              <w:top w:val="single" w:sz="4" w:space="0" w:color="auto"/>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kern w:val="0"/>
                <w:sz w:val="20"/>
                <w:szCs w:val="20"/>
              </w:rPr>
            </w:pPr>
            <w:r>
              <w:rPr>
                <w:rFonts w:ascii="宋体" w:hAnsi="宋体" w:cs="宋体" w:hint="eastAsia"/>
                <w:szCs w:val="21"/>
              </w:rPr>
              <w:t>货物名称</w:t>
            </w:r>
          </w:p>
        </w:tc>
        <w:tc>
          <w:tcPr>
            <w:tcW w:w="2600" w:type="dxa"/>
            <w:tcBorders>
              <w:top w:val="single" w:sz="4" w:space="0" w:color="auto"/>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品牌、规格型号</w:t>
            </w:r>
          </w:p>
        </w:tc>
        <w:tc>
          <w:tcPr>
            <w:tcW w:w="1737" w:type="dxa"/>
            <w:tcBorders>
              <w:top w:val="single" w:sz="4" w:space="0" w:color="auto"/>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数量</w:t>
            </w:r>
          </w:p>
        </w:tc>
      </w:tr>
      <w:tr w:rsidR="00F73DB1">
        <w:trPr>
          <w:trHeight w:val="645"/>
        </w:trPr>
        <w:tc>
          <w:tcPr>
            <w:tcW w:w="1080" w:type="dxa"/>
            <w:vMerge w:val="restart"/>
            <w:tcBorders>
              <w:top w:val="nil"/>
              <w:left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2481" w:type="dxa"/>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显示屏幕</w:t>
            </w:r>
          </w:p>
        </w:tc>
        <w:tc>
          <w:tcPr>
            <w:tcW w:w="2600" w:type="dxa"/>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pStyle w:val="ab"/>
              <w:widowControl/>
              <w:jc w:val="center"/>
              <w:rPr>
                <w:rFonts w:ascii="宋体" w:hAnsi="宋体" w:cs="宋体"/>
                <w:bCs/>
                <w:kern w:val="0"/>
                <w:sz w:val="21"/>
                <w:szCs w:val="21"/>
              </w:rPr>
            </w:pPr>
            <w:r>
              <w:rPr>
                <w:rFonts w:ascii="宋体" w:hAnsi="宋体" w:cs="宋体" w:hint="eastAsia"/>
                <w:bCs/>
                <w:sz w:val="21"/>
                <w:szCs w:val="21"/>
              </w:rPr>
              <w:t>康佳、LED85X6</w:t>
            </w:r>
          </w:p>
        </w:tc>
        <w:tc>
          <w:tcPr>
            <w:tcW w:w="1737" w:type="dxa"/>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1台</w:t>
            </w:r>
          </w:p>
        </w:tc>
      </w:tr>
      <w:tr w:rsidR="00F73DB1">
        <w:trPr>
          <w:trHeight w:val="708"/>
        </w:trPr>
        <w:tc>
          <w:tcPr>
            <w:tcW w:w="1080" w:type="dxa"/>
            <w:vMerge/>
            <w:tcBorders>
              <w:left w:val="single" w:sz="4" w:space="0" w:color="000000"/>
              <w:right w:val="single" w:sz="4" w:space="0" w:color="000000"/>
            </w:tcBorders>
            <w:noWrap/>
            <w:tcMar>
              <w:top w:w="15" w:type="dxa"/>
              <w:left w:w="15" w:type="dxa"/>
              <w:right w:w="15" w:type="dxa"/>
            </w:tcMar>
            <w:vAlign w:val="center"/>
          </w:tcPr>
          <w:p w:rsidR="00F73DB1" w:rsidRDefault="00F73DB1">
            <w:pPr>
              <w:widowControl/>
              <w:jc w:val="center"/>
              <w:textAlignment w:val="center"/>
              <w:rPr>
                <w:rFonts w:ascii="宋体" w:hAnsi="宋体" w:cs="宋体"/>
                <w:color w:val="000000"/>
                <w:sz w:val="20"/>
                <w:szCs w:val="20"/>
              </w:rPr>
            </w:pPr>
          </w:p>
        </w:tc>
        <w:tc>
          <w:tcPr>
            <w:tcW w:w="2481" w:type="dxa"/>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显示屏幕包边</w:t>
            </w:r>
          </w:p>
        </w:tc>
        <w:tc>
          <w:tcPr>
            <w:tcW w:w="2600" w:type="dxa"/>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rPr>
                <w:rFonts w:ascii="宋体" w:hAnsi="宋体" w:cs="宋体"/>
                <w:bCs/>
                <w:szCs w:val="21"/>
              </w:rPr>
            </w:pPr>
            <w:r>
              <w:rPr>
                <w:rFonts w:ascii="宋体" w:hAnsi="宋体" w:cs="宋体" w:hint="eastAsia"/>
                <w:bCs/>
                <w:szCs w:val="21"/>
              </w:rPr>
              <w:t>国产、定制</w:t>
            </w:r>
          </w:p>
        </w:tc>
        <w:tc>
          <w:tcPr>
            <w:tcW w:w="1737" w:type="dxa"/>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1项</w:t>
            </w:r>
          </w:p>
        </w:tc>
      </w:tr>
      <w:tr w:rsidR="00F73DB1">
        <w:trPr>
          <w:trHeight w:val="617"/>
        </w:trPr>
        <w:tc>
          <w:tcPr>
            <w:tcW w:w="1080" w:type="dxa"/>
            <w:vMerge/>
            <w:tcBorders>
              <w:left w:val="single" w:sz="4" w:space="0" w:color="000000"/>
              <w:right w:val="single" w:sz="4" w:space="0" w:color="000000"/>
            </w:tcBorders>
            <w:noWrap/>
            <w:tcMar>
              <w:top w:w="15" w:type="dxa"/>
              <w:left w:w="15" w:type="dxa"/>
              <w:right w:w="15" w:type="dxa"/>
            </w:tcMar>
            <w:vAlign w:val="center"/>
          </w:tcPr>
          <w:p w:rsidR="00F73DB1" w:rsidRDefault="00F73DB1">
            <w:pPr>
              <w:widowControl/>
              <w:jc w:val="center"/>
              <w:textAlignment w:val="center"/>
              <w:rPr>
                <w:rFonts w:ascii="宋体" w:hAnsi="宋体" w:cs="宋体"/>
                <w:color w:val="000000"/>
                <w:sz w:val="20"/>
                <w:szCs w:val="20"/>
              </w:rPr>
            </w:pPr>
          </w:p>
        </w:tc>
        <w:tc>
          <w:tcPr>
            <w:tcW w:w="24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音箱</w:t>
            </w:r>
          </w:p>
        </w:tc>
        <w:tc>
          <w:tcPr>
            <w:tcW w:w="26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pStyle w:val="ab"/>
              <w:widowControl/>
              <w:jc w:val="center"/>
              <w:rPr>
                <w:rFonts w:ascii="宋体" w:hAnsi="宋体" w:cs="宋体"/>
                <w:bCs/>
                <w:kern w:val="0"/>
                <w:sz w:val="21"/>
                <w:szCs w:val="21"/>
              </w:rPr>
            </w:pPr>
            <w:r>
              <w:rPr>
                <w:rFonts w:ascii="宋体" w:hAnsi="宋体" w:cs="宋体" w:hint="eastAsia"/>
                <w:bCs/>
                <w:sz w:val="21"/>
                <w:szCs w:val="21"/>
              </w:rPr>
              <w:t>佳比、M610</w:t>
            </w:r>
          </w:p>
        </w:tc>
        <w:tc>
          <w:tcPr>
            <w:tcW w:w="173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2台</w:t>
            </w:r>
          </w:p>
        </w:tc>
      </w:tr>
      <w:tr w:rsidR="00F73DB1">
        <w:trPr>
          <w:trHeight w:val="270"/>
        </w:trPr>
        <w:tc>
          <w:tcPr>
            <w:tcW w:w="1080" w:type="dxa"/>
            <w:vMerge/>
            <w:tcBorders>
              <w:left w:val="single" w:sz="4" w:space="0" w:color="000000"/>
              <w:right w:val="single" w:sz="4" w:space="0" w:color="000000"/>
            </w:tcBorders>
            <w:noWrap/>
            <w:tcMar>
              <w:top w:w="15" w:type="dxa"/>
              <w:left w:w="15" w:type="dxa"/>
              <w:right w:w="15" w:type="dxa"/>
            </w:tcMar>
            <w:vAlign w:val="center"/>
          </w:tcPr>
          <w:p w:rsidR="00F73DB1" w:rsidRDefault="00F73DB1">
            <w:pPr>
              <w:widowControl/>
              <w:jc w:val="center"/>
              <w:textAlignment w:val="center"/>
              <w:rPr>
                <w:rFonts w:ascii="宋体" w:hAnsi="宋体" w:cs="宋体"/>
                <w:color w:val="000000"/>
                <w:sz w:val="20"/>
                <w:szCs w:val="20"/>
              </w:rPr>
            </w:pPr>
          </w:p>
        </w:tc>
        <w:tc>
          <w:tcPr>
            <w:tcW w:w="24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音箱吊架</w:t>
            </w:r>
          </w:p>
        </w:tc>
        <w:tc>
          <w:tcPr>
            <w:tcW w:w="26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rPr>
                <w:rFonts w:ascii="宋体" w:hAnsi="宋体" w:cs="宋体"/>
                <w:bCs/>
                <w:szCs w:val="21"/>
              </w:rPr>
            </w:pPr>
            <w:r>
              <w:rPr>
                <w:rFonts w:ascii="宋体" w:hAnsi="宋体" w:cs="宋体" w:hint="eastAsia"/>
                <w:bCs/>
                <w:szCs w:val="21"/>
              </w:rPr>
              <w:t>佳比、SP-509</w:t>
            </w:r>
          </w:p>
        </w:tc>
        <w:tc>
          <w:tcPr>
            <w:tcW w:w="173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2台</w:t>
            </w:r>
          </w:p>
        </w:tc>
      </w:tr>
      <w:tr w:rsidR="00F73DB1">
        <w:trPr>
          <w:trHeight w:val="1020"/>
        </w:trPr>
        <w:tc>
          <w:tcPr>
            <w:tcW w:w="1080" w:type="dxa"/>
            <w:vMerge/>
            <w:tcBorders>
              <w:left w:val="single" w:sz="4" w:space="0" w:color="000000"/>
              <w:right w:val="single" w:sz="4" w:space="0" w:color="000000"/>
            </w:tcBorders>
            <w:noWrap/>
            <w:tcMar>
              <w:top w:w="15" w:type="dxa"/>
              <w:left w:w="15" w:type="dxa"/>
              <w:right w:w="15" w:type="dxa"/>
            </w:tcMar>
            <w:vAlign w:val="center"/>
          </w:tcPr>
          <w:p w:rsidR="00F73DB1" w:rsidRDefault="00F73DB1">
            <w:pPr>
              <w:widowControl/>
              <w:jc w:val="center"/>
              <w:textAlignment w:val="center"/>
              <w:rPr>
                <w:rFonts w:ascii="宋体" w:hAnsi="宋体" w:cs="宋体"/>
                <w:color w:val="000000"/>
                <w:sz w:val="20"/>
                <w:szCs w:val="20"/>
              </w:rPr>
            </w:pPr>
          </w:p>
        </w:tc>
        <w:tc>
          <w:tcPr>
            <w:tcW w:w="24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sz w:val="20"/>
                <w:szCs w:val="20"/>
              </w:rPr>
            </w:pPr>
            <w:r>
              <w:rPr>
                <w:rFonts w:ascii="宋体" w:hAnsi="宋体" w:cs="宋体" w:hint="eastAsia"/>
                <w:kern w:val="0"/>
                <w:sz w:val="20"/>
                <w:szCs w:val="20"/>
              </w:rPr>
              <w:t>功放</w:t>
            </w:r>
          </w:p>
        </w:tc>
        <w:tc>
          <w:tcPr>
            <w:tcW w:w="26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rPr>
                <w:rFonts w:ascii="宋体" w:hAnsi="宋体" w:cs="宋体"/>
                <w:bCs/>
                <w:szCs w:val="21"/>
              </w:rPr>
            </w:pPr>
            <w:r>
              <w:rPr>
                <w:rFonts w:ascii="宋体" w:hAnsi="宋体" w:cs="宋体" w:hint="eastAsia"/>
                <w:bCs/>
                <w:szCs w:val="21"/>
              </w:rPr>
              <w:t>佳比、XF-M5500</w:t>
            </w:r>
          </w:p>
        </w:tc>
        <w:tc>
          <w:tcPr>
            <w:tcW w:w="173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1台</w:t>
            </w:r>
          </w:p>
        </w:tc>
      </w:tr>
      <w:tr w:rsidR="00F73DB1">
        <w:trPr>
          <w:trHeight w:val="90"/>
        </w:trPr>
        <w:tc>
          <w:tcPr>
            <w:tcW w:w="1080" w:type="dxa"/>
            <w:vMerge/>
            <w:tcBorders>
              <w:left w:val="single" w:sz="4" w:space="0" w:color="000000"/>
              <w:right w:val="single" w:sz="4" w:space="0" w:color="000000"/>
            </w:tcBorders>
            <w:noWrap/>
            <w:tcMar>
              <w:top w:w="15" w:type="dxa"/>
              <w:left w:w="15" w:type="dxa"/>
              <w:right w:w="15" w:type="dxa"/>
            </w:tcMar>
            <w:vAlign w:val="center"/>
          </w:tcPr>
          <w:p w:rsidR="00F73DB1" w:rsidRDefault="00F73DB1">
            <w:pPr>
              <w:widowControl/>
              <w:jc w:val="center"/>
              <w:textAlignment w:val="center"/>
              <w:rPr>
                <w:rFonts w:ascii="宋体" w:hAnsi="宋体" w:cs="宋体"/>
                <w:color w:val="000000"/>
                <w:sz w:val="20"/>
                <w:szCs w:val="20"/>
              </w:rPr>
            </w:pPr>
          </w:p>
        </w:tc>
        <w:tc>
          <w:tcPr>
            <w:tcW w:w="24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一拖四无线话筒</w:t>
            </w:r>
          </w:p>
        </w:tc>
        <w:tc>
          <w:tcPr>
            <w:tcW w:w="26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rPr>
                <w:rFonts w:ascii="宋体" w:hAnsi="宋体" w:cs="宋体"/>
                <w:bCs/>
                <w:szCs w:val="21"/>
              </w:rPr>
            </w:pPr>
            <w:r>
              <w:rPr>
                <w:rFonts w:ascii="宋体" w:hAnsi="宋体" w:cs="宋体" w:hint="eastAsia"/>
                <w:bCs/>
                <w:szCs w:val="21"/>
              </w:rPr>
              <w:t>佳比、FL-9400</w:t>
            </w:r>
          </w:p>
        </w:tc>
        <w:tc>
          <w:tcPr>
            <w:tcW w:w="173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1套</w:t>
            </w:r>
          </w:p>
        </w:tc>
      </w:tr>
      <w:tr w:rsidR="00F73DB1">
        <w:trPr>
          <w:trHeight w:val="917"/>
        </w:trPr>
        <w:tc>
          <w:tcPr>
            <w:tcW w:w="1080" w:type="dxa"/>
            <w:vMerge/>
            <w:tcBorders>
              <w:left w:val="single" w:sz="4" w:space="0" w:color="000000"/>
              <w:right w:val="single" w:sz="4" w:space="0" w:color="000000"/>
            </w:tcBorders>
            <w:noWrap/>
            <w:tcMar>
              <w:top w:w="15" w:type="dxa"/>
              <w:left w:w="15" w:type="dxa"/>
              <w:right w:w="15" w:type="dxa"/>
            </w:tcMar>
            <w:vAlign w:val="center"/>
          </w:tcPr>
          <w:p w:rsidR="00F73DB1" w:rsidRDefault="00F73DB1">
            <w:pPr>
              <w:widowControl/>
              <w:jc w:val="center"/>
              <w:textAlignment w:val="center"/>
              <w:rPr>
                <w:rFonts w:ascii="宋体" w:hAnsi="宋体" w:cs="宋体"/>
                <w:color w:val="000000"/>
                <w:sz w:val="20"/>
                <w:szCs w:val="20"/>
              </w:rPr>
            </w:pPr>
          </w:p>
        </w:tc>
        <w:tc>
          <w:tcPr>
            <w:tcW w:w="24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反馈抑制器</w:t>
            </w:r>
          </w:p>
        </w:tc>
        <w:tc>
          <w:tcPr>
            <w:tcW w:w="26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rPr>
                <w:rFonts w:ascii="宋体" w:hAnsi="宋体" w:cs="宋体"/>
                <w:bCs/>
                <w:szCs w:val="21"/>
              </w:rPr>
            </w:pPr>
            <w:r>
              <w:rPr>
                <w:rFonts w:ascii="宋体" w:hAnsi="宋体" w:cs="宋体" w:hint="eastAsia"/>
                <w:bCs/>
                <w:szCs w:val="21"/>
              </w:rPr>
              <w:t>佳比、DF1</w:t>
            </w:r>
          </w:p>
        </w:tc>
        <w:tc>
          <w:tcPr>
            <w:tcW w:w="173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1套</w:t>
            </w:r>
          </w:p>
        </w:tc>
      </w:tr>
      <w:tr w:rsidR="00F73DB1">
        <w:trPr>
          <w:trHeight w:val="1202"/>
        </w:trPr>
        <w:tc>
          <w:tcPr>
            <w:tcW w:w="1080" w:type="dxa"/>
            <w:vMerge/>
            <w:tcBorders>
              <w:left w:val="single" w:sz="4" w:space="0" w:color="000000"/>
              <w:right w:val="single" w:sz="4" w:space="0" w:color="000000"/>
            </w:tcBorders>
            <w:noWrap/>
            <w:tcMar>
              <w:top w:w="15" w:type="dxa"/>
              <w:left w:w="15" w:type="dxa"/>
              <w:right w:w="15" w:type="dxa"/>
            </w:tcMar>
            <w:vAlign w:val="center"/>
          </w:tcPr>
          <w:p w:rsidR="00F73DB1" w:rsidRDefault="00F73DB1">
            <w:pPr>
              <w:widowControl/>
              <w:jc w:val="center"/>
              <w:textAlignment w:val="center"/>
              <w:rPr>
                <w:rFonts w:ascii="宋体" w:hAnsi="宋体" w:cs="宋体"/>
                <w:color w:val="000000"/>
                <w:sz w:val="20"/>
                <w:szCs w:val="20"/>
              </w:rPr>
            </w:pPr>
          </w:p>
        </w:tc>
        <w:tc>
          <w:tcPr>
            <w:tcW w:w="24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工作站</w:t>
            </w:r>
          </w:p>
        </w:tc>
        <w:tc>
          <w:tcPr>
            <w:tcW w:w="26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pStyle w:val="ab"/>
              <w:widowControl/>
              <w:jc w:val="center"/>
              <w:rPr>
                <w:rFonts w:ascii="宋体" w:hAnsi="宋体" w:cs="宋体"/>
                <w:bCs/>
                <w:kern w:val="0"/>
                <w:sz w:val="21"/>
                <w:szCs w:val="21"/>
              </w:rPr>
            </w:pPr>
            <w:r>
              <w:rPr>
                <w:rFonts w:ascii="宋体" w:hAnsi="宋体" w:cs="宋体" w:hint="eastAsia"/>
                <w:kern w:val="0"/>
                <w:sz w:val="21"/>
                <w:szCs w:val="21"/>
              </w:rPr>
              <w:t>联想启天、主机M428-B002/21.5英寸显示器T2214</w:t>
            </w:r>
          </w:p>
        </w:tc>
        <w:tc>
          <w:tcPr>
            <w:tcW w:w="173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1套</w:t>
            </w:r>
          </w:p>
        </w:tc>
      </w:tr>
      <w:tr w:rsidR="00F73DB1">
        <w:trPr>
          <w:trHeight w:val="1300"/>
        </w:trPr>
        <w:tc>
          <w:tcPr>
            <w:tcW w:w="1080" w:type="dxa"/>
            <w:vMerge/>
            <w:tcBorders>
              <w:left w:val="single" w:sz="4" w:space="0" w:color="000000"/>
              <w:right w:val="single" w:sz="4" w:space="0" w:color="000000"/>
            </w:tcBorders>
            <w:noWrap/>
            <w:tcMar>
              <w:top w:w="15" w:type="dxa"/>
              <w:left w:w="15" w:type="dxa"/>
              <w:right w:w="15" w:type="dxa"/>
            </w:tcMar>
            <w:vAlign w:val="center"/>
          </w:tcPr>
          <w:p w:rsidR="00F73DB1" w:rsidRDefault="00F73DB1">
            <w:pPr>
              <w:widowControl/>
              <w:jc w:val="center"/>
              <w:textAlignment w:val="center"/>
              <w:rPr>
                <w:rFonts w:ascii="宋体" w:hAnsi="宋体" w:cs="宋体"/>
                <w:color w:val="000000"/>
                <w:sz w:val="20"/>
                <w:szCs w:val="20"/>
              </w:rPr>
            </w:pPr>
          </w:p>
        </w:tc>
        <w:tc>
          <w:tcPr>
            <w:tcW w:w="24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机柜</w:t>
            </w:r>
          </w:p>
        </w:tc>
        <w:tc>
          <w:tcPr>
            <w:tcW w:w="26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rPr>
                <w:rFonts w:ascii="宋体" w:hAnsi="宋体" w:cs="宋体"/>
                <w:bCs/>
                <w:szCs w:val="21"/>
              </w:rPr>
            </w:pPr>
            <w:r>
              <w:rPr>
                <w:rFonts w:ascii="宋体" w:hAnsi="宋体" w:cs="宋体" w:hint="eastAsia"/>
                <w:bCs/>
                <w:szCs w:val="21"/>
              </w:rPr>
              <w:t>国产、定制</w:t>
            </w:r>
          </w:p>
        </w:tc>
        <w:tc>
          <w:tcPr>
            <w:tcW w:w="173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1台</w:t>
            </w:r>
          </w:p>
        </w:tc>
      </w:tr>
      <w:tr w:rsidR="00F73DB1">
        <w:trPr>
          <w:trHeight w:val="820"/>
        </w:trPr>
        <w:tc>
          <w:tcPr>
            <w:tcW w:w="1080" w:type="dxa"/>
            <w:vMerge/>
            <w:tcBorders>
              <w:left w:val="single" w:sz="4" w:space="0" w:color="000000"/>
              <w:right w:val="single" w:sz="4" w:space="0" w:color="000000"/>
            </w:tcBorders>
            <w:noWrap/>
            <w:tcMar>
              <w:top w:w="15" w:type="dxa"/>
              <w:left w:w="15" w:type="dxa"/>
              <w:right w:w="15" w:type="dxa"/>
            </w:tcMar>
            <w:vAlign w:val="center"/>
          </w:tcPr>
          <w:p w:rsidR="00F73DB1" w:rsidRDefault="00F73DB1">
            <w:pPr>
              <w:widowControl/>
              <w:jc w:val="center"/>
              <w:textAlignment w:val="center"/>
              <w:rPr>
                <w:rFonts w:ascii="宋体" w:hAnsi="宋体" w:cs="宋体"/>
                <w:color w:val="000000"/>
                <w:sz w:val="20"/>
                <w:szCs w:val="20"/>
              </w:rPr>
            </w:pPr>
          </w:p>
        </w:tc>
        <w:tc>
          <w:tcPr>
            <w:tcW w:w="24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音频线</w:t>
            </w:r>
          </w:p>
        </w:tc>
        <w:tc>
          <w:tcPr>
            <w:tcW w:w="26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rPr>
                <w:rFonts w:ascii="宋体" w:hAnsi="宋体" w:cs="宋体"/>
                <w:bCs/>
                <w:szCs w:val="21"/>
              </w:rPr>
            </w:pPr>
            <w:r>
              <w:rPr>
                <w:rFonts w:ascii="宋体" w:hAnsi="宋体" w:cs="宋体" w:hint="eastAsia"/>
                <w:bCs/>
                <w:szCs w:val="21"/>
              </w:rPr>
              <w:t>国产、定制</w:t>
            </w:r>
          </w:p>
        </w:tc>
        <w:tc>
          <w:tcPr>
            <w:tcW w:w="173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1条</w:t>
            </w:r>
          </w:p>
        </w:tc>
      </w:tr>
      <w:tr w:rsidR="00F73DB1">
        <w:trPr>
          <w:trHeight w:val="800"/>
        </w:trPr>
        <w:tc>
          <w:tcPr>
            <w:tcW w:w="1080" w:type="dxa"/>
            <w:vMerge/>
            <w:tcBorders>
              <w:left w:val="single" w:sz="4" w:space="0" w:color="000000"/>
              <w:right w:val="single" w:sz="4" w:space="0" w:color="000000"/>
            </w:tcBorders>
            <w:noWrap/>
            <w:tcMar>
              <w:top w:w="15" w:type="dxa"/>
              <w:left w:w="15" w:type="dxa"/>
              <w:right w:w="15" w:type="dxa"/>
            </w:tcMar>
            <w:vAlign w:val="center"/>
          </w:tcPr>
          <w:p w:rsidR="00F73DB1" w:rsidRDefault="00F73DB1">
            <w:pPr>
              <w:widowControl/>
              <w:jc w:val="center"/>
              <w:textAlignment w:val="center"/>
              <w:rPr>
                <w:rFonts w:ascii="宋体" w:hAnsi="宋体" w:cs="宋体"/>
                <w:color w:val="000000"/>
                <w:sz w:val="20"/>
                <w:szCs w:val="20"/>
              </w:rPr>
            </w:pPr>
          </w:p>
        </w:tc>
        <w:tc>
          <w:tcPr>
            <w:tcW w:w="24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辅材</w:t>
            </w:r>
          </w:p>
        </w:tc>
        <w:tc>
          <w:tcPr>
            <w:tcW w:w="26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rPr>
                <w:rFonts w:ascii="宋体" w:hAnsi="宋体" w:cs="宋体"/>
                <w:bCs/>
                <w:szCs w:val="21"/>
              </w:rPr>
            </w:pPr>
            <w:r>
              <w:rPr>
                <w:rFonts w:ascii="宋体" w:hAnsi="宋体" w:cs="宋体" w:hint="eastAsia"/>
                <w:bCs/>
                <w:szCs w:val="21"/>
              </w:rPr>
              <w:t>国产、定制</w:t>
            </w:r>
          </w:p>
        </w:tc>
        <w:tc>
          <w:tcPr>
            <w:tcW w:w="173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1项</w:t>
            </w:r>
          </w:p>
        </w:tc>
      </w:tr>
      <w:tr w:rsidR="00F73DB1">
        <w:trPr>
          <w:trHeight w:val="760"/>
        </w:trPr>
        <w:tc>
          <w:tcPr>
            <w:tcW w:w="1080" w:type="dxa"/>
            <w:vMerge/>
            <w:tcBorders>
              <w:left w:val="single" w:sz="4" w:space="0" w:color="000000"/>
              <w:right w:val="single" w:sz="4" w:space="0" w:color="000000"/>
            </w:tcBorders>
            <w:noWrap/>
            <w:tcMar>
              <w:top w:w="15" w:type="dxa"/>
              <w:left w:w="15" w:type="dxa"/>
              <w:right w:w="15" w:type="dxa"/>
            </w:tcMar>
            <w:vAlign w:val="center"/>
          </w:tcPr>
          <w:p w:rsidR="00F73DB1" w:rsidRDefault="00F73DB1">
            <w:pPr>
              <w:widowControl/>
              <w:jc w:val="center"/>
              <w:textAlignment w:val="center"/>
              <w:rPr>
                <w:rFonts w:ascii="宋体" w:hAnsi="宋体" w:cs="宋体"/>
                <w:color w:val="000000"/>
                <w:sz w:val="20"/>
                <w:szCs w:val="20"/>
              </w:rPr>
            </w:pPr>
          </w:p>
        </w:tc>
        <w:tc>
          <w:tcPr>
            <w:tcW w:w="24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配套设施安装、调试服务</w:t>
            </w:r>
          </w:p>
        </w:tc>
        <w:tc>
          <w:tcPr>
            <w:tcW w:w="26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rPr>
                <w:rFonts w:ascii="宋体" w:hAnsi="宋体" w:cs="宋体"/>
                <w:bCs/>
                <w:szCs w:val="21"/>
              </w:rPr>
            </w:pPr>
            <w:r>
              <w:rPr>
                <w:rFonts w:ascii="宋体" w:hAnsi="宋体" w:cs="宋体" w:hint="eastAsia"/>
                <w:bCs/>
                <w:szCs w:val="21"/>
              </w:rPr>
              <w:t>国产、定制</w:t>
            </w:r>
          </w:p>
        </w:tc>
        <w:tc>
          <w:tcPr>
            <w:tcW w:w="173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1项</w:t>
            </w:r>
          </w:p>
        </w:tc>
      </w:tr>
      <w:tr w:rsidR="00F73DB1">
        <w:trPr>
          <w:trHeight w:val="720"/>
        </w:trPr>
        <w:tc>
          <w:tcPr>
            <w:tcW w:w="1080" w:type="dxa"/>
            <w:vMerge/>
            <w:tcBorders>
              <w:left w:val="single" w:sz="4" w:space="0" w:color="000000"/>
              <w:right w:val="single" w:sz="4" w:space="0" w:color="000000"/>
            </w:tcBorders>
            <w:noWrap/>
            <w:tcMar>
              <w:top w:w="15" w:type="dxa"/>
              <w:left w:w="15" w:type="dxa"/>
              <w:right w:w="15" w:type="dxa"/>
            </w:tcMar>
            <w:vAlign w:val="center"/>
          </w:tcPr>
          <w:p w:rsidR="00F73DB1" w:rsidRDefault="00F73DB1">
            <w:pPr>
              <w:widowControl/>
              <w:jc w:val="center"/>
              <w:textAlignment w:val="center"/>
              <w:rPr>
                <w:rFonts w:ascii="宋体" w:hAnsi="宋体" w:cs="宋体"/>
                <w:color w:val="000000"/>
                <w:sz w:val="20"/>
                <w:szCs w:val="20"/>
              </w:rPr>
            </w:pPr>
          </w:p>
        </w:tc>
        <w:tc>
          <w:tcPr>
            <w:tcW w:w="24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监控及网络整改服务</w:t>
            </w:r>
          </w:p>
        </w:tc>
        <w:tc>
          <w:tcPr>
            <w:tcW w:w="26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rPr>
                <w:rFonts w:ascii="宋体" w:hAnsi="宋体" w:cs="宋体"/>
                <w:bCs/>
                <w:szCs w:val="21"/>
              </w:rPr>
            </w:pPr>
            <w:r>
              <w:rPr>
                <w:rFonts w:ascii="宋体" w:hAnsi="宋体" w:cs="宋体" w:hint="eastAsia"/>
                <w:bCs/>
                <w:szCs w:val="21"/>
              </w:rPr>
              <w:t>国产、定制</w:t>
            </w:r>
          </w:p>
        </w:tc>
        <w:tc>
          <w:tcPr>
            <w:tcW w:w="173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1项</w:t>
            </w:r>
          </w:p>
        </w:tc>
      </w:tr>
      <w:tr w:rsidR="00F73DB1">
        <w:trPr>
          <w:trHeight w:val="740"/>
        </w:trPr>
        <w:tc>
          <w:tcPr>
            <w:tcW w:w="1080" w:type="dxa"/>
            <w:vMerge/>
            <w:tcBorders>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F73DB1">
            <w:pPr>
              <w:widowControl/>
              <w:jc w:val="center"/>
              <w:textAlignment w:val="center"/>
              <w:rPr>
                <w:rFonts w:ascii="宋体" w:hAnsi="宋体" w:cs="宋体"/>
                <w:color w:val="000000"/>
                <w:sz w:val="20"/>
                <w:szCs w:val="20"/>
              </w:rPr>
            </w:pPr>
          </w:p>
        </w:tc>
        <w:tc>
          <w:tcPr>
            <w:tcW w:w="24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运维服务</w:t>
            </w:r>
          </w:p>
        </w:tc>
        <w:tc>
          <w:tcPr>
            <w:tcW w:w="26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rPr>
                <w:rFonts w:ascii="宋体" w:hAnsi="宋体" w:cs="宋体"/>
                <w:bCs/>
                <w:szCs w:val="21"/>
              </w:rPr>
            </w:pPr>
            <w:r>
              <w:rPr>
                <w:rFonts w:ascii="宋体" w:hAnsi="宋体" w:cs="宋体" w:hint="eastAsia"/>
                <w:bCs/>
                <w:szCs w:val="21"/>
              </w:rPr>
              <w:t>国产、定制</w:t>
            </w:r>
          </w:p>
        </w:tc>
        <w:tc>
          <w:tcPr>
            <w:tcW w:w="173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2年</w:t>
            </w:r>
          </w:p>
        </w:tc>
      </w:tr>
    </w:tbl>
    <w:p w:rsidR="00F73DB1" w:rsidRDefault="00F73DB1">
      <w:pPr>
        <w:rPr>
          <w:b/>
          <w:color w:val="FF0000"/>
          <w:sz w:val="24"/>
        </w:rPr>
      </w:pPr>
    </w:p>
    <w:p w:rsidR="00F73DB1" w:rsidRDefault="00F73DB1">
      <w:pPr>
        <w:rPr>
          <w:b/>
          <w:color w:val="FF0000"/>
          <w:sz w:val="24"/>
        </w:rPr>
      </w:pPr>
    </w:p>
    <w:p w:rsidR="00F73DB1" w:rsidRDefault="00B9610C">
      <w:pPr>
        <w:numPr>
          <w:ilvl w:val="0"/>
          <w:numId w:val="2"/>
        </w:numPr>
        <w:rPr>
          <w:b/>
          <w:sz w:val="24"/>
        </w:rPr>
      </w:pPr>
      <w:r>
        <w:rPr>
          <w:rFonts w:hint="eastAsia"/>
          <w:b/>
          <w:sz w:val="24"/>
        </w:rPr>
        <w:t>详细技术要求</w:t>
      </w:r>
    </w:p>
    <w:tbl>
      <w:tblPr>
        <w:tblW w:w="8611" w:type="dxa"/>
        <w:tblInd w:w="-349" w:type="dxa"/>
        <w:tblLayout w:type="fixed"/>
        <w:tblCellMar>
          <w:left w:w="0" w:type="dxa"/>
          <w:right w:w="0" w:type="dxa"/>
        </w:tblCellMar>
        <w:tblLook w:val="04A0"/>
      </w:tblPr>
      <w:tblGrid>
        <w:gridCol w:w="1080"/>
        <w:gridCol w:w="1331"/>
        <w:gridCol w:w="6200"/>
      </w:tblGrid>
      <w:tr w:rsidR="00F73DB1">
        <w:trPr>
          <w:trHeight w:val="1120"/>
        </w:trPr>
        <w:tc>
          <w:tcPr>
            <w:tcW w:w="1080" w:type="dxa"/>
            <w:tcBorders>
              <w:top w:val="single" w:sz="4" w:space="0" w:color="auto"/>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合同包</w:t>
            </w:r>
          </w:p>
        </w:tc>
        <w:tc>
          <w:tcPr>
            <w:tcW w:w="1331" w:type="dxa"/>
            <w:tcBorders>
              <w:top w:val="single" w:sz="4" w:space="0" w:color="auto"/>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货物名称</w:t>
            </w:r>
          </w:p>
        </w:tc>
        <w:tc>
          <w:tcPr>
            <w:tcW w:w="6200" w:type="dxa"/>
            <w:tcBorders>
              <w:top w:val="single" w:sz="4" w:space="0" w:color="auto"/>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技术要求</w:t>
            </w:r>
          </w:p>
        </w:tc>
      </w:tr>
      <w:tr w:rsidR="00F73DB1">
        <w:trPr>
          <w:trHeight w:val="907"/>
        </w:trPr>
        <w:tc>
          <w:tcPr>
            <w:tcW w:w="1080" w:type="dxa"/>
            <w:vMerge w:val="restart"/>
            <w:tcBorders>
              <w:top w:val="nil"/>
              <w:left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1331" w:type="dxa"/>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显示屏幕</w:t>
            </w:r>
          </w:p>
        </w:tc>
        <w:tc>
          <w:tcPr>
            <w:tcW w:w="6200" w:type="dxa"/>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1、屏幕</w:t>
            </w:r>
            <w:proofErr w:type="gramStart"/>
            <w:r>
              <w:rPr>
                <w:rFonts w:ascii="宋体" w:hAnsi="宋体" w:cs="宋体" w:hint="eastAsia"/>
                <w:color w:val="000000"/>
                <w:kern w:val="0"/>
                <w:sz w:val="20"/>
                <w:szCs w:val="20"/>
              </w:rPr>
              <w:t>尺</w:t>
            </w:r>
            <w:proofErr w:type="gramEnd"/>
            <w:r>
              <w:rPr>
                <w:rFonts w:ascii="宋体" w:hAnsi="宋体" w:cs="宋体" w:hint="eastAsia"/>
                <w:color w:val="000000"/>
                <w:kern w:val="0"/>
                <w:sz w:val="20"/>
                <w:szCs w:val="20"/>
              </w:rPr>
              <w:t>85英寸，LED背光源，屏幕分辨率4K（3840x2160）</w:t>
            </w:r>
            <w:r>
              <w:rPr>
                <w:rFonts w:ascii="宋体" w:hAnsi="宋体" w:cs="宋体" w:hint="eastAsia"/>
                <w:color w:val="000000"/>
                <w:kern w:val="0"/>
                <w:sz w:val="20"/>
                <w:szCs w:val="20"/>
              </w:rPr>
              <w:br/>
              <w:t>2、USB接口2个，HDMI接口2个</w:t>
            </w:r>
          </w:p>
        </w:tc>
      </w:tr>
      <w:tr w:rsidR="00F73DB1">
        <w:trPr>
          <w:trHeight w:val="882"/>
        </w:trPr>
        <w:tc>
          <w:tcPr>
            <w:tcW w:w="1080" w:type="dxa"/>
            <w:vMerge/>
            <w:tcBorders>
              <w:left w:val="single" w:sz="4" w:space="0" w:color="000000"/>
              <w:right w:val="single" w:sz="4" w:space="0" w:color="000000"/>
            </w:tcBorders>
            <w:noWrap/>
            <w:tcMar>
              <w:top w:w="15" w:type="dxa"/>
              <w:left w:w="15" w:type="dxa"/>
              <w:right w:w="15" w:type="dxa"/>
            </w:tcMar>
            <w:vAlign w:val="center"/>
          </w:tcPr>
          <w:p w:rsidR="00F73DB1" w:rsidRDefault="00F73DB1">
            <w:pPr>
              <w:widowControl/>
              <w:jc w:val="center"/>
              <w:textAlignment w:val="center"/>
              <w:rPr>
                <w:rFonts w:ascii="宋体" w:hAnsi="宋体" w:cs="宋体"/>
                <w:color w:val="000000"/>
                <w:sz w:val="20"/>
                <w:szCs w:val="20"/>
              </w:rPr>
            </w:pPr>
          </w:p>
        </w:tc>
        <w:tc>
          <w:tcPr>
            <w:tcW w:w="1331" w:type="dxa"/>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显示屏幕包边</w:t>
            </w:r>
          </w:p>
        </w:tc>
        <w:tc>
          <w:tcPr>
            <w:tcW w:w="6200" w:type="dxa"/>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根据屏幕尺寸现场定制</w:t>
            </w:r>
          </w:p>
        </w:tc>
      </w:tr>
      <w:tr w:rsidR="00F73DB1">
        <w:trPr>
          <w:trHeight w:val="6480"/>
        </w:trPr>
        <w:tc>
          <w:tcPr>
            <w:tcW w:w="1080" w:type="dxa"/>
            <w:vMerge/>
            <w:tcBorders>
              <w:left w:val="single" w:sz="4" w:space="0" w:color="000000"/>
              <w:right w:val="single" w:sz="4" w:space="0" w:color="000000"/>
            </w:tcBorders>
            <w:noWrap/>
            <w:tcMar>
              <w:top w:w="15" w:type="dxa"/>
              <w:left w:w="15" w:type="dxa"/>
              <w:right w:w="15" w:type="dxa"/>
            </w:tcMar>
            <w:vAlign w:val="center"/>
          </w:tcPr>
          <w:p w:rsidR="00F73DB1" w:rsidRDefault="00F73DB1">
            <w:pPr>
              <w:widowControl/>
              <w:jc w:val="center"/>
              <w:textAlignment w:val="center"/>
              <w:rPr>
                <w:rFonts w:ascii="宋体" w:hAnsi="宋体" w:cs="宋体"/>
                <w:color w:val="000000"/>
                <w:sz w:val="20"/>
                <w:szCs w:val="20"/>
              </w:rPr>
            </w:pPr>
          </w:p>
        </w:tc>
        <w:tc>
          <w:tcPr>
            <w:tcW w:w="13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音箱</w:t>
            </w:r>
          </w:p>
        </w:tc>
        <w:tc>
          <w:tcPr>
            <w:tcW w:w="62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numPr>
                <w:ilvl w:val="0"/>
                <w:numId w:val="3"/>
              </w:numPr>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额定功率(AES)：≥100W；</w:t>
            </w:r>
            <w:r>
              <w:rPr>
                <w:rFonts w:ascii="宋体" w:hAnsi="宋体" w:cs="宋体" w:hint="eastAsia"/>
                <w:color w:val="000000"/>
                <w:kern w:val="0"/>
                <w:sz w:val="20"/>
                <w:szCs w:val="20"/>
              </w:rPr>
              <w:br/>
              <w:t>2、最大输入功率：≥200W；</w:t>
            </w:r>
            <w:r>
              <w:rPr>
                <w:rFonts w:ascii="宋体" w:hAnsi="宋体" w:cs="宋体" w:hint="eastAsia"/>
                <w:color w:val="000000"/>
                <w:kern w:val="0"/>
                <w:sz w:val="20"/>
                <w:szCs w:val="20"/>
              </w:rPr>
              <w:br/>
              <w:t>3、阻抗：8Ω；</w:t>
            </w:r>
            <w:r>
              <w:rPr>
                <w:rFonts w:ascii="宋体" w:hAnsi="宋体" w:cs="宋体" w:hint="eastAsia"/>
                <w:color w:val="000000"/>
                <w:kern w:val="0"/>
                <w:sz w:val="20"/>
                <w:szCs w:val="20"/>
              </w:rPr>
              <w:br/>
              <w:t>4、频率响应：52HZ-20KHZ；</w:t>
            </w:r>
            <w:r>
              <w:rPr>
                <w:rFonts w:ascii="宋体" w:hAnsi="宋体" w:cs="宋体" w:hint="eastAsia"/>
                <w:color w:val="000000"/>
                <w:kern w:val="0"/>
                <w:sz w:val="20"/>
                <w:szCs w:val="20"/>
              </w:rPr>
              <w:br/>
              <w:t>5、系统类型: ≥6.5寸二路二单元全频音箱；</w:t>
            </w:r>
            <w:r>
              <w:rPr>
                <w:rFonts w:ascii="宋体" w:hAnsi="宋体" w:cs="宋体" w:hint="eastAsia"/>
                <w:color w:val="000000"/>
                <w:kern w:val="0"/>
                <w:sz w:val="20"/>
                <w:szCs w:val="20"/>
              </w:rPr>
              <w:br/>
              <w:t>6、高音单元：≥3寸高音单元×1；</w:t>
            </w:r>
            <w:r>
              <w:rPr>
                <w:rFonts w:ascii="宋体" w:hAnsi="宋体" w:cs="宋体" w:hint="eastAsia"/>
                <w:color w:val="000000"/>
                <w:kern w:val="0"/>
                <w:sz w:val="20"/>
                <w:szCs w:val="20"/>
              </w:rPr>
              <w:br/>
              <w:t>7、低音单元：≥6.5寸低音单元×1；</w:t>
            </w:r>
            <w:r>
              <w:rPr>
                <w:rFonts w:ascii="宋体" w:hAnsi="宋体" w:cs="宋体" w:hint="eastAsia"/>
                <w:color w:val="000000"/>
                <w:kern w:val="0"/>
                <w:sz w:val="20"/>
                <w:szCs w:val="20"/>
              </w:rPr>
              <w:br/>
              <w:t>8、最大声压级：116dB；</w:t>
            </w:r>
            <w:r>
              <w:rPr>
                <w:rFonts w:ascii="宋体" w:hAnsi="宋体" w:cs="宋体" w:hint="eastAsia"/>
                <w:color w:val="000000"/>
                <w:kern w:val="0"/>
                <w:sz w:val="20"/>
                <w:szCs w:val="20"/>
              </w:rPr>
              <w:br/>
              <w:t>9、灵敏度（1W/1m）：93dB /W(lm)；</w:t>
            </w:r>
            <w:r>
              <w:rPr>
                <w:rFonts w:ascii="宋体" w:hAnsi="宋体" w:cs="宋体" w:hint="eastAsia"/>
                <w:color w:val="000000"/>
                <w:kern w:val="0"/>
                <w:sz w:val="20"/>
                <w:szCs w:val="20"/>
              </w:rPr>
              <w:br/>
              <w:t>10、指向性覆盖角：120°（H）x100°（V）；</w:t>
            </w:r>
            <w:r>
              <w:rPr>
                <w:rFonts w:ascii="宋体" w:hAnsi="宋体" w:cs="宋体" w:hint="eastAsia"/>
                <w:color w:val="000000"/>
                <w:kern w:val="0"/>
                <w:sz w:val="20"/>
                <w:szCs w:val="20"/>
              </w:rPr>
              <w:br/>
              <w:t>11、箱体型式：倒相式；</w:t>
            </w:r>
            <w:r>
              <w:rPr>
                <w:rFonts w:ascii="宋体" w:hAnsi="宋体" w:cs="宋体" w:hint="eastAsia"/>
                <w:color w:val="000000"/>
                <w:kern w:val="0"/>
                <w:sz w:val="20"/>
                <w:szCs w:val="20"/>
              </w:rPr>
              <w:br/>
              <w:t>12、箱体及外饰： 高密度中纤板（黑色）箱体，钢网；</w:t>
            </w:r>
            <w:r>
              <w:rPr>
                <w:rFonts w:ascii="宋体" w:hAnsi="宋体" w:cs="宋体" w:hint="eastAsia"/>
                <w:color w:val="000000"/>
                <w:kern w:val="0"/>
                <w:sz w:val="20"/>
                <w:szCs w:val="20"/>
              </w:rPr>
              <w:br/>
              <w:t>13、连接器：正负极接线柱；</w:t>
            </w:r>
            <w:r>
              <w:rPr>
                <w:rFonts w:ascii="宋体" w:hAnsi="宋体" w:cs="宋体" w:hint="eastAsia"/>
                <w:color w:val="000000"/>
                <w:kern w:val="0"/>
                <w:sz w:val="20"/>
                <w:szCs w:val="20"/>
              </w:rPr>
              <w:br/>
              <w:t>14、吊挂硬件：4×M8吊点；</w:t>
            </w:r>
            <w:r>
              <w:rPr>
                <w:rFonts w:ascii="宋体" w:hAnsi="宋体" w:cs="宋体" w:hint="eastAsia"/>
                <w:color w:val="000000"/>
                <w:kern w:val="0"/>
                <w:sz w:val="20"/>
                <w:szCs w:val="20"/>
              </w:rPr>
              <w:br/>
              <w:t>15、颜色：黑色；</w:t>
            </w:r>
            <w:r>
              <w:rPr>
                <w:rFonts w:ascii="宋体" w:hAnsi="宋体" w:cs="宋体" w:hint="eastAsia"/>
                <w:color w:val="000000"/>
                <w:kern w:val="0"/>
                <w:sz w:val="20"/>
                <w:szCs w:val="20"/>
              </w:rPr>
              <w:br/>
              <w:t>16、箱体尺寸：≥324H*210W*210D(单位：mm)；</w:t>
            </w:r>
            <w:r>
              <w:rPr>
                <w:rFonts w:ascii="宋体" w:hAnsi="宋体" w:cs="宋体" w:hint="eastAsia"/>
                <w:color w:val="000000"/>
                <w:kern w:val="0"/>
                <w:sz w:val="20"/>
                <w:szCs w:val="20"/>
              </w:rPr>
              <w:br/>
              <w:t>17、净重: ≥4.6kg/只；</w:t>
            </w:r>
            <w:r>
              <w:rPr>
                <w:rFonts w:ascii="宋体" w:hAnsi="宋体" w:cs="宋体" w:hint="eastAsia"/>
                <w:color w:val="000000"/>
                <w:kern w:val="0"/>
                <w:sz w:val="20"/>
                <w:szCs w:val="20"/>
              </w:rPr>
              <w:br/>
              <w:t xml:space="preserve">18、符合3V,1米处声压为94dB。 </w:t>
            </w:r>
            <w:r>
              <w:rPr>
                <w:rFonts w:ascii="宋体" w:hAnsi="宋体" w:cs="宋体" w:hint="eastAsia"/>
                <w:color w:val="000000"/>
                <w:kern w:val="0"/>
                <w:sz w:val="20"/>
                <w:szCs w:val="20"/>
              </w:rPr>
              <w:br/>
              <w:t>19、 符合能承受100W（28.3V,粉红噪声信号）、连续100h电功率试验，试验结果为无电声性能和机械性能方面的损伤。</w:t>
            </w:r>
          </w:p>
          <w:p w:rsidR="00F73DB1" w:rsidRDefault="00B9610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20、出具符合在20 -20000（Hz）范围内、阻抗模值的最低值不应小于额定阻抗80%。</w:t>
            </w:r>
          </w:p>
        </w:tc>
      </w:tr>
      <w:tr w:rsidR="00F73DB1">
        <w:trPr>
          <w:trHeight w:val="270"/>
        </w:trPr>
        <w:tc>
          <w:tcPr>
            <w:tcW w:w="1080" w:type="dxa"/>
            <w:vMerge/>
            <w:tcBorders>
              <w:left w:val="single" w:sz="4" w:space="0" w:color="000000"/>
              <w:right w:val="single" w:sz="4" w:space="0" w:color="000000"/>
            </w:tcBorders>
            <w:noWrap/>
            <w:tcMar>
              <w:top w:w="15" w:type="dxa"/>
              <w:left w:w="15" w:type="dxa"/>
              <w:right w:w="15" w:type="dxa"/>
            </w:tcMar>
            <w:vAlign w:val="center"/>
          </w:tcPr>
          <w:p w:rsidR="00F73DB1" w:rsidRDefault="00F73DB1">
            <w:pPr>
              <w:widowControl/>
              <w:jc w:val="center"/>
              <w:textAlignment w:val="center"/>
              <w:rPr>
                <w:rFonts w:ascii="宋体" w:hAnsi="宋体" w:cs="宋体"/>
                <w:color w:val="000000"/>
                <w:sz w:val="20"/>
                <w:szCs w:val="20"/>
              </w:rPr>
            </w:pPr>
          </w:p>
        </w:tc>
        <w:tc>
          <w:tcPr>
            <w:tcW w:w="13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音箱吊架</w:t>
            </w:r>
          </w:p>
        </w:tc>
        <w:tc>
          <w:tcPr>
            <w:tcW w:w="62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专用音箱架</w:t>
            </w:r>
          </w:p>
        </w:tc>
      </w:tr>
      <w:tr w:rsidR="00F73DB1">
        <w:trPr>
          <w:trHeight w:val="1020"/>
        </w:trPr>
        <w:tc>
          <w:tcPr>
            <w:tcW w:w="1080" w:type="dxa"/>
            <w:vMerge/>
            <w:tcBorders>
              <w:left w:val="single" w:sz="4" w:space="0" w:color="000000"/>
              <w:right w:val="single" w:sz="4" w:space="0" w:color="000000"/>
            </w:tcBorders>
            <w:noWrap/>
            <w:tcMar>
              <w:top w:w="15" w:type="dxa"/>
              <w:left w:w="15" w:type="dxa"/>
              <w:right w:w="15" w:type="dxa"/>
            </w:tcMar>
            <w:vAlign w:val="center"/>
          </w:tcPr>
          <w:p w:rsidR="00F73DB1" w:rsidRDefault="00F73DB1">
            <w:pPr>
              <w:widowControl/>
              <w:jc w:val="center"/>
              <w:textAlignment w:val="center"/>
              <w:rPr>
                <w:rFonts w:ascii="宋体" w:hAnsi="宋体" w:cs="宋体"/>
                <w:color w:val="000000"/>
                <w:sz w:val="20"/>
                <w:szCs w:val="20"/>
              </w:rPr>
            </w:pPr>
          </w:p>
        </w:tc>
        <w:tc>
          <w:tcPr>
            <w:tcW w:w="13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sz w:val="20"/>
                <w:szCs w:val="20"/>
              </w:rPr>
            </w:pPr>
            <w:r>
              <w:rPr>
                <w:rFonts w:ascii="宋体" w:hAnsi="宋体" w:cs="宋体" w:hint="eastAsia"/>
                <w:kern w:val="0"/>
                <w:sz w:val="20"/>
                <w:szCs w:val="20"/>
              </w:rPr>
              <w:t>功放</w:t>
            </w:r>
          </w:p>
        </w:tc>
        <w:tc>
          <w:tcPr>
            <w:tcW w:w="62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left"/>
              <w:textAlignment w:val="center"/>
              <w:rPr>
                <w:rFonts w:ascii="宋体" w:hAnsi="宋体" w:cs="宋体"/>
                <w:color w:val="FF0000"/>
                <w:kern w:val="0"/>
                <w:sz w:val="20"/>
                <w:szCs w:val="20"/>
              </w:rPr>
            </w:pPr>
            <w:r>
              <w:rPr>
                <w:rFonts w:ascii="宋体" w:hAnsi="宋体" w:cs="宋体" w:hint="eastAsia"/>
                <w:kern w:val="0"/>
                <w:sz w:val="20"/>
                <w:szCs w:val="20"/>
              </w:rPr>
              <w:t>1、拥有四组输出接口，可连接4只4-8Ω音箱；</w:t>
            </w:r>
            <w:r>
              <w:rPr>
                <w:rFonts w:ascii="宋体" w:hAnsi="宋体" w:cs="宋体" w:hint="eastAsia"/>
                <w:kern w:val="0"/>
                <w:sz w:val="20"/>
                <w:szCs w:val="20"/>
              </w:rPr>
              <w:br/>
              <w:t>2、三路音源输入，带输入选择切换开关；</w:t>
            </w:r>
            <w:r>
              <w:rPr>
                <w:rFonts w:ascii="宋体" w:hAnsi="宋体" w:cs="宋体" w:hint="eastAsia"/>
                <w:kern w:val="0"/>
                <w:sz w:val="20"/>
                <w:szCs w:val="20"/>
              </w:rPr>
              <w:br/>
              <w:t>3、四路话筒插口（环保麦克风插口自带DC+6V电源）；</w:t>
            </w:r>
            <w:r>
              <w:rPr>
                <w:rFonts w:ascii="宋体" w:hAnsi="宋体" w:cs="宋体" w:hint="eastAsia"/>
                <w:kern w:val="0"/>
                <w:sz w:val="20"/>
                <w:szCs w:val="20"/>
              </w:rPr>
              <w:br/>
              <w:t>4、额定功率：≥2×150W/8Ω</w:t>
            </w:r>
          </w:p>
          <w:p w:rsidR="00F73DB1" w:rsidRDefault="00B9610C">
            <w:pPr>
              <w:widowControl/>
              <w:jc w:val="left"/>
              <w:textAlignment w:val="center"/>
              <w:rPr>
                <w:rFonts w:ascii="宋体" w:hAnsi="宋体" w:cs="宋体"/>
                <w:sz w:val="20"/>
                <w:szCs w:val="20"/>
              </w:rPr>
            </w:pPr>
            <w:r>
              <w:rPr>
                <w:rFonts w:ascii="宋体" w:hAnsi="宋体" w:cs="宋体" w:hint="eastAsia"/>
                <w:kern w:val="0"/>
                <w:sz w:val="20"/>
                <w:szCs w:val="20"/>
              </w:rPr>
              <w:t>5、最大功率：≥2×300W/8Ω ；</w:t>
            </w:r>
            <w:r>
              <w:rPr>
                <w:rFonts w:ascii="宋体" w:hAnsi="宋体" w:cs="宋体" w:hint="eastAsia"/>
                <w:kern w:val="0"/>
                <w:sz w:val="20"/>
                <w:szCs w:val="20"/>
              </w:rPr>
              <w:br/>
              <w:t>6、频率响应：线路输入 20Hz-20KHz</w:t>
            </w:r>
            <w:r>
              <w:rPr>
                <w:rFonts w:ascii="宋体" w:hAnsi="宋体" w:cs="宋体" w:hint="eastAsia"/>
                <w:kern w:val="0"/>
                <w:sz w:val="20"/>
                <w:szCs w:val="20"/>
              </w:rPr>
              <w:br/>
              <w:t>7、线路音调控制：高音 10KHz±12dB、低音 100Hz±12dB；</w:t>
            </w:r>
            <w:r>
              <w:rPr>
                <w:rFonts w:ascii="宋体" w:hAnsi="宋体" w:cs="宋体" w:hint="eastAsia"/>
                <w:kern w:val="0"/>
                <w:sz w:val="20"/>
                <w:szCs w:val="20"/>
              </w:rPr>
              <w:br/>
              <w:t>8、话筒音调控制：高音 10KHz±12dB 、低音 100Hz±12dB；</w:t>
            </w:r>
            <w:r>
              <w:rPr>
                <w:rFonts w:ascii="宋体" w:hAnsi="宋体" w:cs="宋体" w:hint="eastAsia"/>
                <w:kern w:val="0"/>
                <w:sz w:val="20"/>
                <w:szCs w:val="20"/>
              </w:rPr>
              <w:br/>
              <w:t>9、额定输入电平：话筒 15mV（非平衡）、线路 200mV；</w:t>
            </w:r>
            <w:r>
              <w:rPr>
                <w:rFonts w:ascii="宋体" w:hAnsi="宋体" w:cs="宋体" w:hint="eastAsia"/>
                <w:kern w:val="0"/>
                <w:sz w:val="20"/>
                <w:szCs w:val="20"/>
              </w:rPr>
              <w:br/>
              <w:t>10、额定输出电平：线路 0.775V；</w:t>
            </w:r>
            <w:r>
              <w:rPr>
                <w:rFonts w:ascii="宋体" w:hAnsi="宋体" w:cs="宋体" w:hint="eastAsia"/>
                <w:kern w:val="0"/>
                <w:sz w:val="20"/>
                <w:szCs w:val="20"/>
              </w:rPr>
              <w:br/>
              <w:t>11、失真度 ≤0.5%；</w:t>
            </w:r>
            <w:r>
              <w:rPr>
                <w:rFonts w:ascii="宋体" w:hAnsi="宋体" w:cs="宋体" w:hint="eastAsia"/>
                <w:kern w:val="0"/>
                <w:sz w:val="20"/>
                <w:szCs w:val="20"/>
              </w:rPr>
              <w:br/>
              <w:t>12、信噪比：≥80dB(A计权) ；</w:t>
            </w:r>
            <w:r>
              <w:rPr>
                <w:rFonts w:ascii="宋体" w:hAnsi="宋体" w:cs="宋体" w:hint="eastAsia"/>
                <w:kern w:val="0"/>
                <w:sz w:val="20"/>
                <w:szCs w:val="20"/>
              </w:rPr>
              <w:br/>
              <w:t>13、主保险丝：4A；</w:t>
            </w:r>
            <w:r>
              <w:rPr>
                <w:rFonts w:ascii="宋体" w:hAnsi="宋体" w:cs="宋体" w:hint="eastAsia"/>
                <w:kern w:val="0"/>
                <w:sz w:val="20"/>
                <w:szCs w:val="20"/>
              </w:rPr>
              <w:br/>
              <w:t>14、电源：交流220V±10%/50Hz；</w:t>
            </w:r>
            <w:r>
              <w:rPr>
                <w:rFonts w:ascii="宋体" w:hAnsi="宋体" w:cs="宋体" w:hint="eastAsia"/>
                <w:kern w:val="0"/>
                <w:sz w:val="20"/>
                <w:szCs w:val="20"/>
              </w:rPr>
              <w:br/>
              <w:t>15、机身尺寸（L×W×H）：≥480×390×95（单位：mm）；</w:t>
            </w:r>
            <w:r>
              <w:rPr>
                <w:rFonts w:ascii="宋体" w:hAnsi="宋体" w:cs="宋体" w:hint="eastAsia"/>
                <w:kern w:val="0"/>
                <w:sz w:val="20"/>
                <w:szCs w:val="20"/>
              </w:rPr>
              <w:br/>
              <w:t>16、净重：≥7.7kg。</w:t>
            </w:r>
            <w:r>
              <w:rPr>
                <w:rFonts w:ascii="宋体" w:hAnsi="宋体" w:cs="宋体" w:hint="eastAsia"/>
                <w:kern w:val="0"/>
                <w:sz w:val="20"/>
                <w:szCs w:val="20"/>
              </w:rPr>
              <w:br/>
            </w:r>
          </w:p>
        </w:tc>
      </w:tr>
      <w:tr w:rsidR="00F73DB1">
        <w:trPr>
          <w:trHeight w:val="6000"/>
        </w:trPr>
        <w:tc>
          <w:tcPr>
            <w:tcW w:w="1080" w:type="dxa"/>
            <w:vMerge/>
            <w:tcBorders>
              <w:left w:val="single" w:sz="4" w:space="0" w:color="000000"/>
              <w:right w:val="single" w:sz="4" w:space="0" w:color="000000"/>
            </w:tcBorders>
            <w:noWrap/>
            <w:tcMar>
              <w:top w:w="15" w:type="dxa"/>
              <w:left w:w="15" w:type="dxa"/>
              <w:right w:w="15" w:type="dxa"/>
            </w:tcMar>
            <w:vAlign w:val="center"/>
          </w:tcPr>
          <w:p w:rsidR="00F73DB1" w:rsidRDefault="00F73DB1">
            <w:pPr>
              <w:widowControl/>
              <w:jc w:val="center"/>
              <w:textAlignment w:val="center"/>
              <w:rPr>
                <w:rFonts w:ascii="宋体" w:hAnsi="宋体" w:cs="宋体"/>
                <w:color w:val="000000"/>
                <w:sz w:val="20"/>
                <w:szCs w:val="20"/>
              </w:rPr>
            </w:pPr>
          </w:p>
        </w:tc>
        <w:tc>
          <w:tcPr>
            <w:tcW w:w="13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一拖四无线话筒</w:t>
            </w:r>
          </w:p>
        </w:tc>
        <w:tc>
          <w:tcPr>
            <w:tcW w:w="62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 xml:space="preserve">主要功能特点：                                                                                          </w:t>
            </w:r>
            <w:r>
              <w:rPr>
                <w:rFonts w:ascii="宋体" w:hAnsi="宋体" w:cs="宋体" w:hint="eastAsia"/>
                <w:color w:val="000000"/>
                <w:kern w:val="0"/>
                <w:sz w:val="20"/>
                <w:szCs w:val="20"/>
              </w:rPr>
              <w:br/>
              <w:t>1、主机采用稳定的PLL数位锁相环合成技术和智能数字线路稳定可靠；</w:t>
            </w:r>
            <w:r>
              <w:rPr>
                <w:rFonts w:ascii="宋体" w:hAnsi="宋体" w:cs="宋体" w:hint="eastAsia"/>
                <w:color w:val="000000"/>
                <w:kern w:val="0"/>
                <w:sz w:val="20"/>
                <w:szCs w:val="20"/>
              </w:rPr>
              <w:br/>
              <w:t>2、内置高效抑制噪声线路；</w:t>
            </w:r>
            <w:r>
              <w:rPr>
                <w:rFonts w:ascii="宋体" w:hAnsi="宋体" w:cs="宋体" w:hint="eastAsia"/>
                <w:color w:val="000000"/>
                <w:kern w:val="0"/>
                <w:sz w:val="20"/>
                <w:szCs w:val="20"/>
              </w:rPr>
              <w:br/>
              <w:t>3、采用双接收天线，外观大方得体；</w:t>
            </w:r>
            <w:r>
              <w:rPr>
                <w:rFonts w:ascii="宋体" w:hAnsi="宋体" w:cs="宋体" w:hint="eastAsia"/>
                <w:color w:val="000000"/>
                <w:kern w:val="0"/>
                <w:sz w:val="20"/>
                <w:szCs w:val="20"/>
              </w:rPr>
              <w:br/>
              <w:t>4、可实现同一发射可在两个通道多个信道中互通互用；</w:t>
            </w:r>
            <w:r>
              <w:rPr>
                <w:rFonts w:ascii="宋体" w:hAnsi="宋体" w:cs="宋体" w:hint="eastAsia"/>
                <w:color w:val="000000"/>
                <w:kern w:val="0"/>
                <w:sz w:val="20"/>
                <w:szCs w:val="20"/>
              </w:rPr>
              <w:br/>
              <w:t>5、主机和发射器均具备LCD屏显示工作状态等内容</w:t>
            </w:r>
            <w:r>
              <w:rPr>
                <w:rFonts w:ascii="宋体" w:hAnsi="宋体" w:cs="宋体" w:hint="eastAsia"/>
                <w:color w:val="000000"/>
                <w:kern w:val="0"/>
                <w:sz w:val="20"/>
                <w:szCs w:val="20"/>
              </w:rPr>
              <w:br/>
              <w:t xml:space="preserve">6、适用于各种会议和演讲场合。                                                                            </w:t>
            </w:r>
            <w:r>
              <w:rPr>
                <w:rFonts w:ascii="宋体" w:hAnsi="宋体" w:cs="宋体" w:hint="eastAsia"/>
                <w:color w:val="000000"/>
                <w:kern w:val="0"/>
                <w:sz w:val="20"/>
                <w:szCs w:val="20"/>
              </w:rPr>
              <w:br/>
              <w:t>主要技术参数：</w:t>
            </w:r>
            <w:r>
              <w:rPr>
                <w:rFonts w:ascii="宋体" w:hAnsi="宋体" w:cs="宋体" w:hint="eastAsia"/>
                <w:color w:val="000000"/>
                <w:kern w:val="0"/>
                <w:sz w:val="20"/>
                <w:szCs w:val="20"/>
              </w:rPr>
              <w:br/>
              <w:t>1、调制方式:宽带调频(FM)；</w:t>
            </w:r>
            <w:r>
              <w:rPr>
                <w:rFonts w:ascii="宋体" w:hAnsi="宋体" w:cs="宋体" w:hint="eastAsia"/>
                <w:color w:val="000000"/>
                <w:kern w:val="0"/>
                <w:sz w:val="20"/>
                <w:szCs w:val="20"/>
              </w:rPr>
              <w:br/>
              <w:t>2、频率范围：UHF605-655MHz；</w:t>
            </w:r>
            <w:r>
              <w:rPr>
                <w:rFonts w:ascii="宋体" w:hAnsi="宋体" w:cs="宋体" w:hint="eastAsia"/>
                <w:color w:val="000000"/>
                <w:kern w:val="0"/>
                <w:sz w:val="20"/>
                <w:szCs w:val="20"/>
              </w:rPr>
              <w:br/>
              <w:t>3、信道间隔：250KHZ；</w:t>
            </w:r>
            <w:r>
              <w:rPr>
                <w:rFonts w:ascii="宋体" w:hAnsi="宋体" w:cs="宋体" w:hint="eastAsia"/>
                <w:color w:val="000000"/>
                <w:kern w:val="0"/>
                <w:sz w:val="20"/>
                <w:szCs w:val="20"/>
              </w:rPr>
              <w:br/>
              <w:t>4、频率稳定度：±25KHz；</w:t>
            </w:r>
            <w:r>
              <w:rPr>
                <w:rFonts w:ascii="宋体" w:hAnsi="宋体" w:cs="宋体" w:hint="eastAsia"/>
                <w:color w:val="000000"/>
                <w:kern w:val="0"/>
                <w:sz w:val="20"/>
                <w:szCs w:val="20"/>
              </w:rPr>
              <w:br/>
              <w:t>5、信噪比：&gt;90dB；</w:t>
            </w:r>
            <w:r>
              <w:rPr>
                <w:rFonts w:ascii="宋体" w:hAnsi="宋体" w:cs="宋体" w:hint="eastAsia"/>
                <w:color w:val="000000"/>
                <w:kern w:val="0"/>
                <w:sz w:val="20"/>
                <w:szCs w:val="20"/>
              </w:rPr>
              <w:br/>
              <w:t>6、失真度：&lt;0.5%@1KHz；</w:t>
            </w:r>
            <w:r>
              <w:rPr>
                <w:rFonts w:ascii="宋体" w:hAnsi="宋体" w:cs="宋体" w:hint="eastAsia"/>
                <w:color w:val="000000"/>
                <w:kern w:val="0"/>
                <w:sz w:val="20"/>
                <w:szCs w:val="20"/>
              </w:rPr>
              <w:br/>
              <w:t>7、话筒类型：电容式；</w:t>
            </w:r>
            <w:r>
              <w:rPr>
                <w:rFonts w:ascii="宋体" w:hAnsi="宋体" w:cs="宋体" w:hint="eastAsia"/>
                <w:color w:val="000000"/>
                <w:kern w:val="0"/>
                <w:sz w:val="20"/>
                <w:szCs w:val="20"/>
              </w:rPr>
              <w:br/>
              <w:t>8、指向特性：单一指向性；</w:t>
            </w:r>
            <w:r>
              <w:rPr>
                <w:rFonts w:ascii="宋体" w:hAnsi="宋体" w:cs="宋体" w:hint="eastAsia"/>
                <w:color w:val="000000"/>
                <w:kern w:val="0"/>
                <w:sz w:val="20"/>
                <w:szCs w:val="20"/>
              </w:rPr>
              <w:br/>
              <w:t>9、话筒耗电量：100mA；</w:t>
            </w:r>
            <w:r>
              <w:rPr>
                <w:rFonts w:ascii="宋体" w:hAnsi="宋体" w:cs="宋体" w:hint="eastAsia"/>
                <w:color w:val="000000"/>
                <w:kern w:val="0"/>
                <w:sz w:val="20"/>
                <w:szCs w:val="20"/>
              </w:rPr>
              <w:br/>
              <w:t>10、动态范围：≥100dB；</w:t>
            </w:r>
            <w:r>
              <w:rPr>
                <w:rFonts w:ascii="宋体" w:hAnsi="宋体" w:cs="宋体" w:hint="eastAsia"/>
                <w:color w:val="000000"/>
                <w:kern w:val="0"/>
                <w:sz w:val="20"/>
                <w:szCs w:val="20"/>
              </w:rPr>
              <w:br/>
              <w:t>11、领道干扰比：&gt;80dB；</w:t>
            </w:r>
            <w:r>
              <w:rPr>
                <w:rFonts w:ascii="宋体" w:hAnsi="宋体" w:cs="宋体" w:hint="eastAsia"/>
                <w:color w:val="000000"/>
                <w:kern w:val="0"/>
                <w:sz w:val="20"/>
                <w:szCs w:val="20"/>
              </w:rPr>
              <w:br/>
              <w:t>12、最大频率偏移度：±50KHz；</w:t>
            </w:r>
            <w:r>
              <w:rPr>
                <w:rFonts w:ascii="宋体" w:hAnsi="宋体" w:cs="宋体" w:hint="eastAsia"/>
                <w:color w:val="000000"/>
                <w:kern w:val="0"/>
                <w:sz w:val="20"/>
                <w:szCs w:val="20"/>
              </w:rPr>
              <w:br/>
              <w:t>13、音频输出-独立：0～400mV；</w:t>
            </w:r>
            <w:r>
              <w:rPr>
                <w:rFonts w:ascii="宋体" w:hAnsi="宋体" w:cs="宋体" w:hint="eastAsia"/>
                <w:color w:val="000000"/>
                <w:kern w:val="0"/>
                <w:sz w:val="20"/>
                <w:szCs w:val="20"/>
              </w:rPr>
              <w:br/>
              <w:t>14、混合：0～300mV；</w:t>
            </w:r>
            <w:r>
              <w:rPr>
                <w:rFonts w:ascii="宋体" w:hAnsi="宋体" w:cs="宋体" w:hint="eastAsia"/>
                <w:color w:val="000000"/>
                <w:kern w:val="0"/>
                <w:sz w:val="20"/>
                <w:szCs w:val="20"/>
              </w:rPr>
              <w:br/>
              <w:t>15、接收机供电：DC 12V～17V；</w:t>
            </w:r>
            <w:r>
              <w:rPr>
                <w:rFonts w:ascii="宋体" w:hAnsi="宋体" w:cs="宋体" w:hint="eastAsia"/>
                <w:color w:val="000000"/>
                <w:kern w:val="0"/>
                <w:sz w:val="20"/>
                <w:szCs w:val="20"/>
              </w:rPr>
              <w:br/>
              <w:t>16、话筒供电：DC 3V。</w:t>
            </w:r>
          </w:p>
        </w:tc>
      </w:tr>
      <w:tr w:rsidR="00F73DB1">
        <w:trPr>
          <w:trHeight w:val="5280"/>
        </w:trPr>
        <w:tc>
          <w:tcPr>
            <w:tcW w:w="1080" w:type="dxa"/>
            <w:vMerge/>
            <w:tcBorders>
              <w:left w:val="single" w:sz="4" w:space="0" w:color="000000"/>
              <w:right w:val="single" w:sz="4" w:space="0" w:color="000000"/>
            </w:tcBorders>
            <w:noWrap/>
            <w:tcMar>
              <w:top w:w="15" w:type="dxa"/>
              <w:left w:w="15" w:type="dxa"/>
              <w:right w:w="15" w:type="dxa"/>
            </w:tcMar>
            <w:vAlign w:val="center"/>
          </w:tcPr>
          <w:p w:rsidR="00F73DB1" w:rsidRDefault="00F73DB1">
            <w:pPr>
              <w:widowControl/>
              <w:jc w:val="center"/>
              <w:textAlignment w:val="center"/>
              <w:rPr>
                <w:rFonts w:ascii="宋体" w:hAnsi="宋体" w:cs="宋体"/>
                <w:color w:val="000000"/>
                <w:sz w:val="20"/>
                <w:szCs w:val="20"/>
              </w:rPr>
            </w:pPr>
          </w:p>
        </w:tc>
        <w:tc>
          <w:tcPr>
            <w:tcW w:w="13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反馈抑制器</w:t>
            </w:r>
          </w:p>
        </w:tc>
        <w:tc>
          <w:tcPr>
            <w:tcW w:w="62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 xml:space="preserve">主要功能特点： </w:t>
            </w:r>
            <w:r>
              <w:rPr>
                <w:rFonts w:ascii="宋体" w:hAnsi="宋体" w:cs="宋体" w:hint="eastAsia"/>
                <w:color w:val="000000"/>
                <w:kern w:val="0"/>
                <w:sz w:val="20"/>
                <w:szCs w:val="20"/>
              </w:rPr>
              <w:br/>
              <w:t>1、有效抑制话筒啸叫，消除反馈于未然；</w:t>
            </w:r>
            <w:r>
              <w:rPr>
                <w:rFonts w:ascii="宋体" w:hAnsi="宋体" w:cs="宋体" w:hint="eastAsia"/>
                <w:color w:val="000000"/>
                <w:kern w:val="0"/>
                <w:sz w:val="20"/>
                <w:szCs w:val="20"/>
              </w:rPr>
              <w:br/>
              <w:t>2、采用DSP技术，实时抓取啸叫点，自动适应声学环境；</w:t>
            </w:r>
            <w:r>
              <w:rPr>
                <w:rFonts w:ascii="宋体" w:hAnsi="宋体" w:cs="宋体" w:hint="eastAsia"/>
                <w:color w:val="000000"/>
                <w:kern w:val="0"/>
                <w:sz w:val="20"/>
                <w:szCs w:val="20"/>
              </w:rPr>
              <w:br/>
              <w:t>3、话筒和线路输入增益可调，调整范围大于12dB；</w:t>
            </w:r>
            <w:r>
              <w:rPr>
                <w:rFonts w:ascii="宋体" w:hAnsi="宋体" w:cs="宋体" w:hint="eastAsia"/>
                <w:color w:val="000000"/>
                <w:kern w:val="0"/>
                <w:sz w:val="20"/>
                <w:szCs w:val="20"/>
              </w:rPr>
              <w:br/>
              <w:t>4、均衡的话筒和线性输入；</w:t>
            </w:r>
            <w:r>
              <w:rPr>
                <w:rFonts w:ascii="宋体" w:hAnsi="宋体" w:cs="宋体" w:hint="eastAsia"/>
                <w:color w:val="000000"/>
                <w:kern w:val="0"/>
                <w:sz w:val="20"/>
                <w:szCs w:val="20"/>
              </w:rPr>
              <w:br/>
              <w:t>5、采用极窄的恒定Q值滤波器，声音失真少，有效预防反馈发生；</w:t>
            </w:r>
            <w:r>
              <w:rPr>
                <w:rFonts w:ascii="宋体" w:hAnsi="宋体" w:cs="宋体" w:hint="eastAsia"/>
                <w:color w:val="000000"/>
                <w:kern w:val="0"/>
                <w:sz w:val="20"/>
                <w:szCs w:val="20"/>
              </w:rPr>
              <w:br/>
              <w:t>6、高品质话放，带+48V幻想电源；</w:t>
            </w:r>
            <w:r>
              <w:rPr>
                <w:rFonts w:ascii="宋体" w:hAnsi="宋体" w:cs="宋体" w:hint="eastAsia"/>
                <w:color w:val="000000"/>
                <w:kern w:val="0"/>
                <w:sz w:val="20"/>
                <w:szCs w:val="20"/>
              </w:rPr>
              <w:br/>
              <w:t>7、第二个话筒输入自动与第一路混音，具备自动混音功能。</w:t>
            </w:r>
            <w:r>
              <w:rPr>
                <w:rFonts w:ascii="宋体" w:hAnsi="宋体" w:cs="宋体" w:hint="eastAsia"/>
                <w:color w:val="000000"/>
                <w:kern w:val="0"/>
                <w:sz w:val="20"/>
                <w:szCs w:val="20"/>
              </w:rPr>
              <w:br/>
            </w:r>
            <w:r>
              <w:rPr>
                <w:rFonts w:ascii="宋体" w:hAnsi="宋体" w:cs="宋体" w:hint="eastAsia"/>
                <w:color w:val="000000"/>
                <w:kern w:val="0"/>
                <w:sz w:val="20"/>
                <w:szCs w:val="20"/>
              </w:rPr>
              <w:br/>
              <w:t>主要技术参数：</w:t>
            </w:r>
            <w:r>
              <w:rPr>
                <w:rFonts w:ascii="宋体" w:hAnsi="宋体" w:cs="宋体" w:hint="eastAsia"/>
                <w:color w:val="000000"/>
                <w:kern w:val="0"/>
                <w:sz w:val="20"/>
                <w:szCs w:val="20"/>
              </w:rPr>
              <w:br/>
              <w:t xml:space="preserve">1、频率响应：20Hz~20KHz,+/-1.5dB； </w:t>
            </w:r>
            <w:r>
              <w:rPr>
                <w:rFonts w:ascii="宋体" w:hAnsi="宋体" w:cs="宋体" w:hint="eastAsia"/>
                <w:color w:val="000000"/>
                <w:kern w:val="0"/>
                <w:sz w:val="20"/>
                <w:szCs w:val="20"/>
              </w:rPr>
              <w:br/>
              <w:t>2、DSP采样率：192KHz ；</w:t>
            </w:r>
            <w:r>
              <w:rPr>
                <w:rFonts w:ascii="宋体" w:hAnsi="宋体" w:cs="宋体" w:hint="eastAsia"/>
                <w:color w:val="000000"/>
                <w:kern w:val="0"/>
                <w:sz w:val="20"/>
                <w:szCs w:val="20"/>
              </w:rPr>
              <w:br/>
              <w:t>3、AD/DA转换：24比特；</w:t>
            </w:r>
            <w:r>
              <w:rPr>
                <w:rFonts w:ascii="宋体" w:hAnsi="宋体" w:cs="宋体" w:hint="eastAsia"/>
                <w:color w:val="000000"/>
                <w:kern w:val="0"/>
                <w:sz w:val="20"/>
                <w:szCs w:val="20"/>
              </w:rPr>
              <w:br/>
              <w:t>4、</w:t>
            </w:r>
            <w:proofErr w:type="gramStart"/>
            <w:r>
              <w:rPr>
                <w:rFonts w:ascii="宋体" w:hAnsi="宋体" w:cs="宋体" w:hint="eastAsia"/>
                <w:color w:val="000000"/>
                <w:kern w:val="0"/>
                <w:sz w:val="20"/>
                <w:szCs w:val="20"/>
              </w:rPr>
              <w:t>总频波</w:t>
            </w:r>
            <w:proofErr w:type="gramEnd"/>
            <w:r>
              <w:rPr>
                <w:rFonts w:ascii="宋体" w:hAnsi="宋体" w:cs="宋体" w:hint="eastAsia"/>
                <w:color w:val="000000"/>
                <w:kern w:val="0"/>
                <w:sz w:val="20"/>
                <w:szCs w:val="20"/>
              </w:rPr>
              <w:t>失真：&lt;0.01%(+4dBU,1KHz)；</w:t>
            </w:r>
            <w:r>
              <w:rPr>
                <w:rFonts w:ascii="宋体" w:hAnsi="宋体" w:cs="宋体" w:hint="eastAsia"/>
                <w:color w:val="000000"/>
                <w:kern w:val="0"/>
                <w:sz w:val="20"/>
                <w:szCs w:val="20"/>
              </w:rPr>
              <w:br/>
              <w:t>5、最大输出：+22dBu（平衡）,+16dBu（不平衡）；</w:t>
            </w:r>
            <w:r>
              <w:rPr>
                <w:rFonts w:ascii="宋体" w:hAnsi="宋体" w:cs="宋体" w:hint="eastAsia"/>
                <w:color w:val="000000"/>
                <w:kern w:val="0"/>
                <w:sz w:val="20"/>
                <w:szCs w:val="20"/>
              </w:rPr>
              <w:br/>
              <w:t xml:space="preserve">6、信噪比：&gt;95dB； </w:t>
            </w:r>
            <w:r>
              <w:rPr>
                <w:rFonts w:ascii="宋体" w:hAnsi="宋体" w:cs="宋体" w:hint="eastAsia"/>
                <w:color w:val="000000"/>
                <w:kern w:val="0"/>
                <w:sz w:val="20"/>
                <w:szCs w:val="20"/>
              </w:rPr>
              <w:br/>
              <w:t xml:space="preserve">7、电源：220v~50Hz（中国）； </w:t>
            </w:r>
            <w:r>
              <w:rPr>
                <w:rFonts w:ascii="宋体" w:hAnsi="宋体" w:cs="宋体" w:hint="eastAsia"/>
                <w:color w:val="000000"/>
                <w:kern w:val="0"/>
                <w:sz w:val="20"/>
                <w:szCs w:val="20"/>
              </w:rPr>
              <w:br/>
              <w:t xml:space="preserve">8、净重：2.1Kg； </w:t>
            </w:r>
            <w:r>
              <w:rPr>
                <w:rFonts w:ascii="宋体" w:hAnsi="宋体" w:cs="宋体" w:hint="eastAsia"/>
                <w:color w:val="000000"/>
                <w:kern w:val="0"/>
                <w:sz w:val="20"/>
                <w:szCs w:val="20"/>
              </w:rPr>
              <w:br/>
              <w:t>9、毛重：2.8Kg；</w:t>
            </w:r>
            <w:r>
              <w:rPr>
                <w:rFonts w:ascii="宋体" w:hAnsi="宋体" w:cs="宋体" w:hint="eastAsia"/>
                <w:color w:val="000000"/>
                <w:kern w:val="0"/>
                <w:sz w:val="20"/>
                <w:szCs w:val="20"/>
              </w:rPr>
              <w:br/>
              <w:t>10、产品尺寸：（H*W*D）44*483*125(mm）；</w:t>
            </w:r>
            <w:r>
              <w:rPr>
                <w:rFonts w:ascii="宋体" w:hAnsi="宋体" w:cs="宋体" w:hint="eastAsia"/>
                <w:color w:val="000000"/>
                <w:kern w:val="0"/>
                <w:sz w:val="20"/>
                <w:szCs w:val="20"/>
              </w:rPr>
              <w:br/>
              <w:t>11、包装尺寸：（H*W*D）93*540*330(mm）。</w:t>
            </w:r>
          </w:p>
        </w:tc>
      </w:tr>
      <w:tr w:rsidR="00F73DB1">
        <w:trPr>
          <w:trHeight w:val="1540"/>
        </w:trPr>
        <w:tc>
          <w:tcPr>
            <w:tcW w:w="1080" w:type="dxa"/>
            <w:vMerge/>
            <w:tcBorders>
              <w:left w:val="single" w:sz="4" w:space="0" w:color="000000"/>
              <w:right w:val="single" w:sz="4" w:space="0" w:color="000000"/>
            </w:tcBorders>
            <w:noWrap/>
            <w:tcMar>
              <w:top w:w="15" w:type="dxa"/>
              <w:left w:w="15" w:type="dxa"/>
              <w:right w:w="15" w:type="dxa"/>
            </w:tcMar>
            <w:vAlign w:val="center"/>
          </w:tcPr>
          <w:p w:rsidR="00F73DB1" w:rsidRDefault="00F73DB1">
            <w:pPr>
              <w:widowControl/>
              <w:jc w:val="center"/>
              <w:textAlignment w:val="center"/>
              <w:rPr>
                <w:rFonts w:ascii="宋体" w:hAnsi="宋体" w:cs="宋体"/>
                <w:color w:val="000000"/>
                <w:sz w:val="20"/>
                <w:szCs w:val="20"/>
              </w:rPr>
            </w:pPr>
          </w:p>
        </w:tc>
        <w:tc>
          <w:tcPr>
            <w:tcW w:w="13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工作站</w:t>
            </w:r>
          </w:p>
        </w:tc>
        <w:tc>
          <w:tcPr>
            <w:tcW w:w="62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CPU i5-9500</w:t>
            </w:r>
            <w:r>
              <w:rPr>
                <w:rFonts w:ascii="宋体" w:hAnsi="宋体" w:cs="宋体" w:hint="eastAsia"/>
                <w:color w:val="000000"/>
                <w:kern w:val="0"/>
                <w:sz w:val="20"/>
                <w:szCs w:val="20"/>
              </w:rPr>
              <w:br/>
              <w:t>内存容量 4GB</w:t>
            </w:r>
            <w:r>
              <w:rPr>
                <w:rFonts w:ascii="宋体" w:hAnsi="宋体" w:cs="宋体" w:hint="eastAsia"/>
                <w:color w:val="000000"/>
                <w:kern w:val="0"/>
                <w:sz w:val="20"/>
                <w:szCs w:val="20"/>
              </w:rPr>
              <w:br/>
              <w:t>硬盘容量 1000GB</w:t>
            </w:r>
            <w:r>
              <w:rPr>
                <w:rFonts w:ascii="宋体" w:hAnsi="宋体" w:cs="宋体" w:hint="eastAsia"/>
                <w:color w:val="000000"/>
                <w:kern w:val="0"/>
                <w:sz w:val="20"/>
                <w:szCs w:val="20"/>
              </w:rPr>
              <w:br/>
              <w:t>显示器尺寸 21.5英寸</w:t>
            </w:r>
            <w:r>
              <w:rPr>
                <w:rFonts w:ascii="宋体" w:hAnsi="宋体" w:cs="宋体" w:hint="eastAsia"/>
                <w:color w:val="000000"/>
                <w:kern w:val="0"/>
                <w:sz w:val="20"/>
                <w:szCs w:val="20"/>
              </w:rPr>
              <w:br/>
              <w:t>光驱类型 DVD刻录</w:t>
            </w:r>
            <w:r>
              <w:rPr>
                <w:rFonts w:ascii="宋体" w:hAnsi="宋体" w:cs="宋体" w:hint="eastAsia"/>
                <w:color w:val="000000"/>
                <w:kern w:val="0"/>
                <w:sz w:val="20"/>
                <w:szCs w:val="20"/>
              </w:rPr>
              <w:br/>
              <w:t>电源功耗 180 W</w:t>
            </w:r>
          </w:p>
        </w:tc>
      </w:tr>
      <w:tr w:rsidR="00F73DB1">
        <w:trPr>
          <w:trHeight w:val="1300"/>
        </w:trPr>
        <w:tc>
          <w:tcPr>
            <w:tcW w:w="1080" w:type="dxa"/>
            <w:vMerge/>
            <w:tcBorders>
              <w:left w:val="single" w:sz="4" w:space="0" w:color="000000"/>
              <w:right w:val="single" w:sz="4" w:space="0" w:color="000000"/>
            </w:tcBorders>
            <w:noWrap/>
            <w:tcMar>
              <w:top w:w="15" w:type="dxa"/>
              <w:left w:w="15" w:type="dxa"/>
              <w:right w:w="15" w:type="dxa"/>
            </w:tcMar>
            <w:vAlign w:val="center"/>
          </w:tcPr>
          <w:p w:rsidR="00F73DB1" w:rsidRDefault="00F73DB1">
            <w:pPr>
              <w:widowControl/>
              <w:jc w:val="center"/>
              <w:textAlignment w:val="center"/>
              <w:rPr>
                <w:rFonts w:ascii="宋体" w:hAnsi="宋体" w:cs="宋体"/>
                <w:color w:val="000000"/>
                <w:sz w:val="20"/>
                <w:szCs w:val="20"/>
              </w:rPr>
            </w:pPr>
          </w:p>
        </w:tc>
        <w:tc>
          <w:tcPr>
            <w:tcW w:w="13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机柜</w:t>
            </w:r>
          </w:p>
        </w:tc>
        <w:tc>
          <w:tcPr>
            <w:tcW w:w="62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600*600*1200</w:t>
            </w:r>
          </w:p>
        </w:tc>
      </w:tr>
      <w:tr w:rsidR="00F73DB1">
        <w:trPr>
          <w:trHeight w:val="820"/>
        </w:trPr>
        <w:tc>
          <w:tcPr>
            <w:tcW w:w="1080" w:type="dxa"/>
            <w:vMerge/>
            <w:tcBorders>
              <w:left w:val="single" w:sz="4" w:space="0" w:color="000000"/>
              <w:right w:val="single" w:sz="4" w:space="0" w:color="000000"/>
            </w:tcBorders>
            <w:noWrap/>
            <w:tcMar>
              <w:top w:w="15" w:type="dxa"/>
              <w:left w:w="15" w:type="dxa"/>
              <w:right w:w="15" w:type="dxa"/>
            </w:tcMar>
            <w:vAlign w:val="center"/>
          </w:tcPr>
          <w:p w:rsidR="00F73DB1" w:rsidRDefault="00F73DB1">
            <w:pPr>
              <w:widowControl/>
              <w:jc w:val="center"/>
              <w:textAlignment w:val="center"/>
              <w:rPr>
                <w:rFonts w:ascii="宋体" w:hAnsi="宋体" w:cs="宋体"/>
                <w:color w:val="000000"/>
                <w:sz w:val="20"/>
                <w:szCs w:val="20"/>
              </w:rPr>
            </w:pPr>
          </w:p>
        </w:tc>
        <w:tc>
          <w:tcPr>
            <w:tcW w:w="13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音频线</w:t>
            </w:r>
          </w:p>
        </w:tc>
        <w:tc>
          <w:tcPr>
            <w:tcW w:w="62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20米，接口定制，连接视频会议设备</w:t>
            </w:r>
          </w:p>
        </w:tc>
      </w:tr>
      <w:tr w:rsidR="00F73DB1">
        <w:trPr>
          <w:trHeight w:val="800"/>
        </w:trPr>
        <w:tc>
          <w:tcPr>
            <w:tcW w:w="1080" w:type="dxa"/>
            <w:vMerge/>
            <w:tcBorders>
              <w:left w:val="single" w:sz="4" w:space="0" w:color="000000"/>
              <w:right w:val="single" w:sz="4" w:space="0" w:color="000000"/>
            </w:tcBorders>
            <w:noWrap/>
            <w:tcMar>
              <w:top w:w="15" w:type="dxa"/>
              <w:left w:w="15" w:type="dxa"/>
              <w:right w:w="15" w:type="dxa"/>
            </w:tcMar>
            <w:vAlign w:val="center"/>
          </w:tcPr>
          <w:p w:rsidR="00F73DB1" w:rsidRDefault="00F73DB1">
            <w:pPr>
              <w:widowControl/>
              <w:jc w:val="center"/>
              <w:textAlignment w:val="center"/>
              <w:rPr>
                <w:rFonts w:ascii="宋体" w:hAnsi="宋体" w:cs="宋体"/>
                <w:color w:val="000000"/>
                <w:sz w:val="20"/>
                <w:szCs w:val="20"/>
              </w:rPr>
            </w:pPr>
          </w:p>
        </w:tc>
        <w:tc>
          <w:tcPr>
            <w:tcW w:w="13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辅材</w:t>
            </w:r>
          </w:p>
        </w:tc>
        <w:tc>
          <w:tcPr>
            <w:tcW w:w="62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音响线，电源线、排插、</w:t>
            </w:r>
            <w:proofErr w:type="spellStart"/>
            <w:r>
              <w:rPr>
                <w:rFonts w:ascii="宋体" w:hAnsi="宋体" w:cs="宋体" w:hint="eastAsia"/>
                <w:color w:val="000000"/>
                <w:kern w:val="0"/>
                <w:sz w:val="20"/>
                <w:szCs w:val="20"/>
              </w:rPr>
              <w:t>pvc</w:t>
            </w:r>
            <w:proofErr w:type="spellEnd"/>
            <w:r>
              <w:rPr>
                <w:rFonts w:ascii="宋体" w:hAnsi="宋体" w:cs="宋体" w:hint="eastAsia"/>
                <w:color w:val="000000"/>
                <w:kern w:val="0"/>
                <w:sz w:val="20"/>
                <w:szCs w:val="20"/>
              </w:rPr>
              <w:t>管等</w:t>
            </w:r>
          </w:p>
        </w:tc>
      </w:tr>
      <w:tr w:rsidR="00F73DB1">
        <w:trPr>
          <w:trHeight w:val="760"/>
        </w:trPr>
        <w:tc>
          <w:tcPr>
            <w:tcW w:w="1080" w:type="dxa"/>
            <w:vMerge/>
            <w:tcBorders>
              <w:left w:val="single" w:sz="4" w:space="0" w:color="000000"/>
              <w:right w:val="single" w:sz="4" w:space="0" w:color="000000"/>
            </w:tcBorders>
            <w:noWrap/>
            <w:tcMar>
              <w:top w:w="15" w:type="dxa"/>
              <w:left w:w="15" w:type="dxa"/>
              <w:right w:w="15" w:type="dxa"/>
            </w:tcMar>
            <w:vAlign w:val="center"/>
          </w:tcPr>
          <w:p w:rsidR="00F73DB1" w:rsidRDefault="00F73DB1">
            <w:pPr>
              <w:widowControl/>
              <w:jc w:val="center"/>
              <w:textAlignment w:val="center"/>
              <w:rPr>
                <w:rFonts w:ascii="宋体" w:hAnsi="宋体" w:cs="宋体"/>
                <w:color w:val="000000"/>
                <w:sz w:val="20"/>
                <w:szCs w:val="20"/>
              </w:rPr>
            </w:pPr>
          </w:p>
        </w:tc>
        <w:tc>
          <w:tcPr>
            <w:tcW w:w="13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配套设施安装、调试服务</w:t>
            </w:r>
          </w:p>
        </w:tc>
        <w:tc>
          <w:tcPr>
            <w:tcW w:w="62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1、提供设备安装、设备与视频会议系统接入服务；</w:t>
            </w:r>
            <w:r>
              <w:rPr>
                <w:rFonts w:ascii="宋体" w:hAnsi="宋体" w:cs="宋体" w:hint="eastAsia"/>
                <w:color w:val="000000"/>
                <w:kern w:val="0"/>
                <w:sz w:val="20"/>
                <w:szCs w:val="20"/>
              </w:rPr>
              <w:br/>
              <w:t>2、提供产品使用和培训服务</w:t>
            </w:r>
          </w:p>
        </w:tc>
      </w:tr>
      <w:tr w:rsidR="00F73DB1">
        <w:trPr>
          <w:trHeight w:val="720"/>
        </w:trPr>
        <w:tc>
          <w:tcPr>
            <w:tcW w:w="1080" w:type="dxa"/>
            <w:vMerge/>
            <w:tcBorders>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F73DB1">
            <w:pPr>
              <w:widowControl/>
              <w:jc w:val="center"/>
              <w:textAlignment w:val="center"/>
              <w:rPr>
                <w:rFonts w:ascii="宋体" w:hAnsi="宋体" w:cs="宋体"/>
                <w:color w:val="000000"/>
                <w:sz w:val="20"/>
                <w:szCs w:val="20"/>
              </w:rPr>
            </w:pPr>
          </w:p>
        </w:tc>
        <w:tc>
          <w:tcPr>
            <w:tcW w:w="13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监控及网络整改服务</w:t>
            </w:r>
          </w:p>
        </w:tc>
        <w:tc>
          <w:tcPr>
            <w:tcW w:w="62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提供原有监控、网络系统重新布控、调整等服务</w:t>
            </w:r>
          </w:p>
        </w:tc>
      </w:tr>
      <w:tr w:rsidR="00F73DB1">
        <w:trPr>
          <w:trHeight w:val="740"/>
        </w:trPr>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23</w:t>
            </w:r>
          </w:p>
        </w:tc>
        <w:tc>
          <w:tcPr>
            <w:tcW w:w="13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运维服务</w:t>
            </w:r>
          </w:p>
        </w:tc>
        <w:tc>
          <w:tcPr>
            <w:tcW w:w="62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3DB1" w:rsidRDefault="00B9610C">
            <w:pPr>
              <w:widowControl/>
              <w:jc w:val="left"/>
              <w:textAlignment w:val="center"/>
              <w:rPr>
                <w:rFonts w:ascii="宋体" w:hAnsi="宋体" w:cs="宋体"/>
                <w:color w:val="000000"/>
                <w:sz w:val="20"/>
                <w:szCs w:val="20"/>
              </w:rPr>
            </w:pPr>
            <w:r>
              <w:rPr>
                <w:rFonts w:ascii="宋体" w:hAnsi="宋体" w:cs="宋体" w:hint="eastAsia"/>
                <w:color w:val="000000"/>
                <w:sz w:val="20"/>
                <w:szCs w:val="20"/>
              </w:rPr>
              <w:t>视频会议及配套音响系统、监控的运行保障</w:t>
            </w:r>
          </w:p>
        </w:tc>
      </w:tr>
    </w:tbl>
    <w:p w:rsidR="00F73DB1" w:rsidRDefault="00B9610C">
      <w:pPr>
        <w:rPr>
          <w:b/>
          <w:bCs/>
          <w:sz w:val="24"/>
        </w:rPr>
      </w:pPr>
      <w:bookmarkStart w:id="9" w:name="_Toc256278612"/>
      <w:r>
        <w:rPr>
          <w:rFonts w:hint="eastAsia"/>
          <w:b/>
          <w:sz w:val="24"/>
        </w:rPr>
        <w:t>三、售后服务要求</w:t>
      </w:r>
      <w:bookmarkEnd w:id="9"/>
      <w:r>
        <w:rPr>
          <w:rFonts w:hint="eastAsia"/>
          <w:b/>
          <w:sz w:val="24"/>
        </w:rPr>
        <w:t>及</w:t>
      </w:r>
      <w:r>
        <w:rPr>
          <w:rFonts w:hint="eastAsia"/>
          <w:b/>
          <w:bCs/>
          <w:sz w:val="24"/>
        </w:rPr>
        <w:t>质量保证</w:t>
      </w:r>
    </w:p>
    <w:p w:rsidR="00F73DB1" w:rsidRDefault="00B9610C">
      <w:pPr>
        <w:pStyle w:val="ab"/>
        <w:widowControl/>
        <w:spacing w:line="440" w:lineRule="exact"/>
        <w:ind w:firstLineChars="200" w:firstLine="480"/>
        <w:rPr>
          <w:rFonts w:ascii="宋体" w:hAnsi="宋体" w:cs="宋体"/>
          <w:kern w:val="0"/>
        </w:rPr>
      </w:pPr>
      <w:r>
        <w:rPr>
          <w:rFonts w:ascii="宋体" w:hAnsi="宋体" w:cs="宋体" w:hint="eastAsia"/>
          <w:kern w:val="0"/>
        </w:rPr>
        <w:t>1、</w:t>
      </w:r>
      <w:r w:rsidR="003D37A8" w:rsidRPr="003D37A8">
        <w:rPr>
          <w:rFonts w:ascii="宋体" w:hAnsi="宋体" w:cs="宋体" w:hint="eastAsia"/>
          <w:color w:val="FF0000"/>
          <w:kern w:val="0"/>
        </w:rPr>
        <w:t>中选人对此次比选采购的货物应提供</w:t>
      </w:r>
      <w:r w:rsidR="003D37A8" w:rsidRPr="003D37A8">
        <w:rPr>
          <w:rFonts w:ascii="宋体" w:hAnsi="宋体" w:cs="宋体"/>
          <w:color w:val="FF0000"/>
          <w:kern w:val="0"/>
        </w:rPr>
        <w:t>2</w:t>
      </w:r>
      <w:r w:rsidR="003D37A8" w:rsidRPr="003D37A8">
        <w:rPr>
          <w:rFonts w:ascii="宋体" w:hAnsi="宋体" w:cs="宋体" w:hint="eastAsia"/>
          <w:color w:val="FF0000"/>
          <w:kern w:val="0"/>
        </w:rPr>
        <w:t>年的免费质保期限。</w:t>
      </w:r>
      <w:r>
        <w:rPr>
          <w:rFonts w:ascii="宋体" w:hAnsi="宋体" w:cs="宋体" w:hint="eastAsia"/>
          <w:kern w:val="0"/>
        </w:rPr>
        <w:t>中选人应提供货物的质量保修及售后服务承诺。免费质保期限自货物最终验收合格之日起计算；保修期内非因操作不当造成需要更换的零配件及货物由中选人负责包修、包换。</w:t>
      </w:r>
    </w:p>
    <w:p w:rsidR="00F73DB1" w:rsidRDefault="00B9610C">
      <w:pPr>
        <w:pStyle w:val="ab"/>
        <w:widowControl/>
        <w:spacing w:line="440" w:lineRule="exact"/>
        <w:ind w:firstLine="480"/>
        <w:rPr>
          <w:rFonts w:ascii="宋体" w:hAnsi="宋体" w:cs="宋体"/>
          <w:kern w:val="0"/>
        </w:rPr>
      </w:pPr>
      <w:r>
        <w:rPr>
          <w:rFonts w:ascii="宋体" w:hAnsi="宋体" w:cs="宋体" w:hint="eastAsia"/>
          <w:kern w:val="0"/>
        </w:rPr>
        <w:t>2、维修服务的响应时间：质量保修期内要求现场保修的货物若发生问题，成交人最终维修服务响应时间为4小时，中选人应在24小时内完成维修。故障维修响应时间内未到达现场进行维修者，采购人可自行委托相关企业进行维修，所需费用由中选人承担。</w:t>
      </w:r>
    </w:p>
    <w:p w:rsidR="00F73DB1" w:rsidRDefault="00B9610C">
      <w:pPr>
        <w:rPr>
          <w:b/>
          <w:sz w:val="24"/>
        </w:rPr>
      </w:pPr>
      <w:r>
        <w:rPr>
          <w:rFonts w:hint="eastAsia"/>
          <w:b/>
          <w:sz w:val="24"/>
        </w:rPr>
        <w:t>四、验收条款</w:t>
      </w:r>
    </w:p>
    <w:p w:rsidR="00F73DB1" w:rsidRDefault="00F73DB1">
      <w:pPr>
        <w:rPr>
          <w:b/>
          <w:sz w:val="24"/>
        </w:rPr>
      </w:pPr>
    </w:p>
    <w:p w:rsidR="00F73DB1" w:rsidRDefault="00B9610C">
      <w:pPr>
        <w:widowControl/>
        <w:jc w:val="left"/>
        <w:rPr>
          <w:rFonts w:ascii="宋体" w:hAnsi="宋体" w:cs="宋体"/>
          <w:kern w:val="0"/>
          <w:sz w:val="24"/>
        </w:rPr>
      </w:pPr>
      <w:r>
        <w:rPr>
          <w:rFonts w:ascii="宋体" w:hAnsi="宋体" w:cs="宋体" w:hint="eastAsia"/>
          <w:kern w:val="0"/>
          <w:sz w:val="24"/>
        </w:rPr>
        <w:t>1.验收标准：设备按厂家产品验收标准及比选文件进行验收。产品质量达到设计要求，安装调试各项指标符合验收标准要求。</w:t>
      </w:r>
    </w:p>
    <w:p w:rsidR="00F73DB1" w:rsidRDefault="00B9610C">
      <w:pPr>
        <w:widowControl/>
        <w:jc w:val="left"/>
        <w:rPr>
          <w:rFonts w:ascii="宋体" w:hAnsi="宋体" w:cs="宋体"/>
          <w:kern w:val="0"/>
          <w:sz w:val="24"/>
        </w:rPr>
      </w:pPr>
      <w:r>
        <w:rPr>
          <w:rFonts w:ascii="宋体" w:hAnsi="宋体" w:cs="宋体" w:hint="eastAsia"/>
          <w:kern w:val="0"/>
          <w:sz w:val="24"/>
        </w:rPr>
        <w:t>2.验收程序：货物验收分为中选人出厂检验、安装调试检验及最终验收三个阶段。</w:t>
      </w:r>
    </w:p>
    <w:p w:rsidR="00F73DB1" w:rsidRDefault="00B9610C">
      <w:pPr>
        <w:widowControl/>
        <w:jc w:val="left"/>
        <w:rPr>
          <w:rFonts w:ascii="宋体" w:hAnsi="宋体" w:cs="宋体"/>
          <w:kern w:val="0"/>
          <w:sz w:val="24"/>
        </w:rPr>
      </w:pPr>
      <w:proofErr w:type="gramStart"/>
      <w:r>
        <w:rPr>
          <w:rFonts w:ascii="宋体" w:hAnsi="宋体" w:cs="宋体" w:hint="eastAsia"/>
          <w:kern w:val="0"/>
          <w:sz w:val="24"/>
        </w:rPr>
        <w:t>a</w:t>
      </w:r>
      <w:proofErr w:type="gramEnd"/>
      <w:r>
        <w:rPr>
          <w:rFonts w:ascii="宋体" w:hAnsi="宋体" w:cs="宋体" w:hint="eastAsia"/>
          <w:kern w:val="0"/>
          <w:sz w:val="24"/>
        </w:rPr>
        <w:t>. 出厂检验</w:t>
      </w:r>
    </w:p>
    <w:p w:rsidR="00F73DB1" w:rsidRDefault="00B9610C">
      <w:pPr>
        <w:widowControl/>
        <w:jc w:val="left"/>
        <w:rPr>
          <w:rFonts w:ascii="宋体" w:hAnsi="宋体" w:cs="宋体"/>
          <w:kern w:val="0"/>
          <w:sz w:val="24"/>
        </w:rPr>
      </w:pPr>
      <w:r>
        <w:rPr>
          <w:rFonts w:ascii="宋体" w:hAnsi="宋体" w:cs="宋体" w:hint="eastAsia"/>
          <w:kern w:val="0"/>
          <w:sz w:val="24"/>
        </w:rPr>
        <w:t>中选人在货物出厂前，应按产品技术标准规定的检验项目和试验方法进行全面检验，中选人应随同货物提供出厂检验报告、产品质量合格证，结果必须符合上述第1条验收标准的要求。</w:t>
      </w:r>
    </w:p>
    <w:p w:rsidR="00F73DB1" w:rsidRDefault="00B9610C">
      <w:pPr>
        <w:widowControl/>
        <w:jc w:val="left"/>
        <w:rPr>
          <w:rFonts w:ascii="宋体" w:hAnsi="宋体" w:cs="宋体"/>
          <w:kern w:val="0"/>
          <w:sz w:val="24"/>
        </w:rPr>
      </w:pPr>
      <w:proofErr w:type="gramStart"/>
      <w:r>
        <w:rPr>
          <w:rFonts w:ascii="宋体" w:hAnsi="宋体" w:cs="宋体" w:hint="eastAsia"/>
          <w:kern w:val="0"/>
          <w:sz w:val="24"/>
        </w:rPr>
        <w:t>b</w:t>
      </w:r>
      <w:proofErr w:type="gramEnd"/>
      <w:r>
        <w:rPr>
          <w:rFonts w:ascii="宋体" w:hAnsi="宋体" w:cs="宋体" w:hint="eastAsia"/>
          <w:kern w:val="0"/>
          <w:sz w:val="24"/>
        </w:rPr>
        <w:t>. 安装调试检验</w:t>
      </w:r>
    </w:p>
    <w:p w:rsidR="00F73DB1" w:rsidRDefault="00B9610C">
      <w:pPr>
        <w:widowControl/>
        <w:jc w:val="left"/>
        <w:rPr>
          <w:rFonts w:ascii="宋体" w:hAnsi="宋体" w:cs="宋体"/>
          <w:kern w:val="0"/>
          <w:sz w:val="24"/>
        </w:rPr>
      </w:pPr>
      <w:r>
        <w:rPr>
          <w:rFonts w:ascii="宋体" w:hAnsi="宋体" w:cs="宋体" w:hint="eastAsia"/>
          <w:kern w:val="0"/>
          <w:sz w:val="24"/>
        </w:rPr>
        <w:t>设备安装、调试过程，中选人应作详细检验记录。安装调试检验结果应符合制造厂产品标准和询价文件的规定。检验记录应真实并提供给采购人。</w:t>
      </w:r>
    </w:p>
    <w:p w:rsidR="00F73DB1" w:rsidRDefault="00B9610C">
      <w:pPr>
        <w:widowControl/>
        <w:jc w:val="left"/>
        <w:rPr>
          <w:rFonts w:ascii="宋体" w:hAnsi="宋体" w:cs="宋体"/>
          <w:kern w:val="0"/>
          <w:sz w:val="24"/>
        </w:rPr>
      </w:pPr>
      <w:proofErr w:type="gramStart"/>
      <w:r>
        <w:rPr>
          <w:rFonts w:ascii="宋体" w:hAnsi="宋体" w:cs="宋体" w:hint="eastAsia"/>
          <w:kern w:val="0"/>
          <w:sz w:val="24"/>
        </w:rPr>
        <w:t>c</w:t>
      </w:r>
      <w:proofErr w:type="gramEnd"/>
      <w:r>
        <w:rPr>
          <w:rFonts w:ascii="宋体" w:hAnsi="宋体" w:cs="宋体" w:hint="eastAsia"/>
          <w:kern w:val="0"/>
          <w:sz w:val="24"/>
        </w:rPr>
        <w:t>. 最终验收</w:t>
      </w:r>
    </w:p>
    <w:p w:rsidR="00F73DB1" w:rsidRDefault="00B9610C">
      <w:pPr>
        <w:widowControl/>
        <w:jc w:val="left"/>
        <w:rPr>
          <w:rFonts w:ascii="宋体" w:hAnsi="宋体" w:cs="宋体"/>
          <w:kern w:val="0"/>
          <w:sz w:val="24"/>
        </w:rPr>
      </w:pPr>
      <w:r>
        <w:rPr>
          <w:rFonts w:ascii="宋体" w:hAnsi="宋体" w:cs="宋体" w:hint="eastAsia"/>
          <w:kern w:val="0"/>
          <w:sz w:val="24"/>
        </w:rPr>
        <w:t>⑴ 设备安装、调试结束后，由中选人负责并会同采购人及有关专家按上述第1条规定的标准要求进行联合验收。</w:t>
      </w:r>
    </w:p>
    <w:p w:rsidR="00F73DB1" w:rsidRDefault="00B9610C">
      <w:pPr>
        <w:rPr>
          <w:bCs/>
          <w:sz w:val="24"/>
        </w:rPr>
      </w:pPr>
      <w:r>
        <w:rPr>
          <w:rFonts w:ascii="宋体" w:hAnsi="宋体" w:cs="宋体" w:hint="eastAsia"/>
          <w:kern w:val="0"/>
          <w:sz w:val="24"/>
        </w:rPr>
        <w:t>⑵ 最终验收所发生的一切费用由中选人承担。</w:t>
      </w:r>
    </w:p>
    <w:p w:rsidR="00F73DB1" w:rsidRDefault="00B9610C">
      <w:pPr>
        <w:rPr>
          <w:b/>
          <w:sz w:val="24"/>
        </w:rPr>
      </w:pPr>
      <w:r>
        <w:rPr>
          <w:rFonts w:hint="eastAsia"/>
          <w:b/>
          <w:sz w:val="24"/>
        </w:rPr>
        <w:t>五、付款方式</w:t>
      </w:r>
    </w:p>
    <w:p w:rsidR="00F73DB1" w:rsidRDefault="00F73DB1">
      <w:pPr>
        <w:rPr>
          <w:b/>
          <w:color w:val="FF0000"/>
          <w:sz w:val="24"/>
        </w:rPr>
      </w:pPr>
    </w:p>
    <w:p w:rsidR="00F73DB1" w:rsidRPr="00F73DB1" w:rsidRDefault="003D37A8">
      <w:pPr>
        <w:pStyle w:val="ab"/>
        <w:widowControl/>
        <w:spacing w:line="440" w:lineRule="exact"/>
        <w:ind w:firstLine="482"/>
        <w:jc w:val="left"/>
        <w:rPr>
          <w:rFonts w:ascii="宋体" w:hAnsi="宋体" w:cs="宋体"/>
          <w:color w:val="FF0000"/>
          <w:kern w:val="0"/>
        </w:rPr>
      </w:pPr>
      <w:r w:rsidRPr="003D37A8">
        <w:rPr>
          <w:rFonts w:ascii="宋体" w:hAnsi="宋体" w:cs="宋体" w:hint="eastAsia"/>
          <w:color w:val="FF0000"/>
          <w:kern w:val="0"/>
        </w:rPr>
        <w:t>最终验收合格且交付使用后，采购人在收到中选人提供的增值税专用发票和原厂售后服务承诺函后</w:t>
      </w:r>
      <w:r w:rsidR="00B9610C">
        <w:rPr>
          <w:rFonts w:ascii="宋体" w:hAnsi="宋体" w:cs="宋体" w:hint="eastAsia"/>
          <w:color w:val="FF0000"/>
          <w:kern w:val="0"/>
        </w:rPr>
        <w:t>，</w:t>
      </w:r>
      <w:r w:rsidRPr="003D37A8">
        <w:rPr>
          <w:rFonts w:ascii="宋体" w:hAnsi="宋体" w:cs="宋体" w:hint="eastAsia"/>
          <w:color w:val="FF0000"/>
          <w:kern w:val="0"/>
        </w:rPr>
        <w:t>支付合同价款的</w:t>
      </w:r>
      <w:r w:rsidRPr="003D37A8">
        <w:rPr>
          <w:rFonts w:ascii="宋体" w:hAnsi="宋体" w:cs="宋体"/>
          <w:color w:val="FF0000"/>
          <w:kern w:val="0"/>
        </w:rPr>
        <w:t>100%</w:t>
      </w:r>
      <w:r w:rsidRPr="003D37A8">
        <w:rPr>
          <w:rFonts w:ascii="宋体" w:hAnsi="宋体" w:cs="宋体" w:hint="eastAsia"/>
          <w:color w:val="FF0000"/>
          <w:kern w:val="0"/>
        </w:rPr>
        <w:t>。</w:t>
      </w:r>
    </w:p>
    <w:p w:rsidR="00F73DB1" w:rsidRDefault="00B9610C">
      <w:pPr>
        <w:pStyle w:val="ab"/>
        <w:widowControl/>
        <w:spacing w:line="440" w:lineRule="exact"/>
        <w:jc w:val="left"/>
        <w:rPr>
          <w:rFonts w:ascii="宋体" w:hAnsi="宋体" w:cs="宋体"/>
          <w:kern w:val="0"/>
        </w:rPr>
      </w:pPr>
      <w:r>
        <w:rPr>
          <w:rFonts w:ascii="宋体" w:hAnsi="宋体" w:cs="宋体" w:hint="eastAsia"/>
          <w:kern w:val="0"/>
        </w:rPr>
        <w:t>六、违约责任</w:t>
      </w:r>
    </w:p>
    <w:p w:rsidR="00F73DB1" w:rsidRDefault="00B9610C">
      <w:pPr>
        <w:pStyle w:val="ab"/>
        <w:widowControl/>
        <w:spacing w:line="440" w:lineRule="exact"/>
        <w:ind w:firstLine="482"/>
        <w:jc w:val="left"/>
        <w:rPr>
          <w:rFonts w:ascii="宋体" w:hAnsi="宋体" w:cs="宋体"/>
          <w:bCs/>
          <w:sz w:val="21"/>
          <w:szCs w:val="21"/>
          <w:shd w:val="clear" w:color="auto" w:fill="FFFFFF"/>
        </w:rPr>
      </w:pPr>
      <w:r>
        <w:rPr>
          <w:rFonts w:ascii="宋体" w:hAnsi="宋体" w:cs="宋体" w:hint="eastAsia"/>
          <w:kern w:val="0"/>
        </w:rPr>
        <w:t>中选人不履行本合同义务或者履行义务不符合约定的，采购人有权要求中选人承担继续履行、赔偿损失或支付违约金等违约责任。</w:t>
      </w:r>
    </w:p>
    <w:p w:rsidR="00F73DB1" w:rsidRDefault="00B9610C">
      <w:pPr>
        <w:pStyle w:val="ab"/>
        <w:widowControl/>
        <w:spacing w:line="440" w:lineRule="exact"/>
        <w:ind w:firstLine="482"/>
        <w:jc w:val="left"/>
        <w:rPr>
          <w:rFonts w:ascii="宋体" w:hAnsi="宋体" w:cs="宋体"/>
          <w:kern w:val="0"/>
        </w:rPr>
      </w:pPr>
      <w:r>
        <w:rPr>
          <w:rFonts w:ascii="宋体" w:hAnsi="宋体" w:cs="宋体" w:hint="eastAsia"/>
          <w:kern w:val="0"/>
        </w:rPr>
        <w:t>1、未按合同规定标准交付货物的违约责任：中选人所交付的货物的品种、型号、规格、数量、质量等不符合合同规定标准及采购人要求的，采购人有权拒绝部分或全部货物。</w:t>
      </w:r>
    </w:p>
    <w:p w:rsidR="00F73DB1" w:rsidRDefault="00B9610C">
      <w:pPr>
        <w:pStyle w:val="ab"/>
        <w:widowControl/>
        <w:spacing w:line="440" w:lineRule="exact"/>
        <w:ind w:firstLine="482"/>
        <w:jc w:val="left"/>
        <w:rPr>
          <w:rFonts w:ascii="宋体" w:hAnsi="宋体" w:cs="宋体"/>
          <w:bCs/>
          <w:sz w:val="21"/>
          <w:szCs w:val="21"/>
          <w:shd w:val="clear" w:color="auto" w:fill="FFFFFF"/>
        </w:rPr>
      </w:pPr>
      <w:r>
        <w:rPr>
          <w:rFonts w:ascii="宋体" w:hAnsi="宋体" w:cs="宋体" w:hint="eastAsia"/>
          <w:kern w:val="0"/>
        </w:rPr>
        <w:t>2、中选人违反合同约定迟延交货的，每迟延一周应向采购人支付相当于迟交货</w:t>
      </w:r>
      <w:proofErr w:type="gramStart"/>
      <w:r>
        <w:rPr>
          <w:rFonts w:ascii="宋体" w:hAnsi="宋体" w:cs="宋体" w:hint="eastAsia"/>
          <w:kern w:val="0"/>
        </w:rPr>
        <w:t>物金额</w:t>
      </w:r>
      <w:proofErr w:type="gramEnd"/>
      <w:r>
        <w:rPr>
          <w:rFonts w:ascii="宋体" w:hAnsi="宋体" w:cs="宋体" w:hint="eastAsia"/>
          <w:kern w:val="0"/>
        </w:rPr>
        <w:t>10 %的迟延交货违约金，不满1周按1周计算；违约罚金最多不超过合同总价的40%；如供货延误超过一个月，采购人有权终止合同，中选人仍需支付上述罚金并赔偿采购人由此造成的误工损失。</w:t>
      </w:r>
    </w:p>
    <w:p w:rsidR="00F73DB1" w:rsidRDefault="00B9610C">
      <w:pPr>
        <w:pStyle w:val="ab"/>
        <w:widowControl/>
        <w:spacing w:line="440" w:lineRule="exact"/>
        <w:ind w:firstLine="482"/>
        <w:jc w:val="left"/>
        <w:rPr>
          <w:rFonts w:ascii="宋体" w:hAnsi="宋体" w:cs="宋体"/>
          <w:kern w:val="0"/>
        </w:rPr>
      </w:pPr>
      <w:r>
        <w:rPr>
          <w:rFonts w:ascii="宋体" w:hAnsi="宋体" w:cs="宋体" w:hint="eastAsia"/>
          <w:kern w:val="0"/>
        </w:rPr>
        <w:t>3、中选人未按约定时间履行修理、更换等义务的，每迟延一周应向采购人支付相当于合同总价格 1%的违约金，不满1周按1周计算，且采购人有权另行委托他人维修，所产生的一切费用由中选人承担。</w:t>
      </w:r>
    </w:p>
    <w:p w:rsidR="00F73DB1" w:rsidRDefault="00B9610C">
      <w:pPr>
        <w:pStyle w:val="ab"/>
        <w:widowControl/>
        <w:spacing w:line="440" w:lineRule="exact"/>
        <w:ind w:firstLine="482"/>
        <w:jc w:val="left"/>
        <w:rPr>
          <w:rFonts w:ascii="宋体" w:hAnsi="宋体" w:cs="宋体"/>
          <w:bCs/>
          <w:sz w:val="21"/>
          <w:szCs w:val="21"/>
          <w:shd w:val="clear" w:color="auto" w:fill="FFFFFF"/>
        </w:rPr>
      </w:pPr>
      <w:r>
        <w:rPr>
          <w:rFonts w:ascii="宋体" w:hAnsi="宋体" w:cs="宋体" w:hint="eastAsia"/>
          <w:kern w:val="0"/>
        </w:rPr>
        <w:t xml:space="preserve">4、由于中选人货物质量或迟延交货等原因导致采购人工程不能按期投入使用的，每逾期一天，中选人应向采购人支付合同价格1%的违约金。 </w:t>
      </w:r>
    </w:p>
    <w:p w:rsidR="00F73DB1" w:rsidRDefault="00B9610C">
      <w:pPr>
        <w:pStyle w:val="ab"/>
        <w:widowControl/>
        <w:spacing w:line="440" w:lineRule="exact"/>
        <w:ind w:firstLine="482"/>
        <w:jc w:val="left"/>
        <w:rPr>
          <w:rFonts w:ascii="宋体" w:hAnsi="宋体" w:cs="宋体"/>
          <w:bCs/>
          <w:sz w:val="21"/>
          <w:szCs w:val="21"/>
          <w:shd w:val="clear" w:color="auto" w:fill="FFFFFF"/>
        </w:rPr>
      </w:pPr>
      <w:r>
        <w:rPr>
          <w:rFonts w:ascii="宋体" w:hAnsi="宋体" w:cs="宋体" w:hint="eastAsia"/>
          <w:kern w:val="0"/>
        </w:rPr>
        <w:t>5、在质保期内，由于中选人材料缺陷造成货物无法正常使用的，每发生一次中选人应向采购人支付合同价格2%的违约金。</w:t>
      </w:r>
    </w:p>
    <w:p w:rsidR="00F73DB1" w:rsidRDefault="00B9610C">
      <w:pPr>
        <w:pStyle w:val="ab"/>
        <w:widowControl/>
        <w:spacing w:line="440" w:lineRule="exact"/>
        <w:ind w:firstLine="482"/>
        <w:jc w:val="left"/>
        <w:rPr>
          <w:rFonts w:ascii="宋体" w:hAnsi="宋体" w:cs="宋体"/>
          <w:kern w:val="0"/>
        </w:rPr>
      </w:pPr>
      <w:r>
        <w:rPr>
          <w:rFonts w:ascii="宋体" w:hAnsi="宋体" w:cs="宋体" w:hint="eastAsia"/>
          <w:kern w:val="0"/>
        </w:rPr>
        <w:t>6</w:t>
      </w:r>
      <w:r>
        <w:rPr>
          <w:rFonts w:cs="宋体" w:hint="eastAsia"/>
          <w:bCs/>
          <w:sz w:val="21"/>
          <w:szCs w:val="21"/>
          <w:shd w:val="clear" w:color="auto" w:fill="FFFFFF"/>
        </w:rPr>
        <w:t>、</w:t>
      </w:r>
      <w:r>
        <w:rPr>
          <w:rFonts w:ascii="宋体" w:hAnsi="宋体" w:cs="宋体" w:hint="eastAsia"/>
          <w:kern w:val="0"/>
        </w:rPr>
        <w:t xml:space="preserve">发生以下情况之一时，采购人有权终止合同，并可要求中选人退还采购人已支付的全部（或部分）合同价款；在第(1)、(2)和(4)种情况下 采购人同时有权要求中选人支付全部（或部分）合同价款20％的违约金：(1)中选人提供的货物完全不能使用；(2)中选人明确表示无法供货或 采购人有合理理由认为中选人无法供货；(3)中选人应支付的违约金总额达到合同价格的20%；(4)中选人出现违约行为，经 采购人通知后在限定时间内仍不改正的。 采购人终止合同的，有权以依其认为适当的条件和方式购买与本合同项下货物类似的货物，由此发生的额外费用由中选人承担。 </w:t>
      </w:r>
    </w:p>
    <w:p w:rsidR="00F73DB1" w:rsidRDefault="00B9610C">
      <w:pPr>
        <w:pStyle w:val="ab"/>
        <w:widowControl/>
        <w:spacing w:line="440" w:lineRule="exact"/>
        <w:ind w:firstLine="482"/>
        <w:jc w:val="left"/>
        <w:rPr>
          <w:rFonts w:ascii="宋体" w:hAnsi="宋体" w:cs="宋体"/>
          <w:sz w:val="21"/>
          <w:szCs w:val="21"/>
        </w:rPr>
      </w:pPr>
      <w:r>
        <w:rPr>
          <w:rFonts w:ascii="宋体" w:hAnsi="宋体" w:cs="宋体" w:hint="eastAsia"/>
          <w:kern w:val="0"/>
        </w:rPr>
        <w:t>7、中选人按合同约定应支付的违约金低于给采购人造成的损失的，应就差额部分向采购人进行赔偿。</w:t>
      </w:r>
    </w:p>
    <w:p w:rsidR="00F73DB1" w:rsidRDefault="00F73DB1">
      <w:pPr>
        <w:pStyle w:val="a0"/>
        <w:ind w:firstLine="400"/>
      </w:pPr>
    </w:p>
    <w:p w:rsidR="00000000" w:rsidRDefault="00D24D3E" w:rsidP="00D24D3E">
      <w:pPr>
        <w:spacing w:beforeLines="50" w:afterLines="50" w:line="360" w:lineRule="auto"/>
        <w:rPr>
          <w:rFonts w:ascii="宋体" w:hAnsi="宋体"/>
          <w:color w:val="FF0000"/>
          <w:sz w:val="24"/>
        </w:rPr>
      </w:pPr>
    </w:p>
    <w:p w:rsidR="00F73DB1" w:rsidRDefault="00F73DB1">
      <w:pPr>
        <w:widowControl/>
        <w:jc w:val="left"/>
        <w:rPr>
          <w:rFonts w:ascii="宋体" w:hAnsi="宋体"/>
          <w:sz w:val="24"/>
          <w:shd w:val="clear" w:color="auto" w:fill="FFFFFF"/>
        </w:rPr>
      </w:pPr>
    </w:p>
    <w:p w:rsidR="00F73DB1" w:rsidRDefault="00B9610C">
      <w:pPr>
        <w:widowControl/>
        <w:jc w:val="left"/>
        <w:rPr>
          <w:b/>
          <w:spacing w:val="20"/>
          <w:sz w:val="36"/>
        </w:rPr>
      </w:pPr>
      <w:r>
        <w:rPr>
          <w:b/>
          <w:spacing w:val="20"/>
          <w:sz w:val="36"/>
        </w:rPr>
        <w:br w:type="page"/>
      </w:r>
      <w:bookmarkStart w:id="10" w:name="_GoBack"/>
      <w:bookmarkEnd w:id="10"/>
    </w:p>
    <w:p w:rsidR="00F73DB1" w:rsidRDefault="00B9610C">
      <w:pPr>
        <w:jc w:val="center"/>
        <w:rPr>
          <w:rStyle w:val="ad"/>
          <w:rFonts w:ascii="宋体" w:hAnsi="宋体" w:cs="宋体"/>
          <w:sz w:val="31"/>
          <w:szCs w:val="31"/>
        </w:rPr>
      </w:pPr>
      <w:r>
        <w:rPr>
          <w:rFonts w:ascii="宋体" w:hAnsi="宋体" w:cs="宋体" w:hint="eastAsia"/>
          <w:b/>
          <w:sz w:val="36"/>
        </w:rPr>
        <w:t xml:space="preserve">第四部分 </w:t>
      </w:r>
      <w:r>
        <w:rPr>
          <w:rStyle w:val="ad"/>
          <w:rFonts w:ascii="宋体" w:hAnsi="宋体" w:cs="宋体" w:hint="eastAsia"/>
          <w:sz w:val="31"/>
          <w:szCs w:val="31"/>
        </w:rPr>
        <w:t>采购合同</w:t>
      </w:r>
    </w:p>
    <w:p w:rsidR="00F73DB1" w:rsidRDefault="00B9610C">
      <w:pPr>
        <w:jc w:val="center"/>
        <w:rPr>
          <w:rFonts w:ascii="宋体" w:hAnsi="宋体" w:cs="宋体"/>
          <w:b/>
          <w:sz w:val="36"/>
        </w:rPr>
      </w:pPr>
      <w:r>
        <w:rPr>
          <w:rStyle w:val="ad"/>
          <w:rFonts w:ascii="宋体" w:hAnsi="宋体" w:cs="宋体" w:hint="eastAsia"/>
          <w:sz w:val="31"/>
          <w:szCs w:val="31"/>
        </w:rPr>
        <w:t>（参考文本，双方可根据实际情况进行协商调整）</w:t>
      </w:r>
    </w:p>
    <w:p w:rsidR="00F73DB1" w:rsidRDefault="00B9610C">
      <w:pPr>
        <w:pStyle w:val="ab"/>
        <w:widowControl/>
        <w:spacing w:before="75" w:after="75"/>
      </w:pPr>
      <w:bookmarkStart w:id="11" w:name="RANGE_A2_H22"/>
      <w:bookmarkEnd w:id="11"/>
      <w:r>
        <w:rPr>
          <w:rFonts w:ascii="宋体" w:hAnsi="宋体" w:cs="宋体" w:hint="eastAsia"/>
        </w:rPr>
        <w:t> </w:t>
      </w:r>
    </w:p>
    <w:p w:rsidR="00F73DB1" w:rsidRDefault="00B9610C">
      <w:pPr>
        <w:pStyle w:val="ab"/>
        <w:widowControl/>
        <w:spacing w:before="75" w:after="75"/>
        <w:jc w:val="center"/>
      </w:pPr>
      <w:r>
        <w:rPr>
          <w:rStyle w:val="ad"/>
          <w:rFonts w:ascii="宋体" w:hAnsi="宋体" w:cs="宋体" w:hint="eastAsia"/>
        </w:rPr>
        <w:t>编制说明</w:t>
      </w:r>
    </w:p>
    <w:p w:rsidR="00F73DB1" w:rsidRDefault="00B9610C">
      <w:pPr>
        <w:pStyle w:val="ab"/>
        <w:widowControl/>
        <w:spacing w:before="75" w:after="75"/>
      </w:pPr>
      <w:r>
        <w:rPr>
          <w:rStyle w:val="ad"/>
          <w:rFonts w:ascii="宋体" w:hAnsi="宋体" w:cs="宋体" w:hint="eastAsia"/>
        </w:rPr>
        <w:t>1、签订合同应遵守合同法。</w:t>
      </w:r>
    </w:p>
    <w:p w:rsidR="00F73DB1" w:rsidRDefault="00B9610C">
      <w:pPr>
        <w:pStyle w:val="ab"/>
        <w:widowControl/>
        <w:spacing w:before="75" w:after="75"/>
      </w:pPr>
      <w:r>
        <w:rPr>
          <w:rStyle w:val="ad"/>
          <w:rFonts w:ascii="宋体" w:hAnsi="宋体" w:cs="宋体" w:hint="eastAsia"/>
        </w:rPr>
        <w:t>2、签订合同时，采购人与中标人应结合询价文件规定填列相应内容。询价文件已有规定的，双方均不得变更或调整；询价文件未作规定的，双方可通过友好协商进行约定。</w:t>
      </w:r>
    </w:p>
    <w:p w:rsidR="00F73DB1" w:rsidRDefault="00B9610C">
      <w:pPr>
        <w:pStyle w:val="ab"/>
        <w:widowControl/>
        <w:spacing w:before="75" w:after="75"/>
      </w:pPr>
      <w:r>
        <w:rPr>
          <w:rStyle w:val="ad"/>
          <w:rFonts w:ascii="宋体" w:hAnsi="宋体" w:cs="宋体" w:hint="eastAsia"/>
        </w:rPr>
        <w:t>3、国家有关部门对若干合同有规范文本的，可使用相应合同文本。</w:t>
      </w:r>
    </w:p>
    <w:p w:rsidR="00F73DB1" w:rsidRDefault="00B9610C">
      <w:pPr>
        <w:pStyle w:val="ab"/>
        <w:widowControl/>
        <w:spacing w:before="75" w:after="75"/>
      </w:pPr>
      <w:r>
        <w:rPr>
          <w:rFonts w:ascii="宋体" w:hAnsi="宋体" w:cs="宋体" w:hint="eastAsia"/>
          <w:u w:val="single"/>
        </w:rPr>
        <w:t> </w:t>
      </w:r>
    </w:p>
    <w:p w:rsidR="00F73DB1" w:rsidRDefault="00B9610C">
      <w:pPr>
        <w:pStyle w:val="ab"/>
        <w:widowControl/>
        <w:spacing w:before="75" w:after="75"/>
      </w:pPr>
      <w:r>
        <w:rPr>
          <w:rFonts w:ascii="宋体" w:hAnsi="宋体" w:cs="宋体" w:hint="eastAsia"/>
        </w:rPr>
        <w:t>甲方：</w:t>
      </w:r>
      <w:r>
        <w:rPr>
          <w:rFonts w:ascii="宋体" w:hAnsi="宋体" w:cs="宋体" w:hint="eastAsia"/>
          <w:u w:val="single"/>
        </w:rPr>
        <w:t>（采购人全称）</w:t>
      </w:r>
    </w:p>
    <w:p w:rsidR="00F73DB1" w:rsidRDefault="00B9610C">
      <w:pPr>
        <w:pStyle w:val="ab"/>
        <w:widowControl/>
        <w:spacing w:before="75" w:after="75"/>
      </w:pPr>
      <w:r>
        <w:rPr>
          <w:rFonts w:ascii="宋体" w:hAnsi="宋体" w:cs="宋体" w:hint="eastAsia"/>
        </w:rPr>
        <w:t>乙方：</w:t>
      </w:r>
      <w:r>
        <w:rPr>
          <w:rFonts w:ascii="宋体" w:hAnsi="宋体" w:cs="宋体" w:hint="eastAsia"/>
          <w:u w:val="single"/>
        </w:rPr>
        <w:t>（中标人全称）</w:t>
      </w:r>
    </w:p>
    <w:p w:rsidR="00F73DB1" w:rsidRDefault="00B9610C">
      <w:pPr>
        <w:pStyle w:val="ab"/>
        <w:widowControl/>
        <w:spacing w:before="75" w:after="75"/>
      </w:pPr>
      <w:r>
        <w:rPr>
          <w:rFonts w:ascii="宋体" w:hAnsi="宋体" w:cs="宋体" w:hint="eastAsia"/>
        </w:rPr>
        <w:t> </w:t>
      </w:r>
    </w:p>
    <w:p w:rsidR="00F73DB1" w:rsidRDefault="00B9610C">
      <w:pPr>
        <w:pStyle w:val="ab"/>
        <w:widowControl/>
        <w:spacing w:before="75" w:after="75"/>
        <w:ind w:firstLine="480"/>
      </w:pPr>
      <w:r>
        <w:rPr>
          <w:rFonts w:ascii="宋体" w:hAnsi="宋体" w:cs="宋体" w:hint="eastAsia"/>
        </w:rPr>
        <w:t>根据</w:t>
      </w:r>
      <w:r>
        <w:rPr>
          <w:rFonts w:ascii="宋体" w:hAnsi="宋体" w:cs="宋体" w:hint="eastAsia"/>
          <w:u w:val="single"/>
        </w:rPr>
        <w:t>            询价</w:t>
      </w:r>
      <w:r>
        <w:rPr>
          <w:rFonts w:ascii="宋体" w:hAnsi="宋体" w:cs="宋体" w:hint="eastAsia"/>
        </w:rPr>
        <w:t>项目（以下简称：“本项目”）的询价结果，乙方为中标人。现经甲乙双方友好协商，就以下事项达成一致并签订本合同：</w:t>
      </w:r>
    </w:p>
    <w:p w:rsidR="00F73DB1" w:rsidRDefault="00B9610C">
      <w:pPr>
        <w:pStyle w:val="ab"/>
        <w:widowControl/>
        <w:spacing w:before="75" w:after="75"/>
        <w:ind w:firstLine="480"/>
      </w:pPr>
      <w:r>
        <w:rPr>
          <w:rFonts w:ascii="宋体" w:hAnsi="宋体" w:cs="宋体" w:hint="eastAsia"/>
        </w:rPr>
        <w:t>1、下列合同文件是构成本合同不可分割的部分：</w:t>
      </w:r>
    </w:p>
    <w:p w:rsidR="00F73DB1" w:rsidRDefault="00B9610C">
      <w:pPr>
        <w:pStyle w:val="ab"/>
        <w:widowControl/>
        <w:spacing w:before="75" w:after="75"/>
        <w:ind w:firstLine="480"/>
      </w:pPr>
      <w:r>
        <w:rPr>
          <w:rFonts w:ascii="宋体" w:hAnsi="宋体" w:cs="宋体" w:hint="eastAsia"/>
        </w:rPr>
        <w:t>1.1合同条款；</w:t>
      </w:r>
    </w:p>
    <w:p w:rsidR="00F73DB1" w:rsidRDefault="00B9610C">
      <w:pPr>
        <w:pStyle w:val="ab"/>
        <w:widowControl/>
        <w:spacing w:before="75" w:after="75"/>
        <w:ind w:firstLine="480"/>
      </w:pPr>
      <w:r>
        <w:rPr>
          <w:rFonts w:ascii="宋体" w:hAnsi="宋体" w:cs="宋体" w:hint="eastAsia"/>
        </w:rPr>
        <w:t>1.2询价文件、乙方的投标文件；</w:t>
      </w:r>
    </w:p>
    <w:p w:rsidR="00F73DB1" w:rsidRDefault="00B9610C">
      <w:pPr>
        <w:pStyle w:val="ab"/>
        <w:widowControl/>
        <w:spacing w:before="75" w:after="75"/>
        <w:ind w:firstLine="480"/>
      </w:pPr>
      <w:r>
        <w:rPr>
          <w:rFonts w:ascii="宋体" w:hAnsi="宋体" w:cs="宋体" w:hint="eastAsia"/>
        </w:rPr>
        <w:t>1.3其他文件或材料：□无。□</w:t>
      </w:r>
      <w:r>
        <w:rPr>
          <w:rFonts w:ascii="宋体" w:hAnsi="宋体" w:cs="宋体" w:hint="eastAsia"/>
          <w:u w:val="single"/>
        </w:rPr>
        <w:t>（按照实际情况编制填写需要增加的内容）</w:t>
      </w:r>
      <w:r>
        <w:rPr>
          <w:rFonts w:ascii="宋体" w:hAnsi="宋体" w:cs="宋体" w:hint="eastAsia"/>
        </w:rPr>
        <w:t>。</w:t>
      </w:r>
    </w:p>
    <w:p w:rsidR="00F73DB1" w:rsidRDefault="00B9610C">
      <w:pPr>
        <w:pStyle w:val="ab"/>
        <w:widowControl/>
        <w:spacing w:before="75" w:after="75"/>
        <w:ind w:firstLine="480"/>
      </w:pPr>
      <w:r>
        <w:rPr>
          <w:rFonts w:ascii="宋体" w:hAnsi="宋体" w:cs="宋体" w:hint="eastAsia"/>
        </w:rPr>
        <w:t>2、合同标的</w:t>
      </w:r>
    </w:p>
    <w:p w:rsidR="00F73DB1" w:rsidRDefault="00B9610C">
      <w:pPr>
        <w:pStyle w:val="ab"/>
        <w:widowControl/>
        <w:spacing w:before="75" w:after="75"/>
        <w:ind w:firstLine="480"/>
      </w:pPr>
      <w:r>
        <w:rPr>
          <w:rFonts w:ascii="宋体" w:hAnsi="宋体" w:cs="宋体" w:hint="eastAsia"/>
          <w:u w:val="single"/>
        </w:rPr>
        <w:t>（按照实际情况编制填写，可以是表格或文字描述）</w:t>
      </w:r>
      <w:r>
        <w:rPr>
          <w:rFonts w:ascii="宋体" w:hAnsi="宋体" w:cs="宋体" w:hint="eastAsia"/>
        </w:rPr>
        <w:t>。</w:t>
      </w:r>
    </w:p>
    <w:p w:rsidR="00F73DB1" w:rsidRDefault="00B9610C">
      <w:pPr>
        <w:pStyle w:val="ab"/>
        <w:widowControl/>
        <w:spacing w:before="75" w:after="75"/>
        <w:ind w:firstLine="480"/>
      </w:pPr>
      <w:r>
        <w:rPr>
          <w:rFonts w:ascii="宋体" w:hAnsi="宋体" w:cs="宋体" w:hint="eastAsia"/>
        </w:rPr>
        <w:t>3、合同总金额</w:t>
      </w:r>
    </w:p>
    <w:p w:rsidR="00F73DB1" w:rsidRDefault="00B9610C">
      <w:pPr>
        <w:pStyle w:val="ab"/>
        <w:widowControl/>
        <w:spacing w:before="75" w:after="75"/>
        <w:ind w:firstLine="480"/>
      </w:pPr>
      <w:r>
        <w:rPr>
          <w:rFonts w:ascii="宋体" w:hAnsi="宋体" w:cs="宋体" w:hint="eastAsia"/>
        </w:rPr>
        <w:t>3.1合同总金额为人民币大写：</w:t>
      </w:r>
      <w:r>
        <w:rPr>
          <w:rFonts w:ascii="宋体" w:hAnsi="宋体" w:cs="宋体" w:hint="eastAsia"/>
          <w:u w:val="single"/>
        </w:rPr>
        <w:t>              </w:t>
      </w:r>
      <w:r>
        <w:rPr>
          <w:rFonts w:ascii="宋体" w:hAnsi="宋体" w:cs="宋体" w:hint="eastAsia"/>
        </w:rPr>
        <w:t>元（￥</w:t>
      </w:r>
      <w:r>
        <w:rPr>
          <w:rFonts w:ascii="宋体" w:hAnsi="宋体" w:cs="宋体" w:hint="eastAsia"/>
          <w:u w:val="single"/>
        </w:rPr>
        <w:t>              </w:t>
      </w:r>
      <w:r>
        <w:rPr>
          <w:rFonts w:ascii="宋体" w:hAnsi="宋体" w:cs="宋体" w:hint="eastAsia"/>
        </w:rPr>
        <w:t>）。</w:t>
      </w:r>
    </w:p>
    <w:p w:rsidR="00F73DB1" w:rsidRDefault="00B9610C">
      <w:pPr>
        <w:pStyle w:val="ab"/>
        <w:widowControl/>
        <w:spacing w:before="75" w:after="75"/>
        <w:ind w:firstLine="480"/>
      </w:pPr>
      <w:r>
        <w:rPr>
          <w:rFonts w:ascii="宋体" w:hAnsi="宋体" w:cs="宋体" w:hint="eastAsia"/>
        </w:rPr>
        <w:t>4、合同标的交付时间、地点和条件</w:t>
      </w:r>
    </w:p>
    <w:p w:rsidR="00F73DB1" w:rsidRDefault="00B9610C">
      <w:pPr>
        <w:pStyle w:val="ab"/>
        <w:widowControl/>
        <w:spacing w:before="75" w:after="75"/>
        <w:ind w:firstLine="480"/>
      </w:pPr>
      <w:r>
        <w:rPr>
          <w:rFonts w:ascii="宋体" w:hAnsi="宋体" w:cs="宋体" w:hint="eastAsia"/>
        </w:rPr>
        <w:t>4.1交付时间：</w:t>
      </w:r>
      <w:r>
        <w:rPr>
          <w:rFonts w:ascii="宋体" w:hAnsi="宋体" w:cs="宋体" w:hint="eastAsia"/>
          <w:u w:val="single"/>
        </w:rPr>
        <w:t>                     </w:t>
      </w:r>
      <w:r>
        <w:rPr>
          <w:rFonts w:ascii="宋体" w:hAnsi="宋体" w:cs="宋体" w:hint="eastAsia"/>
        </w:rPr>
        <w:t>；</w:t>
      </w:r>
    </w:p>
    <w:p w:rsidR="00F73DB1" w:rsidRDefault="00B9610C">
      <w:pPr>
        <w:pStyle w:val="ab"/>
        <w:widowControl/>
        <w:spacing w:before="75" w:after="75"/>
        <w:ind w:firstLine="480"/>
      </w:pPr>
      <w:r>
        <w:rPr>
          <w:rFonts w:ascii="宋体" w:hAnsi="宋体" w:cs="宋体" w:hint="eastAsia"/>
        </w:rPr>
        <w:t>4.2交付地点：</w:t>
      </w:r>
      <w:r>
        <w:rPr>
          <w:rFonts w:ascii="宋体" w:hAnsi="宋体" w:cs="宋体" w:hint="eastAsia"/>
          <w:u w:val="single"/>
        </w:rPr>
        <w:t>                     </w:t>
      </w:r>
      <w:r>
        <w:rPr>
          <w:rFonts w:ascii="宋体" w:hAnsi="宋体" w:cs="宋体" w:hint="eastAsia"/>
        </w:rPr>
        <w:t>；</w:t>
      </w:r>
    </w:p>
    <w:p w:rsidR="00F73DB1" w:rsidRDefault="00B9610C">
      <w:pPr>
        <w:pStyle w:val="ab"/>
        <w:widowControl/>
        <w:spacing w:before="75" w:after="75"/>
        <w:ind w:firstLine="480"/>
      </w:pPr>
      <w:r>
        <w:rPr>
          <w:rFonts w:ascii="宋体" w:hAnsi="宋体" w:cs="宋体" w:hint="eastAsia"/>
        </w:rPr>
        <w:t>4.3交付条件：</w:t>
      </w:r>
      <w:r>
        <w:rPr>
          <w:rFonts w:ascii="宋体" w:hAnsi="宋体" w:cs="宋体" w:hint="eastAsia"/>
          <w:u w:val="single"/>
        </w:rPr>
        <w:t>                     </w:t>
      </w:r>
      <w:r>
        <w:rPr>
          <w:rFonts w:ascii="宋体" w:hAnsi="宋体" w:cs="宋体" w:hint="eastAsia"/>
        </w:rPr>
        <w:t>。</w:t>
      </w:r>
    </w:p>
    <w:p w:rsidR="00F73DB1" w:rsidRDefault="00B9610C">
      <w:pPr>
        <w:pStyle w:val="ab"/>
        <w:widowControl/>
        <w:spacing w:before="75" w:after="75"/>
        <w:ind w:firstLine="480"/>
      </w:pPr>
      <w:r>
        <w:rPr>
          <w:rFonts w:ascii="宋体" w:hAnsi="宋体" w:cs="宋体" w:hint="eastAsia"/>
        </w:rPr>
        <w:t>5、合同标的应符合询价文件、乙方投标文件的规定或约定，具体如下：</w:t>
      </w:r>
    </w:p>
    <w:p w:rsidR="00F73DB1" w:rsidRDefault="00B9610C">
      <w:pPr>
        <w:pStyle w:val="ab"/>
        <w:widowControl/>
        <w:spacing w:before="75" w:after="75"/>
        <w:ind w:firstLine="480"/>
      </w:pPr>
      <w:r>
        <w:rPr>
          <w:rFonts w:ascii="宋体" w:hAnsi="宋体" w:cs="宋体" w:hint="eastAsia"/>
          <w:u w:val="single"/>
        </w:rPr>
        <w:t>（按照实际情况编制填写，可以是表格或文字描述）</w:t>
      </w:r>
      <w:r>
        <w:rPr>
          <w:rFonts w:ascii="宋体" w:hAnsi="宋体" w:cs="宋体" w:hint="eastAsia"/>
        </w:rPr>
        <w:t>。</w:t>
      </w:r>
    </w:p>
    <w:p w:rsidR="00F73DB1" w:rsidRDefault="00B9610C">
      <w:pPr>
        <w:pStyle w:val="ab"/>
        <w:widowControl/>
        <w:spacing w:before="75" w:after="75"/>
        <w:ind w:firstLine="480"/>
      </w:pPr>
      <w:r>
        <w:rPr>
          <w:rFonts w:ascii="宋体" w:hAnsi="宋体" w:cs="宋体" w:hint="eastAsia"/>
        </w:rPr>
        <w:t>6、验收</w:t>
      </w:r>
    </w:p>
    <w:p w:rsidR="00F73DB1" w:rsidRDefault="00B9610C">
      <w:pPr>
        <w:pStyle w:val="ab"/>
        <w:widowControl/>
        <w:spacing w:before="75" w:after="75"/>
        <w:ind w:firstLine="480"/>
      </w:pPr>
      <w:r>
        <w:rPr>
          <w:rFonts w:ascii="宋体" w:hAnsi="宋体" w:cs="宋体" w:hint="eastAsia"/>
        </w:rPr>
        <w:t>6.1验收应按照询价文件、乙方投标文件的规定或约定进行，具体如下：</w:t>
      </w:r>
    </w:p>
    <w:p w:rsidR="00F73DB1" w:rsidRDefault="00B9610C">
      <w:pPr>
        <w:pStyle w:val="ab"/>
        <w:widowControl/>
        <w:spacing w:before="75" w:after="75"/>
        <w:ind w:firstLine="480"/>
      </w:pPr>
      <w:r>
        <w:rPr>
          <w:rFonts w:ascii="宋体" w:hAnsi="宋体" w:cs="宋体" w:hint="eastAsia"/>
          <w:u w:val="single"/>
        </w:rPr>
        <w:t>（按照实际情况编制填写，可以是表格或文字描述）</w:t>
      </w:r>
      <w:r>
        <w:rPr>
          <w:rFonts w:ascii="宋体" w:hAnsi="宋体" w:cs="宋体" w:hint="eastAsia"/>
        </w:rPr>
        <w:t>。</w:t>
      </w:r>
    </w:p>
    <w:p w:rsidR="00F73DB1" w:rsidRDefault="00B9610C">
      <w:pPr>
        <w:pStyle w:val="ab"/>
        <w:widowControl/>
        <w:spacing w:before="75" w:after="75"/>
        <w:ind w:firstLine="480"/>
      </w:pPr>
      <w:r>
        <w:rPr>
          <w:rFonts w:ascii="宋体" w:hAnsi="宋体" w:cs="宋体" w:hint="eastAsia"/>
        </w:rPr>
        <w:t>6.2本项目是否邀请其他投标人参与验收：</w:t>
      </w:r>
    </w:p>
    <w:p w:rsidR="00F73DB1" w:rsidRDefault="00B9610C">
      <w:pPr>
        <w:pStyle w:val="ab"/>
        <w:widowControl/>
        <w:spacing w:before="75" w:after="75"/>
        <w:ind w:firstLine="480"/>
      </w:pPr>
      <w:r>
        <w:rPr>
          <w:rFonts w:ascii="宋体" w:hAnsi="宋体" w:cs="宋体" w:hint="eastAsia"/>
        </w:rPr>
        <w:t>□不邀请。□邀请，具体如下：</w:t>
      </w:r>
      <w:r>
        <w:rPr>
          <w:rFonts w:ascii="宋体" w:hAnsi="宋体" w:cs="宋体" w:hint="eastAsia"/>
          <w:u w:val="single"/>
        </w:rPr>
        <w:t>（按照询价文件规定填写）</w:t>
      </w:r>
      <w:r>
        <w:rPr>
          <w:rFonts w:ascii="宋体" w:hAnsi="宋体" w:cs="宋体" w:hint="eastAsia"/>
        </w:rPr>
        <w:t>。</w:t>
      </w:r>
    </w:p>
    <w:p w:rsidR="00F73DB1" w:rsidRDefault="00B9610C">
      <w:pPr>
        <w:pStyle w:val="ab"/>
        <w:widowControl/>
        <w:spacing w:before="75" w:after="75"/>
        <w:ind w:firstLine="480"/>
      </w:pPr>
      <w:r>
        <w:rPr>
          <w:rFonts w:ascii="宋体" w:hAnsi="宋体" w:cs="宋体" w:hint="eastAsia"/>
        </w:rPr>
        <w:t>7、合同款项的支付应按照询价文件的规定进行，具体如下：</w:t>
      </w:r>
    </w:p>
    <w:p w:rsidR="00F73DB1" w:rsidRDefault="00B9610C">
      <w:pPr>
        <w:pStyle w:val="ab"/>
        <w:widowControl/>
        <w:spacing w:before="75" w:after="75"/>
        <w:ind w:firstLine="480"/>
      </w:pPr>
      <w:r>
        <w:rPr>
          <w:rFonts w:ascii="宋体" w:hAnsi="宋体" w:cs="宋体" w:hint="eastAsia"/>
          <w:u w:val="single"/>
        </w:rPr>
        <w:t>（按照实际情况编制填写）</w:t>
      </w:r>
      <w:r>
        <w:rPr>
          <w:rFonts w:ascii="宋体" w:hAnsi="宋体" w:cs="宋体" w:hint="eastAsia"/>
        </w:rPr>
        <w:t>。</w:t>
      </w:r>
    </w:p>
    <w:p w:rsidR="00F73DB1" w:rsidRDefault="00B9610C">
      <w:pPr>
        <w:pStyle w:val="ab"/>
        <w:widowControl/>
        <w:spacing w:before="75" w:after="75"/>
        <w:ind w:firstLine="480"/>
      </w:pPr>
      <w:r>
        <w:rPr>
          <w:rFonts w:ascii="宋体" w:hAnsi="宋体" w:cs="宋体" w:hint="eastAsia"/>
        </w:rPr>
        <w:t>8、履约保证金</w:t>
      </w:r>
    </w:p>
    <w:p w:rsidR="00F73DB1" w:rsidRDefault="00B9610C">
      <w:pPr>
        <w:pStyle w:val="ab"/>
        <w:widowControl/>
        <w:spacing w:before="75" w:after="75"/>
        <w:ind w:firstLine="480"/>
      </w:pPr>
      <w:r>
        <w:rPr>
          <w:rFonts w:ascii="宋体" w:hAnsi="宋体" w:cs="宋体" w:hint="eastAsia"/>
        </w:rPr>
        <w:t>□无。□有，具体如下：</w:t>
      </w:r>
      <w:r>
        <w:rPr>
          <w:rFonts w:ascii="宋体" w:hAnsi="宋体" w:cs="宋体" w:hint="eastAsia"/>
          <w:u w:val="single"/>
        </w:rPr>
        <w:t>（按照询价文件规定填写）</w:t>
      </w:r>
      <w:r>
        <w:rPr>
          <w:rFonts w:ascii="宋体" w:hAnsi="宋体" w:cs="宋体" w:hint="eastAsia"/>
        </w:rPr>
        <w:t>。</w:t>
      </w:r>
    </w:p>
    <w:p w:rsidR="00F73DB1" w:rsidRDefault="00B9610C">
      <w:pPr>
        <w:pStyle w:val="ab"/>
        <w:widowControl/>
        <w:spacing w:before="75" w:after="75"/>
        <w:ind w:firstLine="480"/>
      </w:pPr>
      <w:r>
        <w:rPr>
          <w:rFonts w:ascii="宋体" w:hAnsi="宋体" w:cs="宋体" w:hint="eastAsia"/>
        </w:rPr>
        <w:t>9、合同有效期</w:t>
      </w:r>
    </w:p>
    <w:p w:rsidR="00F73DB1" w:rsidRDefault="00B9610C">
      <w:pPr>
        <w:pStyle w:val="ab"/>
        <w:widowControl/>
        <w:spacing w:before="75" w:after="75"/>
        <w:ind w:firstLine="480"/>
      </w:pPr>
      <w:r>
        <w:rPr>
          <w:rFonts w:ascii="宋体" w:hAnsi="宋体" w:cs="宋体" w:hint="eastAsia"/>
          <w:u w:val="single"/>
        </w:rPr>
        <w:t>（按照实际情况编制填写，可以是表格或文字描述）</w:t>
      </w:r>
      <w:r>
        <w:rPr>
          <w:rFonts w:ascii="宋体" w:hAnsi="宋体" w:cs="宋体" w:hint="eastAsia"/>
        </w:rPr>
        <w:t>。</w:t>
      </w:r>
    </w:p>
    <w:p w:rsidR="00F73DB1" w:rsidRDefault="00B9610C">
      <w:pPr>
        <w:pStyle w:val="ab"/>
        <w:widowControl/>
        <w:spacing w:before="75" w:after="75"/>
        <w:ind w:firstLine="480"/>
      </w:pPr>
      <w:r>
        <w:rPr>
          <w:rFonts w:ascii="宋体" w:hAnsi="宋体" w:cs="宋体" w:hint="eastAsia"/>
        </w:rPr>
        <w:t>10、违约责任</w:t>
      </w:r>
    </w:p>
    <w:p w:rsidR="00F73DB1" w:rsidRDefault="00B9610C">
      <w:pPr>
        <w:pStyle w:val="ab"/>
        <w:widowControl/>
        <w:spacing w:before="75" w:after="75"/>
        <w:ind w:firstLine="480"/>
      </w:pPr>
      <w:r>
        <w:rPr>
          <w:rFonts w:ascii="宋体" w:hAnsi="宋体" w:cs="宋体" w:hint="eastAsia"/>
          <w:u w:val="single"/>
        </w:rPr>
        <w:t>（按照实际情况编制填写，可以是表格或文字描述）</w:t>
      </w:r>
      <w:r>
        <w:rPr>
          <w:rFonts w:ascii="宋体" w:hAnsi="宋体" w:cs="宋体" w:hint="eastAsia"/>
        </w:rPr>
        <w:t>。</w:t>
      </w:r>
    </w:p>
    <w:p w:rsidR="00F73DB1" w:rsidRDefault="00B9610C">
      <w:pPr>
        <w:pStyle w:val="ab"/>
        <w:widowControl/>
        <w:spacing w:before="75" w:after="75"/>
        <w:ind w:firstLine="480"/>
      </w:pPr>
      <w:r>
        <w:rPr>
          <w:rFonts w:ascii="宋体" w:hAnsi="宋体" w:cs="宋体" w:hint="eastAsia"/>
        </w:rPr>
        <w:t>11、知识产权</w:t>
      </w:r>
    </w:p>
    <w:p w:rsidR="00F73DB1" w:rsidRDefault="00B9610C">
      <w:pPr>
        <w:pStyle w:val="ab"/>
        <w:widowControl/>
        <w:spacing w:before="75" w:after="75"/>
        <w:ind w:firstLine="480"/>
      </w:pPr>
      <w:r>
        <w:rPr>
          <w:rFonts w:ascii="宋体" w:hAnsi="宋体" w:cs="宋体" w:hint="eastAsia"/>
        </w:rPr>
        <w:t>11.1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rsidR="00F73DB1" w:rsidRDefault="00B9610C">
      <w:pPr>
        <w:pStyle w:val="ab"/>
        <w:widowControl/>
        <w:spacing w:before="75" w:after="75"/>
        <w:ind w:firstLine="480"/>
      </w:pPr>
      <w:r>
        <w:rPr>
          <w:rFonts w:ascii="宋体" w:hAnsi="宋体" w:cs="宋体" w:hint="eastAsia"/>
        </w:rPr>
        <w:t>11.2若乙方提供的采购标的不符合国家知识产权法律、法规的规定或被有关主管机关认定为假冒伪劣品，则乙方中标资格将被取消；甲方还将按照有关法律、法规和规章的规定进行处理，具体如下：</w:t>
      </w:r>
      <w:r>
        <w:rPr>
          <w:rFonts w:ascii="宋体" w:hAnsi="宋体" w:cs="宋体" w:hint="eastAsia"/>
          <w:u w:val="single"/>
        </w:rPr>
        <w:t>（按照实际情况编制填写）</w:t>
      </w:r>
      <w:r>
        <w:rPr>
          <w:rFonts w:ascii="宋体" w:hAnsi="宋体" w:cs="宋体" w:hint="eastAsia"/>
        </w:rPr>
        <w:t>。</w:t>
      </w:r>
    </w:p>
    <w:p w:rsidR="00F73DB1" w:rsidRDefault="00B9610C">
      <w:pPr>
        <w:pStyle w:val="ab"/>
        <w:widowControl/>
        <w:spacing w:before="75" w:after="75"/>
        <w:ind w:firstLine="480"/>
      </w:pPr>
      <w:r>
        <w:rPr>
          <w:rFonts w:ascii="宋体" w:hAnsi="宋体" w:cs="宋体" w:hint="eastAsia"/>
        </w:rPr>
        <w:t>12、解决争议的方法</w:t>
      </w:r>
    </w:p>
    <w:p w:rsidR="00F73DB1" w:rsidRDefault="00B9610C">
      <w:pPr>
        <w:pStyle w:val="ab"/>
        <w:widowControl/>
        <w:spacing w:before="75" w:after="75"/>
        <w:ind w:firstLine="480"/>
      </w:pPr>
      <w:r>
        <w:rPr>
          <w:rFonts w:ascii="宋体" w:hAnsi="宋体" w:cs="宋体" w:hint="eastAsia"/>
        </w:rPr>
        <w:t>12.1甲、乙双方协商解决。</w:t>
      </w:r>
    </w:p>
    <w:p w:rsidR="00F73DB1" w:rsidRDefault="00B9610C">
      <w:pPr>
        <w:pStyle w:val="ab"/>
        <w:widowControl/>
        <w:spacing w:before="75" w:after="75"/>
        <w:ind w:firstLine="480"/>
      </w:pPr>
      <w:r>
        <w:rPr>
          <w:rFonts w:ascii="宋体" w:hAnsi="宋体" w:cs="宋体" w:hint="eastAsia"/>
        </w:rPr>
        <w:t>12.2若协商解决不成，则通过下列途径之一解决：</w:t>
      </w:r>
    </w:p>
    <w:p w:rsidR="00F73DB1" w:rsidRDefault="00B9610C">
      <w:pPr>
        <w:pStyle w:val="ab"/>
        <w:widowControl/>
        <w:spacing w:before="75" w:after="75"/>
        <w:ind w:firstLine="480"/>
      </w:pPr>
      <w:r>
        <w:rPr>
          <w:rFonts w:ascii="宋体" w:hAnsi="宋体" w:cs="宋体" w:hint="eastAsia"/>
        </w:rPr>
        <w:t>□提交仲裁委员会仲裁，具体如下：</w:t>
      </w:r>
      <w:r>
        <w:rPr>
          <w:rFonts w:ascii="宋体" w:hAnsi="宋体" w:cs="宋体" w:hint="eastAsia"/>
          <w:u w:val="single"/>
        </w:rPr>
        <w:t>（按照实际情况编制填写）</w:t>
      </w:r>
      <w:r>
        <w:rPr>
          <w:rFonts w:ascii="宋体" w:hAnsi="宋体" w:cs="宋体" w:hint="eastAsia"/>
        </w:rPr>
        <w:t>。</w:t>
      </w:r>
    </w:p>
    <w:p w:rsidR="00F73DB1" w:rsidRDefault="00B9610C">
      <w:pPr>
        <w:pStyle w:val="ab"/>
        <w:widowControl/>
        <w:spacing w:before="75" w:after="75"/>
        <w:ind w:firstLine="480"/>
      </w:pPr>
      <w:r>
        <w:rPr>
          <w:rFonts w:ascii="宋体" w:hAnsi="宋体" w:cs="宋体" w:hint="eastAsia"/>
        </w:rPr>
        <w:t>□向人民法院提起诉讼，具体如下：</w:t>
      </w:r>
      <w:r>
        <w:rPr>
          <w:rFonts w:ascii="宋体" w:hAnsi="宋体" w:cs="宋体" w:hint="eastAsia"/>
          <w:u w:val="single"/>
        </w:rPr>
        <w:t>（按照实际情况编制填写）</w:t>
      </w:r>
      <w:r>
        <w:rPr>
          <w:rFonts w:ascii="宋体" w:hAnsi="宋体" w:cs="宋体" w:hint="eastAsia"/>
        </w:rPr>
        <w:t>。</w:t>
      </w:r>
    </w:p>
    <w:p w:rsidR="00F73DB1" w:rsidRDefault="00B9610C">
      <w:pPr>
        <w:pStyle w:val="ab"/>
        <w:widowControl/>
        <w:spacing w:before="75" w:after="75"/>
        <w:ind w:firstLine="480"/>
      </w:pPr>
      <w:r>
        <w:rPr>
          <w:rFonts w:ascii="宋体" w:hAnsi="宋体" w:cs="宋体" w:hint="eastAsia"/>
        </w:rPr>
        <w:t>13、不可抗力</w:t>
      </w:r>
    </w:p>
    <w:p w:rsidR="00F73DB1" w:rsidRDefault="00B9610C">
      <w:pPr>
        <w:pStyle w:val="ab"/>
        <w:widowControl/>
        <w:spacing w:before="75" w:after="75"/>
        <w:ind w:firstLine="480"/>
      </w:pPr>
      <w:r>
        <w:rPr>
          <w:rFonts w:ascii="宋体" w:hAnsi="宋体" w:cs="宋体" w:hint="eastAsia"/>
        </w:rPr>
        <w:t>13.1因不可抗力造成违约的，遭受不可抗力一方应及时向对方通报不能履行或不能完全履行的理由，并在随后取得有关主管机关证明后的</w:t>
      </w:r>
      <w:r>
        <w:rPr>
          <w:rFonts w:ascii="Calibri" w:hAnsi="Calibri" w:cs="Calibri"/>
        </w:rPr>
        <w:t>15</w:t>
      </w:r>
      <w:r>
        <w:rPr>
          <w:rFonts w:ascii="宋体" w:hAnsi="宋体" w:cs="宋体" w:hint="eastAsia"/>
        </w:rPr>
        <w:t>日内向另一方提供不可抗力发生及持续期间的充分证据。基于以上行为，允许遭受不可抗力一方延期履行、部分履行或不履行合同，并根据情况可部分或全部免于承担违约责任。</w:t>
      </w:r>
    </w:p>
    <w:p w:rsidR="00F73DB1" w:rsidRDefault="00B9610C">
      <w:pPr>
        <w:pStyle w:val="ab"/>
        <w:widowControl/>
        <w:spacing w:before="75" w:after="75"/>
        <w:ind w:firstLine="480"/>
      </w:pPr>
      <w:r>
        <w:rPr>
          <w:rFonts w:ascii="宋体" w:hAnsi="宋体" w:cs="宋体" w:hint="eastAsia"/>
        </w:rPr>
        <w:t>13.2本合同中的不可抗力指不能预见、不能避免、不能克服的客观情况，包括但不限于：自然灾害如地震、台风、洪水、火灾及政府行为、法律规定或其适用的变化或其他任何无法预见、避免或控制的事件。</w:t>
      </w:r>
    </w:p>
    <w:p w:rsidR="00F73DB1" w:rsidRDefault="00B9610C">
      <w:pPr>
        <w:pStyle w:val="ab"/>
        <w:widowControl/>
        <w:spacing w:before="75" w:after="75"/>
        <w:ind w:firstLine="480"/>
      </w:pPr>
      <w:r>
        <w:rPr>
          <w:rFonts w:ascii="宋体" w:hAnsi="宋体" w:cs="宋体" w:hint="eastAsia"/>
        </w:rPr>
        <w:t>14、合同条款</w:t>
      </w:r>
    </w:p>
    <w:p w:rsidR="00F73DB1" w:rsidRDefault="00B9610C">
      <w:pPr>
        <w:pStyle w:val="ab"/>
        <w:widowControl/>
        <w:spacing w:before="75" w:after="75"/>
        <w:ind w:firstLine="480"/>
      </w:pPr>
      <w:r>
        <w:rPr>
          <w:rFonts w:ascii="宋体" w:hAnsi="宋体" w:cs="宋体" w:hint="eastAsia"/>
          <w:u w:val="single"/>
        </w:rPr>
        <w:t>（</w:t>
      </w:r>
      <w:r>
        <w:rPr>
          <w:rFonts w:ascii="宋体" w:hAnsi="宋体" w:cs="宋体" w:hint="eastAsia"/>
          <w:color w:val="FF0000"/>
          <w:u w:val="single"/>
        </w:rPr>
        <w:t>按照实际情况编制填写</w:t>
      </w:r>
      <w:r>
        <w:rPr>
          <w:rFonts w:ascii="宋体" w:hAnsi="宋体" w:cs="宋体" w:hint="eastAsia"/>
          <w:u w:val="single"/>
        </w:rPr>
        <w:t>）</w:t>
      </w:r>
      <w:r>
        <w:rPr>
          <w:rFonts w:ascii="宋体" w:hAnsi="宋体" w:cs="宋体" w:hint="eastAsia"/>
        </w:rPr>
        <w:t>。</w:t>
      </w:r>
    </w:p>
    <w:p w:rsidR="00F73DB1" w:rsidRDefault="00B9610C">
      <w:pPr>
        <w:pStyle w:val="ab"/>
        <w:widowControl/>
        <w:spacing w:before="75" w:after="75"/>
        <w:ind w:firstLine="480"/>
      </w:pPr>
      <w:r>
        <w:rPr>
          <w:rFonts w:ascii="宋体" w:hAnsi="宋体" w:cs="宋体" w:hint="eastAsia"/>
        </w:rPr>
        <w:t>15、其他约定</w:t>
      </w:r>
    </w:p>
    <w:p w:rsidR="00F73DB1" w:rsidRDefault="00B9610C">
      <w:pPr>
        <w:pStyle w:val="ab"/>
        <w:widowControl/>
        <w:spacing w:before="75" w:after="75"/>
        <w:ind w:firstLine="480"/>
      </w:pPr>
      <w:r>
        <w:rPr>
          <w:rFonts w:ascii="宋体" w:hAnsi="宋体" w:cs="宋体" w:hint="eastAsia"/>
        </w:rPr>
        <w:t>15.1合同文件与本合同具有同等法律效力。</w:t>
      </w:r>
    </w:p>
    <w:p w:rsidR="00F73DB1" w:rsidRDefault="00B9610C">
      <w:pPr>
        <w:pStyle w:val="ab"/>
        <w:widowControl/>
        <w:spacing w:before="75" w:after="75"/>
        <w:ind w:firstLine="480"/>
      </w:pPr>
      <w:r>
        <w:rPr>
          <w:rFonts w:ascii="宋体" w:hAnsi="宋体" w:cs="宋体" w:hint="eastAsia"/>
        </w:rPr>
        <w:t>15.2本合同未尽事宜，双方可另行补充。</w:t>
      </w:r>
    </w:p>
    <w:p w:rsidR="00F73DB1" w:rsidRDefault="00B9610C">
      <w:pPr>
        <w:pStyle w:val="ab"/>
        <w:widowControl/>
        <w:spacing w:before="75" w:after="75"/>
        <w:ind w:firstLine="480"/>
      </w:pPr>
      <w:r>
        <w:rPr>
          <w:rFonts w:ascii="宋体" w:hAnsi="宋体" w:cs="宋体" w:hint="eastAsia"/>
        </w:rPr>
        <w:t>15.3合同生效：自签订之日起生效。</w:t>
      </w:r>
    </w:p>
    <w:p w:rsidR="00F73DB1" w:rsidRDefault="00B9610C">
      <w:pPr>
        <w:pStyle w:val="ab"/>
        <w:widowControl/>
        <w:spacing w:before="75" w:after="75"/>
        <w:ind w:firstLine="480"/>
      </w:pPr>
      <w:r>
        <w:rPr>
          <w:rFonts w:ascii="宋体" w:hAnsi="宋体" w:cs="宋体" w:hint="eastAsia"/>
        </w:rPr>
        <w:t>15.4本合同一式</w:t>
      </w:r>
      <w:r>
        <w:rPr>
          <w:rFonts w:ascii="宋体" w:hAnsi="宋体" w:cs="宋体" w:hint="eastAsia"/>
          <w:u w:val="single"/>
        </w:rPr>
        <w:t>（填写具体份数）</w:t>
      </w:r>
      <w:r>
        <w:rPr>
          <w:rFonts w:ascii="宋体" w:hAnsi="宋体" w:cs="宋体" w:hint="eastAsia"/>
        </w:rPr>
        <w:t>份，经双方授权代表签字并盖章后生效。甲方、乙方各执</w:t>
      </w:r>
      <w:r>
        <w:rPr>
          <w:rFonts w:ascii="宋体" w:hAnsi="宋体" w:cs="宋体" w:hint="eastAsia"/>
          <w:u w:val="single"/>
        </w:rPr>
        <w:t>（填写具体份数）</w:t>
      </w:r>
      <w:r>
        <w:rPr>
          <w:rFonts w:ascii="宋体" w:hAnsi="宋体" w:cs="宋体" w:hint="eastAsia"/>
        </w:rPr>
        <w:t>份，具有同等效力。</w:t>
      </w:r>
    </w:p>
    <w:p w:rsidR="00F73DB1" w:rsidRDefault="00B9610C">
      <w:pPr>
        <w:pStyle w:val="ab"/>
        <w:widowControl/>
        <w:spacing w:before="75" w:after="75"/>
        <w:ind w:firstLine="480"/>
      </w:pPr>
      <w:r>
        <w:rPr>
          <w:rFonts w:ascii="宋体" w:hAnsi="宋体" w:cs="宋体" w:hint="eastAsia"/>
        </w:rPr>
        <w:t>15.5其他：□无。□</w:t>
      </w:r>
      <w:r>
        <w:rPr>
          <w:rFonts w:ascii="宋体" w:hAnsi="宋体" w:cs="宋体" w:hint="eastAsia"/>
          <w:u w:val="single"/>
        </w:rPr>
        <w:t>（按照实际情况编制填写需要增加的内容）</w:t>
      </w:r>
      <w:r>
        <w:rPr>
          <w:rFonts w:ascii="宋体" w:hAnsi="宋体" w:cs="宋体" w:hint="eastAsia"/>
        </w:rPr>
        <w:t>。</w:t>
      </w:r>
    </w:p>
    <w:p w:rsidR="00F73DB1" w:rsidRDefault="00B9610C">
      <w:pPr>
        <w:pStyle w:val="ab"/>
        <w:widowControl/>
        <w:spacing w:before="75" w:after="75"/>
        <w:jc w:val="center"/>
      </w:pPr>
      <w:r>
        <w:rPr>
          <w:rFonts w:ascii="宋体" w:hAnsi="宋体" w:cs="宋体" w:hint="eastAsia"/>
        </w:rPr>
        <w:t>（以下无正文）</w:t>
      </w:r>
    </w:p>
    <w:p w:rsidR="00F73DB1" w:rsidRDefault="00B9610C">
      <w:pPr>
        <w:pStyle w:val="ab"/>
        <w:widowControl/>
        <w:spacing w:before="75" w:after="75"/>
      </w:pPr>
      <w:r>
        <w:rPr>
          <w:rFonts w:ascii="宋体" w:hAnsi="宋体" w:cs="宋体" w:hint="eastAsia"/>
        </w:rPr>
        <w:t> </w:t>
      </w:r>
    </w:p>
    <w:p w:rsidR="00F73DB1" w:rsidRDefault="00B9610C">
      <w:pPr>
        <w:pStyle w:val="ab"/>
        <w:widowControl/>
        <w:spacing w:before="75" w:after="75"/>
      </w:pPr>
      <w:r>
        <w:rPr>
          <w:rFonts w:ascii="宋体" w:hAnsi="宋体" w:cs="宋体" w:hint="eastAsia"/>
        </w:rPr>
        <w:t> </w:t>
      </w:r>
    </w:p>
    <w:p w:rsidR="00F73DB1" w:rsidRDefault="00B9610C">
      <w:pPr>
        <w:pStyle w:val="ab"/>
        <w:widowControl/>
        <w:spacing w:before="75" w:after="75"/>
      </w:pPr>
      <w:r>
        <w:rPr>
          <w:rFonts w:ascii="宋体" w:hAnsi="宋体" w:cs="宋体" w:hint="eastAsia"/>
        </w:rPr>
        <w:t>甲方：                          乙方：</w:t>
      </w:r>
    </w:p>
    <w:p w:rsidR="00F73DB1" w:rsidRDefault="00B9610C">
      <w:pPr>
        <w:pStyle w:val="ab"/>
        <w:widowControl/>
        <w:spacing w:before="75" w:after="75"/>
      </w:pPr>
      <w:r>
        <w:rPr>
          <w:rFonts w:ascii="宋体" w:hAnsi="宋体" w:cs="宋体" w:hint="eastAsia"/>
        </w:rPr>
        <w:t>住所：                          住所：</w:t>
      </w:r>
    </w:p>
    <w:p w:rsidR="00F73DB1" w:rsidRDefault="00B9610C">
      <w:pPr>
        <w:pStyle w:val="ab"/>
        <w:widowControl/>
        <w:spacing w:before="75" w:after="75"/>
      </w:pPr>
      <w:r>
        <w:rPr>
          <w:rFonts w:ascii="宋体" w:hAnsi="宋体" w:cs="宋体" w:hint="eastAsia"/>
        </w:rPr>
        <w:t>单位负责人：                       单位负责人：</w:t>
      </w:r>
    </w:p>
    <w:p w:rsidR="00F73DB1" w:rsidRDefault="00B9610C">
      <w:pPr>
        <w:pStyle w:val="ab"/>
        <w:widowControl/>
        <w:spacing w:before="75" w:after="75"/>
      </w:pPr>
      <w:r>
        <w:rPr>
          <w:rFonts w:ascii="宋体" w:hAnsi="宋体" w:cs="宋体" w:hint="eastAsia"/>
        </w:rPr>
        <w:t> </w:t>
      </w:r>
    </w:p>
    <w:p w:rsidR="00F73DB1" w:rsidRDefault="00B9610C">
      <w:pPr>
        <w:pStyle w:val="ab"/>
        <w:widowControl/>
        <w:spacing w:before="75" w:after="75"/>
      </w:pPr>
      <w:r>
        <w:rPr>
          <w:rFonts w:ascii="宋体" w:hAnsi="宋体" w:cs="宋体" w:hint="eastAsia"/>
        </w:rPr>
        <w:t>委托代理人：                       委托代理人：</w:t>
      </w:r>
    </w:p>
    <w:p w:rsidR="00F73DB1" w:rsidRDefault="00B9610C">
      <w:pPr>
        <w:pStyle w:val="ab"/>
        <w:widowControl/>
        <w:spacing w:before="75" w:after="75"/>
      </w:pPr>
      <w:r>
        <w:rPr>
          <w:rFonts w:ascii="宋体" w:hAnsi="宋体" w:cs="宋体" w:hint="eastAsia"/>
        </w:rPr>
        <w:t> </w:t>
      </w:r>
    </w:p>
    <w:p w:rsidR="00F73DB1" w:rsidRDefault="00B9610C">
      <w:pPr>
        <w:pStyle w:val="ab"/>
        <w:widowControl/>
        <w:spacing w:before="75" w:after="75"/>
      </w:pPr>
      <w:r>
        <w:rPr>
          <w:rFonts w:ascii="宋体" w:hAnsi="宋体" w:cs="宋体" w:hint="eastAsia"/>
        </w:rPr>
        <w:t>联系方法：                        联系方法：</w:t>
      </w:r>
    </w:p>
    <w:p w:rsidR="00F73DB1" w:rsidRDefault="00B9610C">
      <w:pPr>
        <w:pStyle w:val="ab"/>
        <w:widowControl/>
        <w:spacing w:before="75" w:after="75"/>
      </w:pPr>
      <w:r>
        <w:rPr>
          <w:rFonts w:ascii="宋体" w:hAnsi="宋体" w:cs="宋体" w:hint="eastAsia"/>
        </w:rPr>
        <w:t>开户银行：                        开户银行：</w:t>
      </w:r>
    </w:p>
    <w:p w:rsidR="00F73DB1" w:rsidRDefault="00B9610C">
      <w:pPr>
        <w:pStyle w:val="ab"/>
        <w:widowControl/>
        <w:spacing w:before="75" w:after="75"/>
      </w:pPr>
      <w:r>
        <w:rPr>
          <w:rFonts w:ascii="宋体" w:hAnsi="宋体" w:cs="宋体" w:hint="eastAsia"/>
        </w:rPr>
        <w:t>账号：                          账号：</w:t>
      </w:r>
    </w:p>
    <w:p w:rsidR="00F73DB1" w:rsidRDefault="00B9610C">
      <w:pPr>
        <w:pStyle w:val="ab"/>
        <w:widowControl/>
        <w:spacing w:before="75" w:after="75"/>
      </w:pPr>
      <w:r>
        <w:rPr>
          <w:rFonts w:ascii="宋体" w:hAnsi="宋体" w:cs="宋体" w:hint="eastAsia"/>
        </w:rPr>
        <w:t> </w:t>
      </w:r>
    </w:p>
    <w:p w:rsidR="00F73DB1" w:rsidRDefault="00B9610C">
      <w:pPr>
        <w:pStyle w:val="ab"/>
        <w:widowControl/>
        <w:spacing w:before="75" w:after="75"/>
      </w:pPr>
      <w:r>
        <w:rPr>
          <w:rFonts w:ascii="宋体" w:hAnsi="宋体" w:cs="宋体" w:hint="eastAsia"/>
        </w:rPr>
        <w:t> </w:t>
      </w:r>
    </w:p>
    <w:p w:rsidR="00F73DB1" w:rsidRDefault="00B9610C">
      <w:pPr>
        <w:pStyle w:val="ab"/>
        <w:widowControl/>
        <w:spacing w:before="75" w:after="75"/>
      </w:pPr>
      <w:r>
        <w:rPr>
          <w:rFonts w:ascii="宋体" w:hAnsi="宋体" w:cs="宋体" w:hint="eastAsia"/>
        </w:rPr>
        <w:t>签订地点：</w:t>
      </w:r>
      <w:r>
        <w:rPr>
          <w:rFonts w:ascii="宋体" w:hAnsi="宋体" w:cs="宋体" w:hint="eastAsia"/>
          <w:u w:val="single"/>
        </w:rPr>
        <w:t>                </w:t>
      </w:r>
    </w:p>
    <w:p w:rsidR="00F73DB1" w:rsidRDefault="00B9610C">
      <w:pPr>
        <w:pStyle w:val="ab"/>
        <w:widowControl/>
        <w:spacing w:before="75" w:after="75"/>
      </w:pPr>
      <w:r>
        <w:rPr>
          <w:rFonts w:ascii="宋体" w:hAnsi="宋体" w:cs="宋体" w:hint="eastAsia"/>
        </w:rPr>
        <w:t>签订日期：</w:t>
      </w:r>
      <w:r>
        <w:rPr>
          <w:rFonts w:ascii="宋体" w:hAnsi="宋体" w:cs="宋体" w:hint="eastAsia"/>
          <w:u w:val="single"/>
        </w:rPr>
        <w:t>    </w:t>
      </w:r>
      <w:r>
        <w:rPr>
          <w:rFonts w:ascii="宋体" w:hAnsi="宋体" w:cs="宋体" w:hint="eastAsia"/>
        </w:rPr>
        <w:t>年</w:t>
      </w:r>
      <w:r>
        <w:rPr>
          <w:rFonts w:ascii="宋体" w:hAnsi="宋体" w:cs="宋体" w:hint="eastAsia"/>
          <w:u w:val="single"/>
        </w:rPr>
        <w:t>   </w:t>
      </w:r>
      <w:r>
        <w:rPr>
          <w:rFonts w:ascii="宋体" w:hAnsi="宋体" w:cs="宋体" w:hint="eastAsia"/>
        </w:rPr>
        <w:t>月</w:t>
      </w:r>
      <w:r>
        <w:rPr>
          <w:rFonts w:ascii="宋体" w:hAnsi="宋体" w:cs="宋体" w:hint="eastAsia"/>
          <w:u w:val="single"/>
        </w:rPr>
        <w:t>   </w:t>
      </w:r>
      <w:r>
        <w:rPr>
          <w:rFonts w:ascii="宋体" w:hAnsi="宋体" w:cs="宋体" w:hint="eastAsia"/>
        </w:rPr>
        <w:t>日</w:t>
      </w:r>
    </w:p>
    <w:p w:rsidR="00F73DB1" w:rsidRDefault="00B9610C">
      <w:pPr>
        <w:pStyle w:val="ab"/>
        <w:widowControl/>
        <w:spacing w:before="75" w:after="75"/>
        <w:jc w:val="center"/>
      </w:pPr>
      <w:r>
        <w:t> </w:t>
      </w:r>
    </w:p>
    <w:p w:rsidR="00F73DB1" w:rsidRDefault="00F73DB1">
      <w:pPr>
        <w:spacing w:line="380" w:lineRule="exact"/>
        <w:rPr>
          <w:rFonts w:ascii="宋体" w:hAnsi="宋体"/>
          <w:sz w:val="24"/>
          <w:u w:val="single"/>
        </w:rPr>
      </w:pPr>
    </w:p>
    <w:p w:rsidR="00F73DB1" w:rsidRDefault="00F73DB1"/>
    <w:p w:rsidR="00F73DB1" w:rsidRDefault="00F73DB1">
      <w:pPr>
        <w:widowControl/>
        <w:jc w:val="left"/>
        <w:rPr>
          <w:rFonts w:ascii="宋体" w:hAnsi="宋体" w:cs="Arial"/>
          <w:sz w:val="24"/>
        </w:rPr>
      </w:pPr>
    </w:p>
    <w:p w:rsidR="00F73DB1" w:rsidRDefault="00F73DB1">
      <w:pPr>
        <w:spacing w:line="420" w:lineRule="exact"/>
        <w:ind w:left="-284"/>
        <w:rPr>
          <w:rFonts w:ascii="宋体" w:hAnsi="宋体"/>
          <w:sz w:val="24"/>
        </w:rPr>
      </w:pPr>
    </w:p>
    <w:p w:rsidR="00F73DB1" w:rsidRDefault="00F73DB1">
      <w:pPr>
        <w:ind w:firstLineChars="300" w:firstLine="1084"/>
        <w:rPr>
          <w:rFonts w:ascii="黑体" w:hAnsi="Courier New"/>
          <w:b/>
          <w:sz w:val="36"/>
        </w:rPr>
      </w:pPr>
    </w:p>
    <w:p w:rsidR="00F73DB1" w:rsidRDefault="00F73DB1">
      <w:pPr>
        <w:ind w:firstLineChars="300" w:firstLine="1084"/>
        <w:rPr>
          <w:rFonts w:ascii="黑体" w:hAnsi="Courier New"/>
          <w:b/>
          <w:sz w:val="36"/>
        </w:rPr>
      </w:pPr>
    </w:p>
    <w:p w:rsidR="00F73DB1" w:rsidRDefault="00F73DB1">
      <w:pPr>
        <w:ind w:firstLineChars="300" w:firstLine="1084"/>
        <w:rPr>
          <w:rFonts w:ascii="黑体" w:hAnsi="Courier New"/>
          <w:b/>
          <w:sz w:val="36"/>
        </w:rPr>
      </w:pPr>
    </w:p>
    <w:p w:rsidR="00F73DB1" w:rsidRDefault="00F73DB1">
      <w:pPr>
        <w:ind w:firstLineChars="300" w:firstLine="1084"/>
        <w:rPr>
          <w:rFonts w:ascii="黑体" w:hAnsi="Courier New"/>
          <w:b/>
          <w:sz w:val="36"/>
        </w:rPr>
      </w:pPr>
    </w:p>
    <w:p w:rsidR="00F73DB1" w:rsidRDefault="00F73DB1">
      <w:pPr>
        <w:ind w:firstLineChars="300" w:firstLine="1084"/>
        <w:rPr>
          <w:rFonts w:ascii="黑体" w:hAnsi="Courier New"/>
          <w:b/>
          <w:sz w:val="36"/>
        </w:rPr>
      </w:pPr>
    </w:p>
    <w:p w:rsidR="00F73DB1" w:rsidRDefault="00F73DB1">
      <w:pPr>
        <w:ind w:firstLineChars="300" w:firstLine="1084"/>
        <w:rPr>
          <w:rFonts w:ascii="黑体" w:hAnsi="Courier New"/>
          <w:b/>
          <w:sz w:val="36"/>
        </w:rPr>
      </w:pPr>
    </w:p>
    <w:p w:rsidR="00F73DB1" w:rsidRDefault="00F73DB1">
      <w:pPr>
        <w:ind w:firstLineChars="300" w:firstLine="1084"/>
        <w:rPr>
          <w:rFonts w:ascii="黑体" w:hAnsi="Courier New"/>
          <w:b/>
          <w:sz w:val="36"/>
        </w:rPr>
      </w:pPr>
    </w:p>
    <w:p w:rsidR="00F73DB1" w:rsidRDefault="00B9610C">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F73DB1" w:rsidRDefault="00F73DB1">
      <w:pPr>
        <w:jc w:val="center"/>
        <w:rPr>
          <w:rFonts w:ascii="黑体" w:eastAsia="黑体" w:hAnsi="Courier New"/>
          <w:b/>
          <w:sz w:val="36"/>
        </w:rPr>
      </w:pPr>
    </w:p>
    <w:p w:rsidR="00F73DB1" w:rsidRDefault="00F73DB1">
      <w:pPr>
        <w:jc w:val="center"/>
        <w:rPr>
          <w:rFonts w:ascii="黑体" w:eastAsia="黑体" w:hAnsi="Courier New"/>
          <w:b/>
          <w:sz w:val="36"/>
        </w:rPr>
      </w:pPr>
    </w:p>
    <w:p w:rsidR="00F73DB1" w:rsidRDefault="00F73DB1">
      <w:pPr>
        <w:jc w:val="center"/>
        <w:rPr>
          <w:rFonts w:ascii="黑体" w:eastAsia="黑体" w:hAnsi="Courier New"/>
          <w:b/>
          <w:sz w:val="36"/>
        </w:rPr>
      </w:pPr>
    </w:p>
    <w:p w:rsidR="00F73DB1" w:rsidRDefault="00B9610C">
      <w:pPr>
        <w:jc w:val="center"/>
        <w:rPr>
          <w:rFonts w:ascii="仿宋_GB2312" w:eastAsia="仿宋_GB2312" w:hAnsi="Courier New"/>
          <w:b/>
          <w:sz w:val="72"/>
        </w:rPr>
      </w:pPr>
      <w:r>
        <w:rPr>
          <w:rFonts w:ascii="仿宋_GB2312" w:eastAsia="仿宋_GB2312" w:hAnsi="Courier New" w:hint="eastAsia"/>
          <w:b/>
          <w:sz w:val="72"/>
        </w:rPr>
        <w:t>报 价 文 件</w:t>
      </w:r>
    </w:p>
    <w:p w:rsidR="00F73DB1" w:rsidRDefault="00F73DB1">
      <w:pPr>
        <w:jc w:val="center"/>
        <w:rPr>
          <w:rFonts w:ascii="仿宋_GB2312" w:eastAsia="仿宋_GB2312" w:hAnsi="Courier New"/>
          <w:sz w:val="30"/>
        </w:rPr>
      </w:pPr>
    </w:p>
    <w:p w:rsidR="00F73DB1" w:rsidRDefault="00F73DB1">
      <w:pPr>
        <w:jc w:val="center"/>
        <w:rPr>
          <w:rFonts w:ascii="仿宋_GB2312" w:eastAsia="仿宋_GB2312" w:hAnsi="Courier New"/>
          <w:sz w:val="30"/>
        </w:rPr>
      </w:pPr>
    </w:p>
    <w:p w:rsidR="00F73DB1" w:rsidRDefault="00B9610C">
      <w:pPr>
        <w:ind w:firstLine="1260"/>
        <w:rPr>
          <w:rFonts w:ascii="黑体" w:eastAsia="黑体" w:hAnsi="Courier New"/>
          <w:b/>
          <w:sz w:val="36"/>
        </w:rPr>
      </w:pPr>
      <w:r>
        <w:rPr>
          <w:rFonts w:ascii="仿宋_GB2312" w:eastAsia="仿宋_GB2312" w:hAnsi="Courier New" w:hint="eastAsia"/>
          <w:b/>
          <w:sz w:val="36"/>
        </w:rPr>
        <w:t>比选项目名称：</w:t>
      </w:r>
    </w:p>
    <w:p w:rsidR="00F73DB1" w:rsidRDefault="00F73DB1">
      <w:pPr>
        <w:rPr>
          <w:rFonts w:ascii="黑体" w:eastAsia="黑体" w:hAnsi="Courier New"/>
          <w:b/>
          <w:sz w:val="36"/>
        </w:rPr>
      </w:pPr>
    </w:p>
    <w:p w:rsidR="00F73DB1" w:rsidRDefault="00B9610C">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F73DB1" w:rsidRDefault="00B9610C">
      <w:pPr>
        <w:rPr>
          <w:rFonts w:ascii="黑体" w:eastAsia="黑体" w:hAnsi="Courier New"/>
          <w:b/>
          <w:sz w:val="36"/>
        </w:rPr>
      </w:pPr>
      <w:r>
        <w:rPr>
          <w:rFonts w:ascii="仿宋_GB2312" w:eastAsia="仿宋_GB2312" w:hAnsi="Courier New" w:hint="eastAsia"/>
          <w:b/>
          <w:sz w:val="36"/>
        </w:rPr>
        <w:t xml:space="preserve">       日       期 ：</w:t>
      </w:r>
    </w:p>
    <w:p w:rsidR="00F73DB1" w:rsidRDefault="00F73DB1">
      <w:pPr>
        <w:rPr>
          <w:rFonts w:ascii="黑体" w:eastAsia="黑体" w:hAnsi="Courier New"/>
          <w:b/>
          <w:sz w:val="36"/>
        </w:rPr>
      </w:pPr>
    </w:p>
    <w:p w:rsidR="00F73DB1" w:rsidRDefault="00F73DB1">
      <w:pPr>
        <w:spacing w:line="360" w:lineRule="auto"/>
        <w:ind w:firstLineChars="200" w:firstLine="420"/>
      </w:pPr>
    </w:p>
    <w:p w:rsidR="00F73DB1" w:rsidRDefault="00B9610C">
      <w:pPr>
        <w:widowControl/>
        <w:jc w:val="left"/>
      </w:pPr>
      <w:r>
        <w:br w:type="page"/>
      </w:r>
    </w:p>
    <w:p w:rsidR="00F73DB1" w:rsidRDefault="00B9610C">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F73DB1" w:rsidRDefault="00F73DB1">
      <w:pPr>
        <w:pStyle w:val="a7"/>
        <w:spacing w:line="420" w:lineRule="exact"/>
        <w:jc w:val="left"/>
      </w:pPr>
    </w:p>
    <w:p w:rsidR="00F73DB1" w:rsidRDefault="00B9610C">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F73DB1" w:rsidRDefault="00B9610C">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项目的采购比选文件，签字代表（全名、职务）经正式授权并代表（报价人名称）提交下述文件正本份。</w:t>
      </w:r>
    </w:p>
    <w:p w:rsidR="00F73DB1" w:rsidRDefault="00B9610C">
      <w:pPr>
        <w:spacing w:line="420" w:lineRule="exact"/>
        <w:ind w:firstLineChars="200" w:firstLine="480"/>
        <w:rPr>
          <w:rFonts w:ascii="宋体" w:hAnsi="宋体"/>
          <w:bCs/>
          <w:sz w:val="24"/>
        </w:rPr>
      </w:pPr>
      <w:r>
        <w:rPr>
          <w:rFonts w:ascii="宋体" w:hAnsi="宋体" w:hint="eastAsia"/>
          <w:bCs/>
          <w:sz w:val="24"/>
        </w:rPr>
        <w:t>(1)报价一览表</w:t>
      </w:r>
    </w:p>
    <w:p w:rsidR="00F73DB1" w:rsidRDefault="00B9610C">
      <w:pPr>
        <w:spacing w:line="420" w:lineRule="exact"/>
        <w:ind w:firstLineChars="200" w:firstLine="480"/>
        <w:rPr>
          <w:rFonts w:ascii="宋体" w:hAnsi="宋体"/>
          <w:bCs/>
          <w:sz w:val="24"/>
        </w:rPr>
      </w:pPr>
      <w:r>
        <w:rPr>
          <w:rFonts w:ascii="宋体" w:hAnsi="宋体" w:hint="eastAsia"/>
          <w:bCs/>
          <w:sz w:val="24"/>
        </w:rPr>
        <w:t>(2)详细报价书</w:t>
      </w:r>
    </w:p>
    <w:p w:rsidR="00F73DB1" w:rsidRDefault="00B9610C">
      <w:pPr>
        <w:spacing w:line="420" w:lineRule="exact"/>
        <w:ind w:firstLineChars="200" w:firstLine="480"/>
        <w:rPr>
          <w:rFonts w:ascii="宋体" w:hAnsi="宋体"/>
          <w:bCs/>
          <w:sz w:val="24"/>
        </w:rPr>
      </w:pPr>
      <w:r>
        <w:rPr>
          <w:rFonts w:ascii="宋体" w:hAnsi="宋体" w:hint="eastAsia"/>
          <w:bCs/>
          <w:sz w:val="24"/>
        </w:rPr>
        <w:t>(3)技术和商务偏离表</w:t>
      </w:r>
    </w:p>
    <w:p w:rsidR="00F73DB1" w:rsidRDefault="00B9610C">
      <w:pPr>
        <w:spacing w:line="420" w:lineRule="exact"/>
        <w:ind w:firstLineChars="200" w:firstLine="480"/>
        <w:rPr>
          <w:rFonts w:ascii="宋体" w:hAnsi="宋体"/>
          <w:bCs/>
          <w:sz w:val="24"/>
        </w:rPr>
      </w:pPr>
      <w:r>
        <w:rPr>
          <w:rFonts w:ascii="宋体" w:hAnsi="宋体" w:hint="eastAsia"/>
          <w:bCs/>
          <w:sz w:val="24"/>
        </w:rPr>
        <w:t>(4)报价人的资格证明文件</w:t>
      </w:r>
    </w:p>
    <w:p w:rsidR="00F73DB1" w:rsidRDefault="00B9610C">
      <w:pPr>
        <w:spacing w:line="420" w:lineRule="exact"/>
        <w:ind w:firstLineChars="200" w:firstLine="480"/>
        <w:rPr>
          <w:rFonts w:ascii="宋体" w:hAnsi="宋体"/>
          <w:bCs/>
          <w:sz w:val="24"/>
        </w:rPr>
      </w:pPr>
      <w:r>
        <w:rPr>
          <w:rFonts w:ascii="宋体" w:hAnsi="宋体" w:hint="eastAsia"/>
          <w:bCs/>
          <w:sz w:val="24"/>
        </w:rPr>
        <w:t>(5)报价人应交的其它资料</w:t>
      </w:r>
    </w:p>
    <w:p w:rsidR="00F73DB1" w:rsidRDefault="00B9610C">
      <w:pPr>
        <w:spacing w:line="420" w:lineRule="exact"/>
        <w:rPr>
          <w:rFonts w:ascii="宋体" w:hAnsi="宋体"/>
          <w:sz w:val="24"/>
        </w:rPr>
      </w:pPr>
      <w:r>
        <w:rPr>
          <w:rFonts w:ascii="宋体" w:hAnsi="宋体" w:hint="eastAsia"/>
          <w:sz w:val="24"/>
        </w:rPr>
        <w:t xml:space="preserve">    据此函，签字代表宣布同意如下：</w:t>
      </w:r>
    </w:p>
    <w:p w:rsidR="00F73DB1" w:rsidRDefault="00B9610C">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F73DB1" w:rsidRDefault="00B9610C">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F73DB1" w:rsidRDefault="00B9610C">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F73DB1" w:rsidRDefault="00B9610C">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F73DB1" w:rsidRDefault="00B9610C">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F73DB1" w:rsidRDefault="00B9610C">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F73DB1" w:rsidRDefault="00B9610C">
      <w:pPr>
        <w:spacing w:line="420" w:lineRule="exact"/>
        <w:ind w:firstLineChars="200" w:firstLine="480"/>
        <w:rPr>
          <w:rFonts w:ascii="宋体" w:hAnsi="宋体"/>
          <w:sz w:val="24"/>
        </w:rPr>
      </w:pPr>
      <w:r>
        <w:rPr>
          <w:rFonts w:ascii="宋体" w:hAnsi="宋体" w:hint="eastAsia"/>
          <w:sz w:val="24"/>
        </w:rPr>
        <w:t>地址：_________________ 邮编：__________________</w:t>
      </w:r>
    </w:p>
    <w:p w:rsidR="00F73DB1" w:rsidRDefault="00B9610C">
      <w:pPr>
        <w:spacing w:line="420" w:lineRule="exact"/>
        <w:ind w:firstLineChars="200" w:firstLine="480"/>
        <w:rPr>
          <w:rFonts w:ascii="宋体" w:hAnsi="宋体"/>
          <w:sz w:val="24"/>
        </w:rPr>
      </w:pPr>
      <w:r>
        <w:rPr>
          <w:rFonts w:ascii="宋体" w:hAnsi="宋体" w:hint="eastAsia"/>
          <w:sz w:val="24"/>
        </w:rPr>
        <w:t>电话：_________________ 传真：__________________</w:t>
      </w:r>
    </w:p>
    <w:p w:rsidR="00F73DB1" w:rsidRDefault="00B9610C">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F73DB1" w:rsidRDefault="00B9610C">
      <w:pPr>
        <w:spacing w:line="420" w:lineRule="exact"/>
        <w:ind w:firstLineChars="200" w:firstLine="480"/>
        <w:rPr>
          <w:rFonts w:ascii="宋体" w:hAnsi="宋体"/>
          <w:sz w:val="24"/>
        </w:rPr>
      </w:pPr>
      <w:r>
        <w:rPr>
          <w:rFonts w:ascii="宋体" w:hAnsi="宋体" w:hint="eastAsia"/>
          <w:sz w:val="24"/>
        </w:rPr>
        <w:t>报价人授权代表签字：____________</w:t>
      </w:r>
    </w:p>
    <w:p w:rsidR="00F73DB1" w:rsidRDefault="00B9610C">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F73DB1" w:rsidRDefault="00B9610C">
      <w:pPr>
        <w:spacing w:line="420" w:lineRule="exact"/>
        <w:ind w:firstLineChars="200" w:firstLine="480"/>
        <w:rPr>
          <w:u w:val="single"/>
        </w:rPr>
      </w:pPr>
      <w:r>
        <w:rPr>
          <w:rFonts w:ascii="宋体" w:hAnsi="宋体" w:hint="eastAsia"/>
          <w:sz w:val="24"/>
        </w:rPr>
        <w:t>报价人地址：___________</w:t>
      </w:r>
    </w:p>
    <w:p w:rsidR="00F73DB1" w:rsidRDefault="00B9610C">
      <w:pPr>
        <w:pStyle w:val="a7"/>
        <w:spacing w:line="420" w:lineRule="exact"/>
        <w:ind w:firstLineChars="1800" w:firstLine="4320"/>
        <w:jc w:val="left"/>
      </w:pPr>
      <w:r>
        <w:rPr>
          <w:rFonts w:hint="eastAsia"/>
          <w:sz w:val="24"/>
        </w:rPr>
        <w:t>日      期：______年____月____日</w:t>
      </w:r>
    </w:p>
    <w:p w:rsidR="00F73DB1" w:rsidRDefault="00F73DB1">
      <w:pPr>
        <w:widowControl/>
        <w:jc w:val="left"/>
        <w:rPr>
          <w:rFonts w:hAnsi="宋体"/>
          <w:sz w:val="24"/>
        </w:rPr>
        <w:sectPr w:rsidR="00F73DB1">
          <w:footerReference w:type="default" r:id="rId8"/>
          <w:pgSz w:w="11906" w:h="16838"/>
          <w:pgMar w:top="1440" w:right="1800" w:bottom="1440" w:left="1800" w:header="851" w:footer="992" w:gutter="0"/>
          <w:cols w:space="720"/>
          <w:docGrid w:type="lines" w:linePitch="312"/>
        </w:sectPr>
      </w:pPr>
    </w:p>
    <w:p w:rsidR="00F73DB1" w:rsidRDefault="00B9610C">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F73DB1" w:rsidRDefault="00F73DB1">
      <w:pPr>
        <w:pStyle w:val="3"/>
        <w:jc w:val="center"/>
        <w:rPr>
          <w:rFonts w:ascii="仿宋_GB2312" w:eastAsia="仿宋_GB2312"/>
          <w:b/>
          <w:sz w:val="36"/>
        </w:rPr>
      </w:pPr>
    </w:p>
    <w:p w:rsidR="00F73DB1" w:rsidRDefault="00B9610C">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F73DB1">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460" w:lineRule="exact"/>
              <w:jc w:val="center"/>
              <w:rPr>
                <w:rFonts w:ascii="宋体" w:hAnsi="Bookman Old Style"/>
                <w:sz w:val="24"/>
              </w:rPr>
            </w:pPr>
            <w:r>
              <w:rPr>
                <w:rFonts w:ascii="宋体" w:hAnsi="Bookman Old Style" w:hint="eastAsia"/>
                <w:sz w:val="24"/>
              </w:rPr>
              <w:t>备注</w:t>
            </w:r>
          </w:p>
        </w:tc>
      </w:tr>
      <w:tr w:rsidR="00F73DB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60" w:lineRule="exact"/>
              <w:jc w:val="center"/>
              <w:rPr>
                <w:rFonts w:ascii="宋体" w:hAnsi="Bookman Old Style"/>
                <w:sz w:val="24"/>
              </w:rPr>
            </w:pPr>
          </w:p>
        </w:tc>
      </w:tr>
      <w:tr w:rsidR="00F73DB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60" w:lineRule="exact"/>
              <w:jc w:val="center"/>
              <w:rPr>
                <w:rFonts w:ascii="宋体" w:hAnsi="Bookman Old Style"/>
                <w:sz w:val="24"/>
              </w:rPr>
            </w:pPr>
          </w:p>
        </w:tc>
      </w:tr>
      <w:tr w:rsidR="00F73DB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60" w:lineRule="exact"/>
              <w:jc w:val="center"/>
              <w:rPr>
                <w:rFonts w:ascii="宋体" w:hAnsi="Bookman Old Style"/>
                <w:sz w:val="24"/>
              </w:rPr>
            </w:pPr>
          </w:p>
        </w:tc>
      </w:tr>
      <w:tr w:rsidR="00F73DB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73DB1" w:rsidRDefault="00F73DB1">
            <w:pPr>
              <w:spacing w:line="460" w:lineRule="exact"/>
              <w:jc w:val="center"/>
              <w:rPr>
                <w:rFonts w:ascii="宋体" w:hAnsi="Bookman Old Style"/>
                <w:sz w:val="24"/>
              </w:rPr>
            </w:pPr>
          </w:p>
        </w:tc>
      </w:tr>
      <w:tr w:rsidR="00F73DB1">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73DB1" w:rsidRDefault="00B9610C">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F73DB1" w:rsidRDefault="00F73DB1">
            <w:pPr>
              <w:spacing w:line="380" w:lineRule="exact"/>
              <w:rPr>
                <w:sz w:val="24"/>
              </w:rPr>
            </w:pPr>
          </w:p>
        </w:tc>
      </w:tr>
    </w:tbl>
    <w:p w:rsidR="00F73DB1" w:rsidRDefault="00F73DB1">
      <w:pPr>
        <w:spacing w:line="380" w:lineRule="exact"/>
        <w:rPr>
          <w:sz w:val="24"/>
        </w:rPr>
      </w:pPr>
    </w:p>
    <w:p w:rsidR="00F73DB1" w:rsidRDefault="00B9610C">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F73DB1" w:rsidRDefault="00B9610C">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F73DB1" w:rsidRDefault="00B9610C">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F73DB1" w:rsidRDefault="00B9610C">
      <w:pPr>
        <w:spacing w:line="360" w:lineRule="auto"/>
        <w:ind w:firstLineChars="4050" w:firstLine="9720"/>
        <w:rPr>
          <w:rFonts w:ascii="宋体" w:hAnsi="宋体"/>
          <w:sz w:val="24"/>
        </w:rPr>
      </w:pPr>
      <w:r>
        <w:rPr>
          <w:rFonts w:ascii="宋体" w:hAnsi="宋体" w:hint="eastAsia"/>
          <w:sz w:val="24"/>
        </w:rPr>
        <w:t>报价人代表签名：</w:t>
      </w:r>
    </w:p>
    <w:p w:rsidR="00F73DB1" w:rsidRDefault="00F73DB1">
      <w:pPr>
        <w:widowControl/>
        <w:spacing w:line="360" w:lineRule="auto"/>
        <w:jc w:val="left"/>
        <w:rPr>
          <w:rFonts w:ascii="宋体" w:hAnsi="宋体"/>
          <w:sz w:val="24"/>
        </w:rPr>
        <w:sectPr w:rsidR="00F73DB1">
          <w:pgSz w:w="16838" w:h="11906" w:orient="landscape"/>
          <w:pgMar w:top="1797" w:right="1440" w:bottom="1797" w:left="1440" w:header="851" w:footer="992" w:gutter="0"/>
          <w:cols w:space="720"/>
          <w:docGrid w:type="linesAndChars" w:linePitch="312"/>
        </w:sectPr>
      </w:pPr>
    </w:p>
    <w:p w:rsidR="00F73DB1" w:rsidRDefault="00B9610C">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F73DB1" w:rsidRDefault="00F73DB1">
      <w:pPr>
        <w:rPr>
          <w:rFonts w:ascii="宋体" w:hAnsi="宋体"/>
          <w:color w:val="000000"/>
        </w:rPr>
      </w:pPr>
    </w:p>
    <w:p w:rsidR="00F73DB1" w:rsidRDefault="00B9610C">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F73DB1">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3DB1" w:rsidRDefault="00B9610C">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3DB1" w:rsidRDefault="00B9610C">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3DB1" w:rsidRDefault="00B9610C">
            <w:pPr>
              <w:widowControl/>
              <w:spacing w:after="150"/>
              <w:jc w:val="center"/>
              <w:rPr>
                <w:rFonts w:ascii="宋体" w:hAnsi="宋体" w:cs="宋体"/>
                <w:kern w:val="0"/>
                <w:sz w:val="24"/>
              </w:rPr>
            </w:pPr>
            <w:r>
              <w:rPr>
                <w:rFonts w:ascii="宋体" w:hAnsi="宋体" w:cs="宋体" w:hint="eastAsia"/>
                <w:kern w:val="0"/>
                <w:szCs w:val="21"/>
              </w:rPr>
              <w:t>型号</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3DB1" w:rsidRDefault="00B9610C">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3DB1" w:rsidRDefault="00B9610C">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F73DB1" w:rsidRDefault="00F73DB1">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3DB1" w:rsidRDefault="00B9610C">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3DB1" w:rsidRDefault="00B9610C">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F73DB1" w:rsidRDefault="00F73DB1">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3DB1" w:rsidRDefault="00B9610C">
            <w:pPr>
              <w:widowControl/>
              <w:spacing w:after="150"/>
              <w:jc w:val="center"/>
              <w:rPr>
                <w:rFonts w:ascii="宋体" w:hAnsi="宋体" w:cs="宋体"/>
                <w:kern w:val="0"/>
                <w:sz w:val="24"/>
              </w:rPr>
            </w:pPr>
            <w:r>
              <w:rPr>
                <w:rFonts w:ascii="宋体" w:hAnsi="宋体" w:cs="宋体"/>
                <w:kern w:val="0"/>
                <w:szCs w:val="21"/>
              </w:rPr>
              <w:t>备注</w:t>
            </w:r>
          </w:p>
        </w:tc>
      </w:tr>
      <w:tr w:rsidR="00F73DB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3DB1" w:rsidRDefault="00F73DB1">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DB1" w:rsidRDefault="00F73DB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3DB1" w:rsidRDefault="00F73DB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DB1" w:rsidRDefault="00F73DB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DB1" w:rsidRDefault="00F73DB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DB1" w:rsidRDefault="00F73DB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DB1" w:rsidRDefault="00F73DB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DB1" w:rsidRDefault="00F73DB1">
            <w:pPr>
              <w:widowControl/>
              <w:jc w:val="left"/>
              <w:rPr>
                <w:rFonts w:ascii="宋体" w:hAnsi="宋体" w:cs="宋体"/>
                <w:kern w:val="0"/>
                <w:sz w:val="24"/>
              </w:rPr>
            </w:pPr>
          </w:p>
        </w:tc>
      </w:tr>
      <w:tr w:rsidR="00F73DB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3DB1" w:rsidRDefault="00F73DB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DB1" w:rsidRDefault="00F73DB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3DB1" w:rsidRDefault="00F73DB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DB1" w:rsidRDefault="00F73DB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DB1" w:rsidRDefault="00F73DB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DB1" w:rsidRDefault="00F73DB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DB1" w:rsidRDefault="00F73DB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DB1" w:rsidRDefault="00F73DB1">
            <w:pPr>
              <w:widowControl/>
              <w:jc w:val="left"/>
              <w:rPr>
                <w:rFonts w:ascii="宋体" w:hAnsi="宋体" w:cs="宋体"/>
                <w:kern w:val="0"/>
                <w:sz w:val="24"/>
              </w:rPr>
            </w:pPr>
          </w:p>
        </w:tc>
      </w:tr>
      <w:tr w:rsidR="00F73DB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3DB1" w:rsidRDefault="00F73DB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DB1" w:rsidRDefault="00F73DB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3DB1" w:rsidRDefault="00F73DB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DB1" w:rsidRDefault="00F73DB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DB1" w:rsidRDefault="00F73DB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DB1" w:rsidRDefault="00F73DB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DB1" w:rsidRDefault="00F73DB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DB1" w:rsidRDefault="00F73DB1">
            <w:pPr>
              <w:widowControl/>
              <w:jc w:val="left"/>
              <w:rPr>
                <w:rFonts w:ascii="宋体" w:hAnsi="宋体" w:cs="宋体"/>
                <w:kern w:val="0"/>
                <w:sz w:val="24"/>
              </w:rPr>
            </w:pPr>
          </w:p>
        </w:tc>
      </w:tr>
    </w:tbl>
    <w:p w:rsidR="00F73DB1" w:rsidRDefault="00F73DB1">
      <w:pPr>
        <w:pStyle w:val="a4"/>
        <w:spacing w:line="440" w:lineRule="exact"/>
        <w:ind w:firstLine="0"/>
        <w:rPr>
          <w:rFonts w:ascii="宋体"/>
          <w:b/>
          <w:color w:val="000000"/>
          <w:sz w:val="24"/>
        </w:rPr>
      </w:pPr>
    </w:p>
    <w:p w:rsidR="00F73DB1" w:rsidRDefault="00B9610C">
      <w:pPr>
        <w:pStyle w:val="a4"/>
        <w:spacing w:line="440" w:lineRule="exact"/>
        <w:ind w:firstLine="0"/>
        <w:rPr>
          <w:rFonts w:ascii="宋体"/>
          <w:b/>
          <w:color w:val="000000"/>
          <w:sz w:val="24"/>
        </w:rPr>
      </w:pPr>
      <w:r>
        <w:rPr>
          <w:rFonts w:ascii="宋体" w:hint="eastAsia"/>
          <w:b/>
          <w:color w:val="000000"/>
          <w:sz w:val="24"/>
        </w:rPr>
        <w:t>说明：</w:t>
      </w:r>
    </w:p>
    <w:p w:rsidR="00F73DB1" w:rsidRDefault="00B9610C">
      <w:pPr>
        <w:pStyle w:val="a4"/>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F73DB1" w:rsidRDefault="00B9610C">
      <w:pPr>
        <w:pStyle w:val="a4"/>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F73DB1" w:rsidRDefault="00B9610C">
      <w:pPr>
        <w:pStyle w:val="a7"/>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B9610C">
      <w:pPr>
        <w:pStyle w:val="a7"/>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F73DB1" w:rsidRDefault="00F73DB1">
      <w:pPr>
        <w:pStyle w:val="3"/>
        <w:ind w:firstLineChars="200" w:firstLine="480"/>
        <w:rPr>
          <w:rFonts w:hAnsi="宋体"/>
          <w:color w:val="000000"/>
          <w:sz w:val="24"/>
        </w:rPr>
      </w:pPr>
    </w:p>
    <w:p w:rsidR="00F73DB1" w:rsidRDefault="00F73DB1">
      <w:pPr>
        <w:spacing w:line="380" w:lineRule="exact"/>
        <w:rPr>
          <w:rFonts w:ascii="宋体" w:hAnsi="宋体"/>
          <w:color w:val="000000"/>
          <w:sz w:val="24"/>
        </w:rPr>
      </w:pPr>
    </w:p>
    <w:p w:rsidR="00F73DB1" w:rsidRDefault="00F73DB1">
      <w:pPr>
        <w:spacing w:line="380" w:lineRule="exact"/>
        <w:rPr>
          <w:rFonts w:ascii="宋体" w:hAnsi="宋体"/>
          <w:color w:val="000000"/>
          <w:sz w:val="24"/>
        </w:rPr>
      </w:pPr>
    </w:p>
    <w:p w:rsidR="00F73DB1" w:rsidRDefault="00F73DB1">
      <w:pPr>
        <w:spacing w:line="380" w:lineRule="exact"/>
        <w:rPr>
          <w:rFonts w:ascii="宋体" w:hAnsi="宋体"/>
          <w:color w:val="000000"/>
          <w:sz w:val="24"/>
        </w:rPr>
      </w:pPr>
    </w:p>
    <w:p w:rsidR="00F73DB1" w:rsidRDefault="00F73DB1">
      <w:pPr>
        <w:spacing w:line="380" w:lineRule="exact"/>
        <w:rPr>
          <w:rFonts w:ascii="宋体" w:hAnsi="宋体"/>
          <w:color w:val="000000"/>
          <w:sz w:val="24"/>
        </w:rPr>
      </w:pPr>
    </w:p>
    <w:p w:rsidR="00F73DB1" w:rsidRDefault="00B9610C">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F73DB1" w:rsidRDefault="00F73DB1">
      <w:pPr>
        <w:widowControl/>
        <w:jc w:val="left"/>
        <w:rPr>
          <w:rFonts w:ascii="宋体" w:hAnsi="Courier New"/>
          <w:sz w:val="28"/>
          <w:szCs w:val="20"/>
        </w:rPr>
        <w:sectPr w:rsidR="00F73DB1">
          <w:pgSz w:w="11906" w:h="16838"/>
          <w:pgMar w:top="1440" w:right="1800" w:bottom="1440" w:left="1800" w:header="851" w:footer="992" w:gutter="0"/>
          <w:cols w:space="720"/>
          <w:docGrid w:type="lines" w:linePitch="312"/>
        </w:sectPr>
      </w:pPr>
    </w:p>
    <w:p w:rsidR="00F73DB1" w:rsidRDefault="00B9610C">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F73DB1" w:rsidRDefault="00F73DB1">
      <w:pPr>
        <w:widowControl/>
        <w:jc w:val="left"/>
        <w:rPr>
          <w:rFonts w:ascii="黑体" w:eastAsia="黑体"/>
        </w:rPr>
      </w:pPr>
    </w:p>
    <w:p w:rsidR="00F73DB1" w:rsidRDefault="00B9610C">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73DB1">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380" w:lineRule="exact"/>
              <w:rPr>
                <w:rFonts w:ascii="宋体" w:hAnsi="宋体"/>
                <w:sz w:val="24"/>
              </w:rPr>
            </w:pPr>
            <w:r>
              <w:rPr>
                <w:rFonts w:ascii="宋体" w:hAnsi="宋体" w:hint="eastAsia"/>
                <w:sz w:val="24"/>
              </w:rPr>
              <w:t>偏离说明</w:t>
            </w:r>
          </w:p>
        </w:tc>
      </w:tr>
      <w:tr w:rsidR="00F73DB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r>
      <w:tr w:rsidR="00F73DB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r>
      <w:tr w:rsidR="00F73DB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r>
      <w:tr w:rsidR="00F73DB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r>
      <w:tr w:rsidR="00F73DB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r>
      <w:tr w:rsidR="00F73DB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r>
      <w:tr w:rsidR="00F73DB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r>
      <w:tr w:rsidR="00F73DB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r>
      <w:tr w:rsidR="00F73DB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r>
      <w:tr w:rsidR="00F73DB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r>
    </w:tbl>
    <w:p w:rsidR="00F73DB1" w:rsidRDefault="00B9610C">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F73DB1" w:rsidRDefault="00F73DB1">
      <w:pPr>
        <w:rPr>
          <w:rFonts w:ascii="宋体" w:hAnsi="宋体"/>
          <w:sz w:val="24"/>
        </w:rPr>
      </w:pPr>
    </w:p>
    <w:p w:rsidR="00F73DB1" w:rsidRDefault="00F73DB1">
      <w:pPr>
        <w:rPr>
          <w:rFonts w:ascii="宋体" w:hAnsi="宋体"/>
          <w:sz w:val="24"/>
        </w:rPr>
      </w:pPr>
    </w:p>
    <w:p w:rsidR="00F73DB1" w:rsidRDefault="00B9610C">
      <w:pPr>
        <w:rPr>
          <w:rFonts w:ascii="宋体" w:hAnsi="宋体"/>
          <w:sz w:val="24"/>
        </w:rPr>
      </w:pPr>
      <w:r>
        <w:rPr>
          <w:rFonts w:ascii="宋体" w:hAnsi="宋体" w:hint="eastAsia"/>
          <w:sz w:val="24"/>
        </w:rPr>
        <w:t>报价人授权代表签字：_________________</w:t>
      </w:r>
    </w:p>
    <w:p w:rsidR="00F73DB1" w:rsidRDefault="00F73DB1">
      <w:pPr>
        <w:pStyle w:val="3"/>
        <w:rPr>
          <w:rFonts w:hAnsi="宋体"/>
          <w:sz w:val="21"/>
        </w:rPr>
      </w:pPr>
    </w:p>
    <w:p w:rsidR="00F73DB1" w:rsidRDefault="00F73DB1">
      <w:pPr>
        <w:pStyle w:val="3"/>
      </w:pPr>
    </w:p>
    <w:p w:rsidR="00F73DB1" w:rsidRDefault="00B9610C">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F73DB1" w:rsidRDefault="00F73DB1">
      <w:pPr>
        <w:pStyle w:val="3"/>
        <w:rPr>
          <w:rFonts w:ascii="仿宋_GB2312" w:eastAsia="仿宋_GB2312"/>
          <w:sz w:val="36"/>
        </w:rPr>
      </w:pPr>
    </w:p>
    <w:p w:rsidR="00F73DB1" w:rsidRDefault="00F73DB1">
      <w:pPr>
        <w:pStyle w:val="3"/>
      </w:pPr>
    </w:p>
    <w:p w:rsidR="00F73DB1" w:rsidRDefault="00B9610C">
      <w:pPr>
        <w:pStyle w:val="3"/>
        <w:rPr>
          <w:rFonts w:ascii="仿宋_GB2312" w:eastAsia="仿宋_GB2312"/>
          <w:b/>
          <w:sz w:val="32"/>
        </w:rPr>
      </w:pPr>
      <w:r>
        <w:rPr>
          <w:rFonts w:hint="eastAsia"/>
          <w:sz w:val="21"/>
        </w:rPr>
        <w:t xml:space="preserve">附件5-1                       </w:t>
      </w:r>
      <w:r>
        <w:rPr>
          <w:rFonts w:hint="eastAsia"/>
          <w:b/>
          <w:sz w:val="32"/>
        </w:rPr>
        <w:t>关于资格的声明函</w:t>
      </w:r>
    </w:p>
    <w:p w:rsidR="00F73DB1" w:rsidRDefault="00F73DB1">
      <w:pPr>
        <w:pStyle w:val="3"/>
        <w:rPr>
          <w:sz w:val="24"/>
        </w:rPr>
      </w:pPr>
    </w:p>
    <w:p w:rsidR="00F73DB1" w:rsidRDefault="00B9610C">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F73DB1" w:rsidRDefault="00F73DB1">
      <w:pPr>
        <w:pStyle w:val="3"/>
        <w:rPr>
          <w:sz w:val="24"/>
        </w:rPr>
      </w:pPr>
    </w:p>
    <w:p w:rsidR="00F73DB1" w:rsidRDefault="00F73DB1">
      <w:pPr>
        <w:spacing w:line="400" w:lineRule="exact"/>
        <w:rPr>
          <w:sz w:val="24"/>
        </w:rPr>
      </w:pPr>
    </w:p>
    <w:p w:rsidR="00F73DB1" w:rsidRDefault="00B9610C">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F73DB1" w:rsidRDefault="00F73DB1">
      <w:pPr>
        <w:spacing w:line="400" w:lineRule="exact"/>
        <w:ind w:firstLineChars="200" w:firstLine="480"/>
        <w:rPr>
          <w:rFonts w:ascii="宋体" w:hAnsi="宋体"/>
          <w:sz w:val="24"/>
        </w:rPr>
      </w:pPr>
    </w:p>
    <w:p w:rsidR="00F73DB1" w:rsidRDefault="00B9610C">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F73DB1" w:rsidRDefault="00B9610C">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F73DB1" w:rsidRDefault="00F73DB1">
      <w:pPr>
        <w:spacing w:line="400" w:lineRule="exact"/>
        <w:ind w:firstLineChars="200" w:firstLine="480"/>
        <w:rPr>
          <w:rFonts w:ascii="宋体" w:hAnsi="宋体"/>
          <w:sz w:val="24"/>
        </w:rPr>
      </w:pPr>
    </w:p>
    <w:p w:rsidR="00F73DB1" w:rsidRDefault="00F73DB1">
      <w:pPr>
        <w:spacing w:line="400" w:lineRule="exact"/>
        <w:rPr>
          <w:rFonts w:ascii="宋体" w:hAnsi="宋体"/>
          <w:sz w:val="24"/>
        </w:rPr>
      </w:pPr>
    </w:p>
    <w:p w:rsidR="00F73DB1" w:rsidRDefault="00F73DB1">
      <w:pPr>
        <w:pStyle w:val="a7"/>
        <w:spacing w:line="400" w:lineRule="exact"/>
        <w:jc w:val="left"/>
        <w:rPr>
          <w:sz w:val="24"/>
        </w:rPr>
      </w:pPr>
    </w:p>
    <w:p w:rsidR="00F73DB1" w:rsidRDefault="00F73DB1">
      <w:pPr>
        <w:pStyle w:val="a7"/>
        <w:spacing w:line="400" w:lineRule="exact"/>
        <w:jc w:val="left"/>
        <w:rPr>
          <w:sz w:val="24"/>
        </w:rPr>
      </w:pPr>
    </w:p>
    <w:p w:rsidR="00F73DB1" w:rsidRDefault="00B9610C">
      <w:pPr>
        <w:spacing w:line="380" w:lineRule="exact"/>
        <w:rPr>
          <w:rFonts w:ascii="宋体" w:hAnsi="宋体"/>
          <w:sz w:val="24"/>
        </w:rPr>
      </w:pPr>
      <w:r>
        <w:rPr>
          <w:rFonts w:ascii="宋体" w:hAnsi="宋体" w:hint="eastAsia"/>
          <w:sz w:val="24"/>
        </w:rPr>
        <w:t>报价人（全称并加盖公章）：</w:t>
      </w:r>
    </w:p>
    <w:p w:rsidR="00F73DB1" w:rsidRDefault="00B9610C">
      <w:pPr>
        <w:spacing w:line="380" w:lineRule="exact"/>
        <w:rPr>
          <w:rFonts w:ascii="宋体" w:hAnsi="宋体"/>
          <w:sz w:val="24"/>
        </w:rPr>
      </w:pPr>
      <w:r>
        <w:rPr>
          <w:rFonts w:ascii="宋体" w:hAnsi="宋体" w:hint="eastAsia"/>
          <w:sz w:val="24"/>
        </w:rPr>
        <w:t>地     址：</w:t>
      </w:r>
    </w:p>
    <w:p w:rsidR="00F73DB1" w:rsidRDefault="00B9610C">
      <w:pPr>
        <w:spacing w:line="380" w:lineRule="exact"/>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F73DB1" w:rsidRDefault="00B9610C">
      <w:pPr>
        <w:spacing w:line="380" w:lineRule="exact"/>
        <w:rPr>
          <w:rFonts w:ascii="宋体" w:hAnsi="宋体"/>
          <w:sz w:val="24"/>
        </w:rPr>
      </w:pPr>
      <w:r>
        <w:rPr>
          <w:rFonts w:ascii="宋体" w:hAnsi="宋体" w:hint="eastAsia"/>
          <w:sz w:val="24"/>
        </w:rPr>
        <w:t>电 话/传 真：</w:t>
      </w:r>
    </w:p>
    <w:p w:rsidR="00F73DB1" w:rsidRDefault="00B9610C">
      <w:pPr>
        <w:pStyle w:val="a7"/>
        <w:spacing w:line="400" w:lineRule="exact"/>
        <w:jc w:val="left"/>
        <w:rPr>
          <w:sz w:val="24"/>
        </w:rPr>
      </w:pPr>
      <w:r>
        <w:rPr>
          <w:rFonts w:hAnsi="宋体" w:hint="eastAsia"/>
          <w:sz w:val="24"/>
        </w:rPr>
        <w:t xml:space="preserve">报价人代表签字： </w:t>
      </w:r>
    </w:p>
    <w:p w:rsidR="00F73DB1" w:rsidRDefault="00F73DB1">
      <w:pPr>
        <w:pStyle w:val="a7"/>
        <w:spacing w:line="400" w:lineRule="exact"/>
        <w:jc w:val="left"/>
        <w:rPr>
          <w:sz w:val="24"/>
        </w:rPr>
      </w:pPr>
    </w:p>
    <w:p w:rsidR="00F73DB1" w:rsidRDefault="00F73DB1">
      <w:pPr>
        <w:pStyle w:val="3"/>
        <w:spacing w:line="380" w:lineRule="exact"/>
        <w:rPr>
          <w:sz w:val="24"/>
        </w:rPr>
      </w:pPr>
    </w:p>
    <w:p w:rsidR="00F73DB1" w:rsidRDefault="00F73DB1">
      <w:pPr>
        <w:pStyle w:val="3"/>
        <w:spacing w:line="380" w:lineRule="exact"/>
        <w:rPr>
          <w:sz w:val="24"/>
        </w:rPr>
      </w:pPr>
    </w:p>
    <w:p w:rsidR="00F73DB1" w:rsidRDefault="00F73DB1">
      <w:pPr>
        <w:pStyle w:val="3"/>
        <w:rPr>
          <w:sz w:val="21"/>
        </w:rPr>
      </w:pPr>
    </w:p>
    <w:p w:rsidR="00F73DB1" w:rsidRDefault="00B9610C">
      <w:pPr>
        <w:pStyle w:val="3"/>
        <w:rPr>
          <w:sz w:val="36"/>
        </w:rPr>
      </w:pPr>
      <w:r>
        <w:rPr>
          <w:rFonts w:hint="eastAsia"/>
        </w:rPr>
        <w:br w:type="page"/>
      </w:r>
      <w:r>
        <w:rPr>
          <w:rFonts w:hint="eastAsia"/>
          <w:sz w:val="21"/>
        </w:rPr>
        <w:t xml:space="preserve">附件5-2                   </w:t>
      </w:r>
      <w:r>
        <w:rPr>
          <w:rFonts w:hint="eastAsia"/>
          <w:b/>
          <w:sz w:val="36"/>
        </w:rPr>
        <w:t>报价人的资格声明</w:t>
      </w:r>
    </w:p>
    <w:p w:rsidR="00F73DB1" w:rsidRDefault="00F73DB1">
      <w:pPr>
        <w:pStyle w:val="3"/>
      </w:pPr>
    </w:p>
    <w:p w:rsidR="00F73DB1" w:rsidRDefault="00B9610C">
      <w:pPr>
        <w:pStyle w:val="3"/>
        <w:rPr>
          <w:rFonts w:hAnsi="宋体"/>
          <w:sz w:val="24"/>
        </w:rPr>
      </w:pPr>
      <w:r>
        <w:rPr>
          <w:rFonts w:hAnsi="宋体" w:hint="eastAsia"/>
          <w:sz w:val="24"/>
        </w:rPr>
        <w:t>1．报价人概况：</w:t>
      </w:r>
    </w:p>
    <w:p w:rsidR="00F73DB1" w:rsidRDefault="00B9610C">
      <w:pPr>
        <w:pStyle w:val="3"/>
        <w:rPr>
          <w:rFonts w:hAnsi="宋体"/>
          <w:sz w:val="24"/>
        </w:rPr>
      </w:pPr>
      <w:r>
        <w:rPr>
          <w:rFonts w:hAnsi="宋体" w:hint="eastAsia"/>
          <w:sz w:val="24"/>
        </w:rPr>
        <w:t xml:space="preserve">    Ａ．报价人名称：_____________________________________</w:t>
      </w:r>
    </w:p>
    <w:p w:rsidR="00F73DB1" w:rsidRDefault="00B9610C">
      <w:pPr>
        <w:pStyle w:val="3"/>
        <w:rPr>
          <w:rFonts w:hAnsi="宋体"/>
          <w:sz w:val="24"/>
        </w:rPr>
      </w:pPr>
      <w:r>
        <w:rPr>
          <w:rFonts w:hAnsi="宋体" w:hint="eastAsia"/>
          <w:sz w:val="24"/>
        </w:rPr>
        <w:t xml:space="preserve">    Ｂ．注册地址：_____________________________________</w:t>
      </w:r>
    </w:p>
    <w:p w:rsidR="00F73DB1" w:rsidRDefault="00B9610C">
      <w:pPr>
        <w:pStyle w:val="3"/>
        <w:rPr>
          <w:rFonts w:hAnsi="宋体"/>
          <w:sz w:val="24"/>
        </w:rPr>
      </w:pPr>
      <w:r>
        <w:rPr>
          <w:rFonts w:hAnsi="宋体" w:hint="eastAsia"/>
          <w:sz w:val="24"/>
        </w:rPr>
        <w:t xml:space="preserve">        传真：电话：_________  邮编：__________</w:t>
      </w:r>
    </w:p>
    <w:p w:rsidR="00F73DB1" w:rsidRDefault="00B9610C">
      <w:pPr>
        <w:pStyle w:val="3"/>
        <w:rPr>
          <w:rFonts w:hAnsi="宋体"/>
          <w:sz w:val="24"/>
        </w:rPr>
      </w:pPr>
      <w:r>
        <w:rPr>
          <w:rFonts w:hAnsi="宋体" w:hint="eastAsia"/>
          <w:sz w:val="24"/>
        </w:rPr>
        <w:t xml:space="preserve">    Ｃ．成立或注册日期：_____________________________</w:t>
      </w:r>
    </w:p>
    <w:p w:rsidR="00F73DB1" w:rsidRDefault="00B9610C">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F73DB1" w:rsidRDefault="00B9610C">
      <w:pPr>
        <w:spacing w:line="380" w:lineRule="exact"/>
        <w:rPr>
          <w:rFonts w:ascii="宋体" w:hAnsi="宋体"/>
          <w:sz w:val="24"/>
        </w:rPr>
      </w:pPr>
      <w:r>
        <w:rPr>
          <w:rFonts w:ascii="宋体" w:hAnsi="宋体" w:hint="eastAsia"/>
          <w:sz w:val="24"/>
        </w:rPr>
        <w:t xml:space="preserve">        实收资本：________________________________</w:t>
      </w:r>
    </w:p>
    <w:p w:rsidR="00F73DB1" w:rsidRDefault="00B9610C">
      <w:pPr>
        <w:spacing w:line="380" w:lineRule="exact"/>
        <w:rPr>
          <w:rFonts w:ascii="宋体" w:hAnsi="宋体"/>
          <w:sz w:val="24"/>
        </w:rPr>
      </w:pPr>
      <w:r>
        <w:rPr>
          <w:rFonts w:ascii="宋体" w:hAnsi="宋体" w:hint="eastAsia"/>
          <w:sz w:val="24"/>
        </w:rPr>
        <w:t xml:space="preserve">        其中 国家资本：法人资本：</w:t>
      </w:r>
    </w:p>
    <w:p w:rsidR="00F73DB1" w:rsidRDefault="00B9610C">
      <w:pPr>
        <w:spacing w:line="380" w:lineRule="exact"/>
        <w:rPr>
          <w:rFonts w:ascii="宋体" w:hAnsi="宋体"/>
          <w:sz w:val="24"/>
        </w:rPr>
      </w:pPr>
      <w:r>
        <w:rPr>
          <w:rFonts w:ascii="宋体" w:hAnsi="宋体" w:hint="eastAsia"/>
          <w:sz w:val="24"/>
        </w:rPr>
        <w:t xml:space="preserve">             个人资本：外商资本：</w:t>
      </w:r>
    </w:p>
    <w:p w:rsidR="00F73DB1" w:rsidRDefault="00B9610C">
      <w:pPr>
        <w:spacing w:line="380" w:lineRule="exact"/>
        <w:rPr>
          <w:rFonts w:ascii="宋体" w:hAnsi="宋体"/>
          <w:sz w:val="24"/>
        </w:rPr>
      </w:pPr>
      <w:r>
        <w:rPr>
          <w:rFonts w:ascii="宋体" w:hAnsi="宋体" w:hint="eastAsia"/>
          <w:sz w:val="24"/>
        </w:rPr>
        <w:t xml:space="preserve">    Ｅ．最近资产负债表（到     年     月      日为止）。</w:t>
      </w:r>
    </w:p>
    <w:p w:rsidR="00F73DB1" w:rsidRDefault="00B9610C">
      <w:pPr>
        <w:spacing w:line="380" w:lineRule="exact"/>
        <w:rPr>
          <w:rFonts w:ascii="宋体" w:hAnsi="宋体"/>
          <w:sz w:val="24"/>
        </w:rPr>
      </w:pPr>
      <w:r>
        <w:rPr>
          <w:rFonts w:ascii="宋体" w:hAnsi="宋体" w:hint="eastAsia"/>
          <w:sz w:val="24"/>
        </w:rPr>
        <w:t xml:space="preserve">        (1)固定资产合计:______________________</w:t>
      </w:r>
    </w:p>
    <w:p w:rsidR="00F73DB1" w:rsidRDefault="00B9610C">
      <w:pPr>
        <w:spacing w:line="380" w:lineRule="exact"/>
        <w:rPr>
          <w:rFonts w:ascii="宋体" w:hAnsi="宋体"/>
          <w:sz w:val="24"/>
        </w:rPr>
      </w:pPr>
      <w:r>
        <w:rPr>
          <w:rFonts w:ascii="宋体" w:hAnsi="宋体" w:hint="eastAsia"/>
          <w:sz w:val="24"/>
        </w:rPr>
        <w:t xml:space="preserve">        (2)流动资产合计:______________________</w:t>
      </w:r>
    </w:p>
    <w:p w:rsidR="00F73DB1" w:rsidRDefault="00B9610C">
      <w:pPr>
        <w:spacing w:line="380" w:lineRule="exact"/>
        <w:rPr>
          <w:rFonts w:ascii="宋体" w:hAnsi="宋体"/>
          <w:sz w:val="24"/>
        </w:rPr>
      </w:pPr>
      <w:r>
        <w:rPr>
          <w:rFonts w:ascii="宋体" w:hAnsi="宋体" w:hint="eastAsia"/>
          <w:sz w:val="24"/>
        </w:rPr>
        <w:t xml:space="preserve">        (3)长期负债合计:______________________</w:t>
      </w:r>
    </w:p>
    <w:p w:rsidR="00F73DB1" w:rsidRDefault="00B9610C">
      <w:pPr>
        <w:spacing w:line="380" w:lineRule="exact"/>
        <w:rPr>
          <w:rFonts w:ascii="宋体" w:hAnsi="宋体"/>
          <w:sz w:val="24"/>
        </w:rPr>
      </w:pPr>
      <w:r>
        <w:rPr>
          <w:rFonts w:ascii="宋体" w:hAnsi="宋体" w:hint="eastAsia"/>
          <w:sz w:val="24"/>
        </w:rPr>
        <w:t xml:space="preserve">        (4)流动负债合计:______________________</w:t>
      </w:r>
    </w:p>
    <w:p w:rsidR="00F73DB1" w:rsidRDefault="00B9610C">
      <w:pPr>
        <w:spacing w:line="380" w:lineRule="exact"/>
        <w:rPr>
          <w:rFonts w:ascii="宋体" w:hAnsi="宋体"/>
          <w:sz w:val="24"/>
        </w:rPr>
      </w:pPr>
      <w:r>
        <w:rPr>
          <w:rFonts w:ascii="宋体" w:hAnsi="宋体" w:hint="eastAsia"/>
          <w:sz w:val="24"/>
        </w:rPr>
        <w:t xml:space="preserve">    Ｆ．最近损失表（到 年 月  日为止）。</w:t>
      </w:r>
    </w:p>
    <w:p w:rsidR="00F73DB1" w:rsidRDefault="00B9610C">
      <w:pPr>
        <w:spacing w:line="380" w:lineRule="exact"/>
        <w:ind w:firstLineChars="300" w:firstLine="720"/>
        <w:rPr>
          <w:rFonts w:ascii="宋体" w:hAnsi="宋体"/>
          <w:sz w:val="24"/>
        </w:rPr>
      </w:pPr>
      <w:r>
        <w:rPr>
          <w:rFonts w:ascii="宋体" w:hAnsi="宋体" w:hint="eastAsia"/>
          <w:sz w:val="24"/>
        </w:rPr>
        <w:t>本年（期）利润总额累计：</w:t>
      </w:r>
    </w:p>
    <w:p w:rsidR="00F73DB1" w:rsidRDefault="00B9610C">
      <w:pPr>
        <w:spacing w:line="380" w:lineRule="exact"/>
        <w:ind w:firstLineChars="300" w:firstLine="720"/>
        <w:rPr>
          <w:rFonts w:ascii="宋体" w:hAnsi="宋体"/>
          <w:sz w:val="24"/>
        </w:rPr>
      </w:pPr>
      <w:r>
        <w:rPr>
          <w:rFonts w:ascii="宋体" w:hAnsi="宋体" w:hint="eastAsia"/>
          <w:sz w:val="24"/>
        </w:rPr>
        <w:t>本年（期）净利润累计：</w:t>
      </w:r>
    </w:p>
    <w:p w:rsidR="00F73DB1" w:rsidRDefault="00F73DB1">
      <w:pPr>
        <w:spacing w:line="380" w:lineRule="exact"/>
        <w:rPr>
          <w:rFonts w:ascii="宋体" w:hAnsi="宋体"/>
          <w:sz w:val="24"/>
        </w:rPr>
      </w:pPr>
    </w:p>
    <w:p w:rsidR="00F73DB1" w:rsidRDefault="00B9610C">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73DB1">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73DB1" w:rsidRDefault="00B9610C">
            <w:pPr>
              <w:pStyle w:val="a7"/>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73DB1" w:rsidRDefault="00B9610C">
            <w:pPr>
              <w:pStyle w:val="a7"/>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73DB1" w:rsidRDefault="00B9610C">
            <w:pPr>
              <w:spacing w:line="380" w:lineRule="exact"/>
              <w:rPr>
                <w:rFonts w:ascii="宋体" w:hAnsi="宋体"/>
                <w:sz w:val="24"/>
              </w:rPr>
            </w:pPr>
            <w:r>
              <w:rPr>
                <w:rFonts w:ascii="宋体" w:hAnsi="宋体" w:hint="eastAsia"/>
                <w:sz w:val="24"/>
              </w:rPr>
              <w:t>使用情况</w:t>
            </w:r>
          </w:p>
        </w:tc>
      </w:tr>
      <w:tr w:rsidR="00F73DB1">
        <w:trPr>
          <w:cantSplit/>
        </w:trPr>
        <w:tc>
          <w:tcPr>
            <w:tcW w:w="1344"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73DB1" w:rsidRDefault="00F73DB1">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r>
      <w:tr w:rsidR="00F73DB1">
        <w:trPr>
          <w:cantSplit/>
        </w:trPr>
        <w:tc>
          <w:tcPr>
            <w:tcW w:w="1344"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r>
      <w:tr w:rsidR="00F73DB1">
        <w:trPr>
          <w:cantSplit/>
        </w:trPr>
        <w:tc>
          <w:tcPr>
            <w:tcW w:w="1344"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r>
      <w:tr w:rsidR="00F73DB1">
        <w:trPr>
          <w:cantSplit/>
        </w:trPr>
        <w:tc>
          <w:tcPr>
            <w:tcW w:w="1344"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r>
      <w:tr w:rsidR="00F73DB1">
        <w:trPr>
          <w:cantSplit/>
        </w:trPr>
        <w:tc>
          <w:tcPr>
            <w:tcW w:w="1344"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r>
      <w:tr w:rsidR="00F73DB1">
        <w:trPr>
          <w:cantSplit/>
        </w:trPr>
        <w:tc>
          <w:tcPr>
            <w:tcW w:w="1344"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3DB1" w:rsidRDefault="00F73DB1">
            <w:pPr>
              <w:spacing w:line="380" w:lineRule="exact"/>
              <w:rPr>
                <w:rFonts w:ascii="宋体" w:hAnsi="宋体"/>
                <w:sz w:val="24"/>
              </w:rPr>
            </w:pPr>
          </w:p>
        </w:tc>
      </w:tr>
    </w:tbl>
    <w:p w:rsidR="00F73DB1" w:rsidRDefault="00F73DB1">
      <w:pPr>
        <w:spacing w:line="380" w:lineRule="exact"/>
        <w:rPr>
          <w:rFonts w:ascii="宋体" w:hAnsi="宋体"/>
          <w:sz w:val="24"/>
        </w:rPr>
      </w:pPr>
    </w:p>
    <w:p w:rsidR="00F73DB1" w:rsidRDefault="00B9610C">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F73DB1" w:rsidRDefault="00B9610C">
      <w:pPr>
        <w:spacing w:line="380" w:lineRule="exact"/>
        <w:rPr>
          <w:rFonts w:ascii="宋体" w:hAnsi="宋体"/>
          <w:sz w:val="24"/>
        </w:rPr>
      </w:pPr>
      <w:r>
        <w:rPr>
          <w:rFonts w:ascii="宋体" w:hAnsi="宋体" w:hint="eastAsia"/>
          <w:sz w:val="24"/>
        </w:rPr>
        <w:t xml:space="preserve">  (1)具有独立承担民事责任的能力；</w:t>
      </w:r>
    </w:p>
    <w:p w:rsidR="00F73DB1" w:rsidRDefault="00B9610C">
      <w:pPr>
        <w:spacing w:line="380" w:lineRule="exact"/>
        <w:rPr>
          <w:rFonts w:ascii="宋体" w:hAnsi="宋体"/>
          <w:sz w:val="24"/>
        </w:rPr>
      </w:pPr>
      <w:r>
        <w:rPr>
          <w:rFonts w:ascii="宋体" w:hAnsi="宋体" w:hint="eastAsia"/>
          <w:sz w:val="24"/>
        </w:rPr>
        <w:t xml:space="preserve">  (2)具有良好的商业信誉和健全的财务会计制度；</w:t>
      </w:r>
    </w:p>
    <w:p w:rsidR="00F73DB1" w:rsidRDefault="00B9610C">
      <w:pPr>
        <w:spacing w:line="380" w:lineRule="exact"/>
        <w:rPr>
          <w:rFonts w:ascii="宋体" w:hAnsi="宋体"/>
          <w:sz w:val="24"/>
        </w:rPr>
      </w:pPr>
      <w:r>
        <w:rPr>
          <w:rFonts w:ascii="宋体" w:hAnsi="宋体" w:hint="eastAsia"/>
          <w:sz w:val="24"/>
        </w:rPr>
        <w:t xml:space="preserve">  (3)具有履行合同所必需的设备和专业技术能力；</w:t>
      </w:r>
    </w:p>
    <w:p w:rsidR="00F73DB1" w:rsidRDefault="00B9610C">
      <w:pPr>
        <w:spacing w:line="380" w:lineRule="exact"/>
        <w:rPr>
          <w:rFonts w:ascii="宋体" w:hAnsi="宋体"/>
          <w:sz w:val="24"/>
        </w:rPr>
      </w:pPr>
      <w:r>
        <w:rPr>
          <w:rFonts w:ascii="宋体" w:hAnsi="宋体" w:hint="eastAsia"/>
          <w:sz w:val="24"/>
        </w:rPr>
        <w:t xml:space="preserve">  (4)有依法缴纳税收和社会保障资金的良好记录；</w:t>
      </w:r>
    </w:p>
    <w:p w:rsidR="00F73DB1" w:rsidRDefault="00B9610C">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F73DB1" w:rsidRDefault="00F73DB1">
      <w:pPr>
        <w:spacing w:line="380" w:lineRule="exact"/>
        <w:rPr>
          <w:rFonts w:ascii="宋体" w:hAnsi="宋体"/>
          <w:sz w:val="24"/>
        </w:rPr>
      </w:pPr>
    </w:p>
    <w:p w:rsidR="00F73DB1" w:rsidRDefault="00B9610C">
      <w:pPr>
        <w:spacing w:line="380" w:lineRule="exact"/>
        <w:rPr>
          <w:rFonts w:ascii="宋体" w:hAnsi="宋体"/>
          <w:sz w:val="24"/>
        </w:rPr>
      </w:pPr>
      <w:r>
        <w:rPr>
          <w:rFonts w:ascii="宋体" w:hAnsi="宋体" w:hint="eastAsia"/>
          <w:sz w:val="24"/>
        </w:rPr>
        <w:t xml:space="preserve"> 4.营业执照见附件5－4。</w:t>
      </w:r>
    </w:p>
    <w:p w:rsidR="00F73DB1" w:rsidRDefault="00B9610C">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F73DB1" w:rsidRDefault="00F73DB1">
      <w:pPr>
        <w:spacing w:line="380" w:lineRule="exact"/>
        <w:rPr>
          <w:rFonts w:ascii="宋体" w:hAnsi="宋体"/>
          <w:sz w:val="24"/>
        </w:rPr>
      </w:pPr>
    </w:p>
    <w:p w:rsidR="00F73DB1" w:rsidRDefault="00B9610C">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F73DB1" w:rsidRDefault="00B9610C">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F73DB1" w:rsidRDefault="00B9610C">
      <w:pPr>
        <w:spacing w:line="380" w:lineRule="exact"/>
        <w:rPr>
          <w:rFonts w:ascii="宋体" w:hAnsi="宋体"/>
          <w:sz w:val="24"/>
        </w:rPr>
      </w:pPr>
      <w:r>
        <w:rPr>
          <w:rFonts w:ascii="宋体" w:hAnsi="宋体" w:hint="eastAsia"/>
          <w:sz w:val="24"/>
        </w:rPr>
        <w:t xml:space="preserve">    日      期：年月  日</w:t>
      </w:r>
    </w:p>
    <w:p w:rsidR="00F73DB1" w:rsidRDefault="00B9610C">
      <w:pPr>
        <w:spacing w:line="380" w:lineRule="exact"/>
        <w:ind w:firstLineChars="200" w:firstLine="480"/>
        <w:rPr>
          <w:rFonts w:ascii="宋体" w:hAnsi="宋体"/>
          <w:sz w:val="24"/>
          <w:u w:val="single"/>
        </w:rPr>
      </w:pPr>
      <w:r>
        <w:rPr>
          <w:rFonts w:ascii="宋体" w:hAnsi="宋体" w:hint="eastAsia"/>
          <w:sz w:val="24"/>
        </w:rPr>
        <w:t>电      传：</w:t>
      </w:r>
    </w:p>
    <w:p w:rsidR="00F73DB1" w:rsidRDefault="00B9610C">
      <w:pPr>
        <w:spacing w:line="380" w:lineRule="exact"/>
        <w:ind w:firstLineChars="200" w:firstLine="480"/>
        <w:rPr>
          <w:rFonts w:ascii="宋体" w:hAnsi="宋体"/>
          <w:sz w:val="24"/>
          <w:u w:val="single"/>
        </w:rPr>
      </w:pPr>
      <w:r>
        <w:rPr>
          <w:rFonts w:ascii="宋体" w:hAnsi="宋体" w:hint="eastAsia"/>
          <w:sz w:val="24"/>
        </w:rPr>
        <w:t>传      真：</w:t>
      </w:r>
    </w:p>
    <w:p w:rsidR="00F73DB1" w:rsidRDefault="00B9610C">
      <w:pPr>
        <w:spacing w:line="380" w:lineRule="exact"/>
        <w:ind w:firstLineChars="200" w:firstLine="480"/>
        <w:rPr>
          <w:rFonts w:ascii="宋体" w:hAnsi="宋体"/>
          <w:sz w:val="24"/>
        </w:rPr>
      </w:pPr>
      <w:r>
        <w:rPr>
          <w:rFonts w:ascii="宋体" w:hAnsi="宋体" w:hint="eastAsia"/>
          <w:sz w:val="24"/>
        </w:rPr>
        <w:t>电      话：</w:t>
      </w:r>
    </w:p>
    <w:p w:rsidR="00F73DB1" w:rsidRDefault="00F73DB1">
      <w:pPr>
        <w:spacing w:line="380" w:lineRule="exact"/>
        <w:rPr>
          <w:rFonts w:ascii="宋体" w:hAnsi="宋体"/>
          <w:sz w:val="24"/>
        </w:rPr>
      </w:pPr>
    </w:p>
    <w:p w:rsidR="00F73DB1" w:rsidRDefault="00F73DB1">
      <w:pPr>
        <w:spacing w:line="380" w:lineRule="exact"/>
        <w:rPr>
          <w:rFonts w:ascii="宋体" w:hAnsi="宋体"/>
          <w:sz w:val="24"/>
        </w:rPr>
      </w:pPr>
    </w:p>
    <w:p w:rsidR="00F73DB1" w:rsidRDefault="00F73DB1">
      <w:pPr>
        <w:pStyle w:val="3"/>
      </w:pPr>
    </w:p>
    <w:p w:rsidR="00F73DB1" w:rsidRDefault="00F73DB1">
      <w:pPr>
        <w:pStyle w:val="3"/>
      </w:pPr>
    </w:p>
    <w:p w:rsidR="00F73DB1" w:rsidRDefault="00F73DB1">
      <w:pPr>
        <w:pStyle w:val="3"/>
      </w:pPr>
    </w:p>
    <w:p w:rsidR="00F73DB1" w:rsidRDefault="00F73DB1">
      <w:pPr>
        <w:pStyle w:val="3"/>
      </w:pPr>
    </w:p>
    <w:p w:rsidR="00F73DB1" w:rsidRDefault="00B9610C">
      <w:pPr>
        <w:pStyle w:val="3"/>
      </w:pPr>
      <w:r>
        <w:rPr>
          <w:rFonts w:hint="eastAsia"/>
        </w:rPr>
        <w:br w:type="page"/>
      </w:r>
      <w:r>
        <w:rPr>
          <w:rFonts w:hint="eastAsia"/>
          <w:sz w:val="21"/>
        </w:rPr>
        <w:t xml:space="preserve">附件5-3                    </w:t>
      </w:r>
      <w:r>
        <w:rPr>
          <w:rFonts w:hint="eastAsia"/>
          <w:b/>
          <w:sz w:val="36"/>
        </w:rPr>
        <w:t>法定代表人授权书</w:t>
      </w:r>
    </w:p>
    <w:p w:rsidR="00F73DB1" w:rsidRDefault="00F73DB1">
      <w:pPr>
        <w:pStyle w:val="3"/>
        <w:rPr>
          <w:rFonts w:ascii="Times New Roman" w:hAnsi="Times New Roman"/>
          <w:sz w:val="24"/>
          <w:szCs w:val="24"/>
        </w:rPr>
      </w:pPr>
    </w:p>
    <w:p w:rsidR="00F73DB1" w:rsidRDefault="00B9610C">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F73DB1" w:rsidRDefault="00B9610C">
      <w:pPr>
        <w:pStyle w:val="a7"/>
        <w:snapToGrid w:val="0"/>
        <w:spacing w:line="380" w:lineRule="exact"/>
        <w:ind w:firstLineChars="200" w:firstLine="480"/>
        <w:jc w:val="left"/>
        <w:rPr>
          <w:rFonts w:hAnsi="宋体"/>
          <w:sz w:val="24"/>
        </w:rPr>
      </w:pPr>
      <w:r>
        <w:rPr>
          <w:rFonts w:hAnsi="宋体" w:hint="eastAsia"/>
          <w:sz w:val="24"/>
        </w:rPr>
        <w:t>（报价人全称）法定代表人 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73DB1" w:rsidRDefault="00F73DB1">
      <w:pPr>
        <w:snapToGrid w:val="0"/>
        <w:spacing w:line="380" w:lineRule="exact"/>
        <w:rPr>
          <w:rFonts w:ascii="宋体" w:hAnsi="宋体"/>
          <w:sz w:val="24"/>
        </w:rPr>
      </w:pPr>
    </w:p>
    <w:p w:rsidR="00F73DB1" w:rsidRDefault="00B9610C">
      <w:pPr>
        <w:pStyle w:val="a4"/>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F73DB1" w:rsidRDefault="00B9610C">
      <w:pPr>
        <w:pStyle w:val="a4"/>
        <w:snapToGrid w:val="0"/>
        <w:spacing w:line="380" w:lineRule="exact"/>
        <w:ind w:firstLineChars="200" w:firstLine="480"/>
        <w:rPr>
          <w:rFonts w:ascii="宋体" w:hAnsi="宋体"/>
          <w:sz w:val="24"/>
          <w:u w:val="single"/>
        </w:rPr>
      </w:pPr>
      <w:r>
        <w:rPr>
          <w:rFonts w:ascii="宋体" w:hAnsi="宋体" w:hint="eastAsia"/>
          <w:sz w:val="24"/>
        </w:rPr>
        <w:t>单位：部门：     职务：</w:t>
      </w:r>
    </w:p>
    <w:p w:rsidR="00F73DB1" w:rsidRDefault="00B9610C">
      <w:pPr>
        <w:pStyle w:val="a4"/>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F73DB1" w:rsidRDefault="00F73DB1">
      <w:pPr>
        <w:snapToGrid w:val="0"/>
        <w:spacing w:line="380" w:lineRule="exact"/>
        <w:rPr>
          <w:rFonts w:ascii="宋体" w:hAnsi="宋体"/>
          <w:sz w:val="24"/>
        </w:rPr>
      </w:pPr>
    </w:p>
    <w:p w:rsidR="00F73DB1" w:rsidRDefault="00F73DB1">
      <w:pPr>
        <w:snapToGrid w:val="0"/>
        <w:spacing w:line="380" w:lineRule="exact"/>
        <w:rPr>
          <w:rFonts w:ascii="宋体" w:hAnsi="宋体"/>
          <w:sz w:val="24"/>
        </w:rPr>
      </w:pPr>
    </w:p>
    <w:p w:rsidR="00F73DB1" w:rsidRDefault="00F73DB1">
      <w:pPr>
        <w:snapToGrid w:val="0"/>
        <w:spacing w:line="380" w:lineRule="exact"/>
        <w:rPr>
          <w:rFonts w:ascii="宋体" w:hAnsi="宋体"/>
          <w:sz w:val="24"/>
        </w:rPr>
      </w:pPr>
    </w:p>
    <w:p w:rsidR="00F73DB1" w:rsidRDefault="00F73DB1">
      <w:pPr>
        <w:snapToGrid w:val="0"/>
        <w:spacing w:line="380" w:lineRule="exact"/>
        <w:rPr>
          <w:rFonts w:ascii="宋体" w:hAnsi="宋体"/>
          <w:sz w:val="24"/>
        </w:rPr>
      </w:pPr>
    </w:p>
    <w:p w:rsidR="00F73DB1" w:rsidRDefault="00F73DB1">
      <w:pPr>
        <w:snapToGrid w:val="0"/>
        <w:spacing w:line="380" w:lineRule="exact"/>
        <w:rPr>
          <w:rFonts w:ascii="宋体" w:hAnsi="宋体"/>
          <w:sz w:val="24"/>
        </w:rPr>
      </w:pPr>
    </w:p>
    <w:p w:rsidR="00F73DB1" w:rsidRDefault="00F73DB1">
      <w:pPr>
        <w:snapToGrid w:val="0"/>
        <w:spacing w:line="380" w:lineRule="exact"/>
        <w:rPr>
          <w:rFonts w:ascii="宋体" w:hAnsi="宋体"/>
          <w:sz w:val="24"/>
        </w:rPr>
      </w:pPr>
    </w:p>
    <w:p w:rsidR="00F73DB1" w:rsidRDefault="00B9610C">
      <w:pPr>
        <w:snapToGrid w:val="0"/>
        <w:spacing w:line="380" w:lineRule="exact"/>
        <w:ind w:firstLineChars="1700" w:firstLine="4080"/>
        <w:rPr>
          <w:rFonts w:ascii="宋体" w:hAnsi="宋体"/>
          <w:sz w:val="24"/>
        </w:rPr>
      </w:pPr>
      <w:r>
        <w:rPr>
          <w:rFonts w:ascii="宋体" w:hAnsi="宋体" w:hint="eastAsia"/>
          <w:sz w:val="24"/>
        </w:rPr>
        <w:t>授权方</w:t>
      </w:r>
    </w:p>
    <w:p w:rsidR="00F73DB1" w:rsidRDefault="00F73DB1">
      <w:pPr>
        <w:snapToGrid w:val="0"/>
        <w:spacing w:line="380" w:lineRule="exact"/>
        <w:rPr>
          <w:rFonts w:ascii="宋体" w:hAnsi="宋体"/>
          <w:sz w:val="24"/>
        </w:rPr>
      </w:pPr>
    </w:p>
    <w:p w:rsidR="00F73DB1" w:rsidRDefault="00B9610C">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F73DB1" w:rsidRDefault="00F73DB1">
      <w:pPr>
        <w:snapToGrid w:val="0"/>
        <w:spacing w:line="380" w:lineRule="exact"/>
        <w:rPr>
          <w:rFonts w:ascii="宋体" w:hAnsi="宋体"/>
          <w:sz w:val="24"/>
        </w:rPr>
      </w:pPr>
    </w:p>
    <w:p w:rsidR="00F73DB1" w:rsidRDefault="00B9610C">
      <w:pPr>
        <w:snapToGrid w:val="0"/>
        <w:spacing w:line="380" w:lineRule="exact"/>
        <w:rPr>
          <w:rFonts w:ascii="宋体" w:hAnsi="宋体"/>
          <w:sz w:val="24"/>
        </w:rPr>
      </w:pPr>
      <w:r>
        <w:rPr>
          <w:rFonts w:ascii="宋体" w:hAnsi="宋体" w:hint="eastAsia"/>
          <w:sz w:val="24"/>
        </w:rPr>
        <w:t xml:space="preserve">                                  法定代表人签字或盖章：</w:t>
      </w:r>
    </w:p>
    <w:p w:rsidR="00F73DB1" w:rsidRDefault="00F73DB1">
      <w:pPr>
        <w:snapToGrid w:val="0"/>
        <w:spacing w:line="380" w:lineRule="exact"/>
        <w:rPr>
          <w:rFonts w:ascii="宋体" w:hAnsi="宋体"/>
          <w:sz w:val="24"/>
        </w:rPr>
      </w:pPr>
    </w:p>
    <w:p w:rsidR="00F73DB1" w:rsidRDefault="00B9610C">
      <w:pPr>
        <w:snapToGrid w:val="0"/>
        <w:spacing w:line="380" w:lineRule="exact"/>
        <w:rPr>
          <w:rFonts w:ascii="宋体" w:hAnsi="宋体"/>
          <w:sz w:val="24"/>
        </w:rPr>
      </w:pPr>
      <w:r>
        <w:rPr>
          <w:rFonts w:ascii="宋体" w:hAnsi="宋体" w:hint="eastAsia"/>
          <w:sz w:val="24"/>
        </w:rPr>
        <w:t xml:space="preserve">                                  日     期：</w:t>
      </w:r>
    </w:p>
    <w:p w:rsidR="00F73DB1" w:rsidRDefault="00F73DB1">
      <w:pPr>
        <w:pStyle w:val="3"/>
        <w:snapToGrid w:val="0"/>
        <w:spacing w:line="380" w:lineRule="exact"/>
        <w:outlineLvl w:val="9"/>
        <w:rPr>
          <w:rFonts w:hAnsi="宋体"/>
          <w:sz w:val="24"/>
        </w:rPr>
      </w:pPr>
    </w:p>
    <w:p w:rsidR="00F73DB1" w:rsidRDefault="00F73DB1">
      <w:pPr>
        <w:pStyle w:val="3"/>
        <w:snapToGrid w:val="0"/>
        <w:spacing w:line="380" w:lineRule="exact"/>
        <w:outlineLvl w:val="9"/>
        <w:rPr>
          <w:rFonts w:hAnsi="宋体"/>
          <w:sz w:val="24"/>
        </w:rPr>
      </w:pPr>
    </w:p>
    <w:p w:rsidR="00F73DB1" w:rsidRDefault="00B9610C">
      <w:pPr>
        <w:pStyle w:val="3"/>
        <w:snapToGrid w:val="0"/>
        <w:spacing w:line="380" w:lineRule="exact"/>
        <w:ind w:firstLineChars="1700" w:firstLine="4080"/>
        <w:outlineLvl w:val="9"/>
        <w:rPr>
          <w:rFonts w:hAnsi="宋体"/>
          <w:sz w:val="24"/>
        </w:rPr>
      </w:pPr>
      <w:r>
        <w:rPr>
          <w:rFonts w:hAnsi="宋体" w:hint="eastAsia"/>
          <w:sz w:val="24"/>
        </w:rPr>
        <w:t>接受授权方</w:t>
      </w:r>
    </w:p>
    <w:p w:rsidR="00F73DB1" w:rsidRDefault="00F73DB1">
      <w:pPr>
        <w:pStyle w:val="3"/>
        <w:snapToGrid w:val="0"/>
        <w:spacing w:line="380" w:lineRule="exact"/>
        <w:outlineLvl w:val="9"/>
        <w:rPr>
          <w:rFonts w:hAnsi="宋体"/>
          <w:sz w:val="24"/>
        </w:rPr>
      </w:pPr>
    </w:p>
    <w:p w:rsidR="00F73DB1" w:rsidRDefault="00B9610C">
      <w:pPr>
        <w:snapToGrid w:val="0"/>
        <w:spacing w:line="380" w:lineRule="exact"/>
        <w:ind w:firstLineChars="1700" w:firstLine="4080"/>
        <w:rPr>
          <w:rFonts w:ascii="宋体" w:hAnsi="宋体"/>
          <w:sz w:val="24"/>
        </w:rPr>
      </w:pPr>
      <w:r>
        <w:rPr>
          <w:rFonts w:ascii="宋体" w:hAnsi="宋体" w:hint="eastAsia"/>
          <w:sz w:val="24"/>
        </w:rPr>
        <w:t>报价人授权代表签字：</w:t>
      </w:r>
    </w:p>
    <w:p w:rsidR="00F73DB1" w:rsidRDefault="00F73DB1">
      <w:pPr>
        <w:snapToGrid w:val="0"/>
        <w:spacing w:line="380" w:lineRule="exact"/>
        <w:rPr>
          <w:rFonts w:ascii="宋体" w:hAnsi="宋体"/>
          <w:sz w:val="24"/>
        </w:rPr>
      </w:pPr>
    </w:p>
    <w:p w:rsidR="00F73DB1" w:rsidRDefault="00B9610C">
      <w:pPr>
        <w:pStyle w:val="3"/>
        <w:spacing w:line="380" w:lineRule="exact"/>
        <w:ind w:firstLineChars="1700" w:firstLine="4080"/>
        <w:rPr>
          <w:rFonts w:hAnsi="宋体"/>
          <w:sz w:val="24"/>
        </w:rPr>
      </w:pPr>
      <w:r>
        <w:rPr>
          <w:rFonts w:hAnsi="宋体" w:hint="eastAsia"/>
          <w:sz w:val="24"/>
        </w:rPr>
        <w:t>日     期：</w:t>
      </w:r>
    </w:p>
    <w:p w:rsidR="00F73DB1" w:rsidRDefault="00F73DB1">
      <w:pPr>
        <w:pStyle w:val="3"/>
      </w:pPr>
    </w:p>
    <w:p w:rsidR="00F73DB1" w:rsidRDefault="00F73DB1">
      <w:pPr>
        <w:pStyle w:val="3"/>
      </w:pPr>
    </w:p>
    <w:p w:rsidR="00F73DB1" w:rsidRDefault="00F73DB1">
      <w:pPr>
        <w:pStyle w:val="3"/>
      </w:pPr>
    </w:p>
    <w:p w:rsidR="00F73DB1" w:rsidRDefault="00B9610C">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F73DB1" w:rsidRDefault="00F73DB1"/>
    <w:p w:rsidR="00F73DB1" w:rsidRDefault="00B9610C">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F73DB1" w:rsidRDefault="00F73DB1">
      <w:pPr>
        <w:spacing w:line="380" w:lineRule="exact"/>
        <w:rPr>
          <w:rFonts w:ascii="宋体" w:hAnsi="宋体"/>
          <w:sz w:val="24"/>
        </w:rPr>
      </w:pPr>
    </w:p>
    <w:p w:rsidR="00F73DB1" w:rsidRDefault="00B9610C">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F73DB1" w:rsidRDefault="00B9610C">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F73DB1" w:rsidRDefault="00F73DB1">
      <w:pPr>
        <w:spacing w:line="380" w:lineRule="exact"/>
        <w:rPr>
          <w:rFonts w:ascii="宋体" w:hAnsi="宋体"/>
          <w:sz w:val="24"/>
        </w:rPr>
      </w:pPr>
    </w:p>
    <w:p w:rsidR="00F73DB1" w:rsidRDefault="00B9610C">
      <w:pPr>
        <w:pStyle w:val="a6"/>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F73DB1" w:rsidRDefault="00F73DB1">
      <w:pPr>
        <w:spacing w:line="380" w:lineRule="exact"/>
        <w:rPr>
          <w:rFonts w:ascii="宋体" w:hAnsi="宋体"/>
          <w:sz w:val="24"/>
        </w:rPr>
      </w:pPr>
    </w:p>
    <w:p w:rsidR="00F73DB1" w:rsidRDefault="00F73DB1">
      <w:pPr>
        <w:spacing w:line="380" w:lineRule="exact"/>
        <w:rPr>
          <w:rFonts w:ascii="宋体" w:hAnsi="宋体"/>
          <w:sz w:val="24"/>
        </w:rPr>
      </w:pPr>
    </w:p>
    <w:p w:rsidR="00F73DB1" w:rsidRDefault="00F73DB1">
      <w:pPr>
        <w:spacing w:line="380" w:lineRule="exact"/>
        <w:rPr>
          <w:rFonts w:ascii="宋体" w:hAnsi="宋体"/>
          <w:sz w:val="24"/>
        </w:rPr>
      </w:pPr>
    </w:p>
    <w:p w:rsidR="00F73DB1" w:rsidRDefault="00F73DB1">
      <w:pPr>
        <w:spacing w:line="380" w:lineRule="exact"/>
        <w:rPr>
          <w:rFonts w:ascii="宋体" w:hAnsi="宋体"/>
          <w:sz w:val="24"/>
        </w:rPr>
      </w:pPr>
    </w:p>
    <w:p w:rsidR="00F73DB1" w:rsidRDefault="00F73DB1">
      <w:pPr>
        <w:spacing w:line="380" w:lineRule="exact"/>
        <w:rPr>
          <w:rFonts w:ascii="宋体" w:hAnsi="宋体"/>
          <w:sz w:val="24"/>
        </w:rPr>
      </w:pPr>
    </w:p>
    <w:p w:rsidR="00F73DB1" w:rsidRDefault="00F73DB1">
      <w:pPr>
        <w:spacing w:line="380" w:lineRule="exact"/>
        <w:rPr>
          <w:rFonts w:ascii="宋体" w:hAnsi="宋体"/>
          <w:sz w:val="24"/>
        </w:rPr>
      </w:pPr>
    </w:p>
    <w:p w:rsidR="00F73DB1" w:rsidRDefault="00F73DB1">
      <w:pPr>
        <w:spacing w:line="380" w:lineRule="exact"/>
        <w:rPr>
          <w:rFonts w:ascii="宋体" w:hAnsi="宋体"/>
          <w:sz w:val="24"/>
        </w:rPr>
      </w:pPr>
    </w:p>
    <w:p w:rsidR="00F73DB1" w:rsidRDefault="00B9610C">
      <w:pPr>
        <w:spacing w:line="380" w:lineRule="exact"/>
        <w:rPr>
          <w:rFonts w:ascii="宋体" w:hAnsi="宋体"/>
          <w:sz w:val="24"/>
        </w:rPr>
      </w:pPr>
      <w:r>
        <w:rPr>
          <w:rFonts w:ascii="宋体" w:hAnsi="宋体" w:hint="eastAsia"/>
          <w:sz w:val="24"/>
        </w:rPr>
        <w:t xml:space="preserve">                         报  价 人（全称并加盖公章）：</w:t>
      </w:r>
    </w:p>
    <w:p w:rsidR="00F73DB1" w:rsidRDefault="00B9610C">
      <w:pPr>
        <w:spacing w:line="380" w:lineRule="exact"/>
        <w:rPr>
          <w:rFonts w:ascii="宋体" w:hAnsi="宋体"/>
          <w:sz w:val="24"/>
        </w:rPr>
      </w:pPr>
      <w:r>
        <w:rPr>
          <w:rFonts w:ascii="宋体" w:hAnsi="宋体" w:hint="eastAsia"/>
          <w:sz w:val="24"/>
        </w:rPr>
        <w:t xml:space="preserve">                         报价人代表签字：</w:t>
      </w:r>
    </w:p>
    <w:p w:rsidR="00F73DB1" w:rsidRDefault="00B9610C">
      <w:pPr>
        <w:pStyle w:val="3"/>
        <w:rPr>
          <w:rFonts w:hAnsi="宋体"/>
          <w:sz w:val="24"/>
        </w:rPr>
      </w:pPr>
      <w:r>
        <w:rPr>
          <w:rFonts w:hAnsi="宋体" w:hint="eastAsia"/>
          <w:sz w:val="24"/>
        </w:rPr>
        <w:t xml:space="preserve">                         日      期：</w:t>
      </w:r>
    </w:p>
    <w:p w:rsidR="00F73DB1" w:rsidRDefault="00F73DB1">
      <w:pPr>
        <w:spacing w:line="380" w:lineRule="exact"/>
        <w:rPr>
          <w:sz w:val="24"/>
          <w:u w:val="single"/>
        </w:rPr>
      </w:pPr>
    </w:p>
    <w:p w:rsidR="00F73DB1" w:rsidRDefault="00F73DB1">
      <w:pPr>
        <w:spacing w:line="380" w:lineRule="exact"/>
        <w:rPr>
          <w:sz w:val="24"/>
          <w:u w:val="single"/>
        </w:rPr>
      </w:pPr>
    </w:p>
    <w:p w:rsidR="00F73DB1" w:rsidRDefault="00B9610C">
      <w:pPr>
        <w:pStyle w:val="a7"/>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F73DB1" w:rsidRDefault="00F73DB1">
      <w:pPr>
        <w:spacing w:line="420" w:lineRule="exact"/>
        <w:ind w:firstLine="480"/>
        <w:rPr>
          <w:rFonts w:ascii="宋体" w:hAnsi="宋体"/>
          <w:sz w:val="24"/>
        </w:rPr>
      </w:pPr>
    </w:p>
    <w:p w:rsidR="00F73DB1" w:rsidRDefault="00B9610C">
      <w:pPr>
        <w:numPr>
          <w:ilvl w:val="0"/>
          <w:numId w:val="4"/>
        </w:numPr>
        <w:spacing w:line="420" w:lineRule="atLeast"/>
      </w:pPr>
      <w:r>
        <w:rPr>
          <w:rFonts w:ascii="宋体" w:hAnsi="宋体" w:hint="eastAsia"/>
          <w:sz w:val="24"/>
        </w:rPr>
        <w:t>报价人须知前附表第2项中基本资格标准的其它证明材料（复印件均需加盖报价人单位公章）。</w:t>
      </w:r>
    </w:p>
    <w:sectPr w:rsidR="00F73DB1" w:rsidSect="00F73DB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3DB1" w:rsidRDefault="00F73DB1" w:rsidP="00F73DB1">
      <w:r>
        <w:separator/>
      </w:r>
    </w:p>
  </w:endnote>
  <w:endnote w:type="continuationSeparator" w:id="1">
    <w:p w:rsidR="00F73DB1" w:rsidRDefault="00F73DB1" w:rsidP="00F73D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F73DB1" w:rsidRDefault="003D37A8">
            <w:pPr>
              <w:pStyle w:val="a9"/>
              <w:jc w:val="center"/>
            </w:pPr>
            <w:r>
              <w:rPr>
                <w:b/>
                <w:sz w:val="24"/>
                <w:szCs w:val="24"/>
              </w:rPr>
              <w:fldChar w:fldCharType="begin"/>
            </w:r>
            <w:r w:rsidR="00B9610C">
              <w:rPr>
                <w:b/>
              </w:rPr>
              <w:instrText>PAGE</w:instrText>
            </w:r>
            <w:r>
              <w:rPr>
                <w:b/>
                <w:sz w:val="24"/>
                <w:szCs w:val="24"/>
              </w:rPr>
              <w:fldChar w:fldCharType="separate"/>
            </w:r>
            <w:r w:rsidR="00D24D3E">
              <w:rPr>
                <w:b/>
                <w:noProof/>
              </w:rPr>
              <w:t>6</w:t>
            </w:r>
            <w:r>
              <w:rPr>
                <w:b/>
                <w:sz w:val="24"/>
                <w:szCs w:val="24"/>
              </w:rPr>
              <w:fldChar w:fldCharType="end"/>
            </w:r>
            <w:r w:rsidR="00B9610C">
              <w:rPr>
                <w:lang w:val="zh-CN"/>
              </w:rPr>
              <w:t xml:space="preserve"> </w:t>
            </w:r>
            <w:r w:rsidR="00B9610C">
              <w:rPr>
                <w:lang w:val="zh-CN"/>
              </w:rPr>
              <w:t xml:space="preserve">/ </w:t>
            </w:r>
            <w:r>
              <w:rPr>
                <w:b/>
                <w:sz w:val="24"/>
                <w:szCs w:val="24"/>
              </w:rPr>
              <w:fldChar w:fldCharType="begin"/>
            </w:r>
            <w:r w:rsidR="00B9610C">
              <w:rPr>
                <w:b/>
              </w:rPr>
              <w:instrText>NUMPAGES</w:instrText>
            </w:r>
            <w:r>
              <w:rPr>
                <w:b/>
                <w:sz w:val="24"/>
                <w:szCs w:val="24"/>
              </w:rPr>
              <w:fldChar w:fldCharType="separate"/>
            </w:r>
            <w:r w:rsidR="00D24D3E">
              <w:rPr>
                <w:b/>
                <w:noProof/>
              </w:rPr>
              <w:t>32</w:t>
            </w:r>
            <w:r>
              <w:rPr>
                <w:b/>
                <w:sz w:val="24"/>
                <w:szCs w:val="24"/>
              </w:rPr>
              <w:fldChar w:fldCharType="end"/>
            </w:r>
          </w:p>
        </w:sdtContent>
      </w:sdt>
    </w:sdtContent>
  </w:sdt>
  <w:p w:rsidR="00F73DB1" w:rsidRDefault="00F73DB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3DB1" w:rsidRDefault="00F73DB1" w:rsidP="00F73DB1">
      <w:r>
        <w:separator/>
      </w:r>
    </w:p>
  </w:footnote>
  <w:footnote w:type="continuationSeparator" w:id="1">
    <w:p w:rsidR="00F73DB1" w:rsidRDefault="00F73DB1" w:rsidP="00F73D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FC51778"/>
    <w:multiLevelType w:val="singleLevel"/>
    <w:tmpl w:val="AFC51778"/>
    <w:lvl w:ilvl="0">
      <w:start w:val="2"/>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20B73794"/>
    <w:multiLevelType w:val="singleLevel"/>
    <w:tmpl w:val="20B73794"/>
    <w:lvl w:ilvl="0">
      <w:start w:val="1"/>
      <w:numFmt w:val="decimal"/>
      <w:suff w:val="nothing"/>
      <w:lvlText w:val="%1、"/>
      <w:lvlJc w:val="left"/>
    </w:lvl>
  </w:abstractNum>
  <w:abstractNum w:abstractNumId="3">
    <w:nsid w:val="4D17B23E"/>
    <w:multiLevelType w:val="singleLevel"/>
    <w:tmpl w:val="4D17B23E"/>
    <w:lvl w:ilvl="0">
      <w:start w:val="1"/>
      <w:numFmt w:val="decimal"/>
      <w:suff w:val="nothing"/>
      <w:lvlText w:val="（%1）"/>
      <w:lvlJc w:val="left"/>
    </w:lvl>
  </w:abstractNum>
  <w:num w:numId="1">
    <w:abstractNumId w:val="3"/>
  </w:num>
  <w:num w:numId="2">
    <w:abstractNumId w:val="0"/>
  </w:num>
  <w:num w:numId="3">
    <w:abstractNumId w:val="2"/>
  </w:num>
  <w:num w:numId="4">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虾米">
    <w15:presenceInfo w15:providerId="WPS Office" w15:userId="1013871964"/>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13EFE"/>
    <w:rsid w:val="000211A2"/>
    <w:rsid w:val="00036075"/>
    <w:rsid w:val="00046294"/>
    <w:rsid w:val="00051C69"/>
    <w:rsid w:val="00054C10"/>
    <w:rsid w:val="00057AB7"/>
    <w:rsid w:val="000600F6"/>
    <w:rsid w:val="00081830"/>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2FBF"/>
    <w:rsid w:val="001565C3"/>
    <w:rsid w:val="00165428"/>
    <w:rsid w:val="00173042"/>
    <w:rsid w:val="00181902"/>
    <w:rsid w:val="00186F27"/>
    <w:rsid w:val="00192285"/>
    <w:rsid w:val="001A3B3F"/>
    <w:rsid w:val="001B4E71"/>
    <w:rsid w:val="001B7C2D"/>
    <w:rsid w:val="001C14EB"/>
    <w:rsid w:val="001D3133"/>
    <w:rsid w:val="001D3676"/>
    <w:rsid w:val="001E38BB"/>
    <w:rsid w:val="00201EC5"/>
    <w:rsid w:val="00216C6C"/>
    <w:rsid w:val="0022633B"/>
    <w:rsid w:val="00235FC3"/>
    <w:rsid w:val="0025681F"/>
    <w:rsid w:val="002646C2"/>
    <w:rsid w:val="002648B1"/>
    <w:rsid w:val="00277DA9"/>
    <w:rsid w:val="00280E05"/>
    <w:rsid w:val="00282F54"/>
    <w:rsid w:val="00283992"/>
    <w:rsid w:val="002852E3"/>
    <w:rsid w:val="002A7D04"/>
    <w:rsid w:val="002F44DA"/>
    <w:rsid w:val="00327011"/>
    <w:rsid w:val="00335FC8"/>
    <w:rsid w:val="00340512"/>
    <w:rsid w:val="003740EA"/>
    <w:rsid w:val="003D0506"/>
    <w:rsid w:val="003D37A8"/>
    <w:rsid w:val="003E5345"/>
    <w:rsid w:val="00401856"/>
    <w:rsid w:val="00455FC7"/>
    <w:rsid w:val="00475212"/>
    <w:rsid w:val="004753F4"/>
    <w:rsid w:val="00491467"/>
    <w:rsid w:val="004B5A8E"/>
    <w:rsid w:val="004C2E65"/>
    <w:rsid w:val="004D1A66"/>
    <w:rsid w:val="004E54C2"/>
    <w:rsid w:val="0051266B"/>
    <w:rsid w:val="005141CC"/>
    <w:rsid w:val="00524268"/>
    <w:rsid w:val="005348EE"/>
    <w:rsid w:val="00561D03"/>
    <w:rsid w:val="0056246A"/>
    <w:rsid w:val="0058047A"/>
    <w:rsid w:val="00581DC6"/>
    <w:rsid w:val="005E0034"/>
    <w:rsid w:val="00612E82"/>
    <w:rsid w:val="00620304"/>
    <w:rsid w:val="006236D0"/>
    <w:rsid w:val="006422A8"/>
    <w:rsid w:val="0065580E"/>
    <w:rsid w:val="00657B09"/>
    <w:rsid w:val="006714D8"/>
    <w:rsid w:val="00681696"/>
    <w:rsid w:val="006871D6"/>
    <w:rsid w:val="0069157F"/>
    <w:rsid w:val="00694E96"/>
    <w:rsid w:val="006A2751"/>
    <w:rsid w:val="006A74EE"/>
    <w:rsid w:val="006B3A7F"/>
    <w:rsid w:val="006C2ADA"/>
    <w:rsid w:val="006D1E28"/>
    <w:rsid w:val="00704420"/>
    <w:rsid w:val="007442E1"/>
    <w:rsid w:val="007477AF"/>
    <w:rsid w:val="00766025"/>
    <w:rsid w:val="00767EA1"/>
    <w:rsid w:val="007D0976"/>
    <w:rsid w:val="007D2B27"/>
    <w:rsid w:val="007F1FED"/>
    <w:rsid w:val="00820BB9"/>
    <w:rsid w:val="00833DF3"/>
    <w:rsid w:val="0085323C"/>
    <w:rsid w:val="00855385"/>
    <w:rsid w:val="008841FA"/>
    <w:rsid w:val="00885DF4"/>
    <w:rsid w:val="008914DD"/>
    <w:rsid w:val="008965C2"/>
    <w:rsid w:val="008A2230"/>
    <w:rsid w:val="008A4D85"/>
    <w:rsid w:val="008B4526"/>
    <w:rsid w:val="008C1AB4"/>
    <w:rsid w:val="008C6735"/>
    <w:rsid w:val="008F057D"/>
    <w:rsid w:val="009102F6"/>
    <w:rsid w:val="00921A3A"/>
    <w:rsid w:val="009233FE"/>
    <w:rsid w:val="0095240F"/>
    <w:rsid w:val="009545C6"/>
    <w:rsid w:val="009612A2"/>
    <w:rsid w:val="00971E05"/>
    <w:rsid w:val="009734B8"/>
    <w:rsid w:val="009753C7"/>
    <w:rsid w:val="009B1E74"/>
    <w:rsid w:val="009D54DE"/>
    <w:rsid w:val="009F1D9D"/>
    <w:rsid w:val="00A15DC6"/>
    <w:rsid w:val="00A3675E"/>
    <w:rsid w:val="00A37680"/>
    <w:rsid w:val="00A60ED0"/>
    <w:rsid w:val="00A8389E"/>
    <w:rsid w:val="00A83B24"/>
    <w:rsid w:val="00AB6857"/>
    <w:rsid w:val="00AC3357"/>
    <w:rsid w:val="00B008A8"/>
    <w:rsid w:val="00B008E8"/>
    <w:rsid w:val="00B00B42"/>
    <w:rsid w:val="00B05E9B"/>
    <w:rsid w:val="00B15BA9"/>
    <w:rsid w:val="00B26809"/>
    <w:rsid w:val="00B4548F"/>
    <w:rsid w:val="00B63240"/>
    <w:rsid w:val="00B673C9"/>
    <w:rsid w:val="00B81109"/>
    <w:rsid w:val="00B811D5"/>
    <w:rsid w:val="00B8328D"/>
    <w:rsid w:val="00B93076"/>
    <w:rsid w:val="00B93F74"/>
    <w:rsid w:val="00B94CDC"/>
    <w:rsid w:val="00B9610C"/>
    <w:rsid w:val="00BA04E7"/>
    <w:rsid w:val="00BA1EE9"/>
    <w:rsid w:val="00BB0305"/>
    <w:rsid w:val="00BB0B15"/>
    <w:rsid w:val="00BB3276"/>
    <w:rsid w:val="00BB6809"/>
    <w:rsid w:val="00BD5C18"/>
    <w:rsid w:val="00BF4C7C"/>
    <w:rsid w:val="00C075AD"/>
    <w:rsid w:val="00C13388"/>
    <w:rsid w:val="00C35E46"/>
    <w:rsid w:val="00C9115A"/>
    <w:rsid w:val="00C92464"/>
    <w:rsid w:val="00CA08F4"/>
    <w:rsid w:val="00CD414B"/>
    <w:rsid w:val="00CD5192"/>
    <w:rsid w:val="00CD5319"/>
    <w:rsid w:val="00CE0C2A"/>
    <w:rsid w:val="00CF3041"/>
    <w:rsid w:val="00CF5204"/>
    <w:rsid w:val="00D14FAE"/>
    <w:rsid w:val="00D24D3E"/>
    <w:rsid w:val="00D305EA"/>
    <w:rsid w:val="00D36488"/>
    <w:rsid w:val="00D62AA5"/>
    <w:rsid w:val="00D73203"/>
    <w:rsid w:val="00D767E1"/>
    <w:rsid w:val="00D8092B"/>
    <w:rsid w:val="00D84516"/>
    <w:rsid w:val="00D8577C"/>
    <w:rsid w:val="00DA504E"/>
    <w:rsid w:val="00DE5305"/>
    <w:rsid w:val="00E2118F"/>
    <w:rsid w:val="00E33462"/>
    <w:rsid w:val="00E41BD5"/>
    <w:rsid w:val="00E646CE"/>
    <w:rsid w:val="00E95343"/>
    <w:rsid w:val="00EB5EAA"/>
    <w:rsid w:val="00EC284E"/>
    <w:rsid w:val="00EC38E0"/>
    <w:rsid w:val="00ED69C1"/>
    <w:rsid w:val="00EF30C3"/>
    <w:rsid w:val="00EF53FC"/>
    <w:rsid w:val="00EF58AF"/>
    <w:rsid w:val="00F0705E"/>
    <w:rsid w:val="00F36CF3"/>
    <w:rsid w:val="00F408CA"/>
    <w:rsid w:val="00F45B13"/>
    <w:rsid w:val="00F477F6"/>
    <w:rsid w:val="00F62432"/>
    <w:rsid w:val="00F73DB1"/>
    <w:rsid w:val="00F74B78"/>
    <w:rsid w:val="00F76119"/>
    <w:rsid w:val="00F966DC"/>
    <w:rsid w:val="00FB5D19"/>
    <w:rsid w:val="00FB79C1"/>
    <w:rsid w:val="00FC74E4"/>
    <w:rsid w:val="00FD46FF"/>
    <w:rsid w:val="040D310F"/>
    <w:rsid w:val="118D5989"/>
    <w:rsid w:val="160E459A"/>
    <w:rsid w:val="1C934336"/>
    <w:rsid w:val="212E0215"/>
    <w:rsid w:val="233D7F86"/>
    <w:rsid w:val="46774D83"/>
    <w:rsid w:val="4A345F58"/>
    <w:rsid w:val="712C0BFC"/>
    <w:rsid w:val="71867E7B"/>
    <w:rsid w:val="728B0BEC"/>
    <w:rsid w:val="7DF7387A"/>
    <w:rsid w:val="7FC52F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F73DB1"/>
    <w:pPr>
      <w:widowControl w:val="0"/>
      <w:jc w:val="both"/>
    </w:pPr>
    <w:rPr>
      <w:kern w:val="2"/>
      <w:sz w:val="21"/>
      <w:szCs w:val="24"/>
    </w:rPr>
  </w:style>
  <w:style w:type="paragraph" w:styleId="1">
    <w:name w:val="heading 1"/>
    <w:basedOn w:val="a"/>
    <w:next w:val="a"/>
    <w:link w:val="1Char"/>
    <w:uiPriority w:val="9"/>
    <w:qFormat/>
    <w:rsid w:val="00F73DB1"/>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F73DB1"/>
    <w:pPr>
      <w:keepNext/>
      <w:keepLines/>
      <w:spacing w:before="260" w:after="260" w:line="415" w:lineRule="auto"/>
      <w:outlineLvl w:val="1"/>
    </w:pPr>
    <w:rPr>
      <w:rFonts w:ascii="Arial" w:eastAsia="黑体" w:hAnsi="Arial"/>
      <w:b/>
      <w:bCs/>
      <w:sz w:val="30"/>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正文（缩进）"/>
    <w:basedOn w:val="a"/>
    <w:semiHidden/>
    <w:qFormat/>
    <w:rsid w:val="00F73DB1"/>
    <w:pPr>
      <w:adjustRightInd w:val="0"/>
      <w:spacing w:line="360" w:lineRule="atLeast"/>
      <w:ind w:firstLineChars="200" w:firstLine="480"/>
      <w:textAlignment w:val="baseline"/>
    </w:pPr>
    <w:rPr>
      <w:kern w:val="0"/>
      <w:sz w:val="20"/>
      <w:szCs w:val="22"/>
    </w:rPr>
  </w:style>
  <w:style w:type="paragraph" w:styleId="a4">
    <w:name w:val="Normal Indent"/>
    <w:basedOn w:val="a"/>
    <w:link w:val="Char"/>
    <w:unhideWhenUsed/>
    <w:qFormat/>
    <w:rsid w:val="00F73DB1"/>
    <w:pPr>
      <w:ind w:firstLine="420"/>
    </w:pPr>
    <w:rPr>
      <w:rFonts w:ascii="Calibri" w:eastAsiaTheme="minorEastAsia" w:hAnsi="Calibri" w:cs="Calibri"/>
      <w:szCs w:val="22"/>
    </w:rPr>
  </w:style>
  <w:style w:type="paragraph" w:styleId="a5">
    <w:name w:val="annotation text"/>
    <w:basedOn w:val="a"/>
    <w:link w:val="Char1"/>
    <w:semiHidden/>
    <w:unhideWhenUsed/>
    <w:qFormat/>
    <w:rsid w:val="00F73DB1"/>
    <w:pPr>
      <w:jc w:val="left"/>
    </w:pPr>
    <w:rPr>
      <w:rFonts w:ascii="Calibri" w:hAnsi="Calibri"/>
      <w:szCs w:val="22"/>
    </w:rPr>
  </w:style>
  <w:style w:type="paragraph" w:styleId="a6">
    <w:name w:val="Body Text"/>
    <w:basedOn w:val="a"/>
    <w:link w:val="Char0"/>
    <w:unhideWhenUsed/>
    <w:qFormat/>
    <w:rsid w:val="00F73DB1"/>
    <w:pPr>
      <w:spacing w:after="120"/>
    </w:pPr>
    <w:rPr>
      <w:szCs w:val="20"/>
    </w:rPr>
  </w:style>
  <w:style w:type="paragraph" w:styleId="a7">
    <w:name w:val="Plain Text"/>
    <w:basedOn w:val="a"/>
    <w:link w:val="Char2"/>
    <w:unhideWhenUsed/>
    <w:qFormat/>
    <w:rsid w:val="00F73DB1"/>
    <w:rPr>
      <w:rFonts w:ascii="宋体" w:hAnsi="Courier New"/>
      <w:szCs w:val="20"/>
    </w:rPr>
  </w:style>
  <w:style w:type="paragraph" w:styleId="a8">
    <w:name w:val="Balloon Text"/>
    <w:basedOn w:val="a"/>
    <w:link w:val="Char3"/>
    <w:unhideWhenUsed/>
    <w:qFormat/>
    <w:rsid w:val="00F73DB1"/>
    <w:rPr>
      <w:sz w:val="18"/>
      <w:szCs w:val="18"/>
    </w:rPr>
  </w:style>
  <w:style w:type="paragraph" w:styleId="a9">
    <w:name w:val="footer"/>
    <w:basedOn w:val="a"/>
    <w:link w:val="Char4"/>
    <w:uiPriority w:val="99"/>
    <w:unhideWhenUsed/>
    <w:qFormat/>
    <w:rsid w:val="00F73DB1"/>
    <w:pPr>
      <w:tabs>
        <w:tab w:val="center" w:pos="4153"/>
        <w:tab w:val="right" w:pos="8306"/>
      </w:tabs>
      <w:snapToGrid w:val="0"/>
      <w:jc w:val="left"/>
    </w:pPr>
    <w:rPr>
      <w:sz w:val="18"/>
      <w:szCs w:val="18"/>
    </w:rPr>
  </w:style>
  <w:style w:type="paragraph" w:styleId="aa">
    <w:name w:val="header"/>
    <w:basedOn w:val="a"/>
    <w:link w:val="Char5"/>
    <w:unhideWhenUsed/>
    <w:qFormat/>
    <w:rsid w:val="00F73DB1"/>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F73DB1"/>
    <w:rPr>
      <w:sz w:val="24"/>
    </w:rPr>
  </w:style>
  <w:style w:type="paragraph" w:styleId="ac">
    <w:name w:val="annotation subject"/>
    <w:basedOn w:val="a5"/>
    <w:next w:val="a5"/>
    <w:link w:val="Char6"/>
    <w:uiPriority w:val="99"/>
    <w:semiHidden/>
    <w:unhideWhenUsed/>
    <w:qFormat/>
    <w:rsid w:val="00F73DB1"/>
    <w:rPr>
      <w:rFonts w:ascii="Times New Roman" w:hAnsi="Times New Roman"/>
      <w:b/>
      <w:bCs/>
      <w:szCs w:val="24"/>
    </w:rPr>
  </w:style>
  <w:style w:type="character" w:styleId="ad">
    <w:name w:val="Strong"/>
    <w:basedOn w:val="a1"/>
    <w:uiPriority w:val="22"/>
    <w:qFormat/>
    <w:rsid w:val="00F73DB1"/>
    <w:rPr>
      <w:b/>
      <w:bCs/>
    </w:rPr>
  </w:style>
  <w:style w:type="character" w:styleId="ae">
    <w:name w:val="annotation reference"/>
    <w:basedOn w:val="a1"/>
    <w:uiPriority w:val="99"/>
    <w:semiHidden/>
    <w:unhideWhenUsed/>
    <w:qFormat/>
    <w:rsid w:val="00F73DB1"/>
    <w:rPr>
      <w:sz w:val="21"/>
      <w:szCs w:val="21"/>
    </w:rPr>
  </w:style>
  <w:style w:type="character" w:customStyle="1" w:styleId="1Char">
    <w:name w:val="标题 1 Char"/>
    <w:basedOn w:val="a1"/>
    <w:link w:val="1"/>
    <w:uiPriority w:val="9"/>
    <w:qFormat/>
    <w:rsid w:val="00F73DB1"/>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uiPriority w:val="9"/>
    <w:semiHidden/>
    <w:qFormat/>
    <w:rsid w:val="00F73DB1"/>
    <w:rPr>
      <w:rFonts w:ascii="Arial" w:eastAsia="黑体" w:hAnsi="Arial" w:cs="Times New Roman"/>
      <w:b/>
      <w:bCs/>
      <w:sz w:val="30"/>
      <w:szCs w:val="32"/>
      <w:lang w:val="zh-CN" w:eastAsia="zh-CN"/>
    </w:rPr>
  </w:style>
  <w:style w:type="character" w:customStyle="1" w:styleId="Char">
    <w:name w:val="正文缩进 Char"/>
    <w:link w:val="a4"/>
    <w:qFormat/>
    <w:locked/>
    <w:rsid w:val="00F73DB1"/>
    <w:rPr>
      <w:rFonts w:ascii="Calibri" w:hAnsi="Calibri" w:cs="Calibri"/>
    </w:rPr>
  </w:style>
  <w:style w:type="character" w:customStyle="1" w:styleId="Char5">
    <w:name w:val="页眉 Char"/>
    <w:basedOn w:val="a1"/>
    <w:link w:val="aa"/>
    <w:qFormat/>
    <w:rsid w:val="00F73DB1"/>
    <w:rPr>
      <w:rFonts w:ascii="Times New Roman" w:eastAsia="宋体" w:hAnsi="Times New Roman" w:cs="Times New Roman"/>
      <w:sz w:val="18"/>
      <w:szCs w:val="18"/>
    </w:rPr>
  </w:style>
  <w:style w:type="character" w:customStyle="1" w:styleId="Char4">
    <w:name w:val="页脚 Char"/>
    <w:basedOn w:val="a1"/>
    <w:link w:val="a9"/>
    <w:uiPriority w:val="99"/>
    <w:qFormat/>
    <w:rsid w:val="00F73DB1"/>
    <w:rPr>
      <w:rFonts w:ascii="Times New Roman" w:eastAsia="宋体" w:hAnsi="Times New Roman" w:cs="Times New Roman"/>
      <w:sz w:val="18"/>
      <w:szCs w:val="18"/>
    </w:rPr>
  </w:style>
  <w:style w:type="character" w:customStyle="1" w:styleId="Char0">
    <w:name w:val="正文文本 Char"/>
    <w:basedOn w:val="a1"/>
    <w:link w:val="a6"/>
    <w:qFormat/>
    <w:rsid w:val="00F73DB1"/>
    <w:rPr>
      <w:rFonts w:ascii="Times New Roman" w:eastAsia="宋体" w:hAnsi="Times New Roman" w:cs="Times New Roman"/>
      <w:szCs w:val="20"/>
    </w:rPr>
  </w:style>
  <w:style w:type="character" w:customStyle="1" w:styleId="Char2">
    <w:name w:val="纯文本 Char"/>
    <w:basedOn w:val="a1"/>
    <w:link w:val="a7"/>
    <w:qFormat/>
    <w:rsid w:val="00F73DB1"/>
    <w:rPr>
      <w:rFonts w:ascii="宋体" w:eastAsia="宋体" w:hAnsi="Courier New" w:cs="Times New Roman"/>
      <w:szCs w:val="20"/>
    </w:rPr>
  </w:style>
  <w:style w:type="paragraph" w:customStyle="1" w:styleId="3">
    <w:name w:val="样式3"/>
    <w:basedOn w:val="a7"/>
    <w:qFormat/>
    <w:rsid w:val="00F73DB1"/>
    <w:pPr>
      <w:spacing w:line="0" w:lineRule="atLeast"/>
      <w:outlineLvl w:val="0"/>
    </w:pPr>
    <w:rPr>
      <w:sz w:val="28"/>
    </w:rPr>
  </w:style>
  <w:style w:type="paragraph" w:customStyle="1" w:styleId="0">
    <w:name w:val="正文0"/>
    <w:basedOn w:val="a"/>
    <w:qFormat/>
    <w:rsid w:val="00F73DB1"/>
    <w:pPr>
      <w:autoSpaceDE w:val="0"/>
      <w:autoSpaceDN w:val="0"/>
      <w:adjustRightInd w:val="0"/>
      <w:spacing w:before="240" w:after="60" w:line="360" w:lineRule="atLeast"/>
    </w:pPr>
    <w:rPr>
      <w:b/>
      <w:kern w:val="0"/>
      <w:sz w:val="24"/>
      <w:szCs w:val="20"/>
    </w:rPr>
  </w:style>
  <w:style w:type="paragraph" w:customStyle="1" w:styleId="p0">
    <w:name w:val="p0"/>
    <w:basedOn w:val="a"/>
    <w:qFormat/>
    <w:rsid w:val="00F73DB1"/>
    <w:pPr>
      <w:widowControl/>
    </w:pPr>
    <w:rPr>
      <w:kern w:val="0"/>
      <w:szCs w:val="21"/>
    </w:rPr>
  </w:style>
  <w:style w:type="character" w:customStyle="1" w:styleId="Char10">
    <w:name w:val="纯文本 Char1"/>
    <w:basedOn w:val="a1"/>
    <w:uiPriority w:val="99"/>
    <w:semiHidden/>
    <w:qFormat/>
    <w:rsid w:val="00F73DB1"/>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F73DB1"/>
    <w:rPr>
      <w:kern w:val="2"/>
      <w:sz w:val="18"/>
      <w:szCs w:val="18"/>
    </w:rPr>
  </w:style>
  <w:style w:type="character" w:customStyle="1" w:styleId="Char12">
    <w:name w:val="页脚 Char1"/>
    <w:basedOn w:val="a1"/>
    <w:uiPriority w:val="99"/>
    <w:semiHidden/>
    <w:qFormat/>
    <w:rsid w:val="00F73DB1"/>
    <w:rPr>
      <w:kern w:val="2"/>
      <w:sz w:val="18"/>
      <w:szCs w:val="18"/>
    </w:rPr>
  </w:style>
  <w:style w:type="character" w:customStyle="1" w:styleId="Char13">
    <w:name w:val="正文文本 Char1"/>
    <w:basedOn w:val="a1"/>
    <w:uiPriority w:val="99"/>
    <w:semiHidden/>
    <w:qFormat/>
    <w:rsid w:val="00F73DB1"/>
    <w:rPr>
      <w:kern w:val="2"/>
      <w:sz w:val="21"/>
      <w:szCs w:val="24"/>
    </w:rPr>
  </w:style>
  <w:style w:type="character" w:customStyle="1" w:styleId="Char7">
    <w:name w:val="批注文字 Char"/>
    <w:basedOn w:val="a1"/>
    <w:uiPriority w:val="99"/>
    <w:semiHidden/>
    <w:qFormat/>
    <w:rsid w:val="00F73DB1"/>
    <w:rPr>
      <w:rFonts w:ascii="Times New Roman" w:eastAsia="宋体" w:hAnsi="Times New Roman" w:cs="Times New Roman"/>
      <w:szCs w:val="24"/>
    </w:rPr>
  </w:style>
  <w:style w:type="character" w:customStyle="1" w:styleId="Char1">
    <w:name w:val="批注文字 Char1"/>
    <w:link w:val="a5"/>
    <w:semiHidden/>
    <w:qFormat/>
    <w:locked/>
    <w:rsid w:val="00F73DB1"/>
    <w:rPr>
      <w:rFonts w:ascii="Calibri" w:eastAsia="宋体" w:hAnsi="Calibri" w:cs="Times New Roman"/>
    </w:rPr>
  </w:style>
  <w:style w:type="character" w:customStyle="1" w:styleId="Char6">
    <w:name w:val="批注主题 Char"/>
    <w:basedOn w:val="Char1"/>
    <w:link w:val="ac"/>
    <w:uiPriority w:val="99"/>
    <w:semiHidden/>
    <w:qFormat/>
    <w:rsid w:val="00F73DB1"/>
    <w:rPr>
      <w:rFonts w:ascii="Times New Roman" w:eastAsia="宋体" w:hAnsi="Times New Roman" w:cs="Times New Roman"/>
      <w:b/>
      <w:bCs/>
      <w:szCs w:val="24"/>
    </w:rPr>
  </w:style>
  <w:style w:type="character" w:customStyle="1" w:styleId="Char3">
    <w:name w:val="批注框文本 Char"/>
    <w:basedOn w:val="a1"/>
    <w:link w:val="a8"/>
    <w:qFormat/>
    <w:rsid w:val="00F73DB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32</Pages>
  <Words>11618</Words>
  <Characters>3889</Characters>
  <Application>Microsoft Office Word</Application>
  <DocSecurity>0</DocSecurity>
  <Lines>32</Lines>
  <Paragraphs>30</Paragraphs>
  <ScaleCrop>false</ScaleCrop>
  <Company/>
  <LinksUpToDate>false</LinksUpToDate>
  <CharactersWithSpaces>15477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177</cp:revision>
  <dcterms:created xsi:type="dcterms:W3CDTF">2019-06-10T09:14:00Z</dcterms:created>
  <dcterms:modified xsi:type="dcterms:W3CDTF">2021-01-14T01:49:00Z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