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377" w:rsidRDefault="00F94377">
      <w:pPr>
        <w:pStyle w:val="a6"/>
        <w:spacing w:line="0" w:lineRule="atLeast"/>
        <w:jc w:val="left"/>
        <w:outlineLvl w:val="0"/>
      </w:pPr>
    </w:p>
    <w:p w:rsidR="00F94377" w:rsidRDefault="00F94377">
      <w:pPr>
        <w:pStyle w:val="a6"/>
        <w:spacing w:line="0" w:lineRule="atLeast"/>
        <w:jc w:val="left"/>
        <w:outlineLvl w:val="0"/>
      </w:pPr>
    </w:p>
    <w:p w:rsidR="00F94377" w:rsidRDefault="00F94377">
      <w:pPr>
        <w:pStyle w:val="a6"/>
        <w:spacing w:line="0" w:lineRule="atLeast"/>
        <w:outlineLvl w:val="0"/>
      </w:pPr>
    </w:p>
    <w:p w:rsidR="00F94377" w:rsidRDefault="00F94377">
      <w:pPr>
        <w:pStyle w:val="a6"/>
        <w:spacing w:line="0" w:lineRule="atLeast"/>
        <w:jc w:val="left"/>
        <w:outlineLvl w:val="0"/>
      </w:pPr>
    </w:p>
    <w:p w:rsidR="00F94377" w:rsidRDefault="00F94377">
      <w:pPr>
        <w:pStyle w:val="a6"/>
        <w:spacing w:line="0" w:lineRule="atLeast"/>
        <w:jc w:val="left"/>
        <w:outlineLvl w:val="0"/>
      </w:pPr>
    </w:p>
    <w:p w:rsidR="00F94377" w:rsidRDefault="00F94377">
      <w:pPr>
        <w:pStyle w:val="a6"/>
        <w:spacing w:line="0" w:lineRule="atLeast"/>
        <w:jc w:val="left"/>
        <w:outlineLvl w:val="0"/>
      </w:pPr>
    </w:p>
    <w:p w:rsidR="00F94377" w:rsidRDefault="00F94377">
      <w:pPr>
        <w:jc w:val="center"/>
        <w:rPr>
          <w:b/>
          <w:sz w:val="72"/>
        </w:rPr>
      </w:pPr>
    </w:p>
    <w:p w:rsidR="00F94377" w:rsidRDefault="00A52551">
      <w:pPr>
        <w:pStyle w:val="a6"/>
        <w:spacing w:line="0" w:lineRule="atLeast"/>
        <w:jc w:val="center"/>
        <w:outlineLvl w:val="0"/>
        <w:rPr>
          <w:b/>
          <w:spacing w:val="16"/>
          <w:sz w:val="72"/>
        </w:rPr>
      </w:pPr>
      <w:r>
        <w:rPr>
          <w:rFonts w:ascii="Times New Roman" w:hAnsi="Times New Roman" w:hint="eastAsia"/>
          <w:b/>
          <w:sz w:val="72"/>
        </w:rPr>
        <w:t>比选文件</w:t>
      </w:r>
    </w:p>
    <w:p w:rsidR="00F94377" w:rsidRDefault="00F94377">
      <w:pPr>
        <w:pStyle w:val="a6"/>
        <w:spacing w:line="0" w:lineRule="atLeast"/>
        <w:jc w:val="center"/>
        <w:outlineLvl w:val="0"/>
        <w:rPr>
          <w:rFonts w:hAnsi="宋体"/>
        </w:rPr>
      </w:pPr>
    </w:p>
    <w:p w:rsidR="00F94377" w:rsidRDefault="00F94377">
      <w:pPr>
        <w:pStyle w:val="a6"/>
        <w:spacing w:line="0" w:lineRule="atLeast"/>
        <w:jc w:val="center"/>
        <w:rPr>
          <w:rFonts w:ascii="KaiTi_GB2312" w:eastAsia="KaiTi_GB2312"/>
          <w:sz w:val="36"/>
        </w:rPr>
      </w:pPr>
    </w:p>
    <w:p w:rsidR="00F94377" w:rsidRDefault="00F94377">
      <w:pPr>
        <w:pStyle w:val="a6"/>
        <w:spacing w:line="0" w:lineRule="atLeast"/>
        <w:jc w:val="left"/>
        <w:rPr>
          <w:sz w:val="28"/>
        </w:rPr>
      </w:pPr>
    </w:p>
    <w:p w:rsidR="00F94377" w:rsidRDefault="00F94377">
      <w:pPr>
        <w:pStyle w:val="a6"/>
        <w:spacing w:line="0" w:lineRule="atLeast"/>
        <w:jc w:val="left"/>
        <w:rPr>
          <w:sz w:val="28"/>
        </w:rPr>
      </w:pPr>
    </w:p>
    <w:p w:rsidR="00F94377" w:rsidRDefault="00F94377">
      <w:pPr>
        <w:pStyle w:val="a6"/>
        <w:spacing w:line="0" w:lineRule="atLeast"/>
        <w:jc w:val="left"/>
        <w:rPr>
          <w:sz w:val="28"/>
        </w:rPr>
      </w:pPr>
    </w:p>
    <w:p w:rsidR="00F94377" w:rsidRDefault="00A52551">
      <w:pPr>
        <w:pStyle w:val="aa"/>
        <w:widowControl/>
        <w:jc w:val="center"/>
        <w:rPr>
          <w:rFonts w:hAnsi="宋体"/>
          <w:b/>
          <w:bCs/>
          <w:spacing w:val="-8"/>
          <w:sz w:val="30"/>
          <w:szCs w:val="30"/>
        </w:rPr>
      </w:pPr>
      <w:r>
        <w:rPr>
          <w:rFonts w:ascii="宋体" w:hAnsi="宋体" w:hint="eastAsia"/>
          <w:b/>
          <w:bCs/>
          <w:spacing w:val="-8"/>
          <w:sz w:val="30"/>
          <w:szCs w:val="30"/>
        </w:rPr>
        <w:t>项目名称：</w:t>
      </w:r>
    </w:p>
    <w:p w:rsidR="00F94377" w:rsidRDefault="00A52551">
      <w:pPr>
        <w:pStyle w:val="aa"/>
        <w:widowControl/>
        <w:jc w:val="center"/>
        <w:rPr>
          <w:rFonts w:ascii="宋体" w:hAnsi="宋体"/>
          <w:b/>
          <w:bCs/>
          <w:spacing w:val="-8"/>
          <w:sz w:val="30"/>
          <w:szCs w:val="30"/>
        </w:rPr>
      </w:pPr>
      <w:r>
        <w:rPr>
          <w:rFonts w:ascii="宋体" w:hAnsi="宋体" w:hint="eastAsia"/>
          <w:b/>
          <w:bCs/>
          <w:spacing w:val="-8"/>
          <w:sz w:val="30"/>
          <w:szCs w:val="30"/>
        </w:rPr>
        <w:t>福建广电网络集团泉州分公司</w:t>
      </w:r>
    </w:p>
    <w:p w:rsidR="00F94377" w:rsidRDefault="00A52551" w:rsidP="00F94377">
      <w:pPr>
        <w:jc w:val="center"/>
        <w:rPr>
          <w:rFonts w:ascii="宋体" w:hAnsi="宋体"/>
          <w:kern w:val="0"/>
          <w:sz w:val="30"/>
          <w:szCs w:val="30"/>
        </w:rPr>
      </w:pPr>
      <w:r>
        <w:rPr>
          <w:rFonts w:ascii="宋体" w:hAnsi="宋体" w:hint="eastAsia"/>
          <w:b/>
          <w:bCs/>
          <w:spacing w:val="-8"/>
          <w:sz w:val="30"/>
          <w:szCs w:val="30"/>
        </w:rPr>
        <w:t>广告制作服务采购项目</w:t>
      </w:r>
    </w:p>
    <w:p w:rsidR="00F94377" w:rsidRDefault="00F94377">
      <w:pPr>
        <w:pStyle w:val="a6"/>
        <w:spacing w:line="0" w:lineRule="atLeast"/>
        <w:jc w:val="center"/>
        <w:rPr>
          <w:b/>
          <w:sz w:val="28"/>
        </w:rPr>
      </w:pPr>
    </w:p>
    <w:p w:rsidR="00F94377" w:rsidRDefault="00F94377">
      <w:pPr>
        <w:pStyle w:val="a6"/>
        <w:spacing w:line="0" w:lineRule="atLeast"/>
        <w:jc w:val="center"/>
        <w:rPr>
          <w:b/>
          <w:sz w:val="28"/>
        </w:rPr>
      </w:pPr>
    </w:p>
    <w:p w:rsidR="00F94377" w:rsidRDefault="00F94377">
      <w:pPr>
        <w:pStyle w:val="a6"/>
        <w:spacing w:line="0" w:lineRule="atLeast"/>
        <w:jc w:val="center"/>
        <w:rPr>
          <w:b/>
          <w:sz w:val="28"/>
        </w:rPr>
      </w:pPr>
    </w:p>
    <w:p w:rsidR="00F94377" w:rsidRDefault="00F94377">
      <w:pPr>
        <w:pStyle w:val="a6"/>
        <w:spacing w:line="0" w:lineRule="atLeast"/>
        <w:rPr>
          <w:b/>
          <w:sz w:val="28"/>
        </w:rPr>
      </w:pPr>
    </w:p>
    <w:p w:rsidR="00F94377" w:rsidRDefault="00A52551">
      <w:pPr>
        <w:pStyle w:val="a6"/>
        <w:spacing w:line="500" w:lineRule="exact"/>
        <w:jc w:val="center"/>
        <w:outlineLvl w:val="0"/>
        <w:rPr>
          <w:rFonts w:hAnsi="宋体"/>
          <w:b/>
          <w:sz w:val="24"/>
        </w:rPr>
      </w:pPr>
      <w:r>
        <w:rPr>
          <w:rFonts w:hAnsi="宋体" w:hint="eastAsia"/>
          <w:b/>
          <w:sz w:val="24"/>
        </w:rPr>
        <w:t>二零二零年十二月</w:t>
      </w:r>
    </w:p>
    <w:p w:rsidR="00F94377" w:rsidRDefault="00A52551">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F94377" w:rsidRDefault="00F94377">
      <w:pPr>
        <w:pStyle w:val="a3"/>
        <w:snapToGrid w:val="0"/>
        <w:spacing w:line="440" w:lineRule="exact"/>
        <w:ind w:firstLine="0"/>
        <w:rPr>
          <w:rFonts w:ascii="宋体" w:hAnsi="宋体"/>
          <w:sz w:val="28"/>
        </w:rPr>
      </w:pPr>
    </w:p>
    <w:p w:rsidR="00F94377" w:rsidRDefault="00A52551">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F94377" w:rsidRDefault="00A52551">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F94377" w:rsidRDefault="00A52551">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-----------------------------------(12)</w:t>
      </w:r>
    </w:p>
    <w:p w:rsidR="00F94377" w:rsidRDefault="00A52551">
      <w:pPr>
        <w:pStyle w:val="a3"/>
        <w:snapToGrid w:val="0"/>
        <w:spacing w:line="440" w:lineRule="exact"/>
        <w:ind w:firstLine="0"/>
        <w:rPr>
          <w:rFonts w:hAnsi="宋体"/>
          <w:sz w:val="24"/>
        </w:rPr>
      </w:pPr>
      <w:r>
        <w:rPr>
          <w:rFonts w:ascii="宋体" w:hAnsi="宋体" w:hint="eastAsia"/>
          <w:sz w:val="24"/>
        </w:rPr>
        <w:t>第四部分</w:t>
      </w:r>
      <w:r>
        <w:rPr>
          <w:rFonts w:ascii="宋体" w:hAnsi="宋体" w:hint="eastAsia"/>
          <w:sz w:val="24"/>
        </w:rPr>
        <w:t xml:space="preserve">   </w:t>
      </w:r>
      <w:r>
        <w:rPr>
          <w:rFonts w:hAnsi="宋体" w:hint="eastAsia"/>
          <w:sz w:val="24"/>
        </w:rPr>
        <w:t>附件——报价文件格式</w:t>
      </w:r>
      <w:r>
        <w:rPr>
          <w:rFonts w:ascii="宋体" w:hAnsi="宋体" w:hint="eastAsia"/>
          <w:sz w:val="24"/>
        </w:rPr>
        <w:t xml:space="preserve">---------------------------- </w:t>
      </w:r>
      <w:r>
        <w:rPr>
          <w:rFonts w:hAnsi="宋体" w:hint="eastAsia"/>
          <w:sz w:val="24"/>
        </w:rPr>
        <w:t>-(15)</w:t>
      </w:r>
    </w:p>
    <w:p w:rsidR="00F94377" w:rsidRDefault="00A52551">
      <w:pPr>
        <w:widowControl/>
        <w:jc w:val="left"/>
      </w:pPr>
      <w:r>
        <w:br w:type="page"/>
      </w:r>
    </w:p>
    <w:p w:rsidR="00F94377" w:rsidRDefault="00A52551">
      <w:pPr>
        <w:jc w:val="center"/>
        <w:rPr>
          <w:b/>
          <w:bCs/>
          <w:sz w:val="36"/>
        </w:rPr>
      </w:pPr>
      <w:bookmarkStart w:id="0" w:name="_Ref414870478"/>
      <w:bookmarkStart w:id="1" w:name="_Toc430488634"/>
      <w:bookmarkStart w:id="2" w:name="_Toc430488841"/>
      <w:bookmarkStart w:id="3" w:name="_Toc430490602"/>
      <w:bookmarkStart w:id="4" w:name="_Toc430492116"/>
      <w:bookmarkStart w:id="5" w:name="_Toc415565710"/>
      <w:bookmarkStart w:id="6" w:name="_Toc430489109"/>
      <w:bookmarkStart w:id="7" w:name="_Toc415567487"/>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94377" w:rsidRDefault="00F94377">
      <w:pPr>
        <w:pStyle w:val="a6"/>
        <w:spacing w:line="400" w:lineRule="exact"/>
      </w:pPr>
    </w:p>
    <w:p w:rsidR="00F94377" w:rsidRDefault="00A5255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94377" w:rsidRDefault="00A5255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F94377" w:rsidRDefault="00A5255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F94377" w:rsidRDefault="00A52551">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F94377" w:rsidRDefault="00A52551">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D019E7" w:rsidRPr="00B90192">
        <w:rPr>
          <w:rFonts w:cs="仿宋_GB2312"/>
          <w:bCs/>
          <w:szCs w:val="21"/>
        </w:rPr>
        <w:t>202</w:t>
      </w:r>
      <w:r w:rsidR="00D019E7" w:rsidRPr="00B90192">
        <w:rPr>
          <w:rFonts w:cs="仿宋_GB2312" w:hint="eastAsia"/>
          <w:bCs/>
          <w:szCs w:val="21"/>
        </w:rPr>
        <w:t>1</w:t>
      </w:r>
      <w:r w:rsidR="00D019E7" w:rsidRPr="00B90192">
        <w:rPr>
          <w:rFonts w:cs="仿宋_GB2312" w:hint="eastAsia"/>
          <w:bCs/>
          <w:szCs w:val="21"/>
        </w:rPr>
        <w:t>年</w:t>
      </w:r>
      <w:r w:rsidR="00D019E7" w:rsidRPr="00B90192">
        <w:rPr>
          <w:rFonts w:cs="仿宋_GB2312"/>
          <w:bCs/>
          <w:szCs w:val="21"/>
        </w:rPr>
        <w:t>1</w:t>
      </w:r>
      <w:r w:rsidR="00D019E7" w:rsidRPr="00B90192">
        <w:rPr>
          <w:rFonts w:cs="仿宋_GB2312" w:hint="eastAsia"/>
          <w:bCs/>
          <w:szCs w:val="21"/>
        </w:rPr>
        <w:t>月</w:t>
      </w:r>
      <w:r w:rsidR="00D019E7" w:rsidRPr="00B90192">
        <w:rPr>
          <w:rFonts w:cs="仿宋_GB2312" w:hint="eastAsia"/>
          <w:bCs/>
          <w:szCs w:val="21"/>
        </w:rPr>
        <w:t>5</w:t>
      </w:r>
      <w:r w:rsidR="00D019E7" w:rsidRPr="00B90192">
        <w:rPr>
          <w:rFonts w:cs="仿宋_GB2312" w:hint="eastAsia"/>
          <w:bCs/>
          <w:szCs w:val="21"/>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w:t>
      </w:r>
    </w:p>
    <w:p w:rsidR="00F94377" w:rsidRDefault="00A52551">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报价文件应在</w:t>
      </w:r>
      <w:r w:rsidR="00D019E7" w:rsidRPr="00B90192">
        <w:rPr>
          <w:rFonts w:cs="仿宋_GB2312"/>
          <w:bCs/>
          <w:szCs w:val="21"/>
        </w:rPr>
        <w:t>202</w:t>
      </w:r>
      <w:r w:rsidR="00D019E7" w:rsidRPr="00B90192">
        <w:rPr>
          <w:rFonts w:cs="仿宋_GB2312" w:hint="eastAsia"/>
          <w:bCs/>
          <w:szCs w:val="21"/>
        </w:rPr>
        <w:t>1</w:t>
      </w:r>
      <w:r w:rsidR="00D019E7" w:rsidRPr="00B90192">
        <w:rPr>
          <w:rFonts w:cs="仿宋_GB2312" w:hint="eastAsia"/>
          <w:bCs/>
          <w:szCs w:val="21"/>
        </w:rPr>
        <w:t>年</w:t>
      </w:r>
      <w:r w:rsidR="00D019E7" w:rsidRPr="00B90192">
        <w:rPr>
          <w:rFonts w:cs="仿宋_GB2312"/>
          <w:bCs/>
          <w:szCs w:val="21"/>
        </w:rPr>
        <w:t>1</w:t>
      </w:r>
      <w:r w:rsidR="00D019E7" w:rsidRPr="00B90192">
        <w:rPr>
          <w:rFonts w:cs="仿宋_GB2312" w:hint="eastAsia"/>
          <w:bCs/>
          <w:szCs w:val="21"/>
        </w:rPr>
        <w:t>月</w:t>
      </w:r>
      <w:r w:rsidR="00D019E7" w:rsidRPr="00B90192">
        <w:rPr>
          <w:rFonts w:cs="仿宋_GB2312" w:hint="eastAsia"/>
          <w:bCs/>
          <w:szCs w:val="21"/>
        </w:rPr>
        <w:t>5</w:t>
      </w:r>
      <w:r w:rsidR="00D019E7" w:rsidRPr="00B90192">
        <w:rPr>
          <w:rFonts w:cs="仿宋_GB2312" w:hint="eastAsia"/>
          <w:bCs/>
          <w:szCs w:val="21"/>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室，逾期收到或不符合规定的报价文件恕不接受。</w:t>
      </w:r>
    </w:p>
    <w:p w:rsidR="00F94377" w:rsidRDefault="00A52551">
      <w:pPr>
        <w:spacing w:line="440" w:lineRule="exact"/>
        <w:rPr>
          <w:rFonts w:ascii="宋体" w:hAnsi="宋体"/>
          <w:sz w:val="24"/>
        </w:rPr>
      </w:pPr>
      <w:r>
        <w:rPr>
          <w:rFonts w:ascii="宋体" w:hAnsi="宋体" w:hint="eastAsia"/>
          <w:sz w:val="24"/>
        </w:rPr>
        <w:t xml:space="preserve">    6.</w:t>
      </w:r>
      <w:r>
        <w:rPr>
          <w:rFonts w:ascii="宋体" w:hAnsi="宋体" w:hint="eastAsia"/>
          <w:sz w:val="24"/>
        </w:rPr>
        <w:t>开标时间、地点：</w:t>
      </w:r>
      <w:r w:rsidR="00D019E7" w:rsidRPr="00B90192">
        <w:rPr>
          <w:rFonts w:cs="仿宋_GB2312"/>
          <w:bCs/>
          <w:szCs w:val="21"/>
        </w:rPr>
        <w:t>202</w:t>
      </w:r>
      <w:r w:rsidR="00D019E7" w:rsidRPr="00B90192">
        <w:rPr>
          <w:rFonts w:cs="仿宋_GB2312" w:hint="eastAsia"/>
          <w:bCs/>
          <w:szCs w:val="21"/>
        </w:rPr>
        <w:t>1</w:t>
      </w:r>
      <w:r w:rsidR="00D019E7" w:rsidRPr="00B90192">
        <w:rPr>
          <w:rFonts w:cs="仿宋_GB2312" w:hint="eastAsia"/>
          <w:bCs/>
          <w:szCs w:val="21"/>
        </w:rPr>
        <w:t>年</w:t>
      </w:r>
      <w:r w:rsidR="00D019E7" w:rsidRPr="00B90192">
        <w:rPr>
          <w:rFonts w:cs="仿宋_GB2312"/>
          <w:bCs/>
          <w:szCs w:val="21"/>
        </w:rPr>
        <w:t>1</w:t>
      </w:r>
      <w:r w:rsidR="00D019E7" w:rsidRPr="00B90192">
        <w:rPr>
          <w:rFonts w:cs="仿宋_GB2312" w:hint="eastAsia"/>
          <w:bCs/>
          <w:szCs w:val="21"/>
        </w:rPr>
        <w:t>月</w:t>
      </w:r>
      <w:r w:rsidR="00D019E7" w:rsidRPr="00B90192">
        <w:rPr>
          <w:rFonts w:cs="仿宋_GB2312" w:hint="eastAsia"/>
          <w:bCs/>
          <w:szCs w:val="21"/>
        </w:rPr>
        <w:t>5</w:t>
      </w:r>
      <w:r w:rsidR="00D019E7" w:rsidRPr="00B90192">
        <w:rPr>
          <w:rFonts w:cs="仿宋_GB2312" w:hint="eastAsia"/>
          <w:bCs/>
          <w:szCs w:val="21"/>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F94377" w:rsidRDefault="00F94377">
      <w:pPr>
        <w:spacing w:line="440" w:lineRule="exact"/>
        <w:ind w:firstLineChars="200" w:firstLine="480"/>
        <w:rPr>
          <w:rFonts w:ascii="宋体" w:hAnsi="宋体"/>
          <w:sz w:val="24"/>
        </w:rPr>
      </w:pPr>
    </w:p>
    <w:p w:rsidR="00F94377" w:rsidRDefault="00A5255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94377" w:rsidRDefault="00A5255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F94377" w:rsidRDefault="00A52551">
      <w:pPr>
        <w:pStyle w:val="a6"/>
        <w:spacing w:line="440" w:lineRule="exact"/>
        <w:ind w:firstLineChars="200" w:firstLine="480"/>
        <w:jc w:val="left"/>
        <w:rPr>
          <w:rFonts w:hAnsi="宋体"/>
          <w:sz w:val="24"/>
        </w:rPr>
      </w:pPr>
      <w:r>
        <w:rPr>
          <w:rFonts w:hAnsi="宋体" w:hint="eastAsia"/>
          <w:sz w:val="24"/>
        </w:rPr>
        <w:t>联系人：谢先生</w:t>
      </w:r>
    </w:p>
    <w:p w:rsidR="00F94377" w:rsidRDefault="00A52551">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pStyle w:val="a6"/>
        <w:spacing w:line="440" w:lineRule="exact"/>
        <w:ind w:firstLineChars="200" w:firstLine="480"/>
        <w:jc w:val="left"/>
        <w:rPr>
          <w:rFonts w:hAnsi="宋体"/>
          <w:sz w:val="24"/>
        </w:rPr>
      </w:pPr>
    </w:p>
    <w:p w:rsidR="00F94377" w:rsidRDefault="00F94377">
      <w:pPr>
        <w:spacing w:line="440" w:lineRule="exact"/>
        <w:ind w:firstLineChars="200" w:firstLine="480"/>
        <w:rPr>
          <w:rFonts w:ascii="宋体" w:hAnsi="宋体"/>
          <w:sz w:val="24"/>
        </w:rPr>
      </w:pPr>
    </w:p>
    <w:p w:rsidR="00F94377" w:rsidRDefault="00F94377">
      <w:pPr>
        <w:spacing w:line="400" w:lineRule="exact"/>
        <w:ind w:left="194" w:hangingChars="81" w:hanging="194"/>
        <w:rPr>
          <w:rFonts w:ascii="宋体" w:hAnsi="宋体"/>
          <w:sz w:val="24"/>
        </w:rPr>
      </w:pPr>
    </w:p>
    <w:p w:rsidR="00F94377" w:rsidRDefault="00F94377">
      <w:pPr>
        <w:widowControl/>
        <w:spacing w:line="360" w:lineRule="auto"/>
        <w:jc w:val="left"/>
        <w:rPr>
          <w:rFonts w:ascii="宋体" w:hAnsi="宋体" w:cs="宋体"/>
          <w:kern w:val="0"/>
          <w:sz w:val="24"/>
        </w:rPr>
      </w:pPr>
    </w:p>
    <w:p w:rsidR="00F94377" w:rsidRDefault="00A52551">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F94377" w:rsidRDefault="00F94377">
      <w:pPr>
        <w:pStyle w:val="a6"/>
        <w:spacing w:line="420" w:lineRule="exact"/>
        <w:jc w:val="left"/>
        <w:rPr>
          <w:rFonts w:hAnsi="宋体"/>
          <w:szCs w:val="24"/>
        </w:rPr>
      </w:pPr>
    </w:p>
    <w:p w:rsidR="00F94377" w:rsidRPr="00F94377" w:rsidRDefault="00A52551" w:rsidP="00F94377">
      <w:pPr>
        <w:pStyle w:val="aa"/>
        <w:widowControl/>
        <w:jc w:val="left"/>
        <w:rPr>
          <w:rFonts w:ascii="宋体" w:hAnsi="宋体"/>
        </w:rPr>
      </w:pPr>
      <w:r>
        <w:rPr>
          <w:rFonts w:ascii="宋体" w:hAnsi="宋体" w:hint="eastAsia"/>
        </w:rPr>
        <w:t>项目名称：</w:t>
      </w:r>
      <w:r w:rsidR="00F94377">
        <w:rPr>
          <w:rFonts w:ascii="宋体" w:hAnsi="宋体" w:hint="eastAsia"/>
          <w:b/>
          <w:bCs/>
          <w:spacing w:val="-8"/>
          <w:sz w:val="30"/>
          <w:szCs w:val="30"/>
        </w:rPr>
        <w:t>福建广电网络集团泉州分公司广告制作服务项目</w:t>
      </w:r>
    </w:p>
    <w:p w:rsidR="00F94377" w:rsidRDefault="00A52551">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9437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F94377">
        <w:trPr>
          <w:cantSplit/>
          <w:trHeight w:val="4344"/>
          <w:tblHeader/>
        </w:trPr>
        <w:tc>
          <w:tcPr>
            <w:tcW w:w="71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60" w:lineRule="auto"/>
              <w:jc w:val="center"/>
              <w:rPr>
                <w:rFonts w:ascii="宋体" w:hAnsi="宋体"/>
                <w:szCs w:val="21"/>
              </w:rPr>
            </w:pPr>
            <w:r>
              <w:rPr>
                <w:rFonts w:ascii="宋体" w:hAnsi="宋体" w:hint="eastAsia"/>
                <w:b/>
                <w:bCs/>
                <w:spacing w:val="-8"/>
                <w:sz w:val="30"/>
                <w:szCs w:val="30"/>
              </w:rPr>
              <w:t>广告制作服务项目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60" w:lineRule="auto"/>
              <w:jc w:val="center"/>
              <w:rPr>
                <w:rFonts w:ascii="宋体" w:hAnsi="宋体"/>
                <w:szCs w:val="21"/>
              </w:rPr>
            </w:pPr>
            <w:r>
              <w:rPr>
                <w:rFonts w:ascii="宋体" w:hAnsi="宋体" w:hint="eastAsia"/>
                <w:szCs w:val="21"/>
              </w:rPr>
              <w:t>1</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240" w:lineRule="atLeast"/>
              <w:jc w:val="center"/>
              <w:rPr>
                <w:rFonts w:ascii="宋体" w:hAnsi="宋体"/>
                <w:b/>
                <w:szCs w:val="21"/>
              </w:rPr>
            </w:pPr>
            <w:r>
              <w:rPr>
                <w:rFonts w:ascii="宋体" w:hAnsi="宋体" w:hint="eastAsia"/>
                <w:b/>
                <w:szCs w:val="21"/>
              </w:rPr>
              <w:t>合同签订后</w:t>
            </w:r>
            <w:r>
              <w:rPr>
                <w:rFonts w:ascii="宋体" w:hAnsi="宋体" w:hint="eastAsia"/>
                <w:b/>
                <w:szCs w:val="21"/>
              </w:rPr>
              <w:t>15</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60" w:lineRule="auto"/>
              <w:rPr>
                <w:rFonts w:ascii="宋体" w:hAnsi="宋体"/>
              </w:rPr>
            </w:pPr>
            <w:r>
              <w:rPr>
                <w:rFonts w:ascii="宋体" w:hAnsi="宋体" w:hint="eastAsia"/>
              </w:rPr>
              <w:t>自工程验收合格之日起免费保修</w:t>
            </w:r>
            <w:r>
              <w:rPr>
                <w:rFonts w:ascii="宋体" w:hAnsi="宋体" w:hint="eastAsia"/>
              </w:rPr>
              <w:t>6</w:t>
            </w:r>
            <w:r>
              <w:rPr>
                <w:rFonts w:ascii="宋体" w:hAnsi="宋体" w:hint="eastAsia"/>
              </w:rPr>
              <w:t>个月</w:t>
            </w:r>
            <w:r>
              <w:rPr>
                <w:rFonts w:ascii="宋体" w:hAnsi="宋体" w:hint="eastAsia"/>
              </w:rPr>
              <w:t>。</w:t>
            </w:r>
          </w:p>
          <w:p w:rsidR="00F94377" w:rsidRDefault="00F94377">
            <w:pPr>
              <w:keepNext/>
              <w:keepLines/>
              <w:spacing w:before="260" w:after="260" w:line="460" w:lineRule="exact"/>
              <w:jc w:val="center"/>
              <w:rPr>
                <w:rFonts w:ascii="宋体" w:hAnsi="宋体"/>
                <w:szCs w:val="21"/>
              </w:rPr>
            </w:pPr>
          </w:p>
        </w:tc>
      </w:tr>
    </w:tbl>
    <w:p w:rsidR="00F94377" w:rsidRDefault="00A52551">
      <w:pPr>
        <w:spacing w:line="340" w:lineRule="exact"/>
        <w:ind w:firstLineChars="200" w:firstLine="422"/>
        <w:rPr>
          <w:rFonts w:hAnsi="宋体"/>
          <w:b/>
        </w:rPr>
      </w:pPr>
      <w:r>
        <w:rPr>
          <w:rFonts w:hAnsi="宋体" w:hint="eastAsia"/>
          <w:b/>
        </w:rPr>
        <w:t>注：</w:t>
      </w:r>
    </w:p>
    <w:p w:rsidR="00F94377" w:rsidRDefault="00A5255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94377" w:rsidRDefault="00A5255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94377" w:rsidRDefault="00A5255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94377" w:rsidRDefault="00A5255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94377" w:rsidRDefault="00A52551">
      <w:pPr>
        <w:widowControl/>
        <w:jc w:val="left"/>
        <w:rPr>
          <w:rFonts w:ascii="宋体" w:hAnsi="宋体"/>
          <w:b/>
        </w:rPr>
      </w:pPr>
      <w:r>
        <w:rPr>
          <w:rFonts w:ascii="宋体" w:hAnsi="宋体" w:hint="eastAsia"/>
          <w:b/>
        </w:rPr>
        <w:br w:type="page"/>
      </w:r>
    </w:p>
    <w:p w:rsidR="00F94377" w:rsidRDefault="00A52551">
      <w:pPr>
        <w:jc w:val="center"/>
        <w:rPr>
          <w:b/>
          <w:bCs/>
          <w:sz w:val="36"/>
        </w:rPr>
      </w:pPr>
      <w:r>
        <w:rPr>
          <w:rFonts w:hint="eastAsia"/>
          <w:b/>
          <w:bCs/>
          <w:sz w:val="36"/>
        </w:rPr>
        <w:lastRenderedPageBreak/>
        <w:t>第二部分报价人须知</w:t>
      </w:r>
    </w:p>
    <w:p w:rsidR="00F94377" w:rsidRDefault="00A52551">
      <w:pPr>
        <w:spacing w:line="440" w:lineRule="exact"/>
        <w:jc w:val="center"/>
        <w:rPr>
          <w:rFonts w:ascii="宋体" w:hAnsi="宋体"/>
          <w:b/>
          <w:bCs/>
          <w:sz w:val="32"/>
        </w:rPr>
      </w:pPr>
      <w:r>
        <w:rPr>
          <w:rFonts w:ascii="宋体" w:hAnsi="宋体" w:hint="eastAsia"/>
          <w:b/>
          <w:bCs/>
          <w:sz w:val="32"/>
        </w:rPr>
        <w:t>报价人须知前附表</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94377">
        <w:trPr>
          <w:trHeight w:val="20"/>
        </w:trPr>
        <w:tc>
          <w:tcPr>
            <w:tcW w:w="900" w:type="dxa"/>
            <w:tcBorders>
              <w:top w:val="single" w:sz="4" w:space="0" w:color="auto"/>
              <w:left w:val="single" w:sz="4" w:space="0" w:color="auto"/>
              <w:bottom w:val="single" w:sz="4" w:space="0" w:color="auto"/>
              <w:right w:val="single" w:sz="4" w:space="0" w:color="auto"/>
            </w:tcBorders>
          </w:tcPr>
          <w:p w:rsidR="00F94377" w:rsidRDefault="00A5255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94377" w:rsidRDefault="00A5255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94377" w:rsidRDefault="00A52551">
            <w:pPr>
              <w:spacing w:line="420" w:lineRule="exact"/>
              <w:jc w:val="center"/>
              <w:rPr>
                <w:rFonts w:ascii="宋体" w:hAnsi="宋体"/>
                <w:sz w:val="24"/>
              </w:rPr>
            </w:pPr>
            <w:r>
              <w:rPr>
                <w:rFonts w:ascii="宋体" w:hAnsi="宋体" w:hint="eastAsia"/>
                <w:sz w:val="24"/>
              </w:rPr>
              <w:t>编列内容</w:t>
            </w:r>
          </w:p>
        </w:tc>
      </w:tr>
      <w:tr w:rsidR="00F9437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文化广场广告制作服务项目</w:t>
            </w:r>
          </w:p>
          <w:p w:rsidR="00F94377" w:rsidRDefault="00A52551">
            <w:pPr>
              <w:spacing w:line="420" w:lineRule="exact"/>
              <w:rPr>
                <w:rFonts w:ascii="宋体" w:hAnsi="宋体"/>
                <w:sz w:val="24"/>
                <w:u w:val="single"/>
              </w:rPr>
            </w:pPr>
            <w:r>
              <w:rPr>
                <w:rFonts w:ascii="宋体" w:hAnsi="宋体" w:hint="eastAsia"/>
                <w:sz w:val="24"/>
              </w:rPr>
              <w:t>买方名称：</w:t>
            </w:r>
            <w:r>
              <w:rPr>
                <w:rFonts w:ascii="宋体" w:hAnsi="宋体" w:hint="eastAsia"/>
                <w:sz w:val="24"/>
              </w:rPr>
              <w:t>福建广电网络集团股份有限公司</w:t>
            </w:r>
            <w:r>
              <w:rPr>
                <w:rFonts w:ascii="宋体" w:hAnsi="宋体" w:hint="eastAsia"/>
                <w:sz w:val="24"/>
                <w:u w:val="single"/>
              </w:rPr>
              <w:t>泉州</w:t>
            </w:r>
            <w:r>
              <w:rPr>
                <w:rFonts w:ascii="宋体" w:hAnsi="宋体" w:hint="eastAsia"/>
                <w:sz w:val="24"/>
              </w:rPr>
              <w:t>分公司</w:t>
            </w:r>
          </w:p>
          <w:p w:rsidR="00F94377" w:rsidRDefault="00A52551">
            <w:pPr>
              <w:spacing w:line="420" w:lineRule="exact"/>
              <w:rPr>
                <w:rFonts w:ascii="宋体" w:hAnsi="宋体"/>
                <w:sz w:val="24"/>
              </w:rPr>
            </w:pPr>
            <w:r>
              <w:rPr>
                <w:rFonts w:ascii="宋体" w:hAnsi="宋体" w:hint="eastAsia"/>
                <w:sz w:val="24"/>
              </w:rPr>
              <w:t>项目内容：具体内容详见比选文件</w:t>
            </w:r>
          </w:p>
        </w:tc>
      </w:tr>
      <w:tr w:rsidR="00F9437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00" w:lineRule="exact"/>
              <w:rPr>
                <w:rFonts w:ascii="宋体" w:hAnsi="宋体" w:cs="宋体"/>
                <w:b/>
                <w:bCs/>
                <w:sz w:val="24"/>
              </w:rPr>
            </w:pPr>
            <w:r>
              <w:rPr>
                <w:rFonts w:ascii="宋体" w:hAnsi="宋体" w:cs="宋体" w:hint="eastAsia"/>
                <w:b/>
                <w:bCs/>
                <w:sz w:val="24"/>
              </w:rPr>
              <w:t>基本资格标准：</w:t>
            </w:r>
          </w:p>
          <w:p w:rsidR="00F94377" w:rsidRDefault="00A5255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年，并有能力提供询价货物及服务的国内企业；若报价人为分公司的，所属母公司须为上市企业或大型国有企业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F94377" w:rsidRDefault="00A52551">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）报价人须在投标截止时间前分别通过“信用中国”网站（</w:t>
            </w:r>
            <w:r>
              <w:rPr>
                <w:rFonts w:ascii="宋体" w:hAnsi="宋体" w:cs="宋体"/>
                <w:shd w:val="clear" w:color="auto" w:fill="FFFFFF"/>
              </w:rPr>
              <w:t>www.creditchina.gov.cn</w:t>
            </w:r>
            <w:r>
              <w:rPr>
                <w:rFonts w:ascii="宋体" w:hAnsi="宋体" w:cs="宋体" w:hint="eastAsia"/>
                <w:shd w:val="clear" w:color="auto" w:fill="FFFFFF"/>
              </w:rPr>
              <w:t>）、中国政府采购网（</w:t>
            </w:r>
            <w:r>
              <w:rPr>
                <w:rFonts w:ascii="宋体" w:hAnsi="宋体" w:cs="宋体"/>
                <w:shd w:val="clear" w:color="auto" w:fill="FFFFFF"/>
              </w:rPr>
              <w:t>www.ccgp.gov.cn</w:t>
            </w:r>
            <w:r>
              <w:rPr>
                <w:rFonts w:ascii="宋体" w:hAnsi="宋体" w:cs="宋体" w:hint="eastAsia"/>
                <w:shd w:val="clear" w:color="auto" w:fill="FFFFFF"/>
              </w:rPr>
              <w:t>）查询并打印相应的信用记录</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F94377" w:rsidRDefault="00A52551">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）投标供应商应提供投标日期最近半年任意一个月企业社保缴纳证明以及企业完税证明。</w:t>
            </w:r>
          </w:p>
          <w:p w:rsidR="00F94377" w:rsidRDefault="00A52551">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hint="eastAsia"/>
                <w:shd w:val="clear" w:color="auto" w:fill="FFFFFF"/>
              </w:rPr>
              <w:t>）投标授权代表必须为在岗员工，提供投标日期前不少于</w:t>
            </w:r>
            <w:r>
              <w:rPr>
                <w:rFonts w:ascii="宋体" w:hAnsi="宋体" w:cs="宋体"/>
                <w:shd w:val="clear" w:color="auto" w:fill="FFFFFF"/>
              </w:rPr>
              <w:t>3</w:t>
            </w:r>
            <w:r>
              <w:rPr>
                <w:rFonts w:ascii="宋体" w:hAnsi="宋体" w:cs="宋体" w:hint="eastAsia"/>
                <w:shd w:val="clear" w:color="auto" w:fill="FFFFFF"/>
              </w:rPr>
              <w:t>个月企业社保缴纳证明。</w:t>
            </w:r>
          </w:p>
          <w:p w:rsidR="00F94377" w:rsidRDefault="00A52551">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w:t>
            </w:r>
            <w:r>
              <w:rPr>
                <w:rFonts w:ascii="宋体" w:hAnsi="宋体" w:cs="宋体"/>
                <w:sz w:val="24"/>
                <w:shd w:val="clear" w:color="auto" w:fill="FFFFFF"/>
              </w:rPr>
              <w:t>5</w:t>
            </w:r>
            <w:r>
              <w:rPr>
                <w:rFonts w:ascii="宋体" w:hAnsi="宋体" w:cs="宋体" w:hint="eastAsia"/>
                <w:sz w:val="24"/>
                <w:shd w:val="clear" w:color="auto" w:fill="FFFFFF"/>
              </w:rPr>
              <w:t>）报价人必须确保“其所报的设备和系统已完全达到本标书的系统总体设计和功能要求，中标后采购人根据参数对产品进行逐一验证，若有任何一项不符视为虚假应标，并承担相应的经济损失和法律责任。</w:t>
            </w:r>
          </w:p>
          <w:p w:rsidR="00F94377" w:rsidRDefault="00A52551">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sz w:val="24"/>
                <w:shd w:val="clear" w:color="auto" w:fill="FFFFFF"/>
              </w:rPr>
              <w:t>6</w:t>
            </w:r>
            <w:r>
              <w:rPr>
                <w:rFonts w:ascii="宋体" w:hAnsi="宋体" w:cs="宋体" w:hint="eastAsia"/>
                <w:sz w:val="24"/>
                <w:shd w:val="clear" w:color="auto" w:fill="FFFFFF"/>
              </w:rPr>
              <w:t xml:space="preserve">）本项目为交钥匙工程。　</w:t>
            </w:r>
          </w:p>
          <w:p w:rsidR="00F94377" w:rsidRDefault="00A52551">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F9437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9437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F94377" w:rsidRDefault="00A52551">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F94377" w:rsidRDefault="00A5255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F94377" w:rsidRDefault="00A52551">
            <w:pPr>
              <w:spacing w:line="420" w:lineRule="exact"/>
              <w:rPr>
                <w:rFonts w:ascii="宋体" w:hAnsi="宋体" w:cs="宋体"/>
                <w:sz w:val="24"/>
              </w:rPr>
            </w:pPr>
            <w:r>
              <w:rPr>
                <w:rFonts w:ascii="宋体" w:hAnsi="宋体" w:cs="宋体" w:hint="eastAsia"/>
                <w:sz w:val="24"/>
              </w:rPr>
              <w:t>报价截止时间：</w:t>
            </w:r>
            <w:r w:rsidR="00D019E7" w:rsidRPr="00B90192">
              <w:rPr>
                <w:rFonts w:cs="仿宋_GB2312"/>
                <w:bCs/>
                <w:szCs w:val="21"/>
              </w:rPr>
              <w:t>202</w:t>
            </w:r>
            <w:r w:rsidR="00D019E7" w:rsidRPr="00B90192">
              <w:rPr>
                <w:rFonts w:cs="仿宋_GB2312" w:hint="eastAsia"/>
                <w:bCs/>
                <w:szCs w:val="21"/>
              </w:rPr>
              <w:t>1</w:t>
            </w:r>
            <w:r w:rsidR="00D019E7" w:rsidRPr="00B90192">
              <w:rPr>
                <w:rFonts w:cs="仿宋_GB2312" w:hint="eastAsia"/>
                <w:bCs/>
                <w:szCs w:val="21"/>
              </w:rPr>
              <w:t>年</w:t>
            </w:r>
            <w:r w:rsidR="00D019E7" w:rsidRPr="00B90192">
              <w:rPr>
                <w:rFonts w:cs="仿宋_GB2312"/>
                <w:bCs/>
                <w:szCs w:val="21"/>
              </w:rPr>
              <w:t>1</w:t>
            </w:r>
            <w:r w:rsidR="00D019E7" w:rsidRPr="00B90192">
              <w:rPr>
                <w:rFonts w:cs="仿宋_GB2312" w:hint="eastAsia"/>
                <w:bCs/>
                <w:szCs w:val="21"/>
              </w:rPr>
              <w:t>月</w:t>
            </w:r>
            <w:r w:rsidR="00D019E7" w:rsidRPr="00B90192">
              <w:rPr>
                <w:rFonts w:cs="仿宋_GB2312" w:hint="eastAsia"/>
                <w:bCs/>
                <w:szCs w:val="21"/>
              </w:rPr>
              <w:t>5</w:t>
            </w:r>
            <w:r w:rsidR="00D019E7" w:rsidRPr="00B90192">
              <w:rPr>
                <w:rFonts w:cs="仿宋_GB2312" w:hint="eastAsia"/>
                <w:bCs/>
                <w:szCs w:val="21"/>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F9437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F94377" w:rsidRDefault="00A5255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9437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a3"/>
              <w:spacing w:line="420" w:lineRule="exact"/>
              <w:ind w:firstLine="0"/>
              <w:rPr>
                <w:rFonts w:ascii="宋体" w:hAnsi="宋体"/>
                <w:sz w:val="24"/>
                <w:szCs w:val="24"/>
              </w:rPr>
            </w:pPr>
            <w:r>
              <w:rPr>
                <w:rFonts w:ascii="宋体" w:hAnsi="宋体" w:hint="eastAsia"/>
                <w:b/>
                <w:kern w:val="0"/>
                <w:sz w:val="24"/>
              </w:rPr>
              <w:t>项目咨询及其他</w:t>
            </w:r>
          </w:p>
          <w:p w:rsidR="00F94377" w:rsidRDefault="00A52551">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9437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hAnsi="宋体"/>
                <w:b/>
                <w:bCs/>
                <w:sz w:val="24"/>
              </w:rPr>
            </w:pPr>
            <w:r>
              <w:rPr>
                <w:rFonts w:hAnsi="宋体" w:hint="eastAsia"/>
                <w:b/>
                <w:bCs/>
                <w:sz w:val="24"/>
              </w:rPr>
              <w:t>其他重要须知：</w:t>
            </w:r>
          </w:p>
          <w:p w:rsidR="00F94377" w:rsidRDefault="00A52551">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94377" w:rsidRDefault="00A52551">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94377" w:rsidRDefault="00A52551">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94377" w:rsidRDefault="00A52551">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94377" w:rsidRDefault="00A52551">
            <w:pPr>
              <w:spacing w:line="420" w:lineRule="exact"/>
              <w:ind w:firstLineChars="100" w:firstLine="241"/>
              <w:rPr>
                <w:rFonts w:ascii="宋体" w:hAnsi="宋体"/>
                <w:b/>
                <w:sz w:val="24"/>
              </w:rPr>
            </w:pPr>
            <w:r>
              <w:rPr>
                <w:rFonts w:ascii="宋体" w:hAnsi="宋体" w:hint="eastAsia"/>
                <w:b/>
                <w:sz w:val="24"/>
                <w:u w:val="single"/>
              </w:rPr>
              <w:t>(5)</w:t>
            </w:r>
            <w:r>
              <w:rPr>
                <w:rFonts w:ascii="宋体" w:hAnsi="宋体" w:hint="eastAsia"/>
                <w:b/>
                <w:sz w:val="24"/>
              </w:rPr>
              <w:t>本项目</w:t>
            </w:r>
            <w:r>
              <w:rPr>
                <w:rFonts w:ascii="宋体" w:hAnsi="宋体" w:hint="eastAsia"/>
                <w:b/>
                <w:sz w:val="24"/>
              </w:rPr>
              <w:t>不接受联合体报价。</w:t>
            </w:r>
          </w:p>
        </w:tc>
      </w:tr>
      <w:tr w:rsidR="00F9437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b/>
                <w:kern w:val="0"/>
                <w:sz w:val="24"/>
              </w:rPr>
            </w:pPr>
            <w:r>
              <w:rPr>
                <w:rFonts w:ascii="宋体" w:hAnsi="宋体" w:hint="eastAsia"/>
                <w:b/>
                <w:kern w:val="0"/>
                <w:sz w:val="24"/>
              </w:rPr>
              <w:t>最高限价：</w:t>
            </w:r>
          </w:p>
          <w:p w:rsidR="00F94377" w:rsidRDefault="00A5255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24.1</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F94377" w:rsidRDefault="00A5255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94377">
        <w:trPr>
          <w:trHeight w:val="2000"/>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0"/>
              <w:autoSpaceDE/>
              <w:adjustRightInd/>
              <w:spacing w:before="0" w:after="0" w:line="380" w:lineRule="exact"/>
              <w:rPr>
                <w:rFonts w:ascii="宋体" w:hAnsi="宋体"/>
                <w:kern w:val="2"/>
              </w:rPr>
            </w:pPr>
            <w:r>
              <w:rPr>
                <w:rFonts w:ascii="宋体" w:hAnsi="宋体" w:hint="eastAsia"/>
                <w:kern w:val="2"/>
              </w:rPr>
              <w:t>履约保证金：</w:t>
            </w:r>
          </w:p>
          <w:p w:rsidR="00F94377" w:rsidRDefault="00A52551">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F94377" w:rsidRDefault="00F94377">
            <w:pPr>
              <w:pStyle w:val="0"/>
              <w:spacing w:line="380" w:lineRule="exact"/>
              <w:ind w:firstLineChars="100" w:firstLine="240"/>
              <w:rPr>
                <w:rFonts w:ascii="宋体" w:hAnsi="宋体"/>
                <w:b w:val="0"/>
                <w:kern w:val="2"/>
                <w:highlight w:val="yellow"/>
              </w:rPr>
            </w:pPr>
          </w:p>
        </w:tc>
      </w:tr>
      <w:tr w:rsidR="00F9437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rPr>
                <w:rFonts w:ascii="宋体" w:hAnsi="宋体"/>
                <w:sz w:val="24"/>
              </w:rPr>
            </w:pPr>
            <w:r>
              <w:rPr>
                <w:rFonts w:ascii="宋体" w:hAnsi="宋体" w:hint="eastAsia"/>
                <w:sz w:val="24"/>
              </w:rPr>
              <w:t>比选文件更正公告（如果有的话）等相关公告、公示发布网站：</w:t>
            </w:r>
          </w:p>
          <w:p w:rsidR="00F94377" w:rsidRDefault="00A5255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94377" w:rsidRDefault="00A5255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9437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94377" w:rsidRDefault="00A5255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94377" w:rsidRDefault="00A52551">
      <w:pPr>
        <w:jc w:val="center"/>
        <w:rPr>
          <w:b/>
          <w:bCs/>
          <w:sz w:val="32"/>
        </w:rPr>
      </w:pPr>
      <w:r>
        <w:rPr>
          <w:b/>
          <w:bCs/>
          <w:sz w:val="32"/>
        </w:rPr>
        <w:br w:type="page"/>
      </w:r>
      <w:r>
        <w:rPr>
          <w:rFonts w:hint="eastAsia"/>
          <w:b/>
          <w:bCs/>
          <w:sz w:val="32"/>
        </w:rPr>
        <w:lastRenderedPageBreak/>
        <w:t>报价人须知</w:t>
      </w:r>
    </w:p>
    <w:p w:rsidR="00F94377" w:rsidRDefault="00F94377">
      <w:pPr>
        <w:spacing w:line="440" w:lineRule="exact"/>
        <w:rPr>
          <w:rFonts w:ascii="宋体" w:hAnsi="宋体"/>
          <w:sz w:val="24"/>
        </w:rPr>
      </w:pPr>
    </w:p>
    <w:p w:rsidR="00F94377" w:rsidRDefault="00A52551">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F94377" w:rsidRDefault="00A52551">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F94377" w:rsidRDefault="00A52551">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F94377" w:rsidRDefault="00A52551">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F94377" w:rsidRDefault="00A52551">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F94377" w:rsidRDefault="00A52551">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94377" w:rsidRDefault="00A52551">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F94377" w:rsidRDefault="00A52551">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F94377" w:rsidRDefault="00A5255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94377" w:rsidRDefault="00A52551">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F94377" w:rsidRDefault="00A52551">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F94377" w:rsidRDefault="00A52551">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F94377" w:rsidRDefault="00A52551">
      <w:pPr>
        <w:spacing w:line="440" w:lineRule="exact"/>
        <w:ind w:firstLineChars="1200" w:firstLine="2891"/>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F94377" w:rsidRDefault="00A52551">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F94377" w:rsidRDefault="00A5255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F94377" w:rsidRDefault="00A52551">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F94377" w:rsidRDefault="00A52551">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F94377" w:rsidRDefault="00A52551">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F94377" w:rsidRDefault="00A52551">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F94377" w:rsidRDefault="00F94377">
      <w:pPr>
        <w:spacing w:line="440" w:lineRule="exact"/>
        <w:rPr>
          <w:rFonts w:ascii="宋体" w:hAnsi="宋体"/>
          <w:sz w:val="24"/>
        </w:rPr>
      </w:pPr>
    </w:p>
    <w:p w:rsidR="00F94377" w:rsidRDefault="00A52551">
      <w:pPr>
        <w:spacing w:line="440" w:lineRule="exact"/>
        <w:jc w:val="center"/>
        <w:rPr>
          <w:rFonts w:ascii="宋体" w:hAnsi="宋体"/>
          <w:sz w:val="24"/>
        </w:rPr>
      </w:pPr>
      <w:r>
        <w:rPr>
          <w:rFonts w:ascii="宋体" w:hAnsi="宋体" w:hint="eastAsia"/>
          <w:b/>
          <w:bCs/>
          <w:sz w:val="24"/>
        </w:rPr>
        <w:t xml:space="preserve">C  </w:t>
      </w:r>
      <w:r>
        <w:rPr>
          <w:rFonts w:ascii="宋体" w:hAnsi="宋体" w:hint="eastAsia"/>
          <w:b/>
          <w:bCs/>
          <w:sz w:val="24"/>
        </w:rPr>
        <w:t>报价文件的编写</w:t>
      </w:r>
    </w:p>
    <w:p w:rsidR="00F94377" w:rsidRDefault="00A52551">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F94377" w:rsidRDefault="00A52551">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F94377" w:rsidRDefault="00A52551">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F94377" w:rsidRDefault="00A52551">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F94377" w:rsidRDefault="00A52551">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94377" w:rsidRDefault="00A52551">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94377" w:rsidRDefault="00A52551">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w:t>
      </w:r>
      <w:r>
        <w:rPr>
          <w:rFonts w:ascii="宋体" w:hAnsi="宋体" w:hint="eastAsia"/>
          <w:sz w:val="24"/>
        </w:rPr>
        <w:t>，均不受市场价格及政策性价格的调整而增减。</w:t>
      </w:r>
    </w:p>
    <w:p w:rsidR="00F94377" w:rsidRDefault="00A52551">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94377" w:rsidRDefault="00A52551">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F94377" w:rsidRDefault="00A52551">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F94377" w:rsidRDefault="00A5255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F94377" w:rsidRDefault="00A52551">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F94377" w:rsidRDefault="00A52551">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F94377" w:rsidRDefault="00A52551">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F94377" w:rsidRDefault="00A52551">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F94377" w:rsidRDefault="00A52551">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F94377" w:rsidRDefault="00A52551">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F94377" w:rsidRDefault="00A52551">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F94377" w:rsidRDefault="00F94377">
      <w:pPr>
        <w:spacing w:line="440" w:lineRule="exact"/>
        <w:ind w:firstLine="480"/>
        <w:rPr>
          <w:rFonts w:ascii="宋体" w:hAnsi="宋体"/>
          <w:sz w:val="24"/>
        </w:rPr>
      </w:pPr>
    </w:p>
    <w:p w:rsidR="00F94377" w:rsidRDefault="00F94377">
      <w:pPr>
        <w:spacing w:line="440" w:lineRule="exact"/>
        <w:rPr>
          <w:rFonts w:ascii="宋体" w:hAnsi="宋体"/>
          <w:sz w:val="24"/>
        </w:rPr>
      </w:pPr>
    </w:p>
    <w:p w:rsidR="00F94377" w:rsidRDefault="00A52551">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F94377" w:rsidRDefault="00A52551">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F94377" w:rsidRDefault="00A52551">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F94377" w:rsidRDefault="00A52551">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F94377" w:rsidRDefault="00A52551">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F94377" w:rsidRDefault="00A52551">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w:t>
      </w:r>
      <w:r>
        <w:rPr>
          <w:rFonts w:ascii="宋体" w:hAnsi="宋体" w:hint="eastAsia"/>
          <w:sz w:val="24"/>
        </w:rPr>
        <w:t>正本应使用不能擦去的墨料或墨水打印或书写，并由授权的签署人签署。</w:t>
      </w:r>
    </w:p>
    <w:p w:rsidR="00F94377" w:rsidRDefault="00A52551">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94377" w:rsidRDefault="00A52551">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F94377" w:rsidRDefault="00A52551">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F94377" w:rsidRDefault="00A52551">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F94377" w:rsidRDefault="00A52551">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F94377" w:rsidRDefault="00F94377">
      <w:pPr>
        <w:spacing w:line="440" w:lineRule="exact"/>
        <w:rPr>
          <w:rFonts w:ascii="宋体" w:hAnsi="宋体"/>
          <w:sz w:val="24"/>
        </w:rPr>
      </w:pPr>
    </w:p>
    <w:p w:rsidR="00F94377" w:rsidRDefault="00A52551">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F94377" w:rsidRDefault="00A52551">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F94377" w:rsidRDefault="00A52551">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F94377" w:rsidRDefault="00A52551">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F94377" w:rsidRDefault="00A52551">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F94377" w:rsidRDefault="00A52551">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F94377" w:rsidRDefault="00A52551">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F94377" w:rsidRDefault="00A52551">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F94377" w:rsidRDefault="00A52551">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F94377" w:rsidRDefault="00A52551">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F94377" w:rsidRDefault="00A52551">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F94377" w:rsidRDefault="00F94377">
      <w:pPr>
        <w:spacing w:line="440" w:lineRule="exact"/>
        <w:jc w:val="center"/>
        <w:rPr>
          <w:rFonts w:ascii="宋体" w:hAnsi="宋体"/>
          <w:b/>
          <w:bCs/>
          <w:sz w:val="24"/>
        </w:rPr>
      </w:pPr>
    </w:p>
    <w:p w:rsidR="00F94377" w:rsidRDefault="00A52551">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F94377" w:rsidRDefault="00F94377">
      <w:pPr>
        <w:spacing w:line="440" w:lineRule="exact"/>
        <w:rPr>
          <w:rFonts w:ascii="宋体" w:hAnsi="宋体"/>
          <w:sz w:val="24"/>
        </w:rPr>
      </w:pPr>
    </w:p>
    <w:p w:rsidR="00F94377" w:rsidRDefault="00A52551">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F94377" w:rsidRDefault="00A52551">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F94377" w:rsidRDefault="00A52551">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F94377" w:rsidRDefault="00A52551">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F94377" w:rsidRDefault="00A52551">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F94377" w:rsidRDefault="00A52551">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F94377" w:rsidRDefault="00A52551">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F94377" w:rsidRDefault="00A52551">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F94377" w:rsidRDefault="00A52551">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F94377" w:rsidRDefault="00A52551">
      <w:pPr>
        <w:widowControl/>
        <w:jc w:val="left"/>
        <w:rPr>
          <w:rFonts w:ascii="宋体" w:hAnsi="宋体"/>
          <w:sz w:val="24"/>
        </w:rPr>
      </w:pPr>
      <w:r>
        <w:rPr>
          <w:rFonts w:ascii="宋体" w:hAnsi="宋体" w:hint="eastAsia"/>
          <w:sz w:val="24"/>
        </w:rPr>
        <w:br w:type="page"/>
      </w:r>
    </w:p>
    <w:p w:rsidR="00F94377" w:rsidRDefault="00A52551">
      <w:pPr>
        <w:jc w:val="center"/>
        <w:rPr>
          <w:b/>
          <w:bCs/>
          <w:sz w:val="36"/>
        </w:rPr>
      </w:pPr>
      <w:r>
        <w:rPr>
          <w:rFonts w:hint="eastAsia"/>
          <w:b/>
          <w:bCs/>
          <w:sz w:val="36"/>
        </w:rPr>
        <w:lastRenderedPageBreak/>
        <w:t>第三部分比选内容及要求</w:t>
      </w:r>
    </w:p>
    <w:p w:rsidR="00F94377" w:rsidRDefault="00F94377">
      <w:pPr>
        <w:pStyle w:val="a6"/>
        <w:snapToGrid w:val="0"/>
        <w:spacing w:line="420" w:lineRule="exact"/>
        <w:jc w:val="center"/>
        <w:rPr>
          <w:b/>
          <w:bCs/>
          <w:sz w:val="24"/>
          <w:szCs w:val="24"/>
        </w:rPr>
      </w:pPr>
    </w:p>
    <w:p w:rsidR="00F94377" w:rsidRDefault="00A52551">
      <w:pPr>
        <w:spacing w:line="420" w:lineRule="exact"/>
        <w:rPr>
          <w:b/>
          <w:sz w:val="24"/>
        </w:rPr>
      </w:pPr>
      <w:r>
        <w:rPr>
          <w:rFonts w:hint="eastAsia"/>
          <w:b/>
          <w:sz w:val="24"/>
        </w:rPr>
        <w:t>一、技术规格和要求</w:t>
      </w:r>
    </w:p>
    <w:p w:rsidR="00F94377" w:rsidRDefault="00A52551" w:rsidP="00F94377">
      <w:pPr>
        <w:spacing w:line="420" w:lineRule="exact"/>
        <w:jc w:val="center"/>
        <w:rPr>
          <w:rFonts w:ascii="宋体" w:hAnsi="宋体" w:cs="宋体"/>
          <w:b/>
          <w:bCs/>
          <w:kern w:val="0"/>
          <w:sz w:val="24"/>
        </w:rPr>
      </w:pPr>
      <w:r>
        <w:rPr>
          <w:rFonts w:ascii="等线" w:eastAsia="等线" w:hAnsi="等线" w:cs="宋体" w:hint="eastAsia"/>
          <w:b/>
          <w:bCs/>
          <w:color w:val="000000"/>
          <w:kern w:val="0"/>
          <w:sz w:val="40"/>
          <w:szCs w:val="40"/>
        </w:rPr>
        <w:t>（一）文化广场墙体护架报价清单</w:t>
      </w:r>
    </w:p>
    <w:tbl>
      <w:tblPr>
        <w:tblW w:w="8718" w:type="dxa"/>
        <w:tblInd w:w="93" w:type="dxa"/>
        <w:tblLook w:val="04A0"/>
      </w:tblPr>
      <w:tblGrid>
        <w:gridCol w:w="585"/>
        <w:gridCol w:w="2124"/>
        <w:gridCol w:w="2966"/>
        <w:gridCol w:w="644"/>
        <w:gridCol w:w="517"/>
        <w:gridCol w:w="582"/>
        <w:gridCol w:w="718"/>
        <w:gridCol w:w="582"/>
      </w:tblGrid>
      <w:tr w:rsidR="00F94377" w:rsidTr="00F94377">
        <w:trPr>
          <w:trHeight w:val="342"/>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序号</w:t>
            </w:r>
          </w:p>
        </w:tc>
        <w:tc>
          <w:tcPr>
            <w:tcW w:w="2124"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项目</w:t>
            </w:r>
          </w:p>
        </w:tc>
        <w:tc>
          <w:tcPr>
            <w:tcW w:w="2966"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材质</w:t>
            </w:r>
          </w:p>
        </w:tc>
        <w:tc>
          <w:tcPr>
            <w:tcW w:w="644"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宽</w:t>
            </w:r>
          </w:p>
        </w:tc>
        <w:tc>
          <w:tcPr>
            <w:tcW w:w="517"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高</w:t>
            </w:r>
          </w:p>
        </w:tc>
        <w:tc>
          <w:tcPr>
            <w:tcW w:w="582"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数量</w:t>
            </w:r>
          </w:p>
        </w:tc>
        <w:tc>
          <w:tcPr>
            <w:tcW w:w="718"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面积</w:t>
            </w:r>
          </w:p>
        </w:tc>
        <w:tc>
          <w:tcPr>
            <w:tcW w:w="582"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单位</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1</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601</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445</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26.74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1086</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195</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21.18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3</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817</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195</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15.93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4</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968</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325</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31.46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546</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323</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17.64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11</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6</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1228</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328</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40.28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13</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7</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930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235</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21.86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15</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8</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823</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350</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28.81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17</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9</w:t>
            </w:r>
            <w:r>
              <w:rPr>
                <w:rFonts w:ascii="等线" w:eastAsia="等线" w:hAnsi="等线" w:cs="宋体" w:hint="eastAsia"/>
                <w:color w:val="000000"/>
                <w:kern w:val="0"/>
                <w:sz w:val="18"/>
                <w:szCs w:val="18"/>
              </w:rPr>
              <w:t>（底架）</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1283</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600</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76.98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5"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b/>
                <w:bCs/>
                <w:color w:val="000000"/>
                <w:kern w:val="0"/>
                <w:sz w:val="18"/>
                <w:szCs w:val="18"/>
              </w:rPr>
            </w:pPr>
            <w:r>
              <w:rPr>
                <w:rFonts w:ascii="等线" w:eastAsia="等线" w:hAnsi="等线" w:cs="宋体" w:hint="eastAsia"/>
                <w:b/>
                <w:bCs/>
                <w:color w:val="000000"/>
                <w:kern w:val="0"/>
                <w:sz w:val="18"/>
                <w:szCs w:val="18"/>
              </w:rPr>
              <w:t>合计</w:t>
            </w:r>
          </w:p>
        </w:tc>
        <w:tc>
          <w:tcPr>
            <w:tcW w:w="212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296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644"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718"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582"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r>
    </w:tbl>
    <w:p w:rsidR="00F94377" w:rsidRDefault="00F94377">
      <w:pPr>
        <w:widowControl/>
        <w:jc w:val="left"/>
        <w:rPr>
          <w:rFonts w:ascii="宋体" w:hAnsi="宋体" w:cs="宋体"/>
          <w:color w:val="000000"/>
          <w:kern w:val="0"/>
          <w:sz w:val="22"/>
          <w:szCs w:val="22"/>
        </w:rPr>
      </w:pPr>
    </w:p>
    <w:p w:rsidR="00F94377" w:rsidRDefault="00A52551">
      <w:pPr>
        <w:widowControl/>
        <w:jc w:val="center"/>
        <w:rPr>
          <w:rFonts w:ascii="等线" w:eastAsia="等线" w:hAnsi="等线" w:cs="宋体"/>
          <w:b/>
          <w:bCs/>
          <w:color w:val="000000"/>
          <w:kern w:val="0"/>
          <w:sz w:val="40"/>
          <w:szCs w:val="40"/>
        </w:rPr>
      </w:pPr>
      <w:r>
        <w:rPr>
          <w:rFonts w:ascii="等线" w:eastAsia="等线" w:hAnsi="等线" w:cs="宋体" w:hint="eastAsia"/>
          <w:b/>
          <w:bCs/>
          <w:color w:val="000000"/>
          <w:kern w:val="0"/>
          <w:sz w:val="40"/>
          <w:szCs w:val="40"/>
        </w:rPr>
        <w:t>（二）文化广场广告报价清单</w:t>
      </w:r>
    </w:p>
    <w:tbl>
      <w:tblPr>
        <w:tblW w:w="8789" w:type="dxa"/>
        <w:tblInd w:w="93" w:type="dxa"/>
        <w:tblLook w:val="04A0"/>
      </w:tblPr>
      <w:tblGrid>
        <w:gridCol w:w="582"/>
        <w:gridCol w:w="2567"/>
        <w:gridCol w:w="2140"/>
        <w:gridCol w:w="840"/>
        <w:gridCol w:w="840"/>
        <w:gridCol w:w="560"/>
        <w:gridCol w:w="700"/>
        <w:gridCol w:w="560"/>
      </w:tblGrid>
      <w:tr w:rsidR="00F94377" w:rsidTr="00F94377">
        <w:trPr>
          <w:trHeight w:val="342"/>
        </w:trPr>
        <w:tc>
          <w:tcPr>
            <w:tcW w:w="582" w:type="dxa"/>
            <w:tcBorders>
              <w:top w:val="single" w:sz="4" w:space="0" w:color="auto"/>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序号</w:t>
            </w:r>
          </w:p>
        </w:tc>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项目</w:t>
            </w:r>
          </w:p>
        </w:tc>
        <w:tc>
          <w:tcPr>
            <w:tcW w:w="214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材质</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宽</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高</w:t>
            </w:r>
          </w:p>
        </w:tc>
        <w:tc>
          <w:tcPr>
            <w:tcW w:w="56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数量</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面积</w:t>
            </w:r>
          </w:p>
        </w:tc>
        <w:tc>
          <w:tcPr>
            <w:tcW w:w="560"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单位</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1</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510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250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12.75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910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130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11.83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3</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550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160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8.80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4</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900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280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25.20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546</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270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14.74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11</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6</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1100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275</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30.25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13</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7</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645</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190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12.26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15</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8</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580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270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15.66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17</w:t>
            </w: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广场</w:t>
            </w:r>
            <w:r>
              <w:rPr>
                <w:rFonts w:ascii="等线" w:eastAsia="等线" w:hAnsi="等线" w:cs="宋体" w:hint="eastAsia"/>
                <w:color w:val="000000"/>
                <w:kern w:val="0"/>
                <w:sz w:val="18"/>
                <w:szCs w:val="18"/>
              </w:rPr>
              <w:t>9</w:t>
            </w:r>
            <w:r>
              <w:rPr>
                <w:rFonts w:ascii="等线" w:eastAsia="等线" w:hAnsi="等线" w:cs="宋体" w:hint="eastAsia"/>
                <w:color w:val="000000"/>
                <w:kern w:val="0"/>
                <w:sz w:val="18"/>
                <w:szCs w:val="18"/>
              </w:rPr>
              <w:t>（宣传标语）</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1260</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510</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64.26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82" w:type="dxa"/>
            <w:tcBorders>
              <w:top w:val="nil"/>
              <w:left w:val="single" w:sz="4" w:space="0" w:color="auto"/>
              <w:bottom w:val="single" w:sz="4" w:space="0" w:color="auto"/>
              <w:right w:val="single" w:sz="4" w:space="0" w:color="auto"/>
            </w:tcBorders>
          </w:tcPr>
          <w:p w:rsidR="00F94377" w:rsidRDefault="00F94377">
            <w:pPr>
              <w:widowControl/>
              <w:jc w:val="center"/>
              <w:rPr>
                <w:rFonts w:ascii="等线" w:eastAsia="等线" w:hAnsi="等线" w:cs="宋体"/>
                <w:color w:val="000000"/>
                <w:kern w:val="0"/>
                <w:sz w:val="18"/>
                <w:szCs w:val="18"/>
              </w:rPr>
            </w:pPr>
          </w:p>
        </w:tc>
        <w:tc>
          <w:tcPr>
            <w:tcW w:w="2567"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21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84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560"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r>
    </w:tbl>
    <w:p w:rsidR="00F94377" w:rsidRDefault="00F94377">
      <w:pPr>
        <w:spacing w:line="440" w:lineRule="exact"/>
        <w:jc w:val="left"/>
        <w:rPr>
          <w:rFonts w:ascii="华文楷体" w:eastAsia="华文楷体" w:hAnsi="华文楷体"/>
          <w:kern w:val="0"/>
          <w:sz w:val="28"/>
          <w:szCs w:val="28"/>
        </w:rPr>
      </w:pPr>
    </w:p>
    <w:p w:rsidR="00F94377" w:rsidRDefault="00F94377">
      <w:pPr>
        <w:spacing w:line="440" w:lineRule="exact"/>
        <w:jc w:val="left"/>
        <w:rPr>
          <w:rFonts w:ascii="华文楷体" w:eastAsia="华文楷体" w:hAnsi="华文楷体"/>
          <w:kern w:val="0"/>
          <w:sz w:val="28"/>
          <w:szCs w:val="28"/>
        </w:rPr>
      </w:pPr>
    </w:p>
    <w:p w:rsidR="00F94377" w:rsidRDefault="00A52551" w:rsidP="00F94377">
      <w:pPr>
        <w:spacing w:line="440" w:lineRule="exact"/>
        <w:jc w:val="center"/>
        <w:rPr>
          <w:rFonts w:ascii="华文楷体" w:eastAsia="华文楷体" w:hAnsi="华文楷体"/>
          <w:kern w:val="0"/>
          <w:sz w:val="28"/>
          <w:szCs w:val="28"/>
        </w:rPr>
      </w:pPr>
      <w:r>
        <w:rPr>
          <w:rFonts w:ascii="等线" w:eastAsia="等线" w:hAnsi="等线" w:cs="宋体" w:hint="eastAsia"/>
          <w:b/>
          <w:bCs/>
          <w:color w:val="000000"/>
          <w:kern w:val="0"/>
          <w:sz w:val="40"/>
          <w:szCs w:val="40"/>
        </w:rPr>
        <w:t>（三）振兴文化广场报价清单</w:t>
      </w:r>
    </w:p>
    <w:tbl>
      <w:tblPr>
        <w:tblW w:w="8449" w:type="dxa"/>
        <w:tblInd w:w="93" w:type="dxa"/>
        <w:tblLook w:val="04A0"/>
      </w:tblPr>
      <w:tblGrid>
        <w:gridCol w:w="548"/>
        <w:gridCol w:w="2586"/>
        <w:gridCol w:w="2779"/>
        <w:gridCol w:w="517"/>
        <w:gridCol w:w="517"/>
        <w:gridCol w:w="396"/>
        <w:gridCol w:w="673"/>
        <w:gridCol w:w="433"/>
      </w:tblGrid>
      <w:tr w:rsidR="00F94377" w:rsidTr="00F94377">
        <w:trPr>
          <w:trHeight w:val="342"/>
        </w:trPr>
        <w:tc>
          <w:tcPr>
            <w:tcW w:w="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序号</w:t>
            </w:r>
          </w:p>
        </w:tc>
        <w:tc>
          <w:tcPr>
            <w:tcW w:w="2586"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项目</w:t>
            </w:r>
          </w:p>
        </w:tc>
        <w:tc>
          <w:tcPr>
            <w:tcW w:w="2779"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材质</w:t>
            </w:r>
          </w:p>
        </w:tc>
        <w:tc>
          <w:tcPr>
            <w:tcW w:w="517"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宽</w:t>
            </w:r>
          </w:p>
        </w:tc>
        <w:tc>
          <w:tcPr>
            <w:tcW w:w="517"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高</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数量</w:t>
            </w:r>
          </w:p>
        </w:tc>
        <w:tc>
          <w:tcPr>
            <w:tcW w:w="673"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面积</w:t>
            </w:r>
          </w:p>
        </w:tc>
        <w:tc>
          <w:tcPr>
            <w:tcW w:w="433" w:type="dxa"/>
            <w:tcBorders>
              <w:top w:val="single" w:sz="4" w:space="0" w:color="auto"/>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单位</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1</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735</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380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27.93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1</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400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300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12.00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4</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456</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170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7.75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lastRenderedPageBreak/>
              <w:t>5</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340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120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4.08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6</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3</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908</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280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25.42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3</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790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190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15.01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8</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4</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830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300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24.90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750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220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16.50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10</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6</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600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300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18.00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11</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7</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490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210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10.29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12</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8</w:t>
            </w:r>
            <w:r>
              <w:rPr>
                <w:rFonts w:ascii="等线" w:eastAsia="等线" w:hAnsi="等线" w:cs="宋体" w:hint="eastAsia"/>
                <w:color w:val="000000"/>
                <w:kern w:val="0"/>
                <w:sz w:val="18"/>
                <w:szCs w:val="18"/>
              </w:rPr>
              <w:t>（底架）</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边框</w:t>
            </w:r>
            <w:r>
              <w:rPr>
                <w:rFonts w:ascii="等线" w:eastAsia="等线" w:hAnsi="等线" w:cs="宋体" w:hint="eastAsia"/>
                <w:color w:val="000000"/>
                <w:kern w:val="0"/>
                <w:sz w:val="18"/>
                <w:szCs w:val="18"/>
              </w:rPr>
              <w:t>10#+</w:t>
            </w:r>
            <w:r>
              <w:rPr>
                <w:rFonts w:ascii="等线" w:eastAsia="等线" w:hAnsi="等线" w:cs="宋体" w:hint="eastAsia"/>
                <w:color w:val="000000"/>
                <w:kern w:val="0"/>
                <w:sz w:val="18"/>
                <w:szCs w:val="18"/>
              </w:rPr>
              <w:t>内框</w:t>
            </w:r>
            <w:r>
              <w:rPr>
                <w:rFonts w:ascii="等线" w:eastAsia="等线" w:hAnsi="等线" w:cs="宋体" w:hint="eastAsia"/>
                <w:color w:val="000000"/>
                <w:kern w:val="0"/>
                <w:sz w:val="18"/>
                <w:szCs w:val="18"/>
              </w:rPr>
              <w:t>5#</w:t>
            </w:r>
            <w:r>
              <w:rPr>
                <w:rFonts w:ascii="等线" w:eastAsia="等线" w:hAnsi="等线" w:cs="宋体" w:hint="eastAsia"/>
                <w:color w:val="000000"/>
                <w:kern w:val="0"/>
                <w:sz w:val="18"/>
                <w:szCs w:val="18"/>
              </w:rPr>
              <w:t>方管架</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963</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305</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29.37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13</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文化广场</w:t>
            </w:r>
            <w:r>
              <w:rPr>
                <w:rFonts w:ascii="等线" w:eastAsia="等线" w:hAnsi="等线" w:cs="宋体" w:hint="eastAsia"/>
                <w:color w:val="000000"/>
                <w:kern w:val="0"/>
                <w:sz w:val="18"/>
                <w:szCs w:val="18"/>
              </w:rPr>
              <w:t>8</w:t>
            </w:r>
            <w:r>
              <w:rPr>
                <w:rFonts w:ascii="等线" w:eastAsia="等线" w:hAnsi="等线" w:cs="宋体" w:hint="eastAsia"/>
                <w:color w:val="000000"/>
                <w:kern w:val="0"/>
                <w:sz w:val="18"/>
                <w:szCs w:val="18"/>
              </w:rPr>
              <w:t>（宣传标语）</w:t>
            </w:r>
          </w:p>
        </w:tc>
        <w:tc>
          <w:tcPr>
            <w:tcW w:w="2779"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w:t>
            </w:r>
            <w:r>
              <w:rPr>
                <w:rFonts w:ascii="等线" w:eastAsia="等线" w:hAnsi="等线" w:cs="宋体" w:hint="eastAsia"/>
                <w:color w:val="000000"/>
                <w:kern w:val="0"/>
                <w:sz w:val="18"/>
                <w:szCs w:val="18"/>
              </w:rPr>
              <w:t>公分厚</w:t>
            </w:r>
            <w:r>
              <w:rPr>
                <w:rFonts w:ascii="等线" w:eastAsia="等线" w:hAnsi="等线" w:cs="宋体" w:hint="eastAsia"/>
                <w:color w:val="000000"/>
                <w:kern w:val="0"/>
                <w:sz w:val="18"/>
                <w:szCs w:val="18"/>
              </w:rPr>
              <w:t>PVC+UV</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850</w:t>
            </w:r>
          </w:p>
        </w:tc>
        <w:tc>
          <w:tcPr>
            <w:tcW w:w="517"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210</w:t>
            </w:r>
          </w:p>
        </w:tc>
        <w:tc>
          <w:tcPr>
            <w:tcW w:w="396"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1</w:t>
            </w:r>
          </w:p>
        </w:tc>
        <w:tc>
          <w:tcPr>
            <w:tcW w:w="67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17.85 </w:t>
            </w:r>
          </w:p>
        </w:tc>
        <w:tc>
          <w:tcPr>
            <w:tcW w:w="433" w:type="dxa"/>
            <w:tcBorders>
              <w:top w:val="nil"/>
              <w:left w:val="nil"/>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m</w:t>
            </w:r>
            <w:r>
              <w:rPr>
                <w:rFonts w:ascii="等线" w:eastAsia="等线" w:hAnsi="等线" w:cs="宋体" w:hint="eastAsia"/>
                <w:color w:val="000000"/>
                <w:kern w:val="0"/>
                <w:sz w:val="18"/>
                <w:szCs w:val="18"/>
                <w:vertAlign w:val="superscript"/>
              </w:rPr>
              <w:t>2</w:t>
            </w:r>
          </w:p>
        </w:tc>
      </w:tr>
      <w:tr w:rsidR="00F94377" w:rsidTr="00F94377">
        <w:trPr>
          <w:trHeight w:val="342"/>
        </w:trPr>
        <w:tc>
          <w:tcPr>
            <w:tcW w:w="548" w:type="dxa"/>
            <w:tcBorders>
              <w:top w:val="nil"/>
              <w:left w:val="single" w:sz="4" w:space="0" w:color="auto"/>
              <w:bottom w:val="single" w:sz="4" w:space="0" w:color="auto"/>
              <w:right w:val="single" w:sz="4" w:space="0" w:color="auto"/>
            </w:tcBorders>
            <w:shd w:val="clear" w:color="auto" w:fill="auto"/>
            <w:noWrap/>
            <w:vAlign w:val="center"/>
          </w:tcPr>
          <w:p w:rsidR="00F94377" w:rsidRDefault="00A52551">
            <w:pPr>
              <w:widowControl/>
              <w:jc w:val="center"/>
              <w:rPr>
                <w:rFonts w:ascii="等线" w:eastAsia="等线" w:hAnsi="等线" w:cs="宋体"/>
                <w:b/>
                <w:bCs/>
                <w:color w:val="000000"/>
                <w:kern w:val="0"/>
                <w:sz w:val="18"/>
                <w:szCs w:val="18"/>
              </w:rPr>
            </w:pPr>
            <w:r>
              <w:rPr>
                <w:rFonts w:ascii="等线" w:eastAsia="等线" w:hAnsi="等线" w:cs="宋体" w:hint="eastAsia"/>
                <w:b/>
                <w:bCs/>
                <w:color w:val="000000"/>
                <w:kern w:val="0"/>
                <w:sz w:val="18"/>
                <w:szCs w:val="18"/>
              </w:rPr>
              <w:t>合计</w:t>
            </w:r>
          </w:p>
        </w:tc>
        <w:tc>
          <w:tcPr>
            <w:tcW w:w="2586"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2779"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517"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517"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396"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673"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c>
          <w:tcPr>
            <w:tcW w:w="433" w:type="dxa"/>
            <w:tcBorders>
              <w:top w:val="nil"/>
              <w:left w:val="nil"/>
              <w:bottom w:val="single" w:sz="4" w:space="0" w:color="auto"/>
              <w:right w:val="single" w:sz="4" w:space="0" w:color="auto"/>
            </w:tcBorders>
            <w:shd w:val="clear" w:color="auto" w:fill="auto"/>
            <w:noWrap/>
            <w:vAlign w:val="center"/>
          </w:tcPr>
          <w:p w:rsidR="00F94377" w:rsidRDefault="00F94377">
            <w:pPr>
              <w:widowControl/>
              <w:jc w:val="center"/>
              <w:rPr>
                <w:rFonts w:ascii="等线" w:eastAsia="等线" w:hAnsi="等线" w:cs="宋体"/>
                <w:color w:val="000000"/>
                <w:kern w:val="0"/>
                <w:sz w:val="18"/>
                <w:szCs w:val="18"/>
              </w:rPr>
            </w:pPr>
          </w:p>
        </w:tc>
      </w:tr>
    </w:tbl>
    <w:p w:rsidR="00F94377" w:rsidRDefault="00F94377">
      <w:pPr>
        <w:widowControl/>
        <w:jc w:val="left"/>
        <w:rPr>
          <w:rFonts w:ascii="宋体" w:hAnsi="宋体" w:cs="宋体"/>
          <w:color w:val="000000"/>
          <w:kern w:val="0"/>
          <w:sz w:val="22"/>
          <w:szCs w:val="22"/>
        </w:rPr>
      </w:pPr>
    </w:p>
    <w:p w:rsidR="00F94377" w:rsidRDefault="00F94377">
      <w:pPr>
        <w:rPr>
          <w:b/>
          <w:sz w:val="24"/>
        </w:rPr>
      </w:pPr>
    </w:p>
    <w:p w:rsidR="00F94377" w:rsidRDefault="00A52551">
      <w:pPr>
        <w:rPr>
          <w:b/>
          <w:bCs/>
          <w:sz w:val="24"/>
        </w:rPr>
      </w:pPr>
      <w:bookmarkStart w:id="9" w:name="_Toc256278612"/>
      <w:r>
        <w:rPr>
          <w:rFonts w:hint="eastAsia"/>
          <w:b/>
          <w:sz w:val="24"/>
        </w:rPr>
        <w:t>二</w:t>
      </w:r>
      <w:r>
        <w:rPr>
          <w:rFonts w:hint="eastAsia"/>
          <w:b/>
          <w:sz w:val="24"/>
        </w:rPr>
        <w:t>、售后服务要求</w:t>
      </w:r>
      <w:bookmarkEnd w:id="9"/>
      <w:r>
        <w:rPr>
          <w:rFonts w:hint="eastAsia"/>
          <w:b/>
          <w:sz w:val="24"/>
        </w:rPr>
        <w:t>及</w:t>
      </w:r>
      <w:r>
        <w:rPr>
          <w:rFonts w:hint="eastAsia"/>
          <w:b/>
          <w:bCs/>
          <w:sz w:val="24"/>
        </w:rPr>
        <w:t>质量保证</w:t>
      </w:r>
    </w:p>
    <w:p w:rsidR="00F94377" w:rsidRDefault="00A52551">
      <w:pPr>
        <w:spacing w:line="440" w:lineRule="exact"/>
        <w:ind w:firstLine="480"/>
        <w:rPr>
          <w:b/>
          <w:bCs/>
          <w:sz w:val="24"/>
        </w:rPr>
      </w:pPr>
      <w:r>
        <w:rPr>
          <w:rFonts w:ascii="宋体" w:hAnsi="宋体" w:cs="宋体"/>
          <w:sz w:val="24"/>
        </w:rPr>
        <w:t>从终验完成之后的</w:t>
      </w:r>
      <w:r>
        <w:rPr>
          <w:rFonts w:ascii="宋体" w:hAnsi="宋体" w:cs="宋体" w:hint="eastAsia"/>
          <w:sz w:val="24"/>
          <w:u w:val="single"/>
        </w:rPr>
        <w:t>6</w:t>
      </w:r>
      <w:r>
        <w:rPr>
          <w:rFonts w:ascii="宋体" w:hAnsi="宋体" w:cs="宋体" w:hint="eastAsia"/>
          <w:sz w:val="24"/>
          <w:u w:val="single"/>
        </w:rPr>
        <w:t>个月</w:t>
      </w:r>
      <w:r>
        <w:rPr>
          <w:rFonts w:ascii="宋体" w:hAnsi="宋体" w:cs="宋体"/>
          <w:sz w:val="24"/>
        </w:rPr>
        <w:t>为</w:t>
      </w:r>
      <w:r>
        <w:rPr>
          <w:rFonts w:ascii="宋体" w:hAnsi="宋体" w:cs="宋体"/>
          <w:sz w:val="24"/>
        </w:rPr>
        <w:t>保修期，</w:t>
      </w:r>
      <w:r>
        <w:rPr>
          <w:rFonts w:ascii="宋体" w:hAnsi="宋体" w:cs="宋体"/>
          <w:sz w:val="24"/>
        </w:rPr>
        <w:t>在保修期内，如果</w:t>
      </w:r>
      <w:r>
        <w:rPr>
          <w:rFonts w:ascii="宋体" w:hAnsi="宋体" w:cs="宋体"/>
          <w:sz w:val="24"/>
        </w:rPr>
        <w:t>发生故障，卖方要调查故障原因并修复</w:t>
      </w:r>
      <w:r>
        <w:rPr>
          <w:rFonts w:ascii="宋体" w:hAnsi="宋体" w:cs="宋体"/>
          <w:sz w:val="24"/>
        </w:rPr>
        <w:t>，直至满足终验指标和性能的要求，或者更换整个或部分有缺陷的材料</w:t>
      </w:r>
      <w:r>
        <w:rPr>
          <w:rFonts w:ascii="宋体" w:hAnsi="宋体" w:cs="宋体" w:hint="eastAsia"/>
          <w:sz w:val="24"/>
        </w:rPr>
        <w:t>。</w:t>
      </w:r>
    </w:p>
    <w:p w:rsidR="00F94377" w:rsidRDefault="00F94377">
      <w:pPr>
        <w:rPr>
          <w:rStyle w:val="af"/>
          <w:rFonts w:ascii="Calibri" w:hAnsi="Calibri"/>
        </w:rPr>
      </w:pPr>
    </w:p>
    <w:p w:rsidR="00F94377" w:rsidRDefault="00A52551">
      <w:pPr>
        <w:rPr>
          <w:b/>
          <w:sz w:val="24"/>
        </w:rPr>
      </w:pPr>
      <w:r>
        <w:rPr>
          <w:rFonts w:hint="eastAsia"/>
          <w:b/>
          <w:sz w:val="24"/>
        </w:rPr>
        <w:t>三</w:t>
      </w:r>
      <w:r>
        <w:rPr>
          <w:rFonts w:hint="eastAsia"/>
          <w:b/>
          <w:sz w:val="24"/>
        </w:rPr>
        <w:t>、验收条款</w:t>
      </w:r>
    </w:p>
    <w:p w:rsidR="00F94377" w:rsidRDefault="00F94377">
      <w:pPr>
        <w:rPr>
          <w:b/>
          <w:sz w:val="24"/>
        </w:rPr>
      </w:pPr>
    </w:p>
    <w:p w:rsidR="00F94377" w:rsidRDefault="00A52551">
      <w:pPr>
        <w:rPr>
          <w:bCs/>
          <w:sz w:val="24"/>
        </w:rPr>
      </w:pPr>
      <w:r>
        <w:rPr>
          <w:rFonts w:hint="eastAsia"/>
          <w:bCs/>
          <w:sz w:val="24"/>
        </w:rPr>
        <w:t>①</w:t>
      </w:r>
      <w:r w:rsidR="00F94377" w:rsidRPr="00F94377">
        <w:rPr>
          <w:rFonts w:hint="eastAsia"/>
          <w:bCs/>
          <w:sz w:val="24"/>
        </w:rPr>
        <w:t>安装完成后，卖方通知我方验收，我方在接到通知之日起</w:t>
      </w:r>
      <w:r w:rsidR="00F94377" w:rsidRPr="00F94377">
        <w:rPr>
          <w:bCs/>
          <w:sz w:val="24"/>
        </w:rPr>
        <w:t>5</w:t>
      </w:r>
      <w:r w:rsidR="00F94377" w:rsidRPr="00F94377">
        <w:rPr>
          <w:rFonts w:hint="eastAsia"/>
          <w:bCs/>
          <w:sz w:val="24"/>
        </w:rPr>
        <w:t>天内组织验收。</w:t>
      </w:r>
      <w:r w:rsidR="00F94377" w:rsidRPr="00F94377">
        <w:rPr>
          <w:bCs/>
          <w:sz w:val="24"/>
        </w:rPr>
        <w:t>验收合格后各方签字确认，签注验收结论，</w:t>
      </w:r>
      <w:r>
        <w:rPr>
          <w:rFonts w:hint="eastAsia"/>
          <w:bCs/>
          <w:sz w:val="24"/>
        </w:rPr>
        <w:t>方视为产品</w:t>
      </w:r>
      <w:r>
        <w:rPr>
          <w:rFonts w:hint="eastAsia"/>
          <w:bCs/>
          <w:sz w:val="24"/>
        </w:rPr>
        <w:t>验收合格并交付</w:t>
      </w:r>
      <w:r>
        <w:rPr>
          <w:rFonts w:hint="eastAsia"/>
          <w:bCs/>
          <w:sz w:val="24"/>
        </w:rPr>
        <w:t>买</w:t>
      </w:r>
      <w:r>
        <w:rPr>
          <w:rFonts w:hint="eastAsia"/>
          <w:bCs/>
          <w:sz w:val="24"/>
        </w:rPr>
        <w:t>方</w:t>
      </w:r>
      <w:r>
        <w:rPr>
          <w:rFonts w:hint="eastAsia"/>
          <w:bCs/>
          <w:sz w:val="24"/>
        </w:rPr>
        <w:t>；</w:t>
      </w:r>
    </w:p>
    <w:p w:rsidR="00F94377" w:rsidRDefault="00A52551">
      <w:pPr>
        <w:rPr>
          <w:bCs/>
          <w:sz w:val="24"/>
        </w:rPr>
      </w:pPr>
      <w:r>
        <w:rPr>
          <w:rFonts w:hint="eastAsia"/>
          <w:bCs/>
          <w:sz w:val="24"/>
        </w:rPr>
        <w:t>②</w:t>
      </w:r>
      <w:r w:rsidR="00F94377" w:rsidRPr="00F94377">
        <w:rPr>
          <w:rFonts w:hint="eastAsia"/>
          <w:bCs/>
          <w:sz w:val="24"/>
        </w:rPr>
        <w:t>自项目验收合格之日起免费保修</w:t>
      </w:r>
      <w:r w:rsidR="00F94377" w:rsidRPr="00F94377">
        <w:rPr>
          <w:bCs/>
          <w:sz w:val="24"/>
        </w:rPr>
        <w:t>6</w:t>
      </w:r>
      <w:r w:rsidR="00F94377" w:rsidRPr="00F94377">
        <w:rPr>
          <w:rFonts w:hint="eastAsia"/>
          <w:bCs/>
          <w:sz w:val="24"/>
        </w:rPr>
        <w:t>个月。</w:t>
      </w:r>
    </w:p>
    <w:p w:rsidR="00F94377" w:rsidRDefault="00A52551">
      <w:pPr>
        <w:rPr>
          <w:bCs/>
          <w:sz w:val="24"/>
        </w:rPr>
      </w:pPr>
      <w:r>
        <w:rPr>
          <w:rFonts w:hint="eastAsia"/>
          <w:bCs/>
          <w:sz w:val="24"/>
        </w:rPr>
        <w:t>若验收不合格，则卖方应负责在三日内修复或更换</w:t>
      </w:r>
      <w:r>
        <w:rPr>
          <w:rFonts w:hint="eastAsia"/>
          <w:bCs/>
          <w:sz w:val="24"/>
        </w:rPr>
        <w:t>，</w:t>
      </w:r>
      <w:r>
        <w:rPr>
          <w:rFonts w:hint="eastAsia"/>
          <w:bCs/>
          <w:sz w:val="24"/>
        </w:rPr>
        <w:t>直至</w:t>
      </w:r>
      <w:r>
        <w:rPr>
          <w:rFonts w:hint="eastAsia"/>
          <w:bCs/>
          <w:sz w:val="24"/>
        </w:rPr>
        <w:t>验收通过为止，因此产生的一切费用和逾期交货责任由卖方承担。</w:t>
      </w:r>
    </w:p>
    <w:p w:rsidR="00F94377" w:rsidRDefault="00A52551">
      <w:pPr>
        <w:rPr>
          <w:b/>
          <w:sz w:val="24"/>
        </w:rPr>
      </w:pPr>
      <w:r>
        <w:rPr>
          <w:rFonts w:hint="eastAsia"/>
          <w:b/>
          <w:sz w:val="24"/>
        </w:rPr>
        <w:t>四</w:t>
      </w:r>
      <w:r>
        <w:rPr>
          <w:rFonts w:hint="eastAsia"/>
          <w:b/>
          <w:sz w:val="24"/>
        </w:rPr>
        <w:t>、付款方式</w:t>
      </w:r>
    </w:p>
    <w:tbl>
      <w:tblPr>
        <w:tblW w:w="0" w:type="auto"/>
        <w:tblInd w:w="1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817"/>
        <w:gridCol w:w="1817"/>
        <w:gridCol w:w="5452"/>
      </w:tblGrid>
      <w:tr w:rsidR="00F94377">
        <w:trPr>
          <w:tblHeader/>
        </w:trPr>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r>
              <w:rPr>
                <w:rFonts w:hint="eastAsia"/>
              </w:rPr>
              <w:t>支付期次</w:t>
            </w:r>
          </w:p>
        </w:tc>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r>
              <w:rPr>
                <w:rFonts w:hint="eastAsia"/>
              </w:rPr>
              <w:t>支付比例</w:t>
            </w:r>
            <w:r>
              <w:rPr>
                <w:rFonts w:hint="eastAsia"/>
              </w:rPr>
              <w:t>(%)</w:t>
            </w:r>
          </w:p>
        </w:tc>
        <w:tc>
          <w:tcPr>
            <w:tcW w:w="5452" w:type="dxa"/>
            <w:tcBorders>
              <w:top w:val="outset" w:sz="6" w:space="0" w:color="auto"/>
              <w:left w:val="outset" w:sz="6" w:space="0" w:color="auto"/>
              <w:bottom w:val="outset" w:sz="6" w:space="0" w:color="auto"/>
              <w:right w:val="outset" w:sz="6" w:space="0" w:color="auto"/>
            </w:tcBorders>
            <w:vAlign w:val="center"/>
          </w:tcPr>
          <w:p w:rsidR="00F94377" w:rsidRDefault="00A52551">
            <w:r>
              <w:rPr>
                <w:rFonts w:hint="eastAsia"/>
              </w:rPr>
              <w:t>支付期次说明</w:t>
            </w:r>
          </w:p>
        </w:tc>
      </w:tr>
      <w:tr w:rsidR="00F94377">
        <w:trPr>
          <w:trHeight w:val="944"/>
        </w:trPr>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1</w:t>
            </w:r>
          </w:p>
        </w:tc>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50</w:t>
            </w:r>
          </w:p>
        </w:tc>
        <w:tc>
          <w:tcPr>
            <w:tcW w:w="5452"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制作方案确认</w:t>
            </w:r>
            <w:r>
              <w:rPr>
                <w:rFonts w:hint="eastAsia"/>
                <w:sz w:val="24"/>
              </w:rPr>
              <w:t>后，</w:t>
            </w:r>
            <w:r w:rsidR="00F94377" w:rsidRPr="00F94377">
              <w:rPr>
                <w:rFonts w:hint="eastAsia"/>
                <w:sz w:val="24"/>
              </w:rPr>
              <w:t>在收到中选方提供的增值税专用发票后，</w:t>
            </w:r>
            <w:r>
              <w:rPr>
                <w:rFonts w:hint="eastAsia"/>
                <w:sz w:val="24"/>
              </w:rPr>
              <w:t>预付项目总价款的</w:t>
            </w:r>
            <w:r>
              <w:rPr>
                <w:rFonts w:hint="eastAsia"/>
                <w:sz w:val="24"/>
              </w:rPr>
              <w:t>50 %</w:t>
            </w:r>
          </w:p>
        </w:tc>
      </w:tr>
      <w:tr w:rsidR="00F94377">
        <w:trPr>
          <w:trHeight w:val="794"/>
        </w:trPr>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2</w:t>
            </w:r>
          </w:p>
        </w:tc>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47</w:t>
            </w:r>
          </w:p>
        </w:tc>
        <w:tc>
          <w:tcPr>
            <w:tcW w:w="5452" w:type="dxa"/>
            <w:tcBorders>
              <w:top w:val="outset" w:sz="6" w:space="0" w:color="auto"/>
              <w:left w:val="outset" w:sz="6" w:space="0" w:color="auto"/>
              <w:bottom w:val="outset" w:sz="6" w:space="0" w:color="auto"/>
              <w:right w:val="outset" w:sz="6" w:space="0" w:color="auto"/>
            </w:tcBorders>
            <w:vAlign w:val="center"/>
          </w:tcPr>
          <w:p w:rsidR="00F94377" w:rsidRDefault="00A52551">
            <w:pPr>
              <w:pStyle w:val="New"/>
              <w:spacing w:line="440" w:lineRule="exact"/>
              <w:rPr>
                <w:sz w:val="24"/>
              </w:rPr>
            </w:pPr>
            <w:r>
              <w:rPr>
                <w:rFonts w:hint="eastAsia"/>
                <w:sz w:val="24"/>
              </w:rPr>
              <w:t>项目完工并通过验收后，</w:t>
            </w:r>
            <w:r w:rsidR="00F94377" w:rsidRPr="00F94377">
              <w:rPr>
                <w:rFonts w:hint="eastAsia"/>
                <w:sz w:val="24"/>
              </w:rPr>
              <w:t>在收到中选方提供的增值税专用发票后，</w:t>
            </w:r>
            <w:r>
              <w:rPr>
                <w:rFonts w:hint="eastAsia"/>
                <w:sz w:val="24"/>
              </w:rPr>
              <w:t>支付合同总价款的</w:t>
            </w:r>
            <w:r>
              <w:rPr>
                <w:rFonts w:hint="eastAsia"/>
                <w:sz w:val="24"/>
              </w:rPr>
              <w:t xml:space="preserve"> 47 %</w:t>
            </w:r>
            <w:r>
              <w:rPr>
                <w:rFonts w:hint="eastAsia"/>
                <w:sz w:val="24"/>
              </w:rPr>
              <w:t>，</w:t>
            </w:r>
          </w:p>
        </w:tc>
      </w:tr>
      <w:tr w:rsidR="00F94377">
        <w:trPr>
          <w:trHeight w:val="607"/>
        </w:trPr>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3</w:t>
            </w:r>
          </w:p>
        </w:tc>
        <w:tc>
          <w:tcPr>
            <w:tcW w:w="1817" w:type="dxa"/>
            <w:tcBorders>
              <w:top w:val="outset" w:sz="6" w:space="0" w:color="auto"/>
              <w:left w:val="outset" w:sz="6" w:space="0" w:color="auto"/>
              <w:bottom w:val="outset" w:sz="6" w:space="0" w:color="auto"/>
              <w:right w:val="outset" w:sz="6" w:space="0" w:color="auto"/>
            </w:tcBorders>
            <w:vAlign w:val="center"/>
          </w:tcPr>
          <w:p w:rsidR="00F94377" w:rsidRDefault="00A52551">
            <w:pPr>
              <w:rPr>
                <w:sz w:val="24"/>
              </w:rPr>
            </w:pPr>
            <w:r>
              <w:rPr>
                <w:rFonts w:hint="eastAsia"/>
                <w:sz w:val="24"/>
              </w:rPr>
              <w:t>3</w:t>
            </w:r>
          </w:p>
        </w:tc>
        <w:tc>
          <w:tcPr>
            <w:tcW w:w="5452" w:type="dxa"/>
            <w:tcBorders>
              <w:top w:val="outset" w:sz="6" w:space="0" w:color="auto"/>
              <w:left w:val="outset" w:sz="6" w:space="0" w:color="auto"/>
              <w:bottom w:val="outset" w:sz="6" w:space="0" w:color="auto"/>
              <w:right w:val="outset" w:sz="6" w:space="0" w:color="auto"/>
            </w:tcBorders>
            <w:vAlign w:val="center"/>
          </w:tcPr>
          <w:p w:rsidR="00F94377" w:rsidRDefault="00A52551">
            <w:pPr>
              <w:widowControl/>
              <w:spacing w:line="440" w:lineRule="exact"/>
              <w:jc w:val="left"/>
              <w:outlineLvl w:val="0"/>
              <w:rPr>
                <w:sz w:val="24"/>
              </w:rPr>
            </w:pPr>
            <w:r>
              <w:rPr>
                <w:rFonts w:hint="eastAsia"/>
                <w:sz w:val="24"/>
              </w:rPr>
              <w:t>合同总价款的</w:t>
            </w:r>
            <w:r>
              <w:rPr>
                <w:rFonts w:hint="eastAsia"/>
                <w:sz w:val="24"/>
              </w:rPr>
              <w:t>3 %</w:t>
            </w:r>
            <w:r>
              <w:rPr>
                <w:rFonts w:hint="eastAsia"/>
                <w:sz w:val="24"/>
              </w:rPr>
              <w:t>作为质保金，</w:t>
            </w:r>
            <w:r>
              <w:rPr>
                <w:rFonts w:hint="eastAsia"/>
                <w:sz w:val="24"/>
              </w:rPr>
              <w:t>质保期（</w:t>
            </w:r>
            <w:r>
              <w:rPr>
                <w:rFonts w:hint="eastAsia"/>
                <w:sz w:val="24"/>
              </w:rPr>
              <w:t>6</w:t>
            </w:r>
            <w:r>
              <w:rPr>
                <w:rFonts w:hint="eastAsia"/>
                <w:sz w:val="24"/>
              </w:rPr>
              <w:t>个月）满后</w:t>
            </w:r>
            <w:r>
              <w:rPr>
                <w:rFonts w:hint="eastAsia"/>
                <w:sz w:val="24"/>
              </w:rPr>
              <w:t>，</w:t>
            </w:r>
            <w:bookmarkStart w:id="10" w:name="_GoBack"/>
            <w:bookmarkEnd w:id="10"/>
            <w:r>
              <w:rPr>
                <w:rFonts w:hint="eastAsia"/>
                <w:sz w:val="24"/>
              </w:rPr>
              <w:t>在收到中选方提供的增值税专用发票后，</w:t>
            </w:r>
            <w:r>
              <w:rPr>
                <w:rFonts w:hint="eastAsia"/>
                <w:sz w:val="24"/>
              </w:rPr>
              <w:t>30</w:t>
            </w:r>
            <w:r>
              <w:rPr>
                <w:rFonts w:hint="eastAsia"/>
                <w:sz w:val="24"/>
              </w:rPr>
              <w:t>个工作日内支付。</w:t>
            </w:r>
          </w:p>
        </w:tc>
      </w:tr>
    </w:tbl>
    <w:p w:rsidR="00F94377" w:rsidRDefault="00F94377">
      <w:pPr>
        <w:rPr>
          <w:bCs/>
          <w:sz w:val="24"/>
        </w:rPr>
      </w:pPr>
    </w:p>
    <w:p w:rsidR="00F94377" w:rsidRDefault="00F94377" w:rsidP="00D019E7">
      <w:pPr>
        <w:spacing w:beforeLines="50" w:afterLines="50" w:line="360" w:lineRule="auto"/>
        <w:rPr>
          <w:rFonts w:ascii="宋体" w:hAnsi="宋体"/>
          <w:sz w:val="24"/>
        </w:rPr>
      </w:pPr>
    </w:p>
    <w:p w:rsidR="00F94377" w:rsidRDefault="00F94377">
      <w:pPr>
        <w:widowControl/>
        <w:jc w:val="left"/>
        <w:rPr>
          <w:rFonts w:ascii="宋体" w:hAnsi="宋体"/>
          <w:sz w:val="24"/>
          <w:shd w:val="clear" w:color="auto" w:fill="FFFFFF"/>
        </w:rPr>
      </w:pPr>
    </w:p>
    <w:p w:rsidR="00F94377" w:rsidRDefault="00A52551">
      <w:pPr>
        <w:widowControl/>
        <w:jc w:val="left"/>
        <w:rPr>
          <w:rFonts w:ascii="宋体" w:hAnsi="宋体" w:cs="Arial"/>
          <w:sz w:val="24"/>
        </w:rPr>
      </w:pPr>
      <w:r>
        <w:rPr>
          <w:rFonts w:ascii="宋体" w:hAnsi="宋体" w:cs="Arial" w:hint="eastAsia"/>
          <w:sz w:val="24"/>
        </w:rPr>
        <w:lastRenderedPageBreak/>
        <w:br w:type="page"/>
      </w:r>
    </w:p>
    <w:p w:rsidR="00F94377" w:rsidRDefault="00F94377">
      <w:pPr>
        <w:spacing w:line="420" w:lineRule="exact"/>
        <w:ind w:left="-284"/>
        <w:rPr>
          <w:rFonts w:ascii="宋体" w:hAnsi="宋体"/>
          <w:sz w:val="24"/>
        </w:rPr>
      </w:pPr>
    </w:p>
    <w:p w:rsidR="00F94377" w:rsidRDefault="00A52551">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94377" w:rsidRDefault="00F94377">
      <w:pPr>
        <w:jc w:val="center"/>
        <w:rPr>
          <w:rFonts w:ascii="黑体" w:eastAsia="黑体" w:hAnsi="Courier New"/>
          <w:b/>
          <w:sz w:val="36"/>
        </w:rPr>
      </w:pPr>
    </w:p>
    <w:p w:rsidR="00F94377" w:rsidRDefault="00F94377">
      <w:pPr>
        <w:jc w:val="center"/>
        <w:rPr>
          <w:rFonts w:ascii="黑体" w:eastAsia="黑体" w:hAnsi="Courier New"/>
          <w:b/>
          <w:sz w:val="36"/>
        </w:rPr>
      </w:pPr>
    </w:p>
    <w:p w:rsidR="00F94377" w:rsidRDefault="00F94377">
      <w:pPr>
        <w:jc w:val="center"/>
        <w:rPr>
          <w:rFonts w:ascii="黑体" w:eastAsia="黑体" w:hAnsi="Courier New"/>
          <w:b/>
          <w:sz w:val="36"/>
        </w:rPr>
      </w:pPr>
    </w:p>
    <w:p w:rsidR="00F94377" w:rsidRDefault="00A52551">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94377" w:rsidRDefault="00F94377">
      <w:pPr>
        <w:jc w:val="center"/>
        <w:rPr>
          <w:rFonts w:ascii="仿宋_GB2312" w:eastAsia="仿宋_GB2312" w:hAnsi="Courier New"/>
          <w:sz w:val="30"/>
        </w:rPr>
      </w:pPr>
    </w:p>
    <w:p w:rsidR="00F94377" w:rsidRDefault="00F94377">
      <w:pPr>
        <w:jc w:val="center"/>
        <w:rPr>
          <w:rFonts w:ascii="仿宋_GB2312" w:eastAsia="仿宋_GB2312" w:hAnsi="Courier New"/>
          <w:sz w:val="30"/>
        </w:rPr>
      </w:pPr>
    </w:p>
    <w:p w:rsidR="00F94377" w:rsidRDefault="00A52551">
      <w:pPr>
        <w:ind w:firstLine="1260"/>
        <w:rPr>
          <w:rFonts w:ascii="黑体" w:eastAsia="黑体" w:hAnsi="Courier New"/>
          <w:b/>
          <w:sz w:val="36"/>
        </w:rPr>
      </w:pPr>
      <w:r>
        <w:rPr>
          <w:rFonts w:ascii="仿宋_GB2312" w:eastAsia="仿宋_GB2312" w:hAnsi="Courier New" w:hint="eastAsia"/>
          <w:b/>
          <w:sz w:val="36"/>
        </w:rPr>
        <w:t>比选项目名称：</w:t>
      </w:r>
    </w:p>
    <w:p w:rsidR="00F94377" w:rsidRDefault="00F94377">
      <w:pPr>
        <w:rPr>
          <w:rFonts w:ascii="黑体" w:eastAsia="黑体" w:hAnsi="Courier New"/>
          <w:b/>
          <w:sz w:val="36"/>
        </w:rPr>
      </w:pPr>
    </w:p>
    <w:p w:rsidR="00F94377" w:rsidRDefault="00A52551">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F94377" w:rsidRDefault="00A52551">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94377" w:rsidRDefault="00F94377">
      <w:pPr>
        <w:rPr>
          <w:rFonts w:ascii="黑体" w:eastAsia="黑体" w:hAnsi="Courier New"/>
          <w:b/>
          <w:sz w:val="36"/>
        </w:rPr>
      </w:pPr>
    </w:p>
    <w:p w:rsidR="00F94377" w:rsidRDefault="00F94377">
      <w:pPr>
        <w:spacing w:line="360" w:lineRule="auto"/>
        <w:ind w:firstLineChars="200" w:firstLine="420"/>
      </w:pPr>
    </w:p>
    <w:p w:rsidR="00F94377" w:rsidRDefault="00A52551">
      <w:pPr>
        <w:widowControl/>
        <w:jc w:val="left"/>
      </w:pPr>
      <w:r>
        <w:br w:type="page"/>
      </w:r>
    </w:p>
    <w:p w:rsidR="00F94377" w:rsidRDefault="00A52551">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F94377" w:rsidRDefault="00F94377">
      <w:pPr>
        <w:pStyle w:val="a6"/>
        <w:spacing w:line="420" w:lineRule="exact"/>
        <w:jc w:val="left"/>
      </w:pPr>
    </w:p>
    <w:p w:rsidR="00F94377" w:rsidRDefault="00A52551">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F94377" w:rsidRDefault="00A52551">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F9437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94377">
        <w:rPr>
          <w:rFonts w:ascii="宋体" w:hAnsi="宋体" w:hint="eastAsia"/>
          <w:sz w:val="24"/>
          <w:szCs w:val="28"/>
          <w:highlight w:val="yellow"/>
          <w:u w:val="single"/>
        </w:rPr>
      </w:r>
      <w:r w:rsidR="00F9437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94377">
        <w:rPr>
          <w:rFonts w:ascii="宋体" w:hAnsi="宋体" w:hint="eastAsia"/>
          <w:sz w:val="24"/>
          <w:szCs w:val="28"/>
          <w:highlight w:val="yellow"/>
          <w:u w:val="single"/>
        </w:rPr>
        <w:fldChar w:fldCharType="end"/>
      </w:r>
      <w:r>
        <w:rPr>
          <w:rFonts w:ascii="宋体" w:hAnsi="宋体" w:hint="eastAsia"/>
          <w:sz w:val="24"/>
        </w:rPr>
        <w:t>经正式授权并代表</w:t>
      </w:r>
      <w:r w:rsidR="00F9437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94377">
        <w:rPr>
          <w:rFonts w:ascii="宋体" w:hAnsi="宋体" w:hint="eastAsia"/>
          <w:sz w:val="24"/>
          <w:szCs w:val="28"/>
          <w:highlight w:val="yellow"/>
          <w:u w:val="single"/>
        </w:rPr>
      </w:r>
      <w:r w:rsidR="00F9437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94377">
        <w:rPr>
          <w:rFonts w:ascii="宋体" w:hAnsi="宋体" w:hint="eastAsia"/>
          <w:sz w:val="24"/>
          <w:szCs w:val="28"/>
          <w:highlight w:val="yellow"/>
          <w:u w:val="single"/>
        </w:rPr>
        <w:fldChar w:fldCharType="end"/>
      </w:r>
      <w:r>
        <w:rPr>
          <w:rFonts w:ascii="宋体" w:hAnsi="宋体" w:hint="eastAsia"/>
          <w:sz w:val="24"/>
        </w:rPr>
        <w:t>提交下述文件正本份。</w:t>
      </w:r>
    </w:p>
    <w:p w:rsidR="00F94377" w:rsidRDefault="00A52551">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F94377" w:rsidRDefault="00A52551">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F94377" w:rsidRDefault="00A52551">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F94377" w:rsidRDefault="00A52551">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F94377" w:rsidRDefault="00A52551">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F94377" w:rsidRDefault="00A52551">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F94377" w:rsidRDefault="00A52551">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94377" w:rsidRDefault="00A52551">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F94377" w:rsidRDefault="00A52551">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F94377" w:rsidRDefault="00A52551">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w:t>
      </w:r>
      <w:r>
        <w:rPr>
          <w:rFonts w:ascii="宋体" w:hAnsi="宋体" w:hint="eastAsia"/>
          <w:sz w:val="24"/>
        </w:rPr>
        <w:t>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94377" w:rsidRDefault="00A52551">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F94377" w:rsidRDefault="00A5255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94377" w:rsidRDefault="00A52551">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94377" w:rsidRDefault="00A52551">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94377" w:rsidRDefault="00A52551">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w:t>
      </w:r>
      <w:r>
        <w:rPr>
          <w:rFonts w:ascii="宋体" w:hAnsi="宋体" w:hint="eastAsia"/>
          <w:sz w:val="24"/>
        </w:rPr>
        <w:t>______</w:t>
      </w:r>
    </w:p>
    <w:p w:rsidR="00F94377" w:rsidRDefault="00A52551">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94377" w:rsidRDefault="00A52551">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94377" w:rsidRDefault="00A52551">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F94377" w:rsidRDefault="00A52551">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94377" w:rsidRDefault="00F94377">
      <w:pPr>
        <w:widowControl/>
        <w:jc w:val="left"/>
        <w:rPr>
          <w:rFonts w:hAnsi="宋体"/>
          <w:sz w:val="24"/>
        </w:rPr>
        <w:sectPr w:rsidR="00F94377">
          <w:footerReference w:type="default" r:id="rId9"/>
          <w:pgSz w:w="11906" w:h="16838"/>
          <w:pgMar w:top="1440" w:right="1800" w:bottom="1440" w:left="1800" w:header="851" w:footer="992" w:gutter="0"/>
          <w:cols w:space="720"/>
          <w:docGrid w:type="lines" w:linePitch="312"/>
        </w:sectPr>
      </w:pPr>
    </w:p>
    <w:p w:rsidR="00F94377" w:rsidRDefault="00A52551">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F94377" w:rsidRDefault="00F94377">
      <w:pPr>
        <w:pStyle w:val="3"/>
        <w:jc w:val="center"/>
        <w:rPr>
          <w:rFonts w:ascii="仿宋_GB2312" w:eastAsia="仿宋_GB2312"/>
          <w:b/>
          <w:sz w:val="36"/>
        </w:rPr>
      </w:pPr>
    </w:p>
    <w:p w:rsidR="00F94377" w:rsidRDefault="00A52551">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9437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460" w:lineRule="exact"/>
              <w:jc w:val="center"/>
              <w:rPr>
                <w:rFonts w:ascii="宋体" w:hAnsi="Bookman Old Style"/>
                <w:sz w:val="24"/>
              </w:rPr>
            </w:pPr>
            <w:r>
              <w:rPr>
                <w:rFonts w:ascii="宋体" w:hAnsi="Bookman Old Style" w:hint="eastAsia"/>
                <w:sz w:val="24"/>
              </w:rPr>
              <w:t>备注</w:t>
            </w:r>
          </w:p>
        </w:tc>
      </w:tr>
      <w:tr w:rsidR="00F9437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r>
      <w:tr w:rsidR="00F9437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r>
      <w:tr w:rsidR="00F9437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r>
      <w:tr w:rsidR="00F9437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4377" w:rsidRDefault="00F94377">
            <w:pPr>
              <w:spacing w:line="460" w:lineRule="exact"/>
              <w:jc w:val="center"/>
              <w:rPr>
                <w:rFonts w:ascii="宋体" w:hAnsi="Bookman Old Style"/>
                <w:sz w:val="24"/>
              </w:rPr>
            </w:pPr>
          </w:p>
        </w:tc>
      </w:tr>
      <w:tr w:rsidR="00F9437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94377" w:rsidRDefault="00F94377">
            <w:pPr>
              <w:spacing w:line="380" w:lineRule="exact"/>
              <w:rPr>
                <w:sz w:val="24"/>
              </w:rPr>
            </w:pPr>
          </w:p>
        </w:tc>
      </w:tr>
    </w:tbl>
    <w:p w:rsidR="00F94377" w:rsidRDefault="00F94377">
      <w:pPr>
        <w:spacing w:line="380" w:lineRule="exact"/>
        <w:rPr>
          <w:sz w:val="24"/>
        </w:rPr>
      </w:pPr>
    </w:p>
    <w:p w:rsidR="00F94377" w:rsidRDefault="00A52551">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F94377" w:rsidRDefault="00A52551">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94377" w:rsidRDefault="00A52551">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94377" w:rsidRDefault="00A52551">
      <w:pPr>
        <w:spacing w:line="360" w:lineRule="auto"/>
        <w:ind w:firstLineChars="4050" w:firstLine="9720"/>
        <w:rPr>
          <w:rFonts w:ascii="宋体" w:hAnsi="宋体"/>
          <w:sz w:val="24"/>
        </w:rPr>
      </w:pPr>
      <w:r>
        <w:rPr>
          <w:rFonts w:ascii="宋体" w:hAnsi="宋体" w:hint="eastAsia"/>
          <w:sz w:val="24"/>
        </w:rPr>
        <w:t>报价人代表签名：</w:t>
      </w:r>
    </w:p>
    <w:p w:rsidR="00F94377" w:rsidRDefault="00F94377">
      <w:pPr>
        <w:widowControl/>
        <w:spacing w:line="360" w:lineRule="auto"/>
        <w:jc w:val="left"/>
        <w:rPr>
          <w:rFonts w:ascii="宋体" w:hAnsi="宋体"/>
          <w:sz w:val="24"/>
        </w:rPr>
        <w:sectPr w:rsidR="00F94377">
          <w:pgSz w:w="16838" w:h="11906" w:orient="landscape"/>
          <w:pgMar w:top="1797" w:right="1440" w:bottom="1797" w:left="1440" w:header="851" w:footer="992" w:gutter="0"/>
          <w:cols w:space="720"/>
          <w:docGrid w:type="linesAndChars" w:linePitch="312"/>
        </w:sectPr>
      </w:pPr>
    </w:p>
    <w:p w:rsidR="00F94377" w:rsidRDefault="00A52551">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F94377" w:rsidRDefault="00F94377">
      <w:pPr>
        <w:rPr>
          <w:rFonts w:ascii="宋体" w:hAnsi="宋体"/>
          <w:color w:val="000000"/>
        </w:rPr>
      </w:pPr>
    </w:p>
    <w:p w:rsidR="00F94377" w:rsidRDefault="00A5255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9437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94377" w:rsidRDefault="00F9437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94377" w:rsidRDefault="00F9437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A52551">
            <w:pPr>
              <w:widowControl/>
              <w:spacing w:after="150"/>
              <w:jc w:val="center"/>
              <w:rPr>
                <w:rFonts w:ascii="宋体" w:hAnsi="宋体" w:cs="宋体"/>
                <w:kern w:val="0"/>
                <w:sz w:val="24"/>
              </w:rPr>
            </w:pPr>
            <w:r>
              <w:rPr>
                <w:rFonts w:ascii="宋体" w:hAnsi="宋体" w:cs="宋体"/>
                <w:kern w:val="0"/>
                <w:szCs w:val="21"/>
              </w:rPr>
              <w:t>备注</w:t>
            </w:r>
          </w:p>
        </w:tc>
      </w:tr>
      <w:tr w:rsidR="00F9437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r>
      <w:tr w:rsidR="00F9437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r>
      <w:tr w:rsidR="00F9437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94377" w:rsidRDefault="00F9437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94377" w:rsidRDefault="00F94377">
            <w:pPr>
              <w:widowControl/>
              <w:jc w:val="left"/>
              <w:rPr>
                <w:rFonts w:ascii="宋体" w:hAnsi="宋体" w:cs="宋体"/>
                <w:kern w:val="0"/>
                <w:sz w:val="24"/>
              </w:rPr>
            </w:pPr>
          </w:p>
        </w:tc>
      </w:tr>
    </w:tbl>
    <w:p w:rsidR="00F94377" w:rsidRDefault="00F94377">
      <w:pPr>
        <w:pStyle w:val="a3"/>
        <w:spacing w:line="440" w:lineRule="exact"/>
        <w:ind w:firstLine="0"/>
        <w:rPr>
          <w:rFonts w:ascii="宋体"/>
          <w:b/>
          <w:color w:val="000000"/>
          <w:sz w:val="24"/>
        </w:rPr>
      </w:pPr>
    </w:p>
    <w:p w:rsidR="00F94377" w:rsidRDefault="00A52551">
      <w:pPr>
        <w:pStyle w:val="a3"/>
        <w:spacing w:line="440" w:lineRule="exact"/>
        <w:ind w:firstLine="0"/>
        <w:rPr>
          <w:rFonts w:ascii="宋体"/>
          <w:b/>
          <w:color w:val="000000"/>
          <w:sz w:val="24"/>
        </w:rPr>
      </w:pPr>
      <w:r>
        <w:rPr>
          <w:rFonts w:ascii="宋体" w:hint="eastAsia"/>
          <w:b/>
          <w:color w:val="000000"/>
          <w:sz w:val="24"/>
        </w:rPr>
        <w:t>说明：</w:t>
      </w:r>
    </w:p>
    <w:p w:rsidR="00F94377" w:rsidRDefault="00A52551">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94377" w:rsidRDefault="00A52551">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94377" w:rsidRDefault="00A52551">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F94377" w:rsidRDefault="00A52551" w:rsidP="00D019E7">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F94377" w:rsidRDefault="00F94377">
      <w:pPr>
        <w:pStyle w:val="3"/>
        <w:ind w:firstLineChars="200" w:firstLine="480"/>
        <w:rPr>
          <w:rFonts w:hAnsi="宋体"/>
          <w:color w:val="000000"/>
          <w:sz w:val="24"/>
        </w:rPr>
      </w:pPr>
    </w:p>
    <w:p w:rsidR="00F94377" w:rsidRDefault="00F94377">
      <w:pPr>
        <w:spacing w:line="380" w:lineRule="exact"/>
        <w:rPr>
          <w:rFonts w:ascii="宋体" w:hAnsi="宋体"/>
          <w:color w:val="000000"/>
          <w:sz w:val="24"/>
        </w:rPr>
      </w:pPr>
    </w:p>
    <w:p w:rsidR="00F94377" w:rsidRDefault="00F94377">
      <w:pPr>
        <w:spacing w:line="380" w:lineRule="exact"/>
        <w:rPr>
          <w:rFonts w:ascii="宋体" w:hAnsi="宋体"/>
          <w:color w:val="000000"/>
          <w:sz w:val="24"/>
        </w:rPr>
      </w:pPr>
    </w:p>
    <w:p w:rsidR="00F94377" w:rsidRDefault="00F94377">
      <w:pPr>
        <w:spacing w:line="380" w:lineRule="exact"/>
        <w:rPr>
          <w:rFonts w:ascii="宋体" w:hAnsi="宋体"/>
          <w:color w:val="000000"/>
          <w:sz w:val="24"/>
        </w:rPr>
      </w:pPr>
    </w:p>
    <w:p w:rsidR="00F94377" w:rsidRDefault="00F94377">
      <w:pPr>
        <w:spacing w:line="380" w:lineRule="exact"/>
        <w:rPr>
          <w:rFonts w:ascii="宋体" w:hAnsi="宋体"/>
          <w:color w:val="000000"/>
          <w:sz w:val="24"/>
        </w:rPr>
      </w:pPr>
    </w:p>
    <w:p w:rsidR="00F94377" w:rsidRDefault="00A5255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94377" w:rsidRDefault="00F94377">
      <w:pPr>
        <w:widowControl/>
        <w:jc w:val="left"/>
        <w:rPr>
          <w:rFonts w:ascii="宋体" w:hAnsi="Courier New"/>
          <w:sz w:val="28"/>
          <w:szCs w:val="20"/>
        </w:rPr>
        <w:sectPr w:rsidR="00F94377">
          <w:pgSz w:w="11906" w:h="16838"/>
          <w:pgMar w:top="1440" w:right="1800" w:bottom="1440" w:left="1800" w:header="851" w:footer="992" w:gutter="0"/>
          <w:cols w:space="720"/>
          <w:docGrid w:type="lines" w:linePitch="312"/>
        </w:sectPr>
      </w:pPr>
    </w:p>
    <w:p w:rsidR="00F94377" w:rsidRDefault="00A5255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94377" w:rsidRDefault="00F94377">
      <w:pPr>
        <w:widowControl/>
        <w:jc w:val="left"/>
        <w:rPr>
          <w:rFonts w:ascii="黑体" w:eastAsia="黑体"/>
        </w:rPr>
      </w:pPr>
    </w:p>
    <w:p w:rsidR="00F94377" w:rsidRDefault="00A52551">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9437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偏离说明</w:t>
            </w: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bl>
    <w:p w:rsidR="00F94377" w:rsidRDefault="00A5255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94377" w:rsidRDefault="00F94377">
      <w:pPr>
        <w:rPr>
          <w:rFonts w:ascii="宋体" w:hAnsi="宋体"/>
          <w:sz w:val="24"/>
        </w:rPr>
      </w:pPr>
    </w:p>
    <w:p w:rsidR="00F94377" w:rsidRDefault="00F94377">
      <w:pPr>
        <w:rPr>
          <w:rFonts w:ascii="宋体" w:hAnsi="宋体"/>
          <w:sz w:val="24"/>
        </w:rPr>
      </w:pPr>
    </w:p>
    <w:p w:rsidR="00F94377" w:rsidRDefault="00A52551">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F94377" w:rsidRDefault="00F94377">
      <w:pPr>
        <w:pStyle w:val="3"/>
        <w:rPr>
          <w:rFonts w:hAnsi="宋体"/>
          <w:sz w:val="21"/>
        </w:rPr>
      </w:pPr>
    </w:p>
    <w:p w:rsidR="00F94377" w:rsidRDefault="00F94377">
      <w:pPr>
        <w:pStyle w:val="3"/>
      </w:pPr>
    </w:p>
    <w:p w:rsidR="00F94377" w:rsidRDefault="00A52551">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F94377" w:rsidRDefault="00F94377">
      <w:pPr>
        <w:pStyle w:val="3"/>
        <w:rPr>
          <w:rFonts w:ascii="仿宋_GB2312" w:eastAsia="仿宋_GB2312"/>
          <w:sz w:val="36"/>
        </w:rPr>
      </w:pPr>
    </w:p>
    <w:p w:rsidR="00F94377" w:rsidRDefault="00F94377">
      <w:pPr>
        <w:pStyle w:val="3"/>
      </w:pPr>
    </w:p>
    <w:p w:rsidR="00F94377" w:rsidRDefault="00A52551">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F94377" w:rsidRDefault="00F94377">
      <w:pPr>
        <w:pStyle w:val="3"/>
        <w:rPr>
          <w:sz w:val="24"/>
        </w:rPr>
      </w:pPr>
    </w:p>
    <w:p w:rsidR="00F94377" w:rsidRDefault="00A5255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94377" w:rsidRDefault="00F94377">
      <w:pPr>
        <w:pStyle w:val="3"/>
        <w:rPr>
          <w:sz w:val="24"/>
        </w:rPr>
      </w:pPr>
    </w:p>
    <w:p w:rsidR="00F94377" w:rsidRDefault="00F94377">
      <w:pPr>
        <w:spacing w:line="400" w:lineRule="exact"/>
        <w:rPr>
          <w:sz w:val="24"/>
        </w:rPr>
      </w:pPr>
    </w:p>
    <w:p w:rsidR="00F94377" w:rsidRDefault="00A5255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F94377" w:rsidRDefault="00F94377">
      <w:pPr>
        <w:spacing w:line="400" w:lineRule="exact"/>
        <w:ind w:firstLineChars="200" w:firstLine="480"/>
        <w:rPr>
          <w:rFonts w:ascii="宋体" w:hAnsi="宋体"/>
          <w:sz w:val="24"/>
        </w:rPr>
      </w:pPr>
    </w:p>
    <w:p w:rsidR="00F94377" w:rsidRDefault="00A5255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94377" w:rsidRDefault="00A5255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94377" w:rsidRDefault="00F94377">
      <w:pPr>
        <w:spacing w:line="400" w:lineRule="exact"/>
        <w:ind w:firstLineChars="200" w:firstLine="480"/>
        <w:rPr>
          <w:rFonts w:ascii="宋体" w:hAnsi="宋体"/>
          <w:sz w:val="24"/>
        </w:rPr>
      </w:pPr>
    </w:p>
    <w:p w:rsidR="00F94377" w:rsidRDefault="00F94377">
      <w:pPr>
        <w:spacing w:line="400" w:lineRule="exact"/>
        <w:rPr>
          <w:rFonts w:ascii="宋体" w:hAnsi="宋体"/>
          <w:sz w:val="24"/>
        </w:rPr>
      </w:pPr>
    </w:p>
    <w:p w:rsidR="00F94377" w:rsidRDefault="00F94377">
      <w:pPr>
        <w:pStyle w:val="a6"/>
        <w:spacing w:line="400" w:lineRule="exact"/>
        <w:jc w:val="left"/>
        <w:rPr>
          <w:sz w:val="24"/>
        </w:rPr>
      </w:pPr>
    </w:p>
    <w:p w:rsidR="00F94377" w:rsidRDefault="00F94377">
      <w:pPr>
        <w:pStyle w:val="a6"/>
        <w:spacing w:line="400" w:lineRule="exact"/>
        <w:jc w:val="left"/>
        <w:rPr>
          <w:sz w:val="24"/>
        </w:rPr>
      </w:pPr>
    </w:p>
    <w:p w:rsidR="00F94377" w:rsidRDefault="00A52551">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授权签署本资格文件人签字：</w:t>
      </w:r>
      <w:r>
        <w:rPr>
          <w:rFonts w:hint="eastAsia"/>
          <w:sz w:val="24"/>
        </w:rPr>
        <w:t>______________</w:t>
      </w:r>
    </w:p>
    <w:p w:rsidR="00F94377" w:rsidRDefault="00A52551">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F94377" w:rsidRDefault="00A52551">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F94377" w:rsidRDefault="00A52551">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F94377" w:rsidRDefault="00F94377">
      <w:pPr>
        <w:pStyle w:val="a6"/>
        <w:spacing w:line="400" w:lineRule="exact"/>
        <w:jc w:val="left"/>
        <w:rPr>
          <w:sz w:val="24"/>
        </w:rPr>
      </w:pPr>
    </w:p>
    <w:p w:rsidR="00F94377" w:rsidRDefault="00F94377">
      <w:pPr>
        <w:pStyle w:val="3"/>
        <w:spacing w:line="380" w:lineRule="exact"/>
        <w:rPr>
          <w:sz w:val="24"/>
        </w:rPr>
      </w:pPr>
    </w:p>
    <w:p w:rsidR="00F94377" w:rsidRDefault="00F94377">
      <w:pPr>
        <w:pStyle w:val="3"/>
        <w:spacing w:line="380" w:lineRule="exact"/>
        <w:rPr>
          <w:sz w:val="24"/>
        </w:rPr>
      </w:pPr>
    </w:p>
    <w:p w:rsidR="00F94377" w:rsidRDefault="00F94377">
      <w:pPr>
        <w:pStyle w:val="3"/>
        <w:rPr>
          <w:sz w:val="21"/>
        </w:rPr>
      </w:pPr>
    </w:p>
    <w:p w:rsidR="00F94377" w:rsidRDefault="00A52551">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F94377" w:rsidRDefault="00F94377">
      <w:pPr>
        <w:pStyle w:val="3"/>
      </w:pPr>
    </w:p>
    <w:p w:rsidR="00F94377" w:rsidRDefault="00A52551">
      <w:pPr>
        <w:pStyle w:val="3"/>
        <w:rPr>
          <w:rFonts w:hAnsi="宋体"/>
          <w:sz w:val="24"/>
        </w:rPr>
      </w:pPr>
      <w:r>
        <w:rPr>
          <w:rFonts w:hAnsi="宋体" w:hint="eastAsia"/>
          <w:sz w:val="24"/>
        </w:rPr>
        <w:t>1</w:t>
      </w:r>
      <w:r>
        <w:rPr>
          <w:rFonts w:hAnsi="宋体" w:hint="eastAsia"/>
          <w:sz w:val="24"/>
        </w:rPr>
        <w:t>．报价人概况：</w:t>
      </w:r>
    </w:p>
    <w:p w:rsidR="00F94377" w:rsidRDefault="00A52551">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94377" w:rsidRDefault="00A52551">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94377" w:rsidRDefault="00A52551">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94377" w:rsidRDefault="00A52551">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94377" w:rsidRDefault="00A52551">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94377" w:rsidRDefault="00A52551">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94377" w:rsidRDefault="00A52551">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94377" w:rsidRDefault="00A52551">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94377" w:rsidRDefault="00A52551">
      <w:pPr>
        <w:spacing w:line="380" w:lineRule="exact"/>
        <w:ind w:firstLineChars="300" w:firstLine="720"/>
        <w:rPr>
          <w:rFonts w:ascii="宋体" w:hAnsi="宋体"/>
          <w:sz w:val="24"/>
        </w:rPr>
      </w:pPr>
      <w:r>
        <w:rPr>
          <w:rFonts w:ascii="宋体" w:hAnsi="宋体" w:hint="eastAsia"/>
          <w:sz w:val="24"/>
        </w:rPr>
        <w:t>本年（期）利润总额累计：</w:t>
      </w:r>
    </w:p>
    <w:p w:rsidR="00F94377" w:rsidRDefault="00A52551">
      <w:pPr>
        <w:spacing w:line="380" w:lineRule="exact"/>
        <w:ind w:firstLineChars="300" w:firstLine="720"/>
        <w:rPr>
          <w:rFonts w:ascii="宋体" w:hAnsi="宋体"/>
          <w:sz w:val="24"/>
        </w:rPr>
      </w:pPr>
      <w:r>
        <w:rPr>
          <w:rFonts w:ascii="宋体" w:hAnsi="宋体" w:hint="eastAsia"/>
          <w:sz w:val="24"/>
        </w:rPr>
        <w:t>本年（期）净利润累计：</w:t>
      </w:r>
    </w:p>
    <w:p w:rsidR="00F94377" w:rsidRDefault="00F94377">
      <w:pPr>
        <w:spacing w:line="380" w:lineRule="exact"/>
        <w:rPr>
          <w:rFonts w:ascii="宋体" w:hAnsi="宋体"/>
          <w:sz w:val="24"/>
        </w:rPr>
      </w:pPr>
    </w:p>
    <w:p w:rsidR="00F94377" w:rsidRDefault="00A52551">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9437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94377" w:rsidRDefault="00A5255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94377" w:rsidRDefault="00A52551">
            <w:pPr>
              <w:spacing w:line="380" w:lineRule="exact"/>
              <w:rPr>
                <w:rFonts w:ascii="宋体" w:hAnsi="宋体"/>
                <w:sz w:val="24"/>
              </w:rPr>
            </w:pPr>
            <w:r>
              <w:rPr>
                <w:rFonts w:ascii="宋体" w:hAnsi="宋体" w:hint="eastAsia"/>
                <w:sz w:val="24"/>
              </w:rPr>
              <w:t>使用情况</w:t>
            </w: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r w:rsidR="00F94377">
        <w:trPr>
          <w:cantSplit/>
        </w:trPr>
        <w:tc>
          <w:tcPr>
            <w:tcW w:w="134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4377" w:rsidRDefault="00F94377">
            <w:pPr>
              <w:spacing w:line="380" w:lineRule="exact"/>
              <w:rPr>
                <w:rFonts w:ascii="宋体" w:hAnsi="宋体"/>
                <w:sz w:val="24"/>
              </w:rPr>
            </w:pPr>
          </w:p>
        </w:tc>
      </w:tr>
    </w:tbl>
    <w:p w:rsidR="00F94377" w:rsidRDefault="00F94377">
      <w:pPr>
        <w:spacing w:line="380" w:lineRule="exact"/>
        <w:rPr>
          <w:rFonts w:ascii="宋体" w:hAnsi="宋体"/>
          <w:sz w:val="24"/>
        </w:rPr>
      </w:pPr>
    </w:p>
    <w:p w:rsidR="00F94377" w:rsidRDefault="00A52551">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94377" w:rsidRDefault="00A52551">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F94377" w:rsidRDefault="00A52551">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94377" w:rsidRDefault="00A52551">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94377" w:rsidRDefault="00A52551">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94377" w:rsidRDefault="00A52551">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94377" w:rsidRDefault="00F94377">
      <w:pPr>
        <w:spacing w:line="380" w:lineRule="exact"/>
        <w:rPr>
          <w:rFonts w:ascii="宋体" w:hAnsi="宋体"/>
          <w:sz w:val="24"/>
        </w:rPr>
      </w:pPr>
    </w:p>
    <w:p w:rsidR="00F94377" w:rsidRDefault="00A52551">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F94377" w:rsidRDefault="00A52551">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r>
        <w:rPr>
          <w:rFonts w:ascii="宋体" w:hAnsi="宋体" w:hint="eastAsia"/>
          <w:sz w:val="24"/>
        </w:rPr>
        <w:t>。</w:t>
      </w:r>
    </w:p>
    <w:p w:rsidR="00F94377" w:rsidRDefault="00F94377">
      <w:pPr>
        <w:spacing w:line="380" w:lineRule="exact"/>
        <w:rPr>
          <w:rFonts w:ascii="宋体" w:hAnsi="宋体"/>
          <w:sz w:val="24"/>
        </w:rPr>
      </w:pP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94377" w:rsidRDefault="00A52551">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F94377" w:rsidRDefault="00A52551">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F94377" w:rsidRDefault="00A52551">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94377" w:rsidRDefault="00A52551">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pStyle w:val="3"/>
      </w:pPr>
    </w:p>
    <w:p w:rsidR="00F94377" w:rsidRDefault="00F94377">
      <w:pPr>
        <w:pStyle w:val="3"/>
      </w:pPr>
    </w:p>
    <w:p w:rsidR="00F94377" w:rsidRDefault="00F94377">
      <w:pPr>
        <w:pStyle w:val="3"/>
      </w:pPr>
    </w:p>
    <w:p w:rsidR="00F94377" w:rsidRDefault="00F94377">
      <w:pPr>
        <w:pStyle w:val="3"/>
      </w:pPr>
    </w:p>
    <w:p w:rsidR="00F94377" w:rsidRDefault="00A52551">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F94377" w:rsidRDefault="00F94377">
      <w:pPr>
        <w:pStyle w:val="3"/>
        <w:rPr>
          <w:rFonts w:ascii="Times New Roman" w:hAnsi="Times New Roman"/>
          <w:sz w:val="24"/>
          <w:szCs w:val="24"/>
        </w:rPr>
      </w:pPr>
    </w:p>
    <w:p w:rsidR="00F94377" w:rsidRDefault="00A52551">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F94377" w:rsidRDefault="00F9437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5255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52551">
        <w:rPr>
          <w:rFonts w:hAnsi="宋体" w:hint="eastAsia"/>
          <w:sz w:val="24"/>
          <w:szCs w:val="28"/>
          <w:highlight w:val="yellow"/>
          <w:u w:val="single"/>
        </w:rPr>
        <w:t>（报价人全称）</w:t>
      </w:r>
      <w:r>
        <w:rPr>
          <w:rFonts w:hAnsi="宋体" w:hint="eastAsia"/>
          <w:sz w:val="24"/>
          <w:szCs w:val="28"/>
          <w:highlight w:val="yellow"/>
          <w:u w:val="single"/>
        </w:rPr>
        <w:fldChar w:fldCharType="end"/>
      </w:r>
      <w:r w:rsidR="00A52551">
        <w:rPr>
          <w:rFonts w:hAnsi="宋体" w:hint="eastAsia"/>
          <w:sz w:val="24"/>
        </w:rPr>
        <w:t>法定代表人</w:t>
      </w:r>
      <w:r w:rsidR="00A52551">
        <w:rPr>
          <w:rFonts w:hAnsi="宋体" w:hint="eastAsia"/>
          <w:sz w:val="24"/>
        </w:rPr>
        <w:t xml:space="preserve"> </w:t>
      </w:r>
      <w:r w:rsidR="00A52551">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5255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5255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52551">
        <w:rPr>
          <w:rFonts w:hAnsi="宋体" w:hint="eastAsia"/>
          <w:sz w:val="24"/>
        </w:rPr>
        <w:t xml:space="preserve"> </w:t>
      </w:r>
      <w:r w:rsidR="00A5255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w:t>
      </w:r>
      <w:r w:rsidR="00A52551">
        <w:rPr>
          <w:rFonts w:hAnsi="宋体" w:hint="eastAsia"/>
          <w:sz w:val="24"/>
        </w:rPr>
        <w:t>授权代表无转委权。特此授权。</w:t>
      </w:r>
    </w:p>
    <w:p w:rsidR="00F94377" w:rsidRDefault="00F94377">
      <w:pPr>
        <w:snapToGrid w:val="0"/>
        <w:spacing w:line="380" w:lineRule="exact"/>
        <w:rPr>
          <w:rFonts w:ascii="宋体" w:hAnsi="宋体"/>
          <w:sz w:val="24"/>
        </w:rPr>
      </w:pPr>
    </w:p>
    <w:p w:rsidR="00F94377" w:rsidRDefault="00A52551">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94377" w:rsidRDefault="00A52551">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94377" w:rsidRDefault="00A5255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F94377" w:rsidRDefault="00F94377">
      <w:pPr>
        <w:snapToGrid w:val="0"/>
        <w:spacing w:line="380" w:lineRule="exact"/>
        <w:rPr>
          <w:rFonts w:ascii="宋体" w:hAnsi="宋体"/>
          <w:sz w:val="24"/>
        </w:rPr>
      </w:pPr>
    </w:p>
    <w:p w:rsidR="00F94377" w:rsidRDefault="00F94377">
      <w:pPr>
        <w:snapToGrid w:val="0"/>
        <w:spacing w:line="380" w:lineRule="exact"/>
        <w:rPr>
          <w:rFonts w:ascii="宋体" w:hAnsi="宋体"/>
          <w:sz w:val="24"/>
        </w:rPr>
      </w:pPr>
    </w:p>
    <w:p w:rsidR="00F94377" w:rsidRDefault="00F94377">
      <w:pPr>
        <w:snapToGrid w:val="0"/>
        <w:spacing w:line="380" w:lineRule="exact"/>
        <w:rPr>
          <w:rFonts w:ascii="宋体" w:hAnsi="宋体"/>
          <w:sz w:val="24"/>
        </w:rPr>
      </w:pPr>
    </w:p>
    <w:p w:rsidR="00F94377" w:rsidRDefault="00F94377">
      <w:pPr>
        <w:snapToGrid w:val="0"/>
        <w:spacing w:line="380" w:lineRule="exact"/>
        <w:rPr>
          <w:rFonts w:ascii="宋体" w:hAnsi="宋体"/>
          <w:sz w:val="24"/>
        </w:rPr>
      </w:pPr>
    </w:p>
    <w:p w:rsidR="00F94377" w:rsidRDefault="00F94377">
      <w:pPr>
        <w:snapToGrid w:val="0"/>
        <w:spacing w:line="380" w:lineRule="exact"/>
        <w:rPr>
          <w:rFonts w:ascii="宋体" w:hAnsi="宋体"/>
          <w:sz w:val="24"/>
        </w:rPr>
      </w:pPr>
    </w:p>
    <w:p w:rsidR="00F94377" w:rsidRDefault="00F94377">
      <w:pPr>
        <w:snapToGrid w:val="0"/>
        <w:spacing w:line="380" w:lineRule="exact"/>
        <w:rPr>
          <w:rFonts w:ascii="宋体" w:hAnsi="宋体"/>
          <w:sz w:val="24"/>
        </w:rPr>
      </w:pPr>
    </w:p>
    <w:p w:rsidR="00F94377" w:rsidRDefault="00A52551">
      <w:pPr>
        <w:snapToGrid w:val="0"/>
        <w:spacing w:line="380" w:lineRule="exact"/>
        <w:ind w:firstLineChars="1700" w:firstLine="4080"/>
        <w:rPr>
          <w:rFonts w:ascii="宋体" w:hAnsi="宋体"/>
          <w:sz w:val="24"/>
        </w:rPr>
      </w:pPr>
      <w:r>
        <w:rPr>
          <w:rFonts w:ascii="宋体" w:hAnsi="宋体" w:hint="eastAsia"/>
          <w:sz w:val="24"/>
        </w:rPr>
        <w:t>授权方</w:t>
      </w:r>
    </w:p>
    <w:p w:rsidR="00F94377" w:rsidRDefault="00F94377">
      <w:pPr>
        <w:snapToGrid w:val="0"/>
        <w:spacing w:line="380" w:lineRule="exact"/>
        <w:rPr>
          <w:rFonts w:ascii="宋体" w:hAnsi="宋体"/>
          <w:sz w:val="24"/>
        </w:rPr>
      </w:pPr>
    </w:p>
    <w:p w:rsidR="00F94377" w:rsidRDefault="00A52551">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94377" w:rsidRDefault="00F94377">
      <w:pPr>
        <w:snapToGrid w:val="0"/>
        <w:spacing w:line="380" w:lineRule="exact"/>
        <w:rPr>
          <w:rFonts w:ascii="宋体" w:hAnsi="宋体"/>
          <w:sz w:val="24"/>
        </w:rPr>
      </w:pPr>
    </w:p>
    <w:p w:rsidR="00F94377" w:rsidRDefault="00A5255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94377" w:rsidRDefault="00F94377">
      <w:pPr>
        <w:snapToGrid w:val="0"/>
        <w:spacing w:line="380" w:lineRule="exact"/>
        <w:rPr>
          <w:rFonts w:ascii="宋体" w:hAnsi="宋体"/>
          <w:sz w:val="24"/>
        </w:rPr>
      </w:pPr>
    </w:p>
    <w:p w:rsidR="00F94377" w:rsidRDefault="00A5255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94377" w:rsidRDefault="00F94377">
      <w:pPr>
        <w:pStyle w:val="3"/>
        <w:snapToGrid w:val="0"/>
        <w:spacing w:line="380" w:lineRule="exact"/>
        <w:outlineLvl w:val="9"/>
        <w:rPr>
          <w:rFonts w:hAnsi="宋体"/>
          <w:sz w:val="24"/>
        </w:rPr>
      </w:pPr>
    </w:p>
    <w:p w:rsidR="00F94377" w:rsidRDefault="00F94377">
      <w:pPr>
        <w:pStyle w:val="3"/>
        <w:snapToGrid w:val="0"/>
        <w:spacing w:line="380" w:lineRule="exact"/>
        <w:outlineLvl w:val="9"/>
        <w:rPr>
          <w:rFonts w:hAnsi="宋体"/>
          <w:sz w:val="24"/>
        </w:rPr>
      </w:pPr>
    </w:p>
    <w:p w:rsidR="00F94377" w:rsidRDefault="00A52551">
      <w:pPr>
        <w:pStyle w:val="3"/>
        <w:snapToGrid w:val="0"/>
        <w:spacing w:line="380" w:lineRule="exact"/>
        <w:ind w:firstLineChars="1700" w:firstLine="4080"/>
        <w:outlineLvl w:val="9"/>
        <w:rPr>
          <w:rFonts w:hAnsi="宋体"/>
          <w:sz w:val="24"/>
        </w:rPr>
      </w:pPr>
      <w:r>
        <w:rPr>
          <w:rFonts w:hAnsi="宋体" w:hint="eastAsia"/>
          <w:sz w:val="24"/>
        </w:rPr>
        <w:t>接受授权方</w:t>
      </w:r>
    </w:p>
    <w:p w:rsidR="00F94377" w:rsidRDefault="00F94377">
      <w:pPr>
        <w:pStyle w:val="3"/>
        <w:snapToGrid w:val="0"/>
        <w:spacing w:line="380" w:lineRule="exact"/>
        <w:outlineLvl w:val="9"/>
        <w:rPr>
          <w:rFonts w:hAnsi="宋体"/>
          <w:sz w:val="24"/>
        </w:rPr>
      </w:pPr>
    </w:p>
    <w:p w:rsidR="00F94377" w:rsidRDefault="00A52551">
      <w:pPr>
        <w:snapToGrid w:val="0"/>
        <w:spacing w:line="380" w:lineRule="exact"/>
        <w:ind w:firstLineChars="1700" w:firstLine="4080"/>
        <w:rPr>
          <w:rFonts w:ascii="宋体" w:hAnsi="宋体"/>
          <w:sz w:val="24"/>
        </w:rPr>
      </w:pPr>
      <w:r>
        <w:rPr>
          <w:rFonts w:ascii="宋体" w:hAnsi="宋体" w:hint="eastAsia"/>
          <w:sz w:val="24"/>
        </w:rPr>
        <w:t>报价人授权代表签字：</w:t>
      </w:r>
    </w:p>
    <w:p w:rsidR="00F94377" w:rsidRDefault="00F94377">
      <w:pPr>
        <w:snapToGrid w:val="0"/>
        <w:spacing w:line="380" w:lineRule="exact"/>
        <w:rPr>
          <w:rFonts w:ascii="宋体" w:hAnsi="宋体"/>
          <w:sz w:val="24"/>
        </w:rPr>
      </w:pPr>
    </w:p>
    <w:p w:rsidR="00F94377" w:rsidRDefault="00A52551">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94377" w:rsidRDefault="00F94377">
      <w:pPr>
        <w:pStyle w:val="3"/>
      </w:pPr>
    </w:p>
    <w:p w:rsidR="00F94377" w:rsidRDefault="00F94377">
      <w:pPr>
        <w:pStyle w:val="3"/>
      </w:pPr>
    </w:p>
    <w:p w:rsidR="00F94377" w:rsidRDefault="00F94377">
      <w:pPr>
        <w:pStyle w:val="3"/>
      </w:pPr>
    </w:p>
    <w:p w:rsidR="00F94377" w:rsidRDefault="00A52551">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F94377" w:rsidRDefault="00F94377"/>
    <w:p w:rsidR="00F94377" w:rsidRDefault="00A5255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94377" w:rsidRDefault="00F94377">
      <w:pPr>
        <w:spacing w:line="380" w:lineRule="exact"/>
        <w:rPr>
          <w:rFonts w:ascii="宋体" w:hAnsi="宋体"/>
          <w:sz w:val="24"/>
        </w:rPr>
      </w:pPr>
    </w:p>
    <w:p w:rsidR="00F94377" w:rsidRDefault="00A5255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94377" w:rsidRDefault="00A5255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94377" w:rsidRDefault="00F94377">
      <w:pPr>
        <w:spacing w:line="380" w:lineRule="exact"/>
        <w:rPr>
          <w:rFonts w:ascii="宋体" w:hAnsi="宋体"/>
          <w:sz w:val="24"/>
        </w:rPr>
      </w:pPr>
    </w:p>
    <w:p w:rsidR="00F94377" w:rsidRDefault="00A5255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F94377">
      <w:pPr>
        <w:spacing w:line="380" w:lineRule="exact"/>
        <w:rPr>
          <w:rFonts w:ascii="宋体" w:hAnsi="宋体"/>
          <w:sz w:val="24"/>
        </w:rPr>
      </w:pP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F94377" w:rsidRDefault="00A52551">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F94377" w:rsidRDefault="00A52551">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94377" w:rsidRDefault="00F94377">
      <w:pPr>
        <w:spacing w:line="380" w:lineRule="exact"/>
        <w:rPr>
          <w:sz w:val="24"/>
          <w:u w:val="single"/>
        </w:rPr>
      </w:pPr>
    </w:p>
    <w:p w:rsidR="00F94377" w:rsidRDefault="00F94377">
      <w:pPr>
        <w:spacing w:line="380" w:lineRule="exact"/>
        <w:rPr>
          <w:sz w:val="24"/>
          <w:u w:val="single"/>
        </w:rPr>
      </w:pPr>
    </w:p>
    <w:p w:rsidR="00F94377" w:rsidRDefault="00A52551">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F94377" w:rsidRDefault="00F94377">
      <w:pPr>
        <w:spacing w:line="420" w:lineRule="exact"/>
        <w:ind w:firstLine="480"/>
        <w:rPr>
          <w:rFonts w:ascii="宋体" w:hAnsi="宋体"/>
          <w:sz w:val="24"/>
        </w:rPr>
      </w:pPr>
    </w:p>
    <w:p w:rsidR="00F94377" w:rsidRDefault="00A52551">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94377" w:rsidRDefault="00F94377">
      <w:pPr>
        <w:spacing w:line="440" w:lineRule="exact"/>
        <w:rPr>
          <w:rFonts w:ascii="宋体" w:hAnsi="宋体"/>
        </w:rPr>
      </w:pPr>
    </w:p>
    <w:p w:rsidR="00F94377" w:rsidRDefault="00A52551">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F94377" w:rsidRDefault="00F94377">
      <w:pPr>
        <w:pStyle w:val="3"/>
        <w:rPr>
          <w:sz w:val="21"/>
        </w:rPr>
      </w:pPr>
      <w:bookmarkStart w:id="11" w:name="_Toc430489173"/>
      <w:bookmarkStart w:id="12" w:name="_Toc430492211"/>
      <w:bookmarkStart w:id="13" w:name="_Toc430488905"/>
      <w:bookmarkStart w:id="14" w:name="_Toc430490696"/>
      <w:bookmarkStart w:id="15" w:name="_Toc430488699"/>
    </w:p>
    <w:bookmarkEnd w:id="11"/>
    <w:bookmarkEnd w:id="12"/>
    <w:bookmarkEnd w:id="13"/>
    <w:bookmarkEnd w:id="14"/>
    <w:bookmarkEnd w:id="15"/>
    <w:p w:rsidR="00F94377" w:rsidRDefault="00F94377">
      <w:pPr>
        <w:rPr>
          <w:rFonts w:ascii="宋体"/>
          <w:b/>
          <w:sz w:val="28"/>
        </w:rPr>
      </w:pPr>
    </w:p>
    <w:p w:rsidR="00F94377" w:rsidRDefault="00A5255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94377" w:rsidRDefault="00A52551">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F94377" w:rsidRDefault="00A52551">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F94377" w:rsidRDefault="00A52551">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F94377" w:rsidRDefault="00A52551">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F94377" w:rsidRDefault="00A52551">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F94377" w:rsidRDefault="00F94377"/>
    <w:p w:rsidR="00F94377" w:rsidRDefault="00F94377"/>
    <w:sectPr w:rsidR="00F94377" w:rsidSect="00F9437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551" w:rsidRDefault="00A52551" w:rsidP="00F94377">
      <w:r>
        <w:separator/>
      </w:r>
    </w:p>
  </w:endnote>
  <w:endnote w:type="continuationSeparator" w:id="1">
    <w:p w:rsidR="00A52551" w:rsidRDefault="00A52551" w:rsidP="00F94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KaiTi_GB2312">
    <w:panose1 w:val="02010609060101010101"/>
    <w:charset w:val="86"/>
    <w:family w:val="modern"/>
    <w:pitch w:val="fixed"/>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等线">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94377" w:rsidRDefault="00F94377">
            <w:pPr>
              <w:pStyle w:val="a8"/>
              <w:jc w:val="center"/>
            </w:pPr>
            <w:r>
              <w:rPr>
                <w:b/>
                <w:sz w:val="24"/>
                <w:szCs w:val="24"/>
              </w:rPr>
              <w:fldChar w:fldCharType="begin"/>
            </w:r>
            <w:r w:rsidR="00A52551">
              <w:rPr>
                <w:b/>
              </w:rPr>
              <w:instrText>PAGE</w:instrText>
            </w:r>
            <w:r>
              <w:rPr>
                <w:b/>
                <w:sz w:val="24"/>
                <w:szCs w:val="24"/>
              </w:rPr>
              <w:fldChar w:fldCharType="separate"/>
            </w:r>
            <w:r w:rsidR="00D019E7">
              <w:rPr>
                <w:b/>
                <w:noProof/>
              </w:rPr>
              <w:t>15</w:t>
            </w:r>
            <w:r>
              <w:rPr>
                <w:b/>
                <w:sz w:val="24"/>
                <w:szCs w:val="24"/>
              </w:rPr>
              <w:fldChar w:fldCharType="end"/>
            </w:r>
            <w:r w:rsidR="00A52551">
              <w:rPr>
                <w:lang w:val="zh-CN"/>
              </w:rPr>
              <w:t xml:space="preserve"> / </w:t>
            </w:r>
            <w:r>
              <w:rPr>
                <w:b/>
                <w:sz w:val="24"/>
                <w:szCs w:val="24"/>
              </w:rPr>
              <w:fldChar w:fldCharType="begin"/>
            </w:r>
            <w:r w:rsidR="00A52551">
              <w:rPr>
                <w:b/>
              </w:rPr>
              <w:instrText>NUMPAGES</w:instrText>
            </w:r>
            <w:r>
              <w:rPr>
                <w:b/>
                <w:sz w:val="24"/>
                <w:szCs w:val="24"/>
              </w:rPr>
              <w:fldChar w:fldCharType="separate"/>
            </w:r>
            <w:r w:rsidR="00D019E7">
              <w:rPr>
                <w:b/>
                <w:noProof/>
              </w:rPr>
              <w:t>26</w:t>
            </w:r>
            <w:r>
              <w:rPr>
                <w:b/>
                <w:sz w:val="24"/>
                <w:szCs w:val="24"/>
              </w:rPr>
              <w:fldChar w:fldCharType="end"/>
            </w:r>
          </w:p>
        </w:sdtContent>
      </w:sdt>
    </w:sdtContent>
  </w:sdt>
  <w:p w:rsidR="00F94377" w:rsidRDefault="00F9437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551" w:rsidRDefault="00A52551" w:rsidP="00F94377">
      <w:r>
        <w:separator/>
      </w:r>
    </w:p>
  </w:footnote>
  <w:footnote w:type="continuationSeparator" w:id="1">
    <w:p w:rsidR="00A52551" w:rsidRDefault="00A52551" w:rsidP="00F943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毅锴(huangyikai)">
    <w15:presenceInfo w15:providerId="None" w15:userId="黄毅锴(huangyikai)"/>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2432A"/>
    <w:rsid w:val="00235FC3"/>
    <w:rsid w:val="0025681F"/>
    <w:rsid w:val="002646C2"/>
    <w:rsid w:val="002648B1"/>
    <w:rsid w:val="002761D3"/>
    <w:rsid w:val="00277DA9"/>
    <w:rsid w:val="00280E05"/>
    <w:rsid w:val="00282F54"/>
    <w:rsid w:val="00283992"/>
    <w:rsid w:val="002E24B0"/>
    <w:rsid w:val="002F44DA"/>
    <w:rsid w:val="00327011"/>
    <w:rsid w:val="00335FC8"/>
    <w:rsid w:val="00340512"/>
    <w:rsid w:val="003740EA"/>
    <w:rsid w:val="003D0506"/>
    <w:rsid w:val="00401856"/>
    <w:rsid w:val="004413BC"/>
    <w:rsid w:val="00455FC7"/>
    <w:rsid w:val="00475212"/>
    <w:rsid w:val="004753F4"/>
    <w:rsid w:val="00491467"/>
    <w:rsid w:val="004B5A8E"/>
    <w:rsid w:val="004C2E65"/>
    <w:rsid w:val="004E54C2"/>
    <w:rsid w:val="00510207"/>
    <w:rsid w:val="00561D03"/>
    <w:rsid w:val="0058047A"/>
    <w:rsid w:val="00581DC6"/>
    <w:rsid w:val="005E0034"/>
    <w:rsid w:val="00612E82"/>
    <w:rsid w:val="00614FB1"/>
    <w:rsid w:val="00620304"/>
    <w:rsid w:val="006236D0"/>
    <w:rsid w:val="0065580E"/>
    <w:rsid w:val="00657B09"/>
    <w:rsid w:val="006714D8"/>
    <w:rsid w:val="00681696"/>
    <w:rsid w:val="006871D6"/>
    <w:rsid w:val="00694E96"/>
    <w:rsid w:val="006A2751"/>
    <w:rsid w:val="006B3A7F"/>
    <w:rsid w:val="006C2ADA"/>
    <w:rsid w:val="006F4BF5"/>
    <w:rsid w:val="00704420"/>
    <w:rsid w:val="007442E1"/>
    <w:rsid w:val="007477AF"/>
    <w:rsid w:val="00765CC2"/>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C1EA0"/>
    <w:rsid w:val="009D54DE"/>
    <w:rsid w:val="009F1D9D"/>
    <w:rsid w:val="00A15DC6"/>
    <w:rsid w:val="00A37680"/>
    <w:rsid w:val="00A52551"/>
    <w:rsid w:val="00A60ED0"/>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51A37"/>
    <w:rsid w:val="00C9115A"/>
    <w:rsid w:val="00C92464"/>
    <w:rsid w:val="00CC5790"/>
    <w:rsid w:val="00CD414B"/>
    <w:rsid w:val="00CD5192"/>
    <w:rsid w:val="00CD5319"/>
    <w:rsid w:val="00CE0C2A"/>
    <w:rsid w:val="00CF3041"/>
    <w:rsid w:val="00CF5204"/>
    <w:rsid w:val="00D019E7"/>
    <w:rsid w:val="00D305EA"/>
    <w:rsid w:val="00D62AA5"/>
    <w:rsid w:val="00D767E1"/>
    <w:rsid w:val="00D8092B"/>
    <w:rsid w:val="00D84516"/>
    <w:rsid w:val="00D8577C"/>
    <w:rsid w:val="00DA504E"/>
    <w:rsid w:val="00DE5305"/>
    <w:rsid w:val="00E14D0B"/>
    <w:rsid w:val="00E2118F"/>
    <w:rsid w:val="00E33462"/>
    <w:rsid w:val="00E41BD5"/>
    <w:rsid w:val="00E646CE"/>
    <w:rsid w:val="00E91AF2"/>
    <w:rsid w:val="00E95343"/>
    <w:rsid w:val="00EB5EAA"/>
    <w:rsid w:val="00EB66E5"/>
    <w:rsid w:val="00EC38E0"/>
    <w:rsid w:val="00ED69C1"/>
    <w:rsid w:val="00EE72B2"/>
    <w:rsid w:val="00EF53FC"/>
    <w:rsid w:val="00EF58AF"/>
    <w:rsid w:val="00F36CF3"/>
    <w:rsid w:val="00F408CA"/>
    <w:rsid w:val="00F477F6"/>
    <w:rsid w:val="00F62432"/>
    <w:rsid w:val="00F74B78"/>
    <w:rsid w:val="00F76119"/>
    <w:rsid w:val="00F94377"/>
    <w:rsid w:val="00F966DC"/>
    <w:rsid w:val="00FA4E98"/>
    <w:rsid w:val="00FB79C1"/>
    <w:rsid w:val="00FC74E4"/>
    <w:rsid w:val="035C17D7"/>
    <w:rsid w:val="040D310F"/>
    <w:rsid w:val="08320FE6"/>
    <w:rsid w:val="08EB3CA2"/>
    <w:rsid w:val="118D5989"/>
    <w:rsid w:val="120C7785"/>
    <w:rsid w:val="160E459A"/>
    <w:rsid w:val="1CE31C4D"/>
    <w:rsid w:val="1CED43CE"/>
    <w:rsid w:val="20C91D61"/>
    <w:rsid w:val="212E0215"/>
    <w:rsid w:val="3F1807AF"/>
    <w:rsid w:val="512C2DA1"/>
    <w:rsid w:val="548A18A5"/>
    <w:rsid w:val="581565F1"/>
    <w:rsid w:val="5A91309F"/>
    <w:rsid w:val="7B42413B"/>
    <w:rsid w:val="7D1476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377"/>
    <w:pPr>
      <w:widowControl w:val="0"/>
      <w:jc w:val="both"/>
    </w:pPr>
    <w:rPr>
      <w:kern w:val="2"/>
      <w:sz w:val="21"/>
      <w:szCs w:val="24"/>
    </w:rPr>
  </w:style>
  <w:style w:type="paragraph" w:styleId="1">
    <w:name w:val="heading 1"/>
    <w:basedOn w:val="a"/>
    <w:next w:val="a"/>
    <w:link w:val="1Char"/>
    <w:uiPriority w:val="9"/>
    <w:qFormat/>
    <w:rsid w:val="00F9437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9437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94377"/>
    <w:pPr>
      <w:ind w:firstLine="420"/>
    </w:pPr>
    <w:rPr>
      <w:rFonts w:ascii="Calibri" w:eastAsiaTheme="minorEastAsia" w:hAnsi="Calibri" w:cs="Calibri"/>
      <w:szCs w:val="22"/>
    </w:rPr>
  </w:style>
  <w:style w:type="paragraph" w:styleId="a4">
    <w:name w:val="annotation text"/>
    <w:basedOn w:val="a"/>
    <w:link w:val="Char1"/>
    <w:semiHidden/>
    <w:unhideWhenUsed/>
    <w:qFormat/>
    <w:rsid w:val="00F94377"/>
    <w:pPr>
      <w:jc w:val="left"/>
    </w:pPr>
    <w:rPr>
      <w:rFonts w:ascii="Calibri" w:hAnsi="Calibri"/>
      <w:szCs w:val="22"/>
    </w:rPr>
  </w:style>
  <w:style w:type="paragraph" w:styleId="a5">
    <w:name w:val="Body Text"/>
    <w:basedOn w:val="a"/>
    <w:link w:val="Char0"/>
    <w:unhideWhenUsed/>
    <w:qFormat/>
    <w:rsid w:val="00F94377"/>
    <w:pPr>
      <w:spacing w:after="120"/>
    </w:pPr>
    <w:rPr>
      <w:szCs w:val="20"/>
    </w:rPr>
  </w:style>
  <w:style w:type="paragraph" w:styleId="a6">
    <w:name w:val="Plain Text"/>
    <w:basedOn w:val="a"/>
    <w:link w:val="Char2"/>
    <w:unhideWhenUsed/>
    <w:qFormat/>
    <w:rsid w:val="00F94377"/>
    <w:rPr>
      <w:rFonts w:ascii="宋体" w:hAnsi="Courier New"/>
      <w:szCs w:val="20"/>
    </w:rPr>
  </w:style>
  <w:style w:type="paragraph" w:styleId="a7">
    <w:name w:val="Balloon Text"/>
    <w:basedOn w:val="a"/>
    <w:link w:val="Char3"/>
    <w:unhideWhenUsed/>
    <w:qFormat/>
    <w:rsid w:val="00F94377"/>
    <w:rPr>
      <w:sz w:val="18"/>
      <w:szCs w:val="18"/>
    </w:rPr>
  </w:style>
  <w:style w:type="paragraph" w:styleId="a8">
    <w:name w:val="footer"/>
    <w:basedOn w:val="a"/>
    <w:link w:val="Char4"/>
    <w:uiPriority w:val="99"/>
    <w:unhideWhenUsed/>
    <w:qFormat/>
    <w:rsid w:val="00F94377"/>
    <w:pPr>
      <w:tabs>
        <w:tab w:val="center" w:pos="4153"/>
        <w:tab w:val="right" w:pos="8306"/>
      </w:tabs>
      <w:snapToGrid w:val="0"/>
      <w:jc w:val="left"/>
    </w:pPr>
    <w:rPr>
      <w:sz w:val="18"/>
      <w:szCs w:val="18"/>
    </w:rPr>
  </w:style>
  <w:style w:type="paragraph" w:styleId="a9">
    <w:name w:val="header"/>
    <w:basedOn w:val="a"/>
    <w:link w:val="Char5"/>
    <w:unhideWhenUsed/>
    <w:qFormat/>
    <w:rsid w:val="00F9437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F94377"/>
    <w:rPr>
      <w:sz w:val="24"/>
    </w:rPr>
  </w:style>
  <w:style w:type="paragraph" w:styleId="ab">
    <w:name w:val="annotation subject"/>
    <w:basedOn w:val="a4"/>
    <w:next w:val="a4"/>
    <w:link w:val="Char6"/>
    <w:uiPriority w:val="99"/>
    <w:semiHidden/>
    <w:unhideWhenUsed/>
    <w:qFormat/>
    <w:rsid w:val="00F94377"/>
    <w:rPr>
      <w:rFonts w:ascii="Times New Roman" w:hAnsi="Times New Roman"/>
      <w:b/>
      <w:bCs/>
      <w:szCs w:val="24"/>
    </w:rPr>
  </w:style>
  <w:style w:type="character" w:styleId="ac">
    <w:name w:val="Strong"/>
    <w:basedOn w:val="a0"/>
    <w:uiPriority w:val="22"/>
    <w:qFormat/>
    <w:rsid w:val="00F94377"/>
    <w:rPr>
      <w:b/>
      <w:bCs/>
    </w:rPr>
  </w:style>
  <w:style w:type="character" w:styleId="ad">
    <w:name w:val="FollowedHyperlink"/>
    <w:basedOn w:val="a0"/>
    <w:uiPriority w:val="99"/>
    <w:semiHidden/>
    <w:unhideWhenUsed/>
    <w:qFormat/>
    <w:rsid w:val="00F94377"/>
    <w:rPr>
      <w:color w:val="0066CC"/>
      <w:u w:val="none"/>
    </w:rPr>
  </w:style>
  <w:style w:type="character" w:styleId="HTML">
    <w:name w:val="HTML Definition"/>
    <w:basedOn w:val="a0"/>
    <w:uiPriority w:val="99"/>
    <w:semiHidden/>
    <w:unhideWhenUsed/>
    <w:qFormat/>
    <w:rsid w:val="00F94377"/>
    <w:rPr>
      <w:i/>
    </w:rPr>
  </w:style>
  <w:style w:type="character" w:styleId="ae">
    <w:name w:val="Hyperlink"/>
    <w:basedOn w:val="a0"/>
    <w:uiPriority w:val="99"/>
    <w:semiHidden/>
    <w:unhideWhenUsed/>
    <w:qFormat/>
    <w:rsid w:val="00F94377"/>
    <w:rPr>
      <w:color w:val="0066CC"/>
      <w:u w:val="none"/>
    </w:rPr>
  </w:style>
  <w:style w:type="character" w:styleId="HTML0">
    <w:name w:val="HTML Code"/>
    <w:basedOn w:val="a0"/>
    <w:uiPriority w:val="99"/>
    <w:semiHidden/>
    <w:unhideWhenUsed/>
    <w:qFormat/>
    <w:rsid w:val="00F94377"/>
    <w:rPr>
      <w:rFonts w:ascii="serif" w:eastAsia="serif" w:hAnsi="serif" w:cs="serif" w:hint="default"/>
      <w:sz w:val="21"/>
      <w:szCs w:val="21"/>
    </w:rPr>
  </w:style>
  <w:style w:type="character" w:styleId="af">
    <w:name w:val="annotation reference"/>
    <w:basedOn w:val="a0"/>
    <w:uiPriority w:val="99"/>
    <w:semiHidden/>
    <w:unhideWhenUsed/>
    <w:qFormat/>
    <w:rsid w:val="00F94377"/>
    <w:rPr>
      <w:sz w:val="21"/>
      <w:szCs w:val="21"/>
    </w:rPr>
  </w:style>
  <w:style w:type="character" w:styleId="HTML1">
    <w:name w:val="HTML Keyboard"/>
    <w:basedOn w:val="a0"/>
    <w:uiPriority w:val="99"/>
    <w:semiHidden/>
    <w:unhideWhenUsed/>
    <w:qFormat/>
    <w:rsid w:val="00F94377"/>
    <w:rPr>
      <w:rFonts w:ascii="serif" w:eastAsia="serif" w:hAnsi="serif" w:cs="serif"/>
      <w:sz w:val="21"/>
      <w:szCs w:val="21"/>
    </w:rPr>
  </w:style>
  <w:style w:type="character" w:styleId="HTML2">
    <w:name w:val="HTML Sample"/>
    <w:basedOn w:val="a0"/>
    <w:uiPriority w:val="99"/>
    <w:semiHidden/>
    <w:unhideWhenUsed/>
    <w:qFormat/>
    <w:rsid w:val="00F94377"/>
    <w:rPr>
      <w:rFonts w:ascii="serif" w:eastAsia="serif" w:hAnsi="serif" w:cs="serif" w:hint="default"/>
      <w:sz w:val="21"/>
      <w:szCs w:val="21"/>
    </w:rPr>
  </w:style>
  <w:style w:type="character" w:customStyle="1" w:styleId="1Char">
    <w:name w:val="标题 1 Char"/>
    <w:basedOn w:val="a0"/>
    <w:link w:val="1"/>
    <w:uiPriority w:val="9"/>
    <w:qFormat/>
    <w:rsid w:val="00F9437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94377"/>
    <w:rPr>
      <w:rFonts w:ascii="Arial" w:eastAsia="黑体" w:hAnsi="Arial" w:cs="Times New Roman"/>
      <w:b/>
      <w:bCs/>
      <w:sz w:val="30"/>
      <w:szCs w:val="32"/>
      <w:lang w:val="zh-CN" w:eastAsia="zh-CN"/>
    </w:rPr>
  </w:style>
  <w:style w:type="character" w:customStyle="1" w:styleId="Char">
    <w:name w:val="正文缩进 Char"/>
    <w:link w:val="a3"/>
    <w:qFormat/>
    <w:locked/>
    <w:rsid w:val="00F94377"/>
    <w:rPr>
      <w:rFonts w:ascii="Calibri" w:hAnsi="Calibri" w:cs="Calibri"/>
    </w:rPr>
  </w:style>
  <w:style w:type="character" w:customStyle="1" w:styleId="Char5">
    <w:name w:val="页眉 Char"/>
    <w:basedOn w:val="a0"/>
    <w:link w:val="a9"/>
    <w:qFormat/>
    <w:rsid w:val="00F94377"/>
    <w:rPr>
      <w:rFonts w:ascii="Times New Roman" w:eastAsia="宋体" w:hAnsi="Times New Roman" w:cs="Times New Roman"/>
      <w:sz w:val="18"/>
      <w:szCs w:val="18"/>
    </w:rPr>
  </w:style>
  <w:style w:type="character" w:customStyle="1" w:styleId="Char4">
    <w:name w:val="页脚 Char"/>
    <w:basedOn w:val="a0"/>
    <w:link w:val="a8"/>
    <w:uiPriority w:val="99"/>
    <w:qFormat/>
    <w:rsid w:val="00F94377"/>
    <w:rPr>
      <w:rFonts w:ascii="Times New Roman" w:eastAsia="宋体" w:hAnsi="Times New Roman" w:cs="Times New Roman"/>
      <w:sz w:val="18"/>
      <w:szCs w:val="18"/>
    </w:rPr>
  </w:style>
  <w:style w:type="character" w:customStyle="1" w:styleId="Char0">
    <w:name w:val="正文文本 Char"/>
    <w:basedOn w:val="a0"/>
    <w:link w:val="a5"/>
    <w:qFormat/>
    <w:rsid w:val="00F94377"/>
    <w:rPr>
      <w:rFonts w:ascii="Times New Roman" w:eastAsia="宋体" w:hAnsi="Times New Roman" w:cs="Times New Roman"/>
      <w:szCs w:val="20"/>
    </w:rPr>
  </w:style>
  <w:style w:type="character" w:customStyle="1" w:styleId="Char2">
    <w:name w:val="纯文本 Char"/>
    <w:basedOn w:val="a0"/>
    <w:link w:val="a6"/>
    <w:qFormat/>
    <w:rsid w:val="00F94377"/>
    <w:rPr>
      <w:rFonts w:ascii="宋体" w:eastAsia="宋体" w:hAnsi="Courier New" w:cs="Times New Roman"/>
      <w:szCs w:val="20"/>
    </w:rPr>
  </w:style>
  <w:style w:type="paragraph" w:customStyle="1" w:styleId="3">
    <w:name w:val="样式3"/>
    <w:basedOn w:val="a6"/>
    <w:qFormat/>
    <w:rsid w:val="00F94377"/>
    <w:pPr>
      <w:spacing w:line="0" w:lineRule="atLeast"/>
      <w:outlineLvl w:val="0"/>
    </w:pPr>
    <w:rPr>
      <w:sz w:val="28"/>
    </w:rPr>
  </w:style>
  <w:style w:type="paragraph" w:customStyle="1" w:styleId="0">
    <w:name w:val="正文0"/>
    <w:basedOn w:val="a"/>
    <w:qFormat/>
    <w:rsid w:val="00F94377"/>
    <w:pPr>
      <w:autoSpaceDE w:val="0"/>
      <w:autoSpaceDN w:val="0"/>
      <w:adjustRightInd w:val="0"/>
      <w:spacing w:before="240" w:after="60" w:line="360" w:lineRule="atLeast"/>
    </w:pPr>
    <w:rPr>
      <w:b/>
      <w:kern w:val="0"/>
      <w:sz w:val="24"/>
      <w:szCs w:val="20"/>
    </w:rPr>
  </w:style>
  <w:style w:type="paragraph" w:customStyle="1" w:styleId="p0">
    <w:name w:val="p0"/>
    <w:basedOn w:val="a"/>
    <w:qFormat/>
    <w:rsid w:val="00F94377"/>
    <w:pPr>
      <w:widowControl/>
    </w:pPr>
    <w:rPr>
      <w:kern w:val="0"/>
      <w:szCs w:val="21"/>
    </w:rPr>
  </w:style>
  <w:style w:type="character" w:customStyle="1" w:styleId="Char10">
    <w:name w:val="纯文本 Char1"/>
    <w:basedOn w:val="a0"/>
    <w:uiPriority w:val="99"/>
    <w:semiHidden/>
    <w:qFormat/>
    <w:rsid w:val="00F9437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94377"/>
    <w:rPr>
      <w:kern w:val="2"/>
      <w:sz w:val="18"/>
      <w:szCs w:val="18"/>
    </w:rPr>
  </w:style>
  <w:style w:type="character" w:customStyle="1" w:styleId="Char12">
    <w:name w:val="页脚 Char1"/>
    <w:basedOn w:val="a0"/>
    <w:uiPriority w:val="99"/>
    <w:semiHidden/>
    <w:qFormat/>
    <w:rsid w:val="00F94377"/>
    <w:rPr>
      <w:kern w:val="2"/>
      <w:sz w:val="18"/>
      <w:szCs w:val="18"/>
    </w:rPr>
  </w:style>
  <w:style w:type="character" w:customStyle="1" w:styleId="Char13">
    <w:name w:val="正文文本 Char1"/>
    <w:basedOn w:val="a0"/>
    <w:uiPriority w:val="99"/>
    <w:semiHidden/>
    <w:qFormat/>
    <w:rsid w:val="00F94377"/>
    <w:rPr>
      <w:kern w:val="2"/>
      <w:sz w:val="21"/>
      <w:szCs w:val="24"/>
    </w:rPr>
  </w:style>
  <w:style w:type="character" w:customStyle="1" w:styleId="Char7">
    <w:name w:val="批注文字 Char"/>
    <w:basedOn w:val="a0"/>
    <w:uiPriority w:val="99"/>
    <w:semiHidden/>
    <w:qFormat/>
    <w:rsid w:val="00F94377"/>
    <w:rPr>
      <w:rFonts w:ascii="Times New Roman" w:eastAsia="宋体" w:hAnsi="Times New Roman" w:cs="Times New Roman"/>
      <w:szCs w:val="24"/>
    </w:rPr>
  </w:style>
  <w:style w:type="character" w:customStyle="1" w:styleId="Char1">
    <w:name w:val="批注文字 Char1"/>
    <w:link w:val="a4"/>
    <w:semiHidden/>
    <w:qFormat/>
    <w:locked/>
    <w:rsid w:val="00F94377"/>
    <w:rPr>
      <w:rFonts w:ascii="Calibri" w:eastAsia="宋体" w:hAnsi="Calibri" w:cs="Times New Roman"/>
    </w:rPr>
  </w:style>
  <w:style w:type="character" w:customStyle="1" w:styleId="Char6">
    <w:name w:val="批注主题 Char"/>
    <w:basedOn w:val="Char1"/>
    <w:link w:val="ab"/>
    <w:uiPriority w:val="99"/>
    <w:semiHidden/>
    <w:qFormat/>
    <w:rsid w:val="00F94377"/>
    <w:rPr>
      <w:rFonts w:ascii="Times New Roman" w:eastAsia="宋体" w:hAnsi="Times New Roman" w:cs="Times New Roman"/>
      <w:b/>
      <w:bCs/>
      <w:szCs w:val="24"/>
    </w:rPr>
  </w:style>
  <w:style w:type="character" w:customStyle="1" w:styleId="Char3">
    <w:name w:val="批注框文本 Char"/>
    <w:basedOn w:val="a0"/>
    <w:link w:val="a7"/>
    <w:qFormat/>
    <w:rsid w:val="00F94377"/>
    <w:rPr>
      <w:rFonts w:ascii="Times New Roman" w:eastAsia="宋体" w:hAnsi="Times New Roman" w:cs="Times New Roman"/>
      <w:sz w:val="18"/>
      <w:szCs w:val="18"/>
    </w:rPr>
  </w:style>
  <w:style w:type="paragraph" w:customStyle="1" w:styleId="New">
    <w:name w:val="正文 New"/>
    <w:qFormat/>
    <w:rsid w:val="00F94377"/>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72F2CB8D-1D57-401E-94C5-144690FADA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1761</Words>
  <Characters>10038</Characters>
  <Application>Microsoft Office Word</Application>
  <DocSecurity>0</DocSecurity>
  <Lines>83</Lines>
  <Paragraphs>23</Paragraphs>
  <ScaleCrop>false</ScaleCrop>
  <Company/>
  <LinksUpToDate>false</LinksUpToDate>
  <CharactersWithSpaces>11776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5</cp:revision>
  <dcterms:created xsi:type="dcterms:W3CDTF">2020-12-28T02:24:00Z</dcterms:created>
  <dcterms:modified xsi:type="dcterms:W3CDTF">2020-12-29T08:36:00Z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