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CA1" w:rsidRDefault="003C3CA1">
      <w:pPr>
        <w:pStyle w:val="a5"/>
        <w:spacing w:line="0" w:lineRule="atLeast"/>
        <w:jc w:val="left"/>
        <w:outlineLvl w:val="0"/>
      </w:pPr>
    </w:p>
    <w:p w:rsidR="003C3CA1" w:rsidRDefault="003C3CA1">
      <w:pPr>
        <w:pStyle w:val="a5"/>
        <w:spacing w:line="0" w:lineRule="atLeast"/>
        <w:jc w:val="left"/>
        <w:outlineLvl w:val="0"/>
      </w:pPr>
    </w:p>
    <w:p w:rsidR="003C3CA1" w:rsidRDefault="003C3CA1">
      <w:pPr>
        <w:pStyle w:val="a5"/>
        <w:spacing w:line="0" w:lineRule="atLeast"/>
        <w:outlineLvl w:val="0"/>
      </w:pPr>
    </w:p>
    <w:p w:rsidR="003C3CA1" w:rsidRDefault="003C3CA1">
      <w:pPr>
        <w:pStyle w:val="a5"/>
        <w:spacing w:line="0" w:lineRule="atLeast"/>
        <w:jc w:val="left"/>
        <w:outlineLvl w:val="0"/>
      </w:pPr>
    </w:p>
    <w:p w:rsidR="003C3CA1" w:rsidRDefault="003C3CA1">
      <w:pPr>
        <w:pStyle w:val="a5"/>
        <w:spacing w:line="0" w:lineRule="atLeast"/>
        <w:jc w:val="left"/>
        <w:outlineLvl w:val="0"/>
      </w:pPr>
    </w:p>
    <w:p w:rsidR="003C3CA1" w:rsidRDefault="003C3CA1">
      <w:pPr>
        <w:pStyle w:val="a5"/>
        <w:spacing w:line="0" w:lineRule="atLeast"/>
        <w:jc w:val="left"/>
        <w:outlineLvl w:val="0"/>
      </w:pPr>
    </w:p>
    <w:p w:rsidR="003C3CA1" w:rsidRDefault="003C3CA1">
      <w:pPr>
        <w:jc w:val="center"/>
        <w:rPr>
          <w:b/>
          <w:sz w:val="72"/>
        </w:rPr>
      </w:pPr>
    </w:p>
    <w:p w:rsidR="003C3CA1" w:rsidRDefault="00D536B9">
      <w:pPr>
        <w:pStyle w:val="a5"/>
        <w:spacing w:line="0" w:lineRule="atLeast"/>
        <w:jc w:val="center"/>
        <w:outlineLvl w:val="0"/>
        <w:rPr>
          <w:b/>
          <w:spacing w:val="16"/>
          <w:sz w:val="72"/>
        </w:rPr>
      </w:pPr>
      <w:r>
        <w:rPr>
          <w:rFonts w:ascii="Times New Roman" w:hAnsi="Times New Roman" w:hint="eastAsia"/>
          <w:b/>
          <w:sz w:val="72"/>
        </w:rPr>
        <w:t>比选文件</w:t>
      </w:r>
    </w:p>
    <w:p w:rsidR="003C3CA1" w:rsidRDefault="003C3CA1">
      <w:pPr>
        <w:pStyle w:val="a5"/>
        <w:spacing w:line="0" w:lineRule="atLeast"/>
        <w:jc w:val="center"/>
        <w:outlineLvl w:val="0"/>
        <w:rPr>
          <w:rFonts w:hAnsi="宋体"/>
        </w:rPr>
      </w:pPr>
    </w:p>
    <w:p w:rsidR="003C3CA1" w:rsidRDefault="003C3CA1">
      <w:pPr>
        <w:pStyle w:val="a5"/>
        <w:spacing w:line="0" w:lineRule="atLeast"/>
        <w:jc w:val="center"/>
        <w:rPr>
          <w:rFonts w:ascii="楷体_GB2312" w:eastAsia="楷体_GB2312"/>
          <w:sz w:val="36"/>
        </w:rPr>
      </w:pPr>
    </w:p>
    <w:p w:rsidR="003C3CA1" w:rsidRDefault="003C3CA1">
      <w:pPr>
        <w:pStyle w:val="a5"/>
        <w:spacing w:line="0" w:lineRule="atLeast"/>
        <w:jc w:val="left"/>
        <w:rPr>
          <w:sz w:val="28"/>
        </w:rPr>
      </w:pPr>
    </w:p>
    <w:p w:rsidR="003C3CA1" w:rsidRDefault="003C3CA1">
      <w:pPr>
        <w:pStyle w:val="a5"/>
        <w:spacing w:line="0" w:lineRule="atLeast"/>
        <w:jc w:val="left"/>
        <w:rPr>
          <w:sz w:val="28"/>
        </w:rPr>
      </w:pPr>
    </w:p>
    <w:p w:rsidR="003C3CA1" w:rsidRDefault="003C3CA1">
      <w:pPr>
        <w:pStyle w:val="a5"/>
        <w:spacing w:line="0" w:lineRule="atLeast"/>
        <w:jc w:val="left"/>
        <w:rPr>
          <w:sz w:val="28"/>
        </w:rPr>
      </w:pPr>
    </w:p>
    <w:p w:rsidR="003C3CA1" w:rsidRDefault="00D536B9">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00EF21DE">
        <w:rPr>
          <w:rFonts w:ascii="宋体" w:hAnsi="宋体" w:hint="eastAsia"/>
          <w:b/>
          <w:bCs/>
          <w:kern w:val="0"/>
          <w:sz w:val="30"/>
          <w:szCs w:val="30"/>
        </w:rPr>
        <w:t>惠安</w:t>
      </w:r>
      <w:r>
        <w:rPr>
          <w:rFonts w:ascii="宋体" w:hAnsi="宋体" w:hint="eastAsia"/>
          <w:b/>
          <w:bCs/>
          <w:kern w:val="0"/>
          <w:sz w:val="30"/>
          <w:szCs w:val="30"/>
        </w:rPr>
        <w:t xml:space="preserve">分公司 </w:t>
      </w:r>
    </w:p>
    <w:p w:rsidR="003C3CA1" w:rsidRDefault="00D536B9">
      <w:pPr>
        <w:pStyle w:val="a4"/>
        <w:jc w:val="center"/>
        <w:rPr>
          <w:rFonts w:ascii="宋体" w:hAnsi="宋体"/>
          <w:b/>
          <w:bCs/>
          <w:kern w:val="0"/>
          <w:sz w:val="30"/>
          <w:szCs w:val="30"/>
        </w:rPr>
      </w:pPr>
      <w:r>
        <w:rPr>
          <w:rFonts w:ascii="宋体" w:hAnsi="宋体" w:hint="eastAsia"/>
          <w:b/>
          <w:bCs/>
          <w:kern w:val="0"/>
          <w:sz w:val="30"/>
          <w:szCs w:val="30"/>
        </w:rPr>
        <w:t>2020年度员工健康体检服务项目</w:t>
      </w:r>
    </w:p>
    <w:p w:rsidR="003C3CA1" w:rsidRDefault="003C3CA1">
      <w:pPr>
        <w:jc w:val="left"/>
        <w:rPr>
          <w:rFonts w:ascii="宋体" w:hAnsi="宋体"/>
          <w:kern w:val="0"/>
          <w:sz w:val="30"/>
          <w:szCs w:val="30"/>
        </w:rPr>
      </w:pPr>
    </w:p>
    <w:p w:rsidR="003C3CA1" w:rsidRPr="00EF21DE" w:rsidRDefault="003C3CA1">
      <w:pPr>
        <w:pStyle w:val="a5"/>
        <w:spacing w:line="0" w:lineRule="atLeast"/>
        <w:jc w:val="center"/>
        <w:rPr>
          <w:b/>
          <w:sz w:val="28"/>
        </w:rPr>
      </w:pPr>
    </w:p>
    <w:p w:rsidR="003C3CA1" w:rsidRDefault="003C3CA1">
      <w:pPr>
        <w:pStyle w:val="a5"/>
        <w:spacing w:line="0" w:lineRule="atLeast"/>
        <w:jc w:val="center"/>
        <w:rPr>
          <w:b/>
          <w:sz w:val="28"/>
        </w:rPr>
      </w:pPr>
    </w:p>
    <w:p w:rsidR="003C3CA1" w:rsidRDefault="003C3CA1">
      <w:pPr>
        <w:pStyle w:val="a5"/>
        <w:spacing w:line="0" w:lineRule="atLeast"/>
        <w:jc w:val="center"/>
        <w:rPr>
          <w:b/>
          <w:sz w:val="28"/>
        </w:rPr>
      </w:pPr>
    </w:p>
    <w:p w:rsidR="003C3CA1" w:rsidRDefault="003C3CA1">
      <w:pPr>
        <w:pStyle w:val="a5"/>
        <w:spacing w:line="0" w:lineRule="atLeast"/>
        <w:rPr>
          <w:b/>
          <w:sz w:val="28"/>
        </w:rPr>
      </w:pPr>
    </w:p>
    <w:p w:rsidR="003C3CA1" w:rsidRDefault="00D536B9">
      <w:pPr>
        <w:pStyle w:val="a5"/>
        <w:spacing w:line="500" w:lineRule="exact"/>
        <w:jc w:val="center"/>
        <w:outlineLvl w:val="0"/>
        <w:rPr>
          <w:rFonts w:hAnsi="宋体"/>
          <w:b/>
          <w:sz w:val="24"/>
        </w:rPr>
      </w:pPr>
      <w:r>
        <w:rPr>
          <w:rFonts w:hAnsi="宋体" w:hint="eastAsia"/>
          <w:b/>
          <w:sz w:val="24"/>
        </w:rPr>
        <w:t>二零二零 年 十</w:t>
      </w:r>
      <w:r w:rsidR="00EF21DE">
        <w:rPr>
          <w:rFonts w:hAnsi="宋体" w:hint="eastAsia"/>
          <w:b/>
          <w:sz w:val="24"/>
        </w:rPr>
        <w:t>一</w:t>
      </w:r>
      <w:r>
        <w:rPr>
          <w:rFonts w:hAnsi="宋体" w:hint="eastAsia"/>
          <w:b/>
          <w:sz w:val="24"/>
        </w:rPr>
        <w:t xml:space="preserve"> 月</w:t>
      </w:r>
    </w:p>
    <w:p w:rsidR="003C3CA1" w:rsidRDefault="00D536B9">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3C3CA1" w:rsidRDefault="003C3CA1">
      <w:pPr>
        <w:pStyle w:val="a3"/>
        <w:snapToGrid w:val="0"/>
        <w:spacing w:line="440" w:lineRule="exact"/>
        <w:ind w:firstLine="0"/>
        <w:rPr>
          <w:rFonts w:ascii="宋体" w:hAnsi="宋体"/>
          <w:sz w:val="28"/>
        </w:rPr>
      </w:pPr>
    </w:p>
    <w:p w:rsidR="003C3CA1" w:rsidRDefault="00D536B9">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3C3CA1" w:rsidRDefault="00D536B9">
      <w:pPr>
        <w:pStyle w:val="a3"/>
        <w:snapToGrid w:val="0"/>
        <w:spacing w:line="440" w:lineRule="exact"/>
        <w:ind w:firstLine="0"/>
        <w:rPr>
          <w:rFonts w:ascii="宋体" w:hAnsi="宋体"/>
          <w:sz w:val="24"/>
        </w:rPr>
      </w:pPr>
      <w:r>
        <w:rPr>
          <w:rFonts w:ascii="宋体" w:hAnsi="宋体" w:hint="eastAsia"/>
          <w:sz w:val="24"/>
        </w:rPr>
        <w:t>第二部分    报价人须知----------------------------------------(5)</w:t>
      </w:r>
    </w:p>
    <w:p w:rsidR="003C3CA1" w:rsidRDefault="00D536B9">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3C3CA1" w:rsidRDefault="00D536B9">
      <w:pPr>
        <w:pStyle w:val="a3"/>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ascii="宋体" w:hAnsi="宋体" w:hint="eastAsia"/>
          <w:sz w:val="24"/>
        </w:rPr>
        <w:t>------------------------------(1</w:t>
      </w:r>
      <w:r w:rsidR="00C04348">
        <w:rPr>
          <w:rFonts w:ascii="宋体" w:hAnsi="宋体" w:hint="eastAsia"/>
          <w:sz w:val="24"/>
        </w:rPr>
        <w:t>8</w:t>
      </w:r>
      <w:r>
        <w:rPr>
          <w:rFonts w:ascii="宋体" w:hAnsi="宋体" w:hint="eastAsia"/>
          <w:sz w:val="24"/>
        </w:rPr>
        <w:t>)</w:t>
      </w:r>
    </w:p>
    <w:p w:rsidR="003C3CA1" w:rsidRDefault="00D536B9">
      <w:pPr>
        <w:widowControl/>
        <w:jc w:val="left"/>
      </w:pPr>
      <w:r>
        <w:br w:type="page"/>
      </w:r>
    </w:p>
    <w:p w:rsidR="003C3CA1" w:rsidRDefault="00D536B9">
      <w:pPr>
        <w:jc w:val="center"/>
        <w:rPr>
          <w:b/>
          <w:bCs/>
          <w:sz w:val="36"/>
        </w:rPr>
      </w:pPr>
      <w:bookmarkStart w:id="0" w:name="_Toc430488841"/>
      <w:bookmarkStart w:id="1" w:name="_Toc430422402"/>
      <w:bookmarkStart w:id="2" w:name="_Toc430488634"/>
      <w:bookmarkStart w:id="3" w:name="_Toc430489109"/>
      <w:bookmarkStart w:id="4" w:name="_Toc415565710"/>
      <w:bookmarkStart w:id="5" w:name="_Toc430490602"/>
      <w:bookmarkStart w:id="6" w:name="_Toc415567487"/>
      <w:bookmarkStart w:id="7" w:name="_Ref414870478"/>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C3CA1" w:rsidRDefault="003C3CA1">
      <w:pPr>
        <w:pStyle w:val="a5"/>
        <w:spacing w:line="400" w:lineRule="exact"/>
      </w:pPr>
    </w:p>
    <w:p w:rsidR="003C3CA1" w:rsidRDefault="00D536B9">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w:t>
      </w:r>
      <w:r w:rsidR="00EF21DE">
        <w:rPr>
          <w:rFonts w:hAnsi="宋体" w:hint="eastAsia"/>
          <w:sz w:val="24"/>
          <w:szCs w:val="24"/>
        </w:rPr>
        <w:t>惠安</w:t>
      </w:r>
      <w:r>
        <w:rPr>
          <w:rFonts w:hAnsi="宋体" w:hint="eastAsia"/>
          <w:sz w:val="24"/>
          <w:szCs w:val="24"/>
        </w:rPr>
        <w:t>分公司委托，对项</w:t>
      </w:r>
      <w:r>
        <w:rPr>
          <w:rFonts w:hint="eastAsia"/>
          <w:sz w:val="24"/>
          <w:szCs w:val="24"/>
        </w:rPr>
        <w:t>目下述内容进行国内比选采购。现欢迎国内合格报价人对该比选</w:t>
      </w:r>
      <w:r w:rsidR="006F64B9" w:rsidRPr="006F64B9">
        <w:rPr>
          <w:rFonts w:hint="eastAsia"/>
          <w:color w:val="FF0000"/>
          <w:sz w:val="24"/>
          <w:szCs w:val="24"/>
        </w:rPr>
        <w:t>项目</w:t>
      </w:r>
      <w:r>
        <w:rPr>
          <w:rFonts w:hint="eastAsia"/>
          <w:sz w:val="24"/>
          <w:szCs w:val="24"/>
        </w:rPr>
        <w:t>及服务进行密封报价。</w:t>
      </w:r>
    </w:p>
    <w:p w:rsidR="003C3CA1" w:rsidRDefault="00D536B9">
      <w:pPr>
        <w:spacing w:line="400" w:lineRule="exact"/>
        <w:ind w:firstLineChars="200" w:firstLine="480"/>
        <w:rPr>
          <w:rFonts w:ascii="宋体" w:hAnsi="宋体"/>
          <w:sz w:val="24"/>
        </w:rPr>
      </w:pPr>
      <w:r>
        <w:rPr>
          <w:rFonts w:ascii="宋体" w:hAnsi="宋体" w:hint="eastAsia"/>
          <w:sz w:val="24"/>
        </w:rPr>
        <w:t>1.比选文件编号</w:t>
      </w:r>
    </w:p>
    <w:p w:rsidR="003C3CA1" w:rsidRDefault="00D536B9">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C3CA1" w:rsidRDefault="00D536B9">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C3CA1" w:rsidRDefault="00D536B9">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00EF21DE">
        <w:rPr>
          <w:rFonts w:ascii="宋体" w:hAnsi="宋体" w:hint="eastAsia"/>
          <w:sz w:val="24"/>
        </w:rPr>
        <w:t>2020年</w:t>
      </w:r>
      <w:r w:rsidR="00013636" w:rsidRPr="00BD438B">
        <w:rPr>
          <w:rFonts w:ascii="宋体" w:hAnsi="宋体" w:hint="eastAsia"/>
          <w:spacing w:val="-4"/>
          <w:sz w:val="24"/>
        </w:rPr>
        <w:t>11月25</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3C3CA1" w:rsidRDefault="00D536B9">
      <w:pPr>
        <w:spacing w:line="440" w:lineRule="exact"/>
        <w:ind w:firstLineChars="200" w:firstLine="480"/>
        <w:rPr>
          <w:rFonts w:ascii="宋体" w:hAnsi="宋体"/>
          <w:sz w:val="24"/>
        </w:rPr>
      </w:pPr>
      <w:r>
        <w:rPr>
          <w:rFonts w:ascii="宋体" w:hAnsi="宋体" w:hint="eastAsia"/>
          <w:sz w:val="24"/>
        </w:rPr>
        <w:t>5.报价文件应在</w:t>
      </w:r>
      <w:r w:rsidR="00EF21DE">
        <w:rPr>
          <w:rFonts w:ascii="宋体" w:hAnsi="宋体" w:hint="eastAsia"/>
          <w:spacing w:val="-4"/>
          <w:sz w:val="24"/>
        </w:rPr>
        <w:t>2020年</w:t>
      </w:r>
      <w:r w:rsidR="00013636" w:rsidRPr="00BD438B">
        <w:rPr>
          <w:rFonts w:ascii="宋体" w:hAnsi="宋体" w:hint="eastAsia"/>
          <w:spacing w:val="-4"/>
          <w:sz w:val="24"/>
        </w:rPr>
        <w:t>11月25</w:t>
      </w:r>
      <w:r>
        <w:rPr>
          <w:rFonts w:ascii="宋体" w:hAnsi="宋体" w:hint="eastAsia"/>
          <w:spacing w:val="-4"/>
          <w:sz w:val="24"/>
        </w:rPr>
        <w:t>日</w:t>
      </w:r>
      <w:r>
        <w:rPr>
          <w:rFonts w:ascii="宋体" w:hAnsi="宋体" w:hint="eastAsia"/>
          <w:sz w:val="24"/>
        </w:rPr>
        <w:t>上</w:t>
      </w:r>
      <w:r>
        <w:rPr>
          <w:rFonts w:ascii="宋体" w:hAnsi="宋体" w:cs="宋体" w:hint="eastAsia"/>
          <w:sz w:val="24"/>
        </w:rPr>
        <w:t>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3C3CA1" w:rsidRDefault="00D536B9">
      <w:pPr>
        <w:spacing w:line="440" w:lineRule="exact"/>
        <w:rPr>
          <w:rFonts w:ascii="宋体" w:hAnsi="宋体"/>
          <w:sz w:val="24"/>
        </w:rPr>
      </w:pPr>
      <w:r>
        <w:rPr>
          <w:rFonts w:ascii="宋体" w:hAnsi="宋体" w:hint="eastAsia"/>
          <w:sz w:val="24"/>
        </w:rPr>
        <w:t xml:space="preserve">    6.开标时间、地点：</w:t>
      </w:r>
      <w:r w:rsidR="00EF21DE">
        <w:rPr>
          <w:rFonts w:ascii="宋体" w:hAnsi="宋体" w:hint="eastAsia"/>
          <w:spacing w:val="-4"/>
          <w:sz w:val="24"/>
        </w:rPr>
        <w:t>2020年</w:t>
      </w:r>
      <w:r w:rsidR="00013636" w:rsidRPr="00BD438B">
        <w:rPr>
          <w:rFonts w:ascii="宋体" w:hAnsi="宋体" w:hint="eastAsia"/>
          <w:spacing w:val="-4"/>
          <w:sz w:val="24"/>
        </w:rPr>
        <w:t>11月25</w:t>
      </w:r>
      <w:r>
        <w:rPr>
          <w:rFonts w:ascii="宋体" w:hAnsi="宋体" w:hint="eastAsia"/>
          <w:spacing w:val="-4"/>
          <w:sz w:val="24"/>
        </w:rPr>
        <w:t>日</w:t>
      </w:r>
      <w:r>
        <w:rPr>
          <w:rFonts w:ascii="宋体" w:hAnsi="宋体" w:hint="eastAsia"/>
          <w:sz w:val="24"/>
        </w:rPr>
        <w:t>上</w:t>
      </w:r>
      <w:r>
        <w:rPr>
          <w:rFonts w:ascii="宋体" w:hAnsi="宋体" w:cs="宋体" w:hint="eastAsia"/>
          <w:sz w:val="24"/>
        </w:rPr>
        <w:t>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 xml:space="preserve">福建广电网络集团泉州分公司207室。　</w:t>
      </w:r>
    </w:p>
    <w:p w:rsidR="003C3CA1" w:rsidRDefault="003C3CA1">
      <w:pPr>
        <w:spacing w:line="440" w:lineRule="exact"/>
        <w:ind w:firstLineChars="200" w:firstLine="480"/>
        <w:rPr>
          <w:rFonts w:ascii="宋体" w:hAnsi="宋体"/>
          <w:sz w:val="24"/>
        </w:rPr>
      </w:pPr>
    </w:p>
    <w:p w:rsidR="003C3CA1" w:rsidRDefault="00D536B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C3CA1" w:rsidRDefault="00D536B9">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C3CA1" w:rsidRDefault="00D536B9">
      <w:pPr>
        <w:pStyle w:val="a5"/>
        <w:spacing w:line="440" w:lineRule="exact"/>
        <w:ind w:firstLineChars="200" w:firstLine="480"/>
        <w:jc w:val="left"/>
        <w:rPr>
          <w:rFonts w:hAnsi="宋体"/>
          <w:sz w:val="24"/>
        </w:rPr>
      </w:pPr>
      <w:r>
        <w:rPr>
          <w:rFonts w:hAnsi="宋体" w:hint="eastAsia"/>
          <w:sz w:val="24"/>
        </w:rPr>
        <w:t>联系人：谢先生</w:t>
      </w:r>
    </w:p>
    <w:p w:rsidR="003C3CA1" w:rsidRDefault="00D536B9">
      <w:pPr>
        <w:pStyle w:val="a5"/>
        <w:spacing w:line="440" w:lineRule="exact"/>
        <w:ind w:firstLineChars="200" w:firstLine="480"/>
        <w:jc w:val="left"/>
        <w:rPr>
          <w:rFonts w:hAnsi="宋体"/>
          <w:sz w:val="24"/>
        </w:rPr>
      </w:pPr>
      <w:r>
        <w:rPr>
          <w:rFonts w:hAnsi="宋体" w:hint="eastAsia"/>
          <w:sz w:val="24"/>
        </w:rPr>
        <w:t>联系电话：0595-22256055。</w:t>
      </w:r>
    </w:p>
    <w:p w:rsidR="003C3CA1" w:rsidRDefault="003C3CA1">
      <w:pPr>
        <w:pStyle w:val="a5"/>
        <w:spacing w:line="440" w:lineRule="exact"/>
        <w:ind w:firstLineChars="200" w:firstLine="480"/>
        <w:jc w:val="left"/>
        <w:rPr>
          <w:rFonts w:hAnsi="宋体"/>
          <w:sz w:val="24"/>
        </w:rPr>
      </w:pPr>
    </w:p>
    <w:p w:rsidR="003C3CA1" w:rsidRDefault="003C3CA1">
      <w:pPr>
        <w:pStyle w:val="a5"/>
        <w:spacing w:line="440" w:lineRule="exact"/>
        <w:ind w:firstLineChars="200" w:firstLine="480"/>
        <w:jc w:val="left"/>
        <w:rPr>
          <w:rFonts w:hAnsi="宋体"/>
          <w:sz w:val="24"/>
        </w:rPr>
      </w:pPr>
    </w:p>
    <w:p w:rsidR="003C3CA1" w:rsidRDefault="003C3CA1">
      <w:pPr>
        <w:pStyle w:val="a5"/>
        <w:spacing w:line="440" w:lineRule="exact"/>
        <w:ind w:firstLineChars="200" w:firstLine="480"/>
        <w:jc w:val="left"/>
        <w:rPr>
          <w:rFonts w:hAnsi="宋体"/>
          <w:sz w:val="24"/>
        </w:rPr>
      </w:pPr>
    </w:p>
    <w:p w:rsidR="003C3CA1" w:rsidRDefault="003C3CA1">
      <w:pPr>
        <w:pStyle w:val="a5"/>
        <w:spacing w:line="440" w:lineRule="exact"/>
        <w:ind w:firstLineChars="200" w:firstLine="480"/>
        <w:jc w:val="left"/>
        <w:rPr>
          <w:rFonts w:hAnsi="宋体"/>
          <w:sz w:val="24"/>
        </w:rPr>
      </w:pPr>
    </w:p>
    <w:p w:rsidR="003C3CA1" w:rsidRDefault="003C3CA1">
      <w:pPr>
        <w:pStyle w:val="a5"/>
        <w:spacing w:line="440" w:lineRule="exact"/>
        <w:ind w:firstLineChars="200" w:firstLine="480"/>
        <w:jc w:val="left"/>
        <w:rPr>
          <w:rFonts w:hAnsi="宋体"/>
          <w:sz w:val="24"/>
        </w:rPr>
      </w:pPr>
    </w:p>
    <w:p w:rsidR="003C3CA1" w:rsidRDefault="003C3CA1">
      <w:pPr>
        <w:pStyle w:val="a5"/>
        <w:spacing w:line="440" w:lineRule="exact"/>
        <w:ind w:firstLineChars="200" w:firstLine="480"/>
        <w:jc w:val="left"/>
        <w:rPr>
          <w:rFonts w:hAnsi="宋体"/>
          <w:sz w:val="24"/>
        </w:rPr>
      </w:pPr>
    </w:p>
    <w:p w:rsidR="003C3CA1" w:rsidRDefault="003C3CA1">
      <w:pPr>
        <w:pStyle w:val="a5"/>
        <w:spacing w:line="440" w:lineRule="exact"/>
        <w:ind w:firstLineChars="200" w:firstLine="480"/>
        <w:jc w:val="left"/>
        <w:rPr>
          <w:rFonts w:hAnsi="宋体"/>
          <w:sz w:val="24"/>
        </w:rPr>
      </w:pPr>
    </w:p>
    <w:p w:rsidR="003C3CA1" w:rsidRDefault="003C3CA1">
      <w:pPr>
        <w:pStyle w:val="a5"/>
        <w:spacing w:line="440" w:lineRule="exact"/>
        <w:ind w:firstLineChars="200" w:firstLine="480"/>
        <w:jc w:val="left"/>
        <w:rPr>
          <w:rFonts w:hAnsi="宋体"/>
          <w:sz w:val="24"/>
        </w:rPr>
      </w:pPr>
    </w:p>
    <w:p w:rsidR="003C3CA1" w:rsidRDefault="003C3CA1">
      <w:pPr>
        <w:spacing w:line="440" w:lineRule="exact"/>
        <w:ind w:firstLineChars="200" w:firstLine="480"/>
        <w:rPr>
          <w:rFonts w:ascii="宋体" w:hAnsi="宋体"/>
          <w:sz w:val="24"/>
        </w:rPr>
      </w:pPr>
    </w:p>
    <w:p w:rsidR="003C3CA1" w:rsidRDefault="003C3CA1">
      <w:pPr>
        <w:spacing w:line="400" w:lineRule="exact"/>
        <w:ind w:left="194" w:hangingChars="81" w:hanging="194"/>
        <w:rPr>
          <w:rFonts w:ascii="宋体" w:hAnsi="宋体"/>
          <w:sz w:val="24"/>
        </w:rPr>
      </w:pPr>
    </w:p>
    <w:p w:rsidR="003C3CA1" w:rsidRDefault="003C3CA1">
      <w:pPr>
        <w:widowControl/>
        <w:spacing w:line="360" w:lineRule="auto"/>
        <w:jc w:val="left"/>
        <w:rPr>
          <w:rFonts w:ascii="宋体" w:hAnsi="宋体" w:cs="宋体"/>
          <w:kern w:val="0"/>
          <w:sz w:val="24"/>
        </w:rPr>
      </w:pPr>
    </w:p>
    <w:p w:rsidR="003C3CA1" w:rsidRDefault="00D536B9">
      <w:pPr>
        <w:pStyle w:val="a5"/>
        <w:spacing w:line="0" w:lineRule="atLeast"/>
        <w:rPr>
          <w:b/>
          <w:sz w:val="32"/>
        </w:rPr>
      </w:pPr>
      <w:r>
        <w:rPr>
          <w:rFonts w:hint="eastAsia"/>
          <w:sz w:val="24"/>
        </w:rPr>
        <w:lastRenderedPageBreak/>
        <w:t xml:space="preserve">附：                     </w:t>
      </w:r>
      <w:r>
        <w:rPr>
          <w:rFonts w:hint="eastAsia"/>
          <w:b/>
          <w:sz w:val="32"/>
        </w:rPr>
        <w:t>比选内容一览表</w:t>
      </w:r>
    </w:p>
    <w:p w:rsidR="003C3CA1" w:rsidRDefault="003C3CA1">
      <w:pPr>
        <w:pStyle w:val="a5"/>
        <w:spacing w:line="420" w:lineRule="exact"/>
        <w:jc w:val="left"/>
        <w:rPr>
          <w:rFonts w:hAnsi="宋体"/>
          <w:szCs w:val="24"/>
        </w:rPr>
      </w:pPr>
    </w:p>
    <w:p w:rsidR="003C3CA1" w:rsidRDefault="00D536B9">
      <w:pPr>
        <w:pStyle w:val="a4"/>
        <w:jc w:val="left"/>
        <w:rPr>
          <w:sz w:val="24"/>
          <w:szCs w:val="24"/>
        </w:rPr>
      </w:pPr>
      <w:r>
        <w:rPr>
          <w:rFonts w:hAnsi="宋体" w:hint="eastAsia"/>
          <w:spacing w:val="-6"/>
          <w:szCs w:val="21"/>
        </w:rPr>
        <w:t>项目名称：</w:t>
      </w:r>
      <w:r>
        <w:rPr>
          <w:rFonts w:hint="eastAsia"/>
          <w:sz w:val="24"/>
          <w:szCs w:val="24"/>
        </w:rPr>
        <w:t>2020</w:t>
      </w:r>
      <w:r>
        <w:rPr>
          <w:rFonts w:hint="eastAsia"/>
          <w:sz w:val="24"/>
          <w:szCs w:val="24"/>
        </w:rPr>
        <w:t>年度员工健康体检服务项目</w:t>
      </w:r>
    </w:p>
    <w:tbl>
      <w:tblPr>
        <w:tblW w:w="82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3236"/>
        <w:gridCol w:w="3600"/>
      </w:tblGrid>
      <w:tr w:rsidR="003C3CA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3236"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ind w:leftChars="-20" w:left="-42" w:rightChars="-20" w:right="-42"/>
              <w:jc w:val="center"/>
              <w:rPr>
                <w:rFonts w:ascii="宋体" w:hAnsi="宋体"/>
                <w:color w:val="FF0000"/>
                <w:szCs w:val="21"/>
              </w:rPr>
            </w:pPr>
            <w:r>
              <w:rPr>
                <w:rFonts w:hint="eastAsia"/>
                <w:sz w:val="24"/>
              </w:rPr>
              <w:t>项目名称</w:t>
            </w:r>
          </w:p>
        </w:tc>
        <w:tc>
          <w:tcPr>
            <w:tcW w:w="3600"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ind w:leftChars="-20" w:left="-42" w:rightChars="-20" w:right="-42"/>
              <w:jc w:val="center"/>
              <w:rPr>
                <w:rFonts w:ascii="宋体" w:hAnsi="宋体"/>
                <w:szCs w:val="21"/>
              </w:rPr>
            </w:pPr>
            <w:r>
              <w:rPr>
                <w:rFonts w:ascii="宋体" w:hAnsi="宋体" w:hint="eastAsia"/>
                <w:szCs w:val="21"/>
              </w:rPr>
              <w:t>要求</w:t>
            </w:r>
          </w:p>
        </w:tc>
      </w:tr>
      <w:tr w:rsidR="003C3CA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240" w:lineRule="exact"/>
              <w:jc w:val="center"/>
              <w:rPr>
                <w:rFonts w:ascii="宋体" w:hAnsi="宋体"/>
                <w:szCs w:val="21"/>
              </w:rPr>
            </w:pPr>
            <w:r>
              <w:rPr>
                <w:rFonts w:ascii="宋体" w:hAnsi="宋体" w:hint="eastAsia"/>
                <w:szCs w:val="21"/>
              </w:rPr>
              <w:t>1-1</w:t>
            </w:r>
          </w:p>
        </w:tc>
        <w:tc>
          <w:tcPr>
            <w:tcW w:w="3236"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360" w:lineRule="auto"/>
              <w:jc w:val="center"/>
              <w:rPr>
                <w:rFonts w:ascii="宋体" w:hAnsi="宋体"/>
                <w:color w:val="FF0000"/>
                <w:szCs w:val="21"/>
              </w:rPr>
            </w:pPr>
            <w:r>
              <w:rPr>
                <w:rFonts w:hint="eastAsia"/>
                <w:sz w:val="24"/>
              </w:rPr>
              <w:t>2020</w:t>
            </w:r>
            <w:r>
              <w:rPr>
                <w:rFonts w:hint="eastAsia"/>
                <w:sz w:val="24"/>
              </w:rPr>
              <w:t>年度员工健康体检服务</w:t>
            </w:r>
          </w:p>
        </w:tc>
        <w:tc>
          <w:tcPr>
            <w:tcW w:w="3600"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360" w:lineRule="auto"/>
              <w:rPr>
                <w:rFonts w:ascii="宋体" w:hAnsi="宋体"/>
                <w:szCs w:val="21"/>
              </w:rPr>
            </w:pPr>
            <w:r>
              <w:rPr>
                <w:rFonts w:ascii="宋体" w:hAnsi="宋体" w:hint="eastAsia"/>
                <w:color w:val="000000"/>
              </w:rPr>
              <w:t>具体要求详见比选文件第三部分比选内容及要求</w:t>
            </w:r>
          </w:p>
        </w:tc>
      </w:tr>
    </w:tbl>
    <w:p w:rsidR="003C3CA1" w:rsidRDefault="00D536B9">
      <w:pPr>
        <w:spacing w:line="340" w:lineRule="exact"/>
        <w:ind w:firstLineChars="200" w:firstLine="422"/>
        <w:rPr>
          <w:rFonts w:hAnsi="宋体"/>
          <w:b/>
        </w:rPr>
      </w:pPr>
      <w:r>
        <w:rPr>
          <w:rFonts w:hAnsi="宋体" w:hint="eastAsia"/>
          <w:b/>
        </w:rPr>
        <w:t>注：</w:t>
      </w:r>
    </w:p>
    <w:p w:rsidR="003C3CA1" w:rsidRDefault="00D536B9">
      <w:pPr>
        <w:spacing w:line="340" w:lineRule="exact"/>
        <w:ind w:firstLineChars="200" w:firstLine="422"/>
        <w:rPr>
          <w:rFonts w:hAnsi="宋体"/>
          <w:b/>
        </w:rPr>
      </w:pPr>
      <w:r>
        <w:rPr>
          <w:rFonts w:hAnsi="宋体"/>
          <w:b/>
        </w:rPr>
        <w:t>1</w:t>
      </w:r>
      <w:r>
        <w:rPr>
          <w:rFonts w:hAnsi="宋体" w:hint="eastAsia"/>
          <w:b/>
        </w:rPr>
        <w:t>、报价人所投的服务项目必须与中选产品一致。</w:t>
      </w:r>
    </w:p>
    <w:p w:rsidR="003C3CA1" w:rsidRDefault="00D536B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、本项目按合同包进行授标，报价人应对上述合同包的服务进行完整报价，不得仅对同一个合同包中的部分服务进行报价，否则将被视为未实质性响应报价文件要求，其投标将被拒绝。</w:t>
      </w:r>
    </w:p>
    <w:p w:rsidR="003C3CA1" w:rsidRDefault="00D536B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w:t>
      </w:r>
    </w:p>
    <w:p w:rsidR="003C3CA1" w:rsidRDefault="003C3CA1">
      <w:pPr>
        <w:spacing w:line="340" w:lineRule="exact"/>
        <w:ind w:firstLineChars="200" w:firstLine="422"/>
        <w:rPr>
          <w:rFonts w:hAnsi="宋体"/>
          <w:b/>
        </w:rPr>
      </w:pPr>
    </w:p>
    <w:p w:rsidR="003C3CA1" w:rsidRDefault="003C3CA1">
      <w:pPr>
        <w:widowControl/>
        <w:jc w:val="left"/>
        <w:rPr>
          <w:rFonts w:ascii="宋体" w:hAnsi="宋体"/>
          <w:b/>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7F23B3" w:rsidRDefault="007F23B3">
      <w:pPr>
        <w:jc w:val="center"/>
        <w:rPr>
          <w:b/>
          <w:bCs/>
          <w:sz w:val="36"/>
        </w:rPr>
      </w:pPr>
    </w:p>
    <w:p w:rsidR="003C3CA1" w:rsidRDefault="00D536B9">
      <w:pPr>
        <w:jc w:val="center"/>
        <w:rPr>
          <w:b/>
          <w:bCs/>
          <w:sz w:val="36"/>
        </w:rPr>
      </w:pPr>
      <w:r>
        <w:rPr>
          <w:rFonts w:hint="eastAsia"/>
          <w:b/>
          <w:bCs/>
          <w:sz w:val="36"/>
        </w:rPr>
        <w:lastRenderedPageBreak/>
        <w:t>第二部分报价人须知</w:t>
      </w:r>
    </w:p>
    <w:p w:rsidR="003C3CA1" w:rsidRDefault="00D536B9">
      <w:pPr>
        <w:spacing w:line="440" w:lineRule="exact"/>
        <w:jc w:val="center"/>
        <w:rPr>
          <w:rFonts w:ascii="宋体" w:hAnsi="宋体"/>
          <w:b/>
          <w:bCs/>
          <w:sz w:val="32"/>
        </w:rPr>
      </w:pPr>
      <w:r>
        <w:rPr>
          <w:rFonts w:ascii="宋体" w:hAnsi="宋体" w:hint="eastAsia"/>
          <w:b/>
          <w:bCs/>
          <w:sz w:val="32"/>
        </w:rPr>
        <w:t>报价人须知前附表</w:t>
      </w:r>
    </w:p>
    <w:p w:rsidR="003C3CA1" w:rsidRDefault="003C3CA1">
      <w:pPr>
        <w:spacing w:line="440" w:lineRule="exact"/>
        <w:rPr>
          <w:rFonts w:ascii="宋体" w:hAnsi="宋体"/>
          <w:sz w:val="24"/>
        </w:rPr>
      </w:pPr>
    </w:p>
    <w:p w:rsidR="003C3CA1" w:rsidRDefault="00D536B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C3CA1">
        <w:trPr>
          <w:trHeight w:val="20"/>
        </w:trPr>
        <w:tc>
          <w:tcPr>
            <w:tcW w:w="900" w:type="dxa"/>
            <w:tcBorders>
              <w:top w:val="single" w:sz="4" w:space="0" w:color="auto"/>
              <w:left w:val="single" w:sz="4" w:space="0" w:color="auto"/>
              <w:bottom w:val="single" w:sz="4" w:space="0" w:color="auto"/>
              <w:right w:val="single" w:sz="4" w:space="0" w:color="auto"/>
            </w:tcBorders>
          </w:tcPr>
          <w:p w:rsidR="003C3CA1" w:rsidRDefault="00D536B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C3CA1" w:rsidRDefault="00D536B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C3CA1" w:rsidRDefault="00D536B9">
            <w:pPr>
              <w:spacing w:line="420" w:lineRule="exact"/>
              <w:jc w:val="center"/>
              <w:rPr>
                <w:rFonts w:ascii="宋体" w:hAnsi="宋体"/>
                <w:sz w:val="24"/>
              </w:rPr>
            </w:pPr>
            <w:r>
              <w:rPr>
                <w:rFonts w:ascii="宋体" w:hAnsi="宋体" w:hint="eastAsia"/>
                <w:sz w:val="24"/>
              </w:rPr>
              <w:t>编列内容</w:t>
            </w:r>
          </w:p>
        </w:tc>
      </w:tr>
      <w:tr w:rsidR="003C3CA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C3CA1" w:rsidRDefault="00D536B9">
            <w:pPr>
              <w:pStyle w:val="a4"/>
              <w:jc w:val="left"/>
              <w:rPr>
                <w:rFonts w:ascii="宋体" w:hAnsi="宋体"/>
                <w:sz w:val="24"/>
              </w:rPr>
            </w:pPr>
            <w:r>
              <w:rPr>
                <w:rFonts w:ascii="宋体" w:hAnsi="宋体" w:hint="eastAsia"/>
                <w:sz w:val="24"/>
              </w:rPr>
              <w:t>项目名称：2020年度员工健康体检服务项目比选采购</w:t>
            </w:r>
          </w:p>
          <w:p w:rsidR="003C3CA1" w:rsidRDefault="00D536B9">
            <w:pPr>
              <w:pStyle w:val="a4"/>
              <w:jc w:val="left"/>
              <w:rPr>
                <w:rFonts w:ascii="宋体" w:hAnsi="宋体"/>
                <w:sz w:val="24"/>
              </w:rPr>
            </w:pPr>
            <w:r>
              <w:rPr>
                <w:rFonts w:ascii="宋体" w:hAnsi="宋体" w:hint="eastAsia"/>
                <w:sz w:val="24"/>
              </w:rPr>
              <w:t>买方名称：</w:t>
            </w:r>
            <w:r w:rsidR="00EF21DE">
              <w:rPr>
                <w:rFonts w:ascii="宋体" w:hAnsi="宋体" w:hint="eastAsia"/>
                <w:sz w:val="24"/>
              </w:rPr>
              <w:t>福建广电网络集团股份有限公司惠安分公司</w:t>
            </w:r>
          </w:p>
          <w:p w:rsidR="003C3CA1" w:rsidRDefault="00D536B9">
            <w:pPr>
              <w:pStyle w:val="a4"/>
              <w:jc w:val="left"/>
              <w:rPr>
                <w:rFonts w:ascii="宋体" w:hAnsi="宋体"/>
                <w:sz w:val="24"/>
              </w:rPr>
            </w:pPr>
            <w:r>
              <w:rPr>
                <w:rFonts w:ascii="宋体" w:hAnsi="宋体" w:hint="eastAsia"/>
                <w:sz w:val="24"/>
              </w:rPr>
              <w:t>项目内容：具体内容详见比选文件</w:t>
            </w:r>
          </w:p>
        </w:tc>
      </w:tr>
      <w:tr w:rsidR="003C3CA1" w:rsidRPr="00DA42C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sz w:val="24"/>
              </w:rPr>
            </w:pPr>
            <w:r w:rsidRPr="00DA42CF">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Pr="00DA42CF" w:rsidRDefault="003C3C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cs="宋体"/>
                <w:b/>
                <w:bCs/>
                <w:sz w:val="24"/>
              </w:rPr>
            </w:pPr>
            <w:r w:rsidRPr="00DA42CF">
              <w:rPr>
                <w:rFonts w:ascii="宋体" w:hAnsi="宋体" w:cs="宋体" w:hint="eastAsia"/>
                <w:b/>
                <w:bCs/>
                <w:sz w:val="24"/>
              </w:rPr>
              <w:t>报价人基本资格标准：</w:t>
            </w:r>
          </w:p>
          <w:p w:rsidR="003C3CA1" w:rsidRPr="00DA42CF" w:rsidRDefault="00D536B9" w:rsidP="00286BA3">
            <w:pPr>
              <w:spacing w:line="360" w:lineRule="auto"/>
              <w:ind w:firstLineChars="200" w:firstLine="480"/>
              <w:rPr>
                <w:rFonts w:ascii="宋体" w:hAnsi="宋体"/>
                <w:sz w:val="24"/>
              </w:rPr>
            </w:pPr>
            <w:r w:rsidRPr="00DA42CF">
              <w:rPr>
                <w:rFonts w:ascii="宋体" w:hAnsi="宋体" w:hint="eastAsia"/>
                <w:sz w:val="24"/>
              </w:rPr>
              <w:t>1.</w:t>
            </w:r>
            <w:r w:rsidR="008D5481" w:rsidRPr="00DA42CF">
              <w:rPr>
                <w:rFonts w:ascii="宋体" w:hAnsi="宋体" w:hint="eastAsia"/>
                <w:sz w:val="24"/>
              </w:rPr>
              <w:t>报</w:t>
            </w:r>
            <w:r w:rsidR="00286BA3" w:rsidRPr="00DA42CF">
              <w:rPr>
                <w:rFonts w:ascii="宋体" w:hAnsi="宋体" w:hint="eastAsia"/>
                <w:sz w:val="24"/>
              </w:rPr>
              <w:t>价人应是具备独立法人（单位负责人）资格，</w:t>
            </w:r>
            <w:r w:rsidR="00DC26D9" w:rsidRPr="00DA42CF">
              <w:rPr>
                <w:rFonts w:ascii="宋体" w:hAnsi="宋体" w:hint="eastAsia"/>
                <w:sz w:val="24"/>
              </w:rPr>
              <w:t>注册资本不少于</w:t>
            </w:r>
            <w:r w:rsidR="00DC26D9" w:rsidRPr="00DA42CF">
              <w:rPr>
                <w:rFonts w:ascii="宋体" w:hAnsi="宋体"/>
                <w:sz w:val="24"/>
              </w:rPr>
              <w:t>500万元，</w:t>
            </w:r>
            <w:r w:rsidR="00013636" w:rsidRPr="00DA42CF">
              <w:rPr>
                <w:rFonts w:ascii="宋体" w:hAnsi="宋体"/>
                <w:sz w:val="24"/>
              </w:rPr>
              <w:t>注册时间不少于1年</w:t>
            </w:r>
            <w:r w:rsidR="00013636" w:rsidRPr="00DA42CF">
              <w:rPr>
                <w:rFonts w:ascii="宋体" w:hAnsi="宋体" w:hint="eastAsia"/>
                <w:sz w:val="24"/>
              </w:rPr>
              <w:t>，</w:t>
            </w:r>
            <w:r w:rsidR="00013636" w:rsidRPr="00DA42CF">
              <w:rPr>
                <w:rFonts w:ascii="宋体" w:hAnsi="宋体"/>
                <w:sz w:val="24"/>
              </w:rPr>
              <w:t>二级及以上综合性医院</w:t>
            </w:r>
            <w:r w:rsidR="00286BA3" w:rsidRPr="00DA42CF">
              <w:rPr>
                <w:rFonts w:ascii="宋体" w:hAnsi="宋体" w:hint="eastAsia"/>
                <w:sz w:val="24"/>
              </w:rPr>
              <w:t>； (报价人应在报价文件中提供合格有效的企业法人（单位负责人）营业执照副本和税务登记证复印件，或三证合一的营业执照副本复印件,并加盖报价人单位公章)。</w:t>
            </w:r>
            <w:r w:rsidRPr="00DA42CF">
              <w:rPr>
                <w:rFonts w:ascii="宋体" w:hAnsi="宋体" w:hint="eastAsia"/>
                <w:sz w:val="24"/>
              </w:rPr>
              <w:t xml:space="preserve">　</w:t>
            </w:r>
          </w:p>
          <w:p w:rsidR="003C3CA1" w:rsidRPr="00DA42CF" w:rsidRDefault="00286BA3">
            <w:pPr>
              <w:spacing w:line="360" w:lineRule="auto"/>
              <w:ind w:firstLineChars="200" w:firstLine="480"/>
              <w:rPr>
                <w:rFonts w:ascii="宋体" w:hAnsi="宋体"/>
                <w:sz w:val="24"/>
              </w:rPr>
            </w:pPr>
            <w:r w:rsidRPr="00DA42CF">
              <w:rPr>
                <w:rFonts w:ascii="宋体" w:hAnsi="宋体"/>
                <w:sz w:val="24"/>
              </w:rPr>
              <w:t>2</w:t>
            </w:r>
            <w:r w:rsidR="005C0E18" w:rsidRPr="00DA42CF">
              <w:rPr>
                <w:rFonts w:ascii="宋体" w:hAnsi="宋体"/>
                <w:sz w:val="24"/>
              </w:rPr>
              <w:t>.</w:t>
            </w:r>
            <w:r w:rsidR="00DC26D9" w:rsidRPr="00DA42CF">
              <w:rPr>
                <w:rFonts w:ascii="宋体" w:hAnsi="宋体" w:hint="eastAsia"/>
                <w:sz w:val="24"/>
              </w:rPr>
              <w:t>若报价方不在惠安县区域内，需</w:t>
            </w:r>
            <w:r w:rsidR="00CF0266" w:rsidRPr="00DA42CF">
              <w:rPr>
                <w:rFonts w:ascii="宋体" w:hAnsi="宋体" w:hint="eastAsia"/>
                <w:sz w:val="24"/>
              </w:rPr>
              <w:t>按采购人要求分批次</w:t>
            </w:r>
            <w:r w:rsidR="00DC26D9" w:rsidRPr="00DA42CF">
              <w:rPr>
                <w:rFonts w:ascii="宋体" w:hAnsi="宋体" w:hint="eastAsia"/>
                <w:sz w:val="24"/>
              </w:rPr>
              <w:t>免费提供体检人员的来回接送服务。</w:t>
            </w:r>
          </w:p>
          <w:p w:rsidR="003C3CA1" w:rsidRPr="00DA42CF" w:rsidRDefault="00286BA3">
            <w:pPr>
              <w:spacing w:line="360" w:lineRule="auto"/>
              <w:ind w:firstLineChars="200" w:firstLine="480"/>
              <w:rPr>
                <w:rFonts w:ascii="宋体" w:hAnsi="宋体"/>
                <w:sz w:val="24"/>
              </w:rPr>
            </w:pPr>
            <w:r w:rsidRPr="00DA42CF">
              <w:rPr>
                <w:rFonts w:ascii="宋体" w:hAnsi="宋体"/>
                <w:sz w:val="24"/>
              </w:rPr>
              <w:t>3</w:t>
            </w:r>
            <w:r w:rsidR="00D536B9" w:rsidRPr="00DA42CF">
              <w:rPr>
                <w:rFonts w:ascii="宋体" w:hAnsi="宋体" w:hint="eastAsia"/>
                <w:sz w:val="24"/>
              </w:rPr>
              <w:t>.不得存在下列情形：处于被责令停业的；被暂停或取消投标资格的；在最近三年内有骗取中标或严重违约的；在最近三年内出现不良体检事件的</w:t>
            </w:r>
            <w:r w:rsidR="00D20A83" w:rsidRPr="00DA42CF">
              <w:rPr>
                <w:rFonts w:ascii="宋体" w:hAnsi="宋体" w:hint="eastAsia"/>
                <w:sz w:val="24"/>
              </w:rPr>
              <w:t>。</w:t>
            </w:r>
          </w:p>
          <w:p w:rsidR="003C3CA1" w:rsidRPr="00DA42CF" w:rsidRDefault="00286BA3">
            <w:pPr>
              <w:spacing w:line="360" w:lineRule="auto"/>
              <w:ind w:firstLineChars="200" w:firstLine="480"/>
              <w:rPr>
                <w:rFonts w:ascii="宋体" w:hAnsi="宋体"/>
                <w:sz w:val="24"/>
              </w:rPr>
            </w:pPr>
            <w:r w:rsidRPr="00DA42CF">
              <w:rPr>
                <w:rFonts w:ascii="宋体" w:hAnsi="宋体"/>
                <w:sz w:val="24"/>
              </w:rPr>
              <w:t>4</w:t>
            </w:r>
            <w:r w:rsidR="00D536B9" w:rsidRPr="00DA42CF">
              <w:rPr>
                <w:rFonts w:ascii="宋体" w:hAnsi="宋体" w:hint="eastAsia"/>
                <w:sz w:val="24"/>
              </w:rPr>
              <w:t>.具备优质的体检条件，有行业内先进的体检设备、检验室等；</w:t>
            </w:r>
          </w:p>
          <w:p w:rsidR="003C3CA1" w:rsidRPr="00DA42CF" w:rsidRDefault="00286BA3">
            <w:pPr>
              <w:spacing w:line="360" w:lineRule="auto"/>
              <w:ind w:firstLineChars="200" w:firstLine="480"/>
              <w:rPr>
                <w:rFonts w:ascii="宋体" w:hAnsi="宋体"/>
                <w:sz w:val="24"/>
              </w:rPr>
            </w:pPr>
            <w:r w:rsidRPr="00DA42CF">
              <w:rPr>
                <w:rFonts w:ascii="宋体" w:hAnsi="宋体"/>
                <w:sz w:val="24"/>
              </w:rPr>
              <w:t>5</w:t>
            </w:r>
            <w:r w:rsidR="00D536B9" w:rsidRPr="00DA42CF">
              <w:rPr>
                <w:rFonts w:ascii="宋体" w:hAnsi="宋体" w:hint="eastAsia"/>
                <w:sz w:val="24"/>
              </w:rPr>
              <w:t>.保证福建广电网络集团</w:t>
            </w:r>
            <w:r w:rsidR="00EF21DE" w:rsidRPr="00DA42CF">
              <w:rPr>
                <w:rFonts w:ascii="宋体" w:hAnsi="宋体" w:hint="eastAsia"/>
                <w:sz w:val="24"/>
              </w:rPr>
              <w:t>惠安</w:t>
            </w:r>
            <w:r w:rsidR="00D536B9" w:rsidRPr="00DA42CF">
              <w:rPr>
                <w:rFonts w:ascii="宋体" w:hAnsi="宋体" w:hint="eastAsia"/>
                <w:sz w:val="24"/>
              </w:rPr>
              <w:t>分公司职工所有信息数据不得外泄，做好保密工作</w:t>
            </w:r>
            <w:r w:rsidR="00D20A83" w:rsidRPr="00DA42CF">
              <w:rPr>
                <w:rFonts w:ascii="宋体" w:hAnsi="宋体" w:hint="eastAsia"/>
                <w:sz w:val="24"/>
              </w:rPr>
              <w:t>。</w:t>
            </w:r>
          </w:p>
          <w:p w:rsidR="003C3CA1" w:rsidRPr="00DA42CF" w:rsidRDefault="00286BA3">
            <w:pPr>
              <w:spacing w:line="360" w:lineRule="auto"/>
              <w:ind w:firstLineChars="200" w:firstLine="480"/>
              <w:rPr>
                <w:rFonts w:ascii="宋体" w:hAnsi="宋体"/>
                <w:sz w:val="24"/>
              </w:rPr>
            </w:pPr>
            <w:r w:rsidRPr="00DA42CF">
              <w:rPr>
                <w:rFonts w:ascii="宋体" w:hAnsi="宋体"/>
                <w:sz w:val="24"/>
              </w:rPr>
              <w:t>6</w:t>
            </w:r>
            <w:r w:rsidR="00D536B9" w:rsidRPr="00DA42CF">
              <w:rPr>
                <w:rFonts w:ascii="宋体" w:hAnsi="宋体" w:hint="eastAsia"/>
                <w:sz w:val="24"/>
              </w:rPr>
              <w:t>.能提供良好的检后健康服务，如危机值及时提醒、历年报告对比分析、体检报告在线查询（网站、微信）、提供健康讲座、提供专家报告咨询等。</w:t>
            </w:r>
          </w:p>
          <w:p w:rsidR="003C3CA1" w:rsidRPr="00DA42CF" w:rsidRDefault="00286BA3">
            <w:pPr>
              <w:spacing w:line="360" w:lineRule="auto"/>
              <w:ind w:firstLineChars="200" w:firstLine="480"/>
              <w:rPr>
                <w:rFonts w:ascii="宋体" w:hAnsi="宋体"/>
                <w:sz w:val="24"/>
              </w:rPr>
            </w:pPr>
            <w:r w:rsidRPr="00DA42CF">
              <w:rPr>
                <w:rFonts w:ascii="宋体" w:hAnsi="宋体"/>
                <w:sz w:val="24"/>
              </w:rPr>
              <w:t>7</w:t>
            </w:r>
            <w:r w:rsidR="00D536B9" w:rsidRPr="00DA42CF">
              <w:rPr>
                <w:rFonts w:ascii="宋体" w:hAnsi="宋体" w:hint="eastAsia"/>
                <w:sz w:val="24"/>
              </w:rPr>
              <w:t>.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3C3CA1" w:rsidRPr="00DA42CF" w:rsidRDefault="00D20A83">
            <w:pPr>
              <w:spacing w:line="360" w:lineRule="auto"/>
              <w:ind w:firstLineChars="200" w:firstLine="480"/>
              <w:rPr>
                <w:rFonts w:ascii="宋体" w:hAnsi="宋体"/>
              </w:rPr>
            </w:pPr>
            <w:r w:rsidRPr="00DA42CF">
              <w:rPr>
                <w:rFonts w:ascii="宋体" w:hAnsi="宋体"/>
                <w:sz w:val="24"/>
              </w:rPr>
              <w:lastRenderedPageBreak/>
              <w:t>8</w:t>
            </w:r>
            <w:r w:rsidR="00D536B9" w:rsidRPr="00DA42CF">
              <w:rPr>
                <w:rFonts w:ascii="宋体" w:hAnsi="宋体" w:hint="eastAsia"/>
                <w:sz w:val="24"/>
              </w:rPr>
              <w:t>.本项目不接受联合体报价。</w:t>
            </w:r>
          </w:p>
        </w:tc>
      </w:tr>
      <w:tr w:rsidR="003C3CA1" w:rsidRPr="00DA42C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sz w:val="24"/>
              </w:rPr>
            </w:pPr>
            <w:r w:rsidRPr="00DA42CF">
              <w:rPr>
                <w:rFonts w:ascii="宋体" w:hAnsi="宋体" w:hint="eastAsia"/>
                <w:sz w:val="24"/>
              </w:rPr>
              <w:lastRenderedPageBreak/>
              <w:t>3</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Pr="00DA42CF" w:rsidRDefault="003C3C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cs="宋体"/>
                <w:sz w:val="24"/>
              </w:rPr>
            </w:pPr>
            <w:r w:rsidRPr="00DA42CF">
              <w:rPr>
                <w:rFonts w:ascii="宋体" w:hAnsi="宋体" w:cs="宋体" w:hint="eastAsia"/>
                <w:sz w:val="24"/>
              </w:rPr>
              <w:t>报价有效期：报价截止期结束后</w:t>
            </w:r>
            <w:r w:rsidRPr="00DA42CF">
              <w:rPr>
                <w:rFonts w:ascii="宋体" w:hAnsi="宋体" w:cs="宋体" w:hint="eastAsia"/>
                <w:sz w:val="24"/>
                <w:u w:val="single"/>
              </w:rPr>
              <w:t xml:space="preserve"> 90 </w:t>
            </w:r>
            <w:r w:rsidRPr="00DA42CF">
              <w:rPr>
                <w:rFonts w:ascii="宋体" w:hAnsi="宋体" w:cs="宋体" w:hint="eastAsia"/>
                <w:sz w:val="24"/>
              </w:rPr>
              <w:t>个日历日。</w:t>
            </w:r>
          </w:p>
        </w:tc>
      </w:tr>
      <w:tr w:rsidR="003C3CA1" w:rsidRPr="00DA42C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sz w:val="24"/>
              </w:rPr>
            </w:pPr>
            <w:r w:rsidRPr="00DA42CF">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Pr="00DA42CF" w:rsidRDefault="003C3C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cs="宋体"/>
                <w:sz w:val="24"/>
              </w:rPr>
            </w:pPr>
            <w:r w:rsidRPr="00DA42CF">
              <w:rPr>
                <w:rFonts w:ascii="宋体" w:hAnsi="宋体" w:cs="宋体" w:hint="eastAsia"/>
                <w:sz w:val="24"/>
              </w:rPr>
              <w:t>报价文件递交至：福建省广电网络集团有限公司泉州分公司207室</w:t>
            </w:r>
          </w:p>
          <w:p w:rsidR="003C3CA1" w:rsidRPr="00DA42CF" w:rsidRDefault="00D536B9">
            <w:pPr>
              <w:spacing w:line="420" w:lineRule="exact"/>
              <w:rPr>
                <w:rFonts w:ascii="宋体" w:hAnsi="宋体" w:cs="宋体"/>
                <w:sz w:val="24"/>
              </w:rPr>
            </w:pPr>
            <w:r w:rsidRPr="00DA42CF">
              <w:rPr>
                <w:rFonts w:ascii="宋体" w:hAnsi="宋体" w:cs="宋体" w:hint="eastAsia"/>
                <w:sz w:val="24"/>
              </w:rPr>
              <w:t>地  址：</w:t>
            </w:r>
            <w:r w:rsidRPr="00DA42CF">
              <w:rPr>
                <w:rFonts w:ascii="宋体" w:hAnsi="宋体" w:cs="宋体"/>
                <w:sz w:val="24"/>
              </w:rPr>
              <w:t>泉州市丰泽区安吉</w:t>
            </w:r>
            <w:r w:rsidRPr="00DA42CF">
              <w:rPr>
                <w:rFonts w:ascii="宋体" w:hAnsi="宋体" w:cs="宋体" w:hint="eastAsia"/>
                <w:sz w:val="24"/>
              </w:rPr>
              <w:t>南</w:t>
            </w:r>
            <w:r w:rsidRPr="00DA42CF">
              <w:rPr>
                <w:rFonts w:ascii="宋体" w:hAnsi="宋体" w:cs="宋体"/>
                <w:sz w:val="24"/>
              </w:rPr>
              <w:t>路</w:t>
            </w:r>
            <w:r w:rsidRPr="00DA42CF">
              <w:rPr>
                <w:rFonts w:ascii="宋体" w:hAnsi="宋体" w:cs="宋体" w:hint="eastAsia"/>
                <w:sz w:val="24"/>
              </w:rPr>
              <w:t>555号</w:t>
            </w:r>
          </w:p>
          <w:p w:rsidR="003C3CA1" w:rsidRPr="00DA42CF" w:rsidRDefault="00D536B9">
            <w:pPr>
              <w:spacing w:line="420" w:lineRule="exact"/>
              <w:rPr>
                <w:rFonts w:ascii="宋体" w:hAnsi="宋体" w:cs="宋体"/>
                <w:sz w:val="24"/>
              </w:rPr>
            </w:pPr>
            <w:r w:rsidRPr="00DA42CF">
              <w:rPr>
                <w:rFonts w:ascii="宋体" w:hAnsi="宋体" w:cs="宋体" w:hint="eastAsia"/>
                <w:sz w:val="24"/>
              </w:rPr>
              <w:t>接收人：谢先生 ，电话：0595-22256055</w:t>
            </w:r>
          </w:p>
          <w:p w:rsidR="003C3CA1" w:rsidRPr="00DA42CF" w:rsidRDefault="00D536B9">
            <w:pPr>
              <w:spacing w:line="420" w:lineRule="exact"/>
              <w:rPr>
                <w:rFonts w:ascii="宋体" w:hAnsi="宋体" w:cs="宋体"/>
                <w:sz w:val="24"/>
              </w:rPr>
            </w:pPr>
            <w:r w:rsidRPr="00DA42CF">
              <w:rPr>
                <w:rFonts w:ascii="宋体" w:hAnsi="宋体" w:cs="宋体" w:hint="eastAsia"/>
                <w:sz w:val="24"/>
              </w:rPr>
              <w:t>报价截止时间：</w:t>
            </w:r>
            <w:r w:rsidR="00EF21DE" w:rsidRPr="00DA42CF">
              <w:rPr>
                <w:rFonts w:ascii="宋体" w:hAnsi="宋体" w:cs="宋体" w:hint="eastAsia"/>
                <w:sz w:val="24"/>
              </w:rPr>
              <w:t>2020年</w:t>
            </w:r>
            <w:r w:rsidR="00013636" w:rsidRPr="00DA42CF">
              <w:rPr>
                <w:rFonts w:ascii="宋体" w:hAnsi="宋体" w:hint="eastAsia"/>
                <w:spacing w:val="-4"/>
                <w:sz w:val="24"/>
              </w:rPr>
              <w:t>11月25</w:t>
            </w:r>
            <w:r w:rsidRPr="00DA42CF">
              <w:rPr>
                <w:rFonts w:ascii="宋体" w:hAnsi="宋体" w:cs="宋体" w:hint="eastAsia"/>
                <w:sz w:val="24"/>
              </w:rPr>
              <w:t>日上午9：30（北京时间）</w:t>
            </w:r>
          </w:p>
        </w:tc>
      </w:tr>
      <w:tr w:rsidR="003C3CA1" w:rsidRPr="00DA42C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sz w:val="24"/>
              </w:rPr>
            </w:pPr>
            <w:r w:rsidRPr="00DA42CF">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Pr="00DA42CF" w:rsidRDefault="003C3C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380" w:lineRule="exact"/>
              <w:rPr>
                <w:rFonts w:ascii="宋体" w:hAnsi="宋体" w:cs="宋体"/>
                <w:sz w:val="24"/>
              </w:rPr>
            </w:pPr>
            <w:r w:rsidRPr="00DA42CF">
              <w:rPr>
                <w:rFonts w:ascii="宋体" w:hAnsi="宋体" w:cs="宋体" w:hint="eastAsia"/>
                <w:sz w:val="24"/>
              </w:rPr>
              <w:t>评审标准和方法:</w:t>
            </w:r>
          </w:p>
          <w:p w:rsidR="003C3CA1" w:rsidRPr="00DA42CF" w:rsidRDefault="00D536B9">
            <w:pPr>
              <w:spacing w:line="380" w:lineRule="exact"/>
              <w:ind w:firstLineChars="200" w:firstLine="480"/>
              <w:rPr>
                <w:rFonts w:ascii="宋体" w:hAnsi="宋体" w:cs="宋体"/>
                <w:sz w:val="24"/>
              </w:rPr>
            </w:pPr>
            <w:r w:rsidRPr="00DA42CF">
              <w:rPr>
                <w:rFonts w:ascii="宋体" w:hAnsi="宋体" w:cs="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C3CA1" w:rsidRPr="00DA42C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sz w:val="24"/>
              </w:rPr>
            </w:pPr>
            <w:r w:rsidRPr="00DA42CF">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Pr="00DA42CF" w:rsidRDefault="003C3C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pStyle w:val="a3"/>
              <w:spacing w:line="420" w:lineRule="exact"/>
              <w:ind w:firstLine="0"/>
              <w:rPr>
                <w:rFonts w:ascii="宋体" w:hAnsi="宋体"/>
                <w:sz w:val="24"/>
                <w:szCs w:val="24"/>
              </w:rPr>
            </w:pPr>
            <w:r w:rsidRPr="00DA42CF">
              <w:rPr>
                <w:rFonts w:ascii="宋体" w:hAnsi="宋体" w:hint="eastAsia"/>
                <w:b/>
                <w:kern w:val="0"/>
                <w:sz w:val="24"/>
              </w:rPr>
              <w:t>项目咨询及其他</w:t>
            </w:r>
          </w:p>
          <w:p w:rsidR="003C3CA1" w:rsidRPr="00DA42CF" w:rsidRDefault="00D536B9">
            <w:pPr>
              <w:pStyle w:val="a3"/>
              <w:spacing w:line="420" w:lineRule="exact"/>
              <w:ind w:firstLineChars="200" w:firstLine="480"/>
              <w:rPr>
                <w:rFonts w:ascii="宋体" w:hAnsi="宋体"/>
                <w:b/>
                <w:bCs/>
                <w:szCs w:val="24"/>
                <w:u w:val="single"/>
              </w:rPr>
            </w:pPr>
            <w:r w:rsidRPr="00DA42CF">
              <w:rPr>
                <w:rFonts w:ascii="宋体" w:hAnsi="宋体" w:hint="eastAsia"/>
                <w:sz w:val="24"/>
                <w:szCs w:val="24"/>
              </w:rPr>
              <w:t>(1)</w:t>
            </w:r>
            <w:r w:rsidRPr="00DA42CF">
              <w:rPr>
                <w:rFonts w:ascii="宋体" w:hAnsi="宋体" w:hint="eastAsia"/>
                <w:bCs/>
                <w:kern w:val="0"/>
                <w:sz w:val="24"/>
              </w:rPr>
              <w:t>报价人为了解更多的项目基础资料和背景，可以与本项目的业主进行项目咨询和交流，</w:t>
            </w:r>
            <w:r w:rsidRPr="00DA42CF">
              <w:rPr>
                <w:rFonts w:ascii="宋体" w:hAnsi="宋体" w:hint="eastAsia"/>
                <w:sz w:val="24"/>
                <w:szCs w:val="24"/>
              </w:rPr>
              <w:t>避免在报价时因理解不清而影响今后项目的实施。</w:t>
            </w:r>
          </w:p>
        </w:tc>
      </w:tr>
      <w:tr w:rsidR="003C3CA1" w:rsidRPr="00DA42C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sz w:val="24"/>
              </w:rPr>
            </w:pPr>
            <w:r w:rsidRPr="00DA42CF">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Pr="00DA42CF" w:rsidRDefault="003C3CA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380" w:lineRule="exact"/>
              <w:rPr>
                <w:rFonts w:hAnsi="宋体"/>
                <w:b/>
                <w:bCs/>
                <w:sz w:val="24"/>
              </w:rPr>
            </w:pPr>
            <w:r w:rsidRPr="00DA42CF">
              <w:rPr>
                <w:rFonts w:hAnsi="宋体" w:hint="eastAsia"/>
                <w:b/>
                <w:bCs/>
                <w:sz w:val="24"/>
              </w:rPr>
              <w:t>其他重要须知：</w:t>
            </w:r>
          </w:p>
          <w:p w:rsidR="003C3CA1" w:rsidRPr="00DA42CF" w:rsidRDefault="00D536B9">
            <w:pPr>
              <w:spacing w:line="420" w:lineRule="exact"/>
              <w:ind w:firstLineChars="200" w:firstLine="480"/>
              <w:rPr>
                <w:rFonts w:ascii="宋体" w:hAnsi="宋体"/>
                <w:sz w:val="24"/>
              </w:rPr>
            </w:pPr>
            <w:r w:rsidRPr="00DA42CF">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C3CA1" w:rsidRPr="00DA42CF" w:rsidRDefault="00D536B9">
            <w:pPr>
              <w:spacing w:line="420" w:lineRule="exact"/>
              <w:ind w:firstLineChars="200" w:firstLine="480"/>
              <w:rPr>
                <w:rFonts w:ascii="宋体" w:hAnsi="宋体"/>
                <w:sz w:val="24"/>
              </w:rPr>
            </w:pPr>
            <w:r w:rsidRPr="00DA42CF">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A42CF">
              <w:rPr>
                <w:rFonts w:ascii="宋体" w:hAnsi="宋体"/>
                <w:sz w:val="24"/>
              </w:rPr>
              <w:t>分公司</w:t>
            </w:r>
            <w:r w:rsidRPr="00DA42CF">
              <w:rPr>
                <w:rFonts w:ascii="宋体" w:hAnsi="宋体" w:hint="eastAsia"/>
                <w:sz w:val="24"/>
              </w:rPr>
              <w:t>所</w:t>
            </w:r>
            <w:r w:rsidRPr="00DA42CF">
              <w:rPr>
                <w:rFonts w:ascii="宋体" w:hAnsi="宋体" w:hint="eastAsia"/>
                <w:sz w:val="24"/>
              </w:rPr>
              <w:lastRenderedPageBreak/>
              <w:t>有项目的报价。</w:t>
            </w:r>
          </w:p>
          <w:p w:rsidR="003C3CA1" w:rsidRPr="00DA42CF" w:rsidRDefault="00D536B9">
            <w:pPr>
              <w:spacing w:line="420" w:lineRule="exact"/>
              <w:ind w:firstLineChars="200" w:firstLine="480"/>
              <w:rPr>
                <w:rFonts w:ascii="宋体" w:hAnsi="宋体"/>
                <w:sz w:val="24"/>
              </w:rPr>
            </w:pPr>
            <w:r w:rsidRPr="00DA42CF">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C3CA1" w:rsidRPr="00DA42CF" w:rsidRDefault="00D536B9" w:rsidP="007F23B3">
            <w:pPr>
              <w:spacing w:line="420" w:lineRule="exact"/>
              <w:ind w:firstLineChars="200" w:firstLine="480"/>
              <w:rPr>
                <w:rFonts w:ascii="宋体" w:hAnsi="宋体"/>
                <w:sz w:val="24"/>
              </w:rPr>
            </w:pPr>
            <w:r w:rsidRPr="00DA42CF">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r w:rsidR="00013636" w:rsidRPr="00DA42CF">
              <w:rPr>
                <w:rFonts w:ascii="宋体" w:hAnsi="宋体" w:hint="eastAsia"/>
                <w:sz w:val="24"/>
              </w:rPr>
              <w:t xml:space="preserve">　</w:t>
            </w:r>
          </w:p>
        </w:tc>
      </w:tr>
      <w:tr w:rsidR="003C3CA1" w:rsidRPr="00DA42C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jc w:val="center"/>
              <w:rPr>
                <w:rFonts w:ascii="宋体" w:hAnsi="宋体"/>
                <w:sz w:val="24"/>
                <w:szCs w:val="20"/>
              </w:rPr>
            </w:pPr>
            <w:r w:rsidRPr="00DA42CF">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Pr="00DA42CF" w:rsidRDefault="003C3C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b/>
                <w:kern w:val="0"/>
                <w:sz w:val="24"/>
              </w:rPr>
            </w:pPr>
            <w:r w:rsidRPr="00DA42CF">
              <w:rPr>
                <w:rFonts w:ascii="宋体" w:hAnsi="宋体" w:hint="eastAsia"/>
                <w:b/>
                <w:kern w:val="0"/>
                <w:sz w:val="24"/>
              </w:rPr>
              <w:t>最高限价：</w:t>
            </w:r>
          </w:p>
          <w:p w:rsidR="003C3CA1" w:rsidRPr="00DA42CF" w:rsidRDefault="00D536B9">
            <w:pPr>
              <w:spacing w:line="420" w:lineRule="exact"/>
              <w:ind w:firstLineChars="200" w:firstLine="482"/>
              <w:rPr>
                <w:rFonts w:ascii="宋体" w:hAnsi="宋体"/>
                <w:b/>
                <w:sz w:val="24"/>
                <w:szCs w:val="20"/>
              </w:rPr>
            </w:pPr>
            <w:r w:rsidRPr="00DA42CF">
              <w:rPr>
                <w:rFonts w:ascii="宋体" w:hAnsi="宋体" w:hint="eastAsia"/>
                <w:b/>
                <w:sz w:val="24"/>
                <w:szCs w:val="20"/>
              </w:rPr>
              <w:t>本项目最高限价为：</w:t>
            </w:r>
            <w:r w:rsidR="00C050AC" w:rsidRPr="00DA42CF">
              <w:rPr>
                <w:rFonts w:ascii="宋体" w:hAnsi="宋体"/>
                <w:b/>
                <w:sz w:val="24"/>
                <w:szCs w:val="20"/>
                <w:u w:val="single"/>
              </w:rPr>
              <w:t>9.379</w:t>
            </w:r>
            <w:r w:rsidRPr="00DA42CF">
              <w:rPr>
                <w:rFonts w:ascii="宋体" w:hAnsi="宋体" w:hint="eastAsia"/>
                <w:b/>
                <w:sz w:val="24"/>
                <w:szCs w:val="20"/>
              </w:rPr>
              <w:t>万元人民币 。</w:t>
            </w:r>
          </w:p>
          <w:p w:rsidR="003C3CA1" w:rsidRPr="00DA42CF" w:rsidRDefault="00D536B9">
            <w:pPr>
              <w:adjustRightInd w:val="0"/>
              <w:snapToGrid w:val="0"/>
              <w:spacing w:line="420" w:lineRule="exact"/>
              <w:ind w:firstLineChars="200" w:firstLine="482"/>
              <w:rPr>
                <w:rFonts w:ascii="宋体" w:hAnsi="宋体"/>
                <w:b/>
                <w:kern w:val="0"/>
                <w:sz w:val="24"/>
              </w:rPr>
            </w:pPr>
            <w:r w:rsidRPr="00DA42CF">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bookmarkStart w:id="9" w:name="_GoBack"/>
            <w:bookmarkEnd w:id="9"/>
          </w:p>
        </w:tc>
      </w:tr>
      <w:tr w:rsidR="003C3CA1" w:rsidRPr="00DA42C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jc w:val="center"/>
              <w:rPr>
                <w:rFonts w:ascii="宋体" w:hAnsi="宋体"/>
                <w:sz w:val="24"/>
                <w:szCs w:val="20"/>
              </w:rPr>
            </w:pPr>
            <w:r w:rsidRPr="00DA42CF">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Pr="00DA42CF" w:rsidRDefault="003C3C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rPr>
                <w:rFonts w:ascii="宋体" w:hAnsi="宋体"/>
                <w:sz w:val="24"/>
              </w:rPr>
            </w:pPr>
            <w:r w:rsidRPr="00DA42CF">
              <w:rPr>
                <w:rFonts w:ascii="宋体" w:hAnsi="宋体" w:hint="eastAsia"/>
                <w:sz w:val="24"/>
              </w:rPr>
              <w:t>比选文件更正公告（如果有的话）等相关公告、公示发布网站：</w:t>
            </w:r>
          </w:p>
          <w:p w:rsidR="003C3CA1" w:rsidRPr="00DA42CF" w:rsidRDefault="00D536B9">
            <w:pPr>
              <w:spacing w:line="420" w:lineRule="exact"/>
              <w:rPr>
                <w:rFonts w:ascii="宋体" w:hAnsi="宋体"/>
                <w:sz w:val="24"/>
              </w:rPr>
            </w:pPr>
            <w:r w:rsidRPr="00DA42CF">
              <w:rPr>
                <w:rFonts w:ascii="宋体" w:hAnsi="宋体" w:hint="eastAsia"/>
                <w:sz w:val="24"/>
              </w:rPr>
              <w:t>福建广电网络集团股份有限公司泉州分公司官网（</w:t>
            </w:r>
            <w:r w:rsidRPr="00DA42CF">
              <w:rPr>
                <w:rFonts w:ascii="宋体" w:hAnsi="宋体"/>
                <w:sz w:val="24"/>
              </w:rPr>
              <w:t>www.</w:t>
            </w:r>
            <w:r w:rsidRPr="00DA42CF">
              <w:rPr>
                <w:rFonts w:ascii="宋体" w:hAnsi="宋体" w:hint="eastAsia"/>
                <w:sz w:val="24"/>
              </w:rPr>
              <w:t>qz.</w:t>
            </w:r>
            <w:r w:rsidRPr="00DA42CF">
              <w:rPr>
                <w:rFonts w:ascii="宋体" w:hAnsi="宋体"/>
                <w:sz w:val="24"/>
              </w:rPr>
              <w:t>fjgdwl.com</w:t>
            </w:r>
            <w:r w:rsidRPr="00DA42CF">
              <w:rPr>
                <w:rFonts w:ascii="宋体" w:hAnsi="宋体" w:hint="eastAsia"/>
                <w:sz w:val="24"/>
              </w:rPr>
              <w:t>）；</w:t>
            </w:r>
          </w:p>
          <w:p w:rsidR="003C3CA1" w:rsidRPr="00DA42CF" w:rsidRDefault="00D536B9">
            <w:pPr>
              <w:pStyle w:val="0"/>
              <w:autoSpaceDE/>
              <w:adjustRightInd/>
              <w:spacing w:before="0" w:after="0" w:line="380" w:lineRule="exact"/>
              <w:rPr>
                <w:rFonts w:ascii="宋体" w:hAnsi="宋体"/>
                <w:kern w:val="2"/>
              </w:rPr>
            </w:pPr>
            <w:r w:rsidRPr="00DA42CF">
              <w:rPr>
                <w:rFonts w:ascii="宋体" w:hAnsi="宋体" w:hint="eastAsia"/>
                <w:spacing w:val="-4"/>
              </w:rPr>
              <w:t>采购人将按规定在上述指定媒体上刊登相关公告，请报价人自行关注。</w:t>
            </w:r>
          </w:p>
        </w:tc>
      </w:tr>
      <w:tr w:rsidR="003C3CA1" w:rsidRPr="00DA42C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spacing w:line="420" w:lineRule="exact"/>
              <w:jc w:val="center"/>
              <w:rPr>
                <w:rFonts w:ascii="宋体" w:hAnsi="宋体"/>
                <w:sz w:val="24"/>
                <w:szCs w:val="20"/>
              </w:rPr>
            </w:pPr>
            <w:r w:rsidRPr="00DA42CF">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C3CA1" w:rsidRPr="00DA42CF" w:rsidRDefault="003C3CA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3CA1" w:rsidRPr="00DA42CF" w:rsidRDefault="00D536B9">
            <w:pPr>
              <w:pStyle w:val="0"/>
              <w:autoSpaceDE/>
              <w:adjustRightInd/>
              <w:spacing w:before="0" w:after="0" w:line="380" w:lineRule="exact"/>
              <w:rPr>
                <w:rFonts w:ascii="宋体" w:hAnsi="宋体"/>
                <w:b w:val="0"/>
                <w:kern w:val="2"/>
              </w:rPr>
            </w:pPr>
            <w:r w:rsidRPr="00DA42CF">
              <w:rPr>
                <w:rFonts w:ascii="宋体" w:hAnsi="宋体" w:hint="eastAsia"/>
              </w:rPr>
              <w:t>项目监督部门：</w:t>
            </w:r>
            <w:r w:rsidRPr="00DA42CF">
              <w:rPr>
                <w:rFonts w:ascii="宋体" w:hAnsi="宋体" w:hint="eastAsia"/>
                <w:b w:val="0"/>
                <w:kern w:val="2"/>
              </w:rPr>
              <w:t>福建广电网络集团股份有限公司泉州分公司</w:t>
            </w:r>
          </w:p>
          <w:p w:rsidR="003C3CA1" w:rsidRPr="00DA42CF" w:rsidRDefault="00D536B9">
            <w:pPr>
              <w:pStyle w:val="0"/>
              <w:autoSpaceDE/>
              <w:adjustRightInd/>
              <w:spacing w:before="0" w:after="0" w:line="380" w:lineRule="exact"/>
              <w:ind w:firstLineChars="700" w:firstLine="1680"/>
              <w:rPr>
                <w:rFonts w:ascii="宋体" w:hAnsi="宋体"/>
                <w:kern w:val="2"/>
              </w:rPr>
            </w:pPr>
            <w:r w:rsidRPr="00DA42CF">
              <w:rPr>
                <w:rFonts w:ascii="宋体" w:hAnsi="宋体" w:hint="eastAsia"/>
                <w:b w:val="0"/>
                <w:kern w:val="2"/>
              </w:rPr>
              <w:t>纪检监察室</w:t>
            </w:r>
          </w:p>
        </w:tc>
      </w:tr>
    </w:tbl>
    <w:p w:rsidR="003C3CA1" w:rsidRPr="00DA42CF" w:rsidRDefault="00D536B9">
      <w:pPr>
        <w:jc w:val="center"/>
        <w:rPr>
          <w:b/>
          <w:bCs/>
          <w:sz w:val="32"/>
        </w:rPr>
      </w:pPr>
      <w:r w:rsidRPr="00DA42CF">
        <w:rPr>
          <w:b/>
          <w:bCs/>
          <w:sz w:val="32"/>
        </w:rPr>
        <w:br w:type="page"/>
      </w:r>
      <w:r w:rsidRPr="00DA42CF">
        <w:rPr>
          <w:rFonts w:hint="eastAsia"/>
          <w:b/>
          <w:bCs/>
          <w:sz w:val="32"/>
        </w:rPr>
        <w:lastRenderedPageBreak/>
        <w:t>报价人须知</w:t>
      </w:r>
    </w:p>
    <w:p w:rsidR="003C3CA1" w:rsidRPr="00DA42CF" w:rsidRDefault="00D536B9">
      <w:pPr>
        <w:spacing w:line="440" w:lineRule="exact"/>
        <w:jc w:val="center"/>
        <w:rPr>
          <w:rFonts w:ascii="宋体" w:hAnsi="宋体"/>
          <w:b/>
          <w:bCs/>
          <w:sz w:val="24"/>
        </w:rPr>
      </w:pPr>
      <w:r w:rsidRPr="00DA42CF">
        <w:rPr>
          <w:rFonts w:ascii="宋体" w:hAnsi="宋体" w:hint="eastAsia"/>
          <w:b/>
          <w:bCs/>
          <w:sz w:val="24"/>
        </w:rPr>
        <w:t>A  说明</w:t>
      </w:r>
    </w:p>
    <w:p w:rsidR="003C3CA1" w:rsidRPr="00DA42CF" w:rsidRDefault="003C3CA1">
      <w:pPr>
        <w:spacing w:line="440" w:lineRule="exact"/>
        <w:rPr>
          <w:rFonts w:ascii="宋体" w:hAnsi="宋体"/>
          <w:sz w:val="24"/>
        </w:rPr>
      </w:pPr>
    </w:p>
    <w:p w:rsidR="003C3CA1" w:rsidRPr="00DA42CF" w:rsidRDefault="00D536B9">
      <w:pPr>
        <w:spacing w:line="440" w:lineRule="exact"/>
        <w:rPr>
          <w:rFonts w:ascii="宋体" w:hAnsi="宋体"/>
          <w:sz w:val="24"/>
        </w:rPr>
      </w:pPr>
      <w:r w:rsidRPr="00DA42CF">
        <w:rPr>
          <w:rFonts w:ascii="宋体" w:hAnsi="宋体" w:hint="eastAsia"/>
          <w:sz w:val="24"/>
        </w:rPr>
        <w:t>1. 适用范围</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1.1本比选采购文件仅适用于比选邀请中所叙述项目的货物及服务采购。</w:t>
      </w:r>
    </w:p>
    <w:p w:rsidR="003C3CA1" w:rsidRPr="00DA42CF" w:rsidRDefault="00D536B9">
      <w:pPr>
        <w:spacing w:line="440" w:lineRule="exact"/>
        <w:rPr>
          <w:rFonts w:ascii="宋体" w:hAnsi="宋体"/>
          <w:sz w:val="24"/>
        </w:rPr>
      </w:pPr>
      <w:r w:rsidRPr="00DA42CF">
        <w:rPr>
          <w:rFonts w:ascii="宋体" w:hAnsi="宋体" w:hint="eastAsia"/>
          <w:sz w:val="24"/>
        </w:rPr>
        <w:t>2. 定义</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2.1“报价人”系指本次提交报价文件的国内企业。</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2.2“中选报价人”系指本次比选采购中被授予合同的报价人。</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2.3“货物”系指卖方按比选采购文件规定，须向买方提供的一切设备、材料、机械、仪器仪表、备品备件、工具、手册及其它有关技术资料和材料。</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2.4“服务”系指比选采购文件规定卖方须承担的施工、安装、调试、技术协助、校准、培训以及其他类似的义务。</w:t>
      </w:r>
    </w:p>
    <w:p w:rsidR="003C3CA1" w:rsidRPr="00DA42CF" w:rsidRDefault="00D536B9">
      <w:pPr>
        <w:spacing w:line="440" w:lineRule="exact"/>
        <w:rPr>
          <w:rFonts w:ascii="宋体" w:hAnsi="宋体"/>
          <w:sz w:val="24"/>
        </w:rPr>
      </w:pPr>
      <w:r w:rsidRPr="00DA42CF">
        <w:rPr>
          <w:rFonts w:ascii="宋体" w:hAnsi="宋体" w:hint="eastAsia"/>
          <w:sz w:val="24"/>
        </w:rPr>
        <w:t>3. 合格的报价人</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3.1</w:t>
      </w:r>
      <w:r w:rsidRPr="00DA42CF">
        <w:rPr>
          <w:rFonts w:hAnsi="宋体" w:hint="eastAsia"/>
          <w:sz w:val="24"/>
        </w:rPr>
        <w:t>购买了</w:t>
      </w:r>
      <w:r w:rsidRPr="00DA42CF">
        <w:rPr>
          <w:rFonts w:ascii="宋体" w:hAnsi="宋体" w:hint="eastAsia"/>
          <w:sz w:val="24"/>
        </w:rPr>
        <w:t>比选采购文件并有能力提供本比选采购文件所述货物及服务的具有独立法人资格的国内企业。</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3.2 报价人生产、经销的报价货物或服务的资格必须得到有关行政主管部门的许可。</w:t>
      </w:r>
    </w:p>
    <w:p w:rsidR="003C3CA1" w:rsidRPr="00DA42CF" w:rsidRDefault="00D536B9">
      <w:pPr>
        <w:spacing w:line="440" w:lineRule="exact"/>
        <w:rPr>
          <w:rFonts w:ascii="宋体" w:hAnsi="宋体"/>
          <w:sz w:val="24"/>
        </w:rPr>
      </w:pPr>
      <w:r w:rsidRPr="00DA42CF">
        <w:rPr>
          <w:rFonts w:ascii="宋体" w:hAnsi="宋体" w:hint="eastAsia"/>
          <w:sz w:val="24"/>
        </w:rPr>
        <w:t>4. 报价费用</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4.1 报价人应承担其准备与参加报价所涉及的一切费用。在任何情况下买方不承担任何费用。</w:t>
      </w:r>
    </w:p>
    <w:p w:rsidR="003C3CA1" w:rsidRPr="00DA42CF" w:rsidRDefault="003C3CA1">
      <w:pPr>
        <w:spacing w:line="440" w:lineRule="exact"/>
        <w:rPr>
          <w:rFonts w:ascii="宋体" w:hAnsi="宋体"/>
          <w:sz w:val="24"/>
        </w:rPr>
      </w:pPr>
    </w:p>
    <w:p w:rsidR="003C3CA1" w:rsidRPr="00DA42CF" w:rsidRDefault="00D536B9">
      <w:pPr>
        <w:spacing w:line="440" w:lineRule="exact"/>
        <w:jc w:val="center"/>
        <w:rPr>
          <w:rFonts w:ascii="宋体" w:hAnsi="宋体"/>
          <w:b/>
          <w:bCs/>
          <w:sz w:val="24"/>
        </w:rPr>
      </w:pPr>
      <w:r w:rsidRPr="00DA42CF">
        <w:rPr>
          <w:rFonts w:ascii="宋体" w:hAnsi="宋体" w:hint="eastAsia"/>
          <w:b/>
          <w:bCs/>
          <w:sz w:val="24"/>
        </w:rPr>
        <w:t>B  比选采购文件</w:t>
      </w:r>
    </w:p>
    <w:p w:rsidR="003C3CA1" w:rsidRPr="00DA42CF" w:rsidRDefault="003C3CA1">
      <w:pPr>
        <w:spacing w:line="440" w:lineRule="exact"/>
        <w:rPr>
          <w:rFonts w:ascii="宋体" w:hAnsi="宋体"/>
          <w:sz w:val="24"/>
        </w:rPr>
      </w:pPr>
    </w:p>
    <w:p w:rsidR="003C3CA1" w:rsidRPr="00DA42CF" w:rsidRDefault="00D536B9">
      <w:pPr>
        <w:spacing w:line="440" w:lineRule="exact"/>
        <w:rPr>
          <w:rFonts w:ascii="宋体" w:hAnsi="宋体"/>
          <w:sz w:val="24"/>
        </w:rPr>
      </w:pPr>
      <w:r w:rsidRPr="00DA42CF">
        <w:rPr>
          <w:rFonts w:ascii="宋体" w:hAnsi="宋体" w:hint="eastAsia"/>
          <w:sz w:val="24"/>
        </w:rPr>
        <w:t>5. 比选采购文件的组成</w:t>
      </w:r>
    </w:p>
    <w:p w:rsidR="003C3CA1" w:rsidRPr="00DA42CF" w:rsidRDefault="00D536B9">
      <w:pPr>
        <w:spacing w:line="440" w:lineRule="exact"/>
        <w:rPr>
          <w:rFonts w:ascii="宋体" w:hAnsi="宋体"/>
          <w:sz w:val="24"/>
        </w:rPr>
      </w:pPr>
      <w:r w:rsidRPr="00DA42CF">
        <w:rPr>
          <w:rFonts w:ascii="宋体" w:hAnsi="宋体" w:hint="eastAsia"/>
          <w:sz w:val="24"/>
        </w:rPr>
        <w:t xml:space="preserve">    5.1比选采购文件用以阐明所需货物及服务、比选采购程序和合同主要条款。比选采购文件由下述部分组成：</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(1)比选邀请</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(2)报价人须知</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(3)比选内容及要求</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(4)合同主要条款</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(5)附件－报价文件格式</w:t>
      </w:r>
    </w:p>
    <w:p w:rsidR="003C3CA1" w:rsidRPr="00DA42CF" w:rsidRDefault="00D536B9">
      <w:pPr>
        <w:spacing w:line="440" w:lineRule="exact"/>
        <w:jc w:val="center"/>
        <w:rPr>
          <w:rFonts w:ascii="宋体" w:hAnsi="宋体"/>
          <w:b/>
          <w:bCs/>
          <w:sz w:val="24"/>
        </w:rPr>
      </w:pPr>
      <w:r w:rsidRPr="00DA42CF">
        <w:rPr>
          <w:rFonts w:ascii="宋体" w:hAnsi="宋体" w:hint="eastAsia"/>
          <w:b/>
          <w:bCs/>
          <w:sz w:val="24"/>
        </w:rPr>
        <w:lastRenderedPageBreak/>
        <w:t>C  报价文件的编写</w:t>
      </w:r>
    </w:p>
    <w:p w:rsidR="003C3CA1" w:rsidRPr="00DA42CF" w:rsidRDefault="003C3CA1">
      <w:pPr>
        <w:spacing w:line="440" w:lineRule="exact"/>
        <w:rPr>
          <w:rFonts w:ascii="宋体" w:hAnsi="宋体"/>
          <w:sz w:val="24"/>
        </w:rPr>
      </w:pPr>
    </w:p>
    <w:p w:rsidR="003C3CA1" w:rsidRPr="00DA42CF" w:rsidRDefault="00D536B9">
      <w:pPr>
        <w:spacing w:line="440" w:lineRule="exact"/>
        <w:rPr>
          <w:rFonts w:ascii="宋体" w:hAnsi="宋体"/>
          <w:sz w:val="24"/>
        </w:rPr>
      </w:pPr>
      <w:r w:rsidRPr="00DA42CF">
        <w:rPr>
          <w:rFonts w:ascii="宋体" w:hAnsi="宋体" w:hint="eastAsia"/>
          <w:sz w:val="24"/>
        </w:rPr>
        <w:t>6. 要求</w:t>
      </w:r>
    </w:p>
    <w:p w:rsidR="003C3CA1" w:rsidRPr="00DA42CF" w:rsidRDefault="00D536B9">
      <w:pPr>
        <w:spacing w:line="440" w:lineRule="exact"/>
        <w:rPr>
          <w:rFonts w:ascii="宋体" w:hAnsi="宋体"/>
          <w:sz w:val="24"/>
        </w:rPr>
      </w:pPr>
      <w:r w:rsidRPr="00DA42CF">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C3CA1" w:rsidRPr="00DA42CF" w:rsidRDefault="00D536B9">
      <w:pPr>
        <w:spacing w:line="440" w:lineRule="exact"/>
        <w:rPr>
          <w:rFonts w:ascii="宋体" w:hAnsi="宋体"/>
          <w:sz w:val="24"/>
        </w:rPr>
      </w:pPr>
      <w:r w:rsidRPr="00DA42CF">
        <w:rPr>
          <w:rFonts w:ascii="宋体" w:hAnsi="宋体" w:hint="eastAsia"/>
          <w:sz w:val="24"/>
        </w:rPr>
        <w:t>7. 报价语言及报价要求</w:t>
      </w:r>
    </w:p>
    <w:p w:rsidR="003C3CA1" w:rsidRPr="00DA42CF" w:rsidRDefault="00D536B9">
      <w:pPr>
        <w:spacing w:line="440" w:lineRule="exact"/>
        <w:rPr>
          <w:rFonts w:ascii="宋体" w:hAnsi="宋体"/>
          <w:sz w:val="24"/>
        </w:rPr>
      </w:pPr>
      <w:r w:rsidRPr="00DA42CF">
        <w:rPr>
          <w:rFonts w:ascii="宋体" w:hAnsi="宋体" w:hint="eastAsia"/>
          <w:sz w:val="24"/>
        </w:rPr>
        <w:t xml:space="preserve">    7.1报价文件应用中文书写。</w:t>
      </w:r>
    </w:p>
    <w:p w:rsidR="003C3CA1" w:rsidRPr="00DA42CF" w:rsidRDefault="00D536B9">
      <w:pPr>
        <w:spacing w:line="440" w:lineRule="exact"/>
        <w:rPr>
          <w:rFonts w:ascii="宋体" w:hAnsi="宋体"/>
          <w:sz w:val="24"/>
        </w:rPr>
      </w:pPr>
      <w:r w:rsidRPr="00DA42CF">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C3CA1" w:rsidRPr="00DA42CF" w:rsidRDefault="00D536B9">
      <w:pPr>
        <w:spacing w:line="440" w:lineRule="exact"/>
        <w:rPr>
          <w:rFonts w:ascii="宋体" w:hAnsi="宋体"/>
          <w:sz w:val="24"/>
        </w:rPr>
      </w:pPr>
      <w:r w:rsidRPr="00DA42CF">
        <w:rPr>
          <w:rFonts w:ascii="宋体" w:hAnsi="宋体" w:hint="eastAsia"/>
          <w:sz w:val="24"/>
        </w:rPr>
        <w:t xml:space="preserve">    7.2.1除非另有规定，报价人应在满足技术规格与要求的基础上进行报价。应根据报价文件表格和规定按要求详细报价。</w:t>
      </w:r>
    </w:p>
    <w:p w:rsidR="003C3CA1" w:rsidRPr="00DA42CF" w:rsidRDefault="00D536B9">
      <w:pPr>
        <w:spacing w:line="440" w:lineRule="exact"/>
        <w:rPr>
          <w:rFonts w:ascii="宋体" w:hAnsi="宋体"/>
          <w:sz w:val="24"/>
        </w:rPr>
      </w:pPr>
      <w:r w:rsidRPr="00DA42CF">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C3CA1" w:rsidRPr="00DA42CF" w:rsidRDefault="00D536B9">
      <w:pPr>
        <w:spacing w:line="440" w:lineRule="exact"/>
        <w:rPr>
          <w:rFonts w:ascii="宋体" w:hAnsi="宋体"/>
          <w:sz w:val="24"/>
        </w:rPr>
      </w:pPr>
      <w:r w:rsidRPr="00DA42CF">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C3CA1" w:rsidRPr="00DA42CF" w:rsidRDefault="00D536B9">
      <w:pPr>
        <w:spacing w:line="440" w:lineRule="exact"/>
        <w:rPr>
          <w:rFonts w:ascii="宋体" w:hAnsi="宋体"/>
          <w:sz w:val="24"/>
        </w:rPr>
      </w:pPr>
      <w:r w:rsidRPr="00DA42CF">
        <w:rPr>
          <w:rFonts w:ascii="宋体" w:hAnsi="宋体" w:hint="eastAsia"/>
          <w:sz w:val="24"/>
        </w:rPr>
        <w:t>8. 报价文件的组成</w:t>
      </w:r>
    </w:p>
    <w:p w:rsidR="003C3CA1" w:rsidRPr="00DA42CF" w:rsidRDefault="00D536B9">
      <w:pPr>
        <w:spacing w:line="440" w:lineRule="exact"/>
        <w:rPr>
          <w:rFonts w:ascii="宋体" w:hAnsi="宋体"/>
          <w:sz w:val="24"/>
        </w:rPr>
      </w:pPr>
      <w:r w:rsidRPr="00DA42CF">
        <w:rPr>
          <w:rFonts w:ascii="宋体" w:hAnsi="宋体" w:hint="eastAsia"/>
          <w:sz w:val="24"/>
        </w:rPr>
        <w:t xml:space="preserve">    8.1报价文件应包括下列部分：</w:t>
      </w:r>
    </w:p>
    <w:p w:rsidR="003C3CA1" w:rsidRPr="00DA42CF" w:rsidRDefault="00D536B9">
      <w:pPr>
        <w:spacing w:line="440" w:lineRule="exact"/>
        <w:ind w:firstLineChars="200" w:firstLine="480"/>
        <w:rPr>
          <w:rFonts w:ascii="宋体" w:hAnsi="宋体"/>
          <w:sz w:val="24"/>
        </w:rPr>
      </w:pPr>
      <w:r w:rsidRPr="00DA42CF">
        <w:rPr>
          <w:rFonts w:ascii="宋体" w:hAnsi="宋体" w:hint="eastAsia"/>
          <w:sz w:val="24"/>
        </w:rPr>
        <w:t>(1)报价书</w:t>
      </w:r>
    </w:p>
    <w:p w:rsidR="003C3CA1" w:rsidRPr="00DA42CF" w:rsidRDefault="00D536B9">
      <w:pPr>
        <w:spacing w:line="420" w:lineRule="exact"/>
        <w:ind w:firstLineChars="200" w:firstLine="480"/>
        <w:rPr>
          <w:rFonts w:ascii="宋体" w:hAnsi="宋体"/>
          <w:bCs/>
          <w:sz w:val="24"/>
        </w:rPr>
      </w:pPr>
      <w:r w:rsidRPr="00DA42CF">
        <w:rPr>
          <w:rFonts w:ascii="宋体" w:hAnsi="宋体" w:hint="eastAsia"/>
          <w:bCs/>
          <w:sz w:val="24"/>
        </w:rPr>
        <w:t>(2)报价一览表</w:t>
      </w:r>
    </w:p>
    <w:p w:rsidR="003C3CA1" w:rsidRPr="00DA42CF" w:rsidRDefault="00D536B9">
      <w:pPr>
        <w:spacing w:line="420" w:lineRule="exact"/>
        <w:ind w:firstLineChars="200" w:firstLine="480"/>
        <w:rPr>
          <w:rFonts w:ascii="宋体" w:hAnsi="宋体"/>
          <w:bCs/>
          <w:sz w:val="24"/>
        </w:rPr>
      </w:pPr>
      <w:r w:rsidRPr="00DA42CF">
        <w:rPr>
          <w:rFonts w:ascii="宋体" w:hAnsi="宋体" w:hint="eastAsia"/>
          <w:bCs/>
          <w:sz w:val="24"/>
        </w:rPr>
        <w:t>(3)详细报价书</w:t>
      </w:r>
    </w:p>
    <w:p w:rsidR="003C3CA1" w:rsidRPr="00DA42CF" w:rsidRDefault="00D536B9">
      <w:pPr>
        <w:spacing w:line="420" w:lineRule="exact"/>
        <w:ind w:firstLineChars="200" w:firstLine="480"/>
        <w:rPr>
          <w:rFonts w:ascii="宋体" w:hAnsi="宋体"/>
          <w:bCs/>
          <w:sz w:val="24"/>
        </w:rPr>
      </w:pPr>
      <w:r w:rsidRPr="00DA42CF">
        <w:rPr>
          <w:rFonts w:ascii="宋体" w:hAnsi="宋体" w:hint="eastAsia"/>
          <w:bCs/>
          <w:sz w:val="24"/>
        </w:rPr>
        <w:t>(4)技术和商务偏离表</w:t>
      </w:r>
    </w:p>
    <w:p w:rsidR="003C3CA1" w:rsidRPr="00DA42CF" w:rsidRDefault="00D536B9">
      <w:pPr>
        <w:spacing w:line="420" w:lineRule="exact"/>
        <w:ind w:firstLineChars="200" w:firstLine="480"/>
        <w:rPr>
          <w:rFonts w:ascii="宋体" w:hAnsi="宋体"/>
          <w:bCs/>
          <w:sz w:val="24"/>
        </w:rPr>
      </w:pPr>
      <w:r w:rsidRPr="00DA42CF">
        <w:rPr>
          <w:rFonts w:ascii="宋体" w:hAnsi="宋体" w:hint="eastAsia"/>
          <w:bCs/>
          <w:sz w:val="24"/>
        </w:rPr>
        <w:t>(5)报价人的资格证明文件</w:t>
      </w:r>
    </w:p>
    <w:p w:rsidR="003C3CA1" w:rsidRPr="00DA42CF" w:rsidRDefault="00D536B9">
      <w:pPr>
        <w:spacing w:line="420" w:lineRule="exact"/>
        <w:ind w:firstLineChars="200" w:firstLine="480"/>
        <w:rPr>
          <w:rFonts w:ascii="宋体" w:hAnsi="宋体"/>
          <w:bCs/>
          <w:sz w:val="24"/>
        </w:rPr>
      </w:pPr>
      <w:r w:rsidRPr="00DA42CF">
        <w:rPr>
          <w:rFonts w:ascii="宋体" w:hAnsi="宋体" w:hint="eastAsia"/>
          <w:bCs/>
          <w:sz w:val="24"/>
        </w:rPr>
        <w:t>(6)报价人应交的其它资料</w:t>
      </w:r>
    </w:p>
    <w:p w:rsidR="003C3CA1" w:rsidRPr="00DA42CF" w:rsidRDefault="00D536B9">
      <w:pPr>
        <w:spacing w:line="440" w:lineRule="exact"/>
        <w:rPr>
          <w:rFonts w:ascii="宋体" w:hAnsi="宋体"/>
          <w:sz w:val="24"/>
        </w:rPr>
      </w:pPr>
      <w:r w:rsidRPr="00DA42CF">
        <w:rPr>
          <w:rFonts w:ascii="宋体" w:hAnsi="宋体" w:hint="eastAsia"/>
          <w:sz w:val="24"/>
        </w:rPr>
        <w:t>9. 报价有效期</w:t>
      </w:r>
    </w:p>
    <w:p w:rsidR="003C3CA1" w:rsidRPr="00DA42CF" w:rsidRDefault="00D536B9">
      <w:pPr>
        <w:spacing w:line="440" w:lineRule="exact"/>
        <w:ind w:firstLine="480"/>
        <w:rPr>
          <w:rFonts w:ascii="宋体" w:hAnsi="宋体"/>
          <w:sz w:val="24"/>
        </w:rPr>
      </w:pPr>
      <w:r w:rsidRPr="00DA42CF">
        <w:rPr>
          <w:rFonts w:ascii="宋体" w:hAnsi="宋体" w:hint="eastAsia"/>
          <w:sz w:val="24"/>
        </w:rPr>
        <w:t>9.1报价文件从本须知前附表第4项所规定的报价截止期之后开始生效，在本须知前附表第3项所规定的日历日内保持有效。</w:t>
      </w:r>
    </w:p>
    <w:p w:rsidR="003C3CA1" w:rsidRPr="00DA42CF" w:rsidRDefault="003C3CA1">
      <w:pPr>
        <w:spacing w:line="440" w:lineRule="exact"/>
        <w:ind w:firstLine="480"/>
        <w:rPr>
          <w:rFonts w:ascii="宋体" w:hAnsi="宋体"/>
          <w:sz w:val="24"/>
        </w:rPr>
      </w:pPr>
    </w:p>
    <w:p w:rsidR="003C3CA1" w:rsidRPr="00DA42CF" w:rsidRDefault="00D536B9">
      <w:pPr>
        <w:spacing w:line="440" w:lineRule="exact"/>
        <w:jc w:val="center"/>
        <w:rPr>
          <w:rFonts w:ascii="宋体" w:hAnsi="宋体"/>
          <w:b/>
          <w:bCs/>
          <w:sz w:val="24"/>
        </w:rPr>
      </w:pPr>
      <w:r w:rsidRPr="00DA42CF">
        <w:rPr>
          <w:rFonts w:ascii="宋体" w:hAnsi="宋体" w:hint="eastAsia"/>
          <w:b/>
          <w:bCs/>
          <w:sz w:val="24"/>
        </w:rPr>
        <w:lastRenderedPageBreak/>
        <w:t>D  报价文件的格式与递交</w:t>
      </w:r>
    </w:p>
    <w:p w:rsidR="003C3CA1" w:rsidRPr="00DA42CF" w:rsidRDefault="003C3CA1">
      <w:pPr>
        <w:spacing w:line="440" w:lineRule="exact"/>
        <w:rPr>
          <w:rFonts w:ascii="宋体" w:hAnsi="宋体"/>
          <w:sz w:val="24"/>
        </w:rPr>
      </w:pPr>
    </w:p>
    <w:p w:rsidR="003C3CA1" w:rsidRPr="00DA42CF" w:rsidRDefault="00D536B9">
      <w:pPr>
        <w:spacing w:line="440" w:lineRule="exact"/>
        <w:rPr>
          <w:rFonts w:ascii="宋体" w:hAnsi="宋体"/>
          <w:sz w:val="24"/>
        </w:rPr>
      </w:pPr>
      <w:r w:rsidRPr="00DA42CF">
        <w:rPr>
          <w:rFonts w:ascii="宋体" w:hAnsi="宋体" w:hint="eastAsia"/>
          <w:sz w:val="24"/>
        </w:rPr>
        <w:t>11. 报价文件的格式</w:t>
      </w:r>
    </w:p>
    <w:p w:rsidR="003C3CA1" w:rsidRPr="00DA42CF" w:rsidRDefault="00D536B9">
      <w:pPr>
        <w:spacing w:line="440" w:lineRule="exact"/>
        <w:rPr>
          <w:rFonts w:ascii="宋体" w:hAnsi="宋体"/>
          <w:sz w:val="24"/>
        </w:rPr>
      </w:pPr>
      <w:r w:rsidRPr="00DA42CF">
        <w:rPr>
          <w:rFonts w:ascii="宋体" w:hAnsi="宋体" w:hint="eastAsia"/>
          <w:sz w:val="24"/>
        </w:rPr>
        <w:t xml:space="preserve">    11.1报价人须编制由本须知第8条规定文件组成的报价文件正本一份。</w:t>
      </w:r>
    </w:p>
    <w:p w:rsidR="003C3CA1" w:rsidRPr="00DA42CF" w:rsidRDefault="00D536B9">
      <w:pPr>
        <w:spacing w:line="440" w:lineRule="exact"/>
        <w:rPr>
          <w:rFonts w:ascii="宋体" w:hAnsi="宋体"/>
          <w:sz w:val="24"/>
        </w:rPr>
      </w:pPr>
      <w:r w:rsidRPr="00DA42CF">
        <w:rPr>
          <w:rFonts w:ascii="宋体" w:hAnsi="宋体" w:hint="eastAsia"/>
          <w:sz w:val="24"/>
        </w:rPr>
        <w:t xml:space="preserve">    11.2报价文件应由报价人授权代表签字并加盖公章。</w:t>
      </w:r>
    </w:p>
    <w:p w:rsidR="003C3CA1" w:rsidRPr="00DA42CF" w:rsidRDefault="00D536B9">
      <w:pPr>
        <w:spacing w:line="440" w:lineRule="exact"/>
        <w:rPr>
          <w:rFonts w:ascii="宋体" w:hAnsi="宋体"/>
          <w:sz w:val="24"/>
        </w:rPr>
      </w:pPr>
      <w:r w:rsidRPr="00DA42CF">
        <w:rPr>
          <w:rFonts w:ascii="宋体" w:hAnsi="宋体" w:hint="eastAsia"/>
          <w:sz w:val="24"/>
        </w:rPr>
        <w:t xml:space="preserve">    11.3报价使用货币为人民币。</w:t>
      </w:r>
    </w:p>
    <w:p w:rsidR="003C3CA1" w:rsidRPr="00DA42CF" w:rsidRDefault="00D536B9">
      <w:pPr>
        <w:spacing w:line="440" w:lineRule="exact"/>
        <w:rPr>
          <w:rFonts w:ascii="宋体" w:hAnsi="宋体"/>
          <w:sz w:val="24"/>
        </w:rPr>
      </w:pPr>
      <w:r w:rsidRPr="00DA42CF">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C3CA1" w:rsidRPr="00DA42CF" w:rsidRDefault="00D536B9">
      <w:pPr>
        <w:spacing w:line="440" w:lineRule="exact"/>
        <w:ind w:firstLine="480"/>
        <w:rPr>
          <w:rFonts w:ascii="宋体" w:hAnsi="宋体"/>
          <w:sz w:val="24"/>
        </w:rPr>
      </w:pPr>
      <w:r w:rsidRPr="00DA42CF">
        <w:rPr>
          <w:rFonts w:ascii="宋体" w:hAnsi="宋体" w:hint="eastAsia"/>
          <w:sz w:val="24"/>
        </w:rPr>
        <w:t>11.5报价文件的正本应使用不能擦去的墨料或墨水打印或书写，并由授权的签署人签署。</w:t>
      </w:r>
    </w:p>
    <w:p w:rsidR="003C3CA1" w:rsidRPr="00DA42CF" w:rsidRDefault="00D536B9">
      <w:pPr>
        <w:spacing w:line="440" w:lineRule="exact"/>
        <w:ind w:firstLine="480"/>
        <w:rPr>
          <w:rFonts w:ascii="宋体" w:hAnsi="宋体"/>
          <w:sz w:val="24"/>
        </w:rPr>
      </w:pPr>
      <w:r w:rsidRPr="00DA42CF">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C3CA1" w:rsidRPr="00DA42CF" w:rsidRDefault="00D536B9">
      <w:pPr>
        <w:spacing w:line="440" w:lineRule="exact"/>
        <w:rPr>
          <w:rFonts w:ascii="宋体" w:hAnsi="宋体"/>
          <w:sz w:val="24"/>
        </w:rPr>
      </w:pPr>
      <w:r w:rsidRPr="00DA42CF">
        <w:rPr>
          <w:rFonts w:ascii="宋体" w:hAnsi="宋体" w:hint="eastAsia"/>
          <w:sz w:val="24"/>
        </w:rPr>
        <w:t>12. 报价文件的递交</w:t>
      </w:r>
    </w:p>
    <w:p w:rsidR="003C3CA1" w:rsidRPr="00DA42CF" w:rsidRDefault="00D536B9">
      <w:pPr>
        <w:spacing w:line="440" w:lineRule="exact"/>
        <w:rPr>
          <w:rFonts w:ascii="宋体" w:hAnsi="宋体"/>
          <w:sz w:val="24"/>
        </w:rPr>
      </w:pPr>
      <w:r w:rsidRPr="00DA42CF">
        <w:rPr>
          <w:rFonts w:ascii="宋体" w:hAnsi="宋体" w:hint="eastAsia"/>
          <w:sz w:val="24"/>
        </w:rPr>
        <w:t xml:space="preserve">    12.1报价文件应在比选邀请中规定的截止时间前密封送达，迟到的文件将被拒绝。</w:t>
      </w:r>
    </w:p>
    <w:p w:rsidR="003C3CA1" w:rsidRPr="00DA42CF" w:rsidRDefault="00D536B9">
      <w:pPr>
        <w:spacing w:line="440" w:lineRule="exact"/>
        <w:rPr>
          <w:rFonts w:ascii="宋体" w:hAnsi="宋体"/>
          <w:sz w:val="24"/>
        </w:rPr>
      </w:pPr>
      <w:r w:rsidRPr="00DA42CF">
        <w:rPr>
          <w:rFonts w:ascii="宋体" w:hAnsi="宋体" w:hint="eastAsia"/>
          <w:sz w:val="24"/>
        </w:rPr>
        <w:t xml:space="preserve">    12.2报价文件可以邮寄或派人送达，传真件不被接受。</w:t>
      </w:r>
    </w:p>
    <w:p w:rsidR="003C3CA1" w:rsidRPr="00DA42CF" w:rsidRDefault="00D536B9">
      <w:pPr>
        <w:spacing w:line="440" w:lineRule="exact"/>
        <w:rPr>
          <w:rFonts w:ascii="宋体" w:hAnsi="宋体"/>
          <w:sz w:val="24"/>
        </w:rPr>
      </w:pPr>
      <w:r w:rsidRPr="00DA42CF">
        <w:rPr>
          <w:rFonts w:ascii="宋体" w:hAnsi="宋体" w:hint="eastAsia"/>
          <w:sz w:val="24"/>
        </w:rPr>
        <w:t xml:space="preserve">    12.3报价人提交的文件将给予保密，但不退回。</w:t>
      </w:r>
    </w:p>
    <w:p w:rsidR="003C3CA1" w:rsidRPr="00DA42CF" w:rsidRDefault="003C3CA1">
      <w:pPr>
        <w:spacing w:line="440" w:lineRule="exact"/>
        <w:rPr>
          <w:rFonts w:ascii="宋体" w:hAnsi="宋体"/>
          <w:sz w:val="24"/>
        </w:rPr>
      </w:pPr>
    </w:p>
    <w:p w:rsidR="003C3CA1" w:rsidRPr="00DA42CF" w:rsidRDefault="00D536B9">
      <w:pPr>
        <w:spacing w:line="440" w:lineRule="exact"/>
        <w:jc w:val="center"/>
        <w:rPr>
          <w:rFonts w:ascii="宋体" w:hAnsi="宋体"/>
          <w:b/>
          <w:bCs/>
          <w:sz w:val="24"/>
        </w:rPr>
      </w:pPr>
      <w:r w:rsidRPr="00DA42CF">
        <w:rPr>
          <w:rFonts w:ascii="宋体" w:hAnsi="宋体" w:hint="eastAsia"/>
          <w:b/>
          <w:bCs/>
          <w:sz w:val="24"/>
        </w:rPr>
        <w:t>E  报价文件的评估和比较</w:t>
      </w:r>
    </w:p>
    <w:p w:rsidR="003C3CA1" w:rsidRPr="00DA42CF" w:rsidRDefault="003C3CA1">
      <w:pPr>
        <w:spacing w:line="440" w:lineRule="exact"/>
        <w:rPr>
          <w:rFonts w:ascii="宋体" w:hAnsi="宋体"/>
          <w:sz w:val="24"/>
        </w:rPr>
      </w:pPr>
    </w:p>
    <w:p w:rsidR="003C3CA1" w:rsidRPr="00DA42CF" w:rsidRDefault="00D536B9">
      <w:pPr>
        <w:spacing w:line="440" w:lineRule="exact"/>
        <w:rPr>
          <w:rFonts w:ascii="宋体" w:hAnsi="宋体"/>
          <w:sz w:val="24"/>
        </w:rPr>
      </w:pPr>
      <w:r w:rsidRPr="00DA42CF">
        <w:rPr>
          <w:rFonts w:ascii="宋体" w:hAnsi="宋体" w:hint="eastAsia"/>
          <w:sz w:val="24"/>
        </w:rPr>
        <w:t>13．评议时间</w:t>
      </w:r>
    </w:p>
    <w:p w:rsidR="003C3CA1" w:rsidRPr="00DA42CF" w:rsidRDefault="00D536B9">
      <w:pPr>
        <w:spacing w:line="440" w:lineRule="exact"/>
        <w:rPr>
          <w:rFonts w:ascii="宋体" w:hAnsi="宋体"/>
          <w:sz w:val="24"/>
        </w:rPr>
      </w:pPr>
      <w:r w:rsidRPr="00DA42CF">
        <w:rPr>
          <w:rFonts w:ascii="宋体" w:hAnsi="宋体" w:hint="eastAsia"/>
          <w:sz w:val="24"/>
        </w:rPr>
        <w:t xml:space="preserve">    13.1采购人将在报价文件送达后的适当时间里组织评审委员会对报价文件进行评议。</w:t>
      </w:r>
    </w:p>
    <w:p w:rsidR="003C3CA1" w:rsidRPr="00DA42CF" w:rsidRDefault="00D536B9">
      <w:pPr>
        <w:spacing w:line="440" w:lineRule="exact"/>
        <w:rPr>
          <w:rFonts w:ascii="宋体" w:hAnsi="宋体"/>
          <w:sz w:val="24"/>
        </w:rPr>
      </w:pPr>
      <w:r w:rsidRPr="00DA42CF">
        <w:rPr>
          <w:rFonts w:ascii="宋体" w:hAnsi="宋体" w:hint="eastAsia"/>
          <w:sz w:val="24"/>
        </w:rPr>
        <w:t>14．评审委员会</w:t>
      </w:r>
    </w:p>
    <w:p w:rsidR="003C3CA1" w:rsidRPr="00DA42CF" w:rsidRDefault="00D536B9">
      <w:pPr>
        <w:spacing w:line="440" w:lineRule="exact"/>
        <w:rPr>
          <w:rFonts w:ascii="宋体" w:hAnsi="宋体"/>
          <w:sz w:val="24"/>
        </w:rPr>
      </w:pPr>
      <w:r w:rsidRPr="00DA42CF">
        <w:rPr>
          <w:rFonts w:ascii="宋体" w:hAnsi="宋体" w:hint="eastAsia"/>
          <w:sz w:val="24"/>
        </w:rPr>
        <w:t xml:space="preserve">    14.1采购人将根据货物的特点组建评审委员会，评审委员会将对报价文件进行审查、质疑、评估和比较，并做出授予合同的建议。</w:t>
      </w:r>
    </w:p>
    <w:p w:rsidR="003C3CA1" w:rsidRPr="00DA42CF" w:rsidRDefault="00D536B9">
      <w:pPr>
        <w:spacing w:line="440" w:lineRule="exact"/>
        <w:rPr>
          <w:rFonts w:ascii="宋体" w:hAnsi="宋体"/>
          <w:sz w:val="24"/>
        </w:rPr>
      </w:pPr>
      <w:r w:rsidRPr="00DA42CF">
        <w:rPr>
          <w:rFonts w:ascii="宋体" w:hAnsi="宋体" w:hint="eastAsia"/>
          <w:sz w:val="24"/>
        </w:rPr>
        <w:t>15. 对报价文件的审查和响应性的确定</w:t>
      </w:r>
    </w:p>
    <w:p w:rsidR="003C3CA1" w:rsidRPr="00DA42CF" w:rsidRDefault="00D536B9">
      <w:pPr>
        <w:spacing w:line="440" w:lineRule="exact"/>
        <w:rPr>
          <w:rFonts w:ascii="宋体" w:hAnsi="宋体"/>
          <w:sz w:val="24"/>
        </w:rPr>
      </w:pPr>
      <w:r w:rsidRPr="00DA42CF">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3C3CA1" w:rsidRPr="00DA42CF" w:rsidRDefault="00D536B9">
      <w:pPr>
        <w:spacing w:line="440" w:lineRule="exact"/>
        <w:rPr>
          <w:rFonts w:ascii="宋体" w:hAnsi="宋体"/>
          <w:sz w:val="24"/>
        </w:rPr>
      </w:pPr>
      <w:r w:rsidRPr="00DA42CF">
        <w:rPr>
          <w:rFonts w:ascii="宋体" w:hAnsi="宋体" w:hint="eastAsia"/>
          <w:sz w:val="24"/>
        </w:rPr>
        <w:lastRenderedPageBreak/>
        <w:t xml:space="preserve">    15.2 评审委员会还将确定每一报价是否对比选文件的要求作出实质性响应，对没有实质性响应的报价文件将不进行评估。</w:t>
      </w:r>
    </w:p>
    <w:p w:rsidR="003C3CA1" w:rsidRPr="00DA42CF" w:rsidRDefault="00D536B9">
      <w:pPr>
        <w:spacing w:line="440" w:lineRule="exact"/>
        <w:rPr>
          <w:rFonts w:ascii="宋体" w:hAnsi="宋体"/>
          <w:sz w:val="24"/>
        </w:rPr>
      </w:pPr>
      <w:r w:rsidRPr="00DA42CF">
        <w:rPr>
          <w:rFonts w:ascii="宋体" w:hAnsi="宋体" w:hint="eastAsia"/>
          <w:sz w:val="24"/>
        </w:rPr>
        <w:t>16．评估原则及方法</w:t>
      </w:r>
    </w:p>
    <w:p w:rsidR="003C3CA1" w:rsidRPr="00DA42CF" w:rsidRDefault="00D536B9">
      <w:pPr>
        <w:spacing w:line="440" w:lineRule="exact"/>
        <w:rPr>
          <w:rFonts w:ascii="宋体" w:hAnsi="宋体"/>
          <w:sz w:val="24"/>
        </w:rPr>
      </w:pPr>
      <w:r w:rsidRPr="00DA42CF">
        <w:rPr>
          <w:rFonts w:ascii="宋体" w:hAnsi="宋体" w:hint="eastAsia"/>
          <w:sz w:val="24"/>
        </w:rPr>
        <w:t xml:space="preserve">    16.1对所有报价人的评估，都采用相同的程序和标准。</w:t>
      </w:r>
    </w:p>
    <w:p w:rsidR="003C3CA1" w:rsidRPr="00DA42CF" w:rsidRDefault="00D536B9">
      <w:pPr>
        <w:spacing w:line="440" w:lineRule="exact"/>
        <w:rPr>
          <w:rFonts w:ascii="宋体" w:hAnsi="宋体"/>
          <w:sz w:val="24"/>
        </w:rPr>
      </w:pPr>
      <w:r w:rsidRPr="00DA42CF">
        <w:rPr>
          <w:rFonts w:ascii="宋体" w:hAnsi="宋体" w:hint="eastAsia"/>
          <w:sz w:val="24"/>
        </w:rPr>
        <w:t xml:space="preserve">    16.2评议过程将严格按照比选文件的要求和条件进行。</w:t>
      </w:r>
    </w:p>
    <w:p w:rsidR="003C3CA1" w:rsidRPr="00DA42CF" w:rsidRDefault="00D536B9">
      <w:pPr>
        <w:spacing w:line="440" w:lineRule="exact"/>
        <w:rPr>
          <w:rFonts w:ascii="宋体" w:hAnsi="宋体"/>
          <w:sz w:val="24"/>
        </w:rPr>
      </w:pPr>
      <w:r w:rsidRPr="00DA42CF">
        <w:rPr>
          <w:rFonts w:ascii="宋体" w:hAnsi="宋体" w:hint="eastAsia"/>
          <w:sz w:val="24"/>
        </w:rPr>
        <w:t xml:space="preserve">    16.3评审委员会将经综合分析、比较，根据按报价人须知前附表第6项所述的标准推荐中选候选人。</w:t>
      </w:r>
    </w:p>
    <w:p w:rsidR="003C3CA1" w:rsidRPr="00DA42CF" w:rsidRDefault="003C3CA1">
      <w:pPr>
        <w:spacing w:line="440" w:lineRule="exact"/>
        <w:jc w:val="center"/>
        <w:rPr>
          <w:rFonts w:ascii="宋体" w:hAnsi="宋体"/>
          <w:b/>
          <w:bCs/>
          <w:sz w:val="24"/>
        </w:rPr>
      </w:pPr>
    </w:p>
    <w:p w:rsidR="003C3CA1" w:rsidRPr="00DA42CF" w:rsidRDefault="00D536B9">
      <w:pPr>
        <w:spacing w:line="440" w:lineRule="exact"/>
        <w:jc w:val="center"/>
        <w:rPr>
          <w:rFonts w:ascii="宋体" w:hAnsi="宋体"/>
          <w:b/>
          <w:bCs/>
          <w:sz w:val="24"/>
        </w:rPr>
      </w:pPr>
      <w:r w:rsidRPr="00DA42CF">
        <w:rPr>
          <w:rFonts w:ascii="宋体" w:hAnsi="宋体" w:hint="eastAsia"/>
          <w:b/>
          <w:bCs/>
          <w:sz w:val="24"/>
        </w:rPr>
        <w:t>F  授予合同</w:t>
      </w:r>
    </w:p>
    <w:p w:rsidR="003C3CA1" w:rsidRPr="00DA42CF" w:rsidRDefault="003C3CA1">
      <w:pPr>
        <w:spacing w:line="440" w:lineRule="exact"/>
        <w:rPr>
          <w:rFonts w:ascii="宋体" w:hAnsi="宋体"/>
          <w:sz w:val="24"/>
        </w:rPr>
      </w:pPr>
    </w:p>
    <w:p w:rsidR="003C3CA1" w:rsidRPr="00DA42CF" w:rsidRDefault="00D536B9">
      <w:pPr>
        <w:spacing w:line="440" w:lineRule="exact"/>
        <w:rPr>
          <w:rFonts w:ascii="宋体" w:hAnsi="宋体"/>
          <w:sz w:val="24"/>
        </w:rPr>
      </w:pPr>
      <w:r w:rsidRPr="00DA42CF">
        <w:rPr>
          <w:rFonts w:ascii="宋体" w:hAnsi="宋体" w:hint="eastAsia"/>
          <w:sz w:val="24"/>
        </w:rPr>
        <w:t>17. 授予合同的准则</w:t>
      </w:r>
    </w:p>
    <w:p w:rsidR="003C3CA1" w:rsidRPr="00DA42CF" w:rsidRDefault="00D536B9">
      <w:pPr>
        <w:spacing w:line="440" w:lineRule="exact"/>
        <w:rPr>
          <w:rFonts w:ascii="宋体" w:hAnsi="宋体"/>
          <w:sz w:val="24"/>
        </w:rPr>
      </w:pPr>
      <w:r w:rsidRPr="00DA42CF">
        <w:rPr>
          <w:rFonts w:ascii="宋体" w:hAnsi="宋体" w:hint="eastAsia"/>
          <w:sz w:val="24"/>
        </w:rPr>
        <w:t xml:space="preserve">    17.1 合同将授予其报价文件符合比选文件要求，并被推荐为中选候选人的报价人。</w:t>
      </w:r>
    </w:p>
    <w:p w:rsidR="003C3CA1" w:rsidRPr="00DA42CF" w:rsidRDefault="00D536B9">
      <w:pPr>
        <w:spacing w:line="440" w:lineRule="exact"/>
        <w:ind w:firstLine="468"/>
        <w:rPr>
          <w:rFonts w:ascii="宋体" w:hAnsi="宋体"/>
          <w:sz w:val="24"/>
        </w:rPr>
      </w:pPr>
      <w:r w:rsidRPr="00DA42CF">
        <w:rPr>
          <w:rFonts w:ascii="宋体" w:hAnsi="宋体" w:hint="eastAsia"/>
          <w:sz w:val="24"/>
        </w:rPr>
        <w:t>17.2 最低报价不是被授予合同的保证。</w:t>
      </w:r>
    </w:p>
    <w:p w:rsidR="003C3CA1" w:rsidRPr="00DA42CF" w:rsidRDefault="00D536B9">
      <w:pPr>
        <w:spacing w:line="440" w:lineRule="exact"/>
        <w:ind w:firstLine="468"/>
        <w:rPr>
          <w:rFonts w:ascii="宋体" w:hAnsi="宋体"/>
          <w:sz w:val="24"/>
        </w:rPr>
      </w:pPr>
      <w:r w:rsidRPr="00DA42CF">
        <w:rPr>
          <w:rFonts w:ascii="宋体" w:hAnsi="宋体" w:hint="eastAsia"/>
          <w:sz w:val="24"/>
        </w:rPr>
        <w:t>17.3 买方在授予合同时有权对比选货物数量和服务予以增加或减少。</w:t>
      </w:r>
    </w:p>
    <w:p w:rsidR="003C3CA1" w:rsidRPr="00DA42CF" w:rsidRDefault="00D536B9">
      <w:pPr>
        <w:spacing w:line="440" w:lineRule="exact"/>
        <w:rPr>
          <w:rFonts w:ascii="宋体" w:hAnsi="宋体"/>
          <w:sz w:val="24"/>
        </w:rPr>
      </w:pPr>
      <w:r w:rsidRPr="00DA42CF">
        <w:rPr>
          <w:rFonts w:ascii="宋体" w:hAnsi="宋体" w:hint="eastAsia"/>
          <w:sz w:val="24"/>
        </w:rPr>
        <w:t>18. 结果通知</w:t>
      </w:r>
    </w:p>
    <w:p w:rsidR="003C3CA1" w:rsidRPr="00DA42CF" w:rsidRDefault="00D536B9">
      <w:pPr>
        <w:spacing w:line="440" w:lineRule="exact"/>
        <w:rPr>
          <w:rFonts w:ascii="宋体" w:hAnsi="宋体"/>
          <w:sz w:val="24"/>
        </w:rPr>
      </w:pPr>
      <w:r w:rsidRPr="00DA42CF">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C3CA1" w:rsidRPr="00DA42CF" w:rsidRDefault="00D536B9">
      <w:pPr>
        <w:spacing w:line="440" w:lineRule="exact"/>
        <w:rPr>
          <w:rFonts w:ascii="宋体" w:hAnsi="宋体"/>
          <w:sz w:val="24"/>
        </w:rPr>
      </w:pPr>
      <w:r w:rsidRPr="00DA42CF">
        <w:rPr>
          <w:rFonts w:ascii="宋体" w:hAnsi="宋体" w:hint="eastAsia"/>
          <w:sz w:val="24"/>
        </w:rPr>
        <w:t>19．签订合同</w:t>
      </w:r>
    </w:p>
    <w:p w:rsidR="003C3CA1" w:rsidRPr="00DA42CF" w:rsidRDefault="00D536B9">
      <w:pPr>
        <w:spacing w:line="440" w:lineRule="exact"/>
        <w:rPr>
          <w:rFonts w:ascii="宋体" w:hAnsi="宋体"/>
          <w:sz w:val="24"/>
        </w:rPr>
      </w:pPr>
      <w:r w:rsidRPr="00DA42CF">
        <w:rPr>
          <w:rFonts w:ascii="宋体" w:hAnsi="宋体" w:hint="eastAsia"/>
          <w:sz w:val="24"/>
        </w:rPr>
        <w:t xml:space="preserve">    19.1报价被接受的报价人须按通知书指定的时间、地点与买方签订经济合同。</w:t>
      </w:r>
    </w:p>
    <w:p w:rsidR="003C3CA1" w:rsidRPr="00DA42CF" w:rsidRDefault="00D536B9">
      <w:pPr>
        <w:spacing w:line="440" w:lineRule="exact"/>
        <w:ind w:firstLine="480"/>
        <w:rPr>
          <w:rFonts w:ascii="宋体" w:hAnsi="宋体"/>
          <w:sz w:val="24"/>
        </w:rPr>
      </w:pPr>
      <w:r w:rsidRPr="00DA42CF">
        <w:rPr>
          <w:rFonts w:ascii="宋体" w:hAnsi="宋体" w:hint="eastAsia"/>
          <w:sz w:val="24"/>
        </w:rPr>
        <w:t>19.2比选文件、报价被接受的报价人的报价文件及其澄清文件等，均为签订经济合同的依据。</w:t>
      </w:r>
    </w:p>
    <w:p w:rsidR="003C3CA1" w:rsidRPr="00DA42CF" w:rsidRDefault="003C3CA1">
      <w:pPr>
        <w:widowControl/>
        <w:jc w:val="left"/>
        <w:rPr>
          <w:rFonts w:ascii="宋体" w:hAnsi="宋体"/>
          <w:sz w:val="24"/>
        </w:rPr>
      </w:pPr>
    </w:p>
    <w:p w:rsidR="007F23B3" w:rsidRPr="00DA42CF" w:rsidRDefault="007F23B3">
      <w:pPr>
        <w:jc w:val="center"/>
        <w:rPr>
          <w:b/>
          <w:bCs/>
          <w:sz w:val="36"/>
        </w:rPr>
      </w:pPr>
    </w:p>
    <w:p w:rsidR="007F23B3" w:rsidRPr="00DA42CF" w:rsidRDefault="007F23B3">
      <w:pPr>
        <w:jc w:val="center"/>
        <w:rPr>
          <w:b/>
          <w:bCs/>
          <w:sz w:val="36"/>
        </w:rPr>
      </w:pPr>
    </w:p>
    <w:p w:rsidR="007F23B3" w:rsidRPr="00DA42CF" w:rsidRDefault="007F23B3">
      <w:pPr>
        <w:jc w:val="center"/>
        <w:rPr>
          <w:b/>
          <w:bCs/>
          <w:sz w:val="36"/>
        </w:rPr>
      </w:pPr>
    </w:p>
    <w:p w:rsidR="007F23B3" w:rsidRPr="00DA42CF" w:rsidRDefault="007F23B3">
      <w:pPr>
        <w:jc w:val="center"/>
        <w:rPr>
          <w:b/>
          <w:bCs/>
          <w:sz w:val="36"/>
        </w:rPr>
      </w:pPr>
    </w:p>
    <w:p w:rsidR="007F23B3" w:rsidRPr="00DA42CF" w:rsidRDefault="007F23B3">
      <w:pPr>
        <w:jc w:val="center"/>
        <w:rPr>
          <w:b/>
          <w:bCs/>
          <w:sz w:val="36"/>
        </w:rPr>
      </w:pPr>
    </w:p>
    <w:p w:rsidR="003C3CA1" w:rsidRPr="00DA42CF" w:rsidRDefault="00D536B9">
      <w:pPr>
        <w:jc w:val="center"/>
        <w:rPr>
          <w:b/>
          <w:bCs/>
          <w:sz w:val="36"/>
        </w:rPr>
      </w:pPr>
      <w:r w:rsidRPr="00DA42CF">
        <w:rPr>
          <w:rFonts w:hint="eastAsia"/>
          <w:b/>
          <w:bCs/>
          <w:sz w:val="36"/>
        </w:rPr>
        <w:lastRenderedPageBreak/>
        <w:t>第三部分比选内容及要求</w:t>
      </w:r>
    </w:p>
    <w:p w:rsidR="003C3CA1" w:rsidRPr="00DA42CF" w:rsidRDefault="003C3CA1">
      <w:pPr>
        <w:pStyle w:val="a5"/>
        <w:snapToGrid w:val="0"/>
        <w:spacing w:line="420" w:lineRule="exact"/>
        <w:jc w:val="center"/>
        <w:rPr>
          <w:b/>
          <w:bCs/>
          <w:sz w:val="24"/>
          <w:szCs w:val="24"/>
        </w:rPr>
      </w:pPr>
    </w:p>
    <w:p w:rsidR="003C3CA1" w:rsidRPr="00DA42CF" w:rsidRDefault="00D536B9">
      <w:pPr>
        <w:spacing w:line="360" w:lineRule="auto"/>
        <w:rPr>
          <w:rFonts w:ascii="宋体" w:hAnsi="宋体" w:cs="宋体"/>
          <w:sz w:val="24"/>
        </w:rPr>
      </w:pPr>
      <w:r w:rsidRPr="00DA42CF">
        <w:rPr>
          <w:rFonts w:ascii="宋体" w:hAnsi="宋体" w:cs="宋体" w:hint="eastAsia"/>
          <w:b/>
          <w:bCs/>
          <w:sz w:val="24"/>
        </w:rPr>
        <w:t>一、项目概况：</w:t>
      </w:r>
      <w:r w:rsidRPr="00DA42CF">
        <w:rPr>
          <w:rFonts w:ascii="宋体" w:hAnsi="宋体" w:cs="宋体" w:hint="eastAsia"/>
          <w:sz w:val="24"/>
        </w:rPr>
        <w:t>福建广电网络集团泉州分公司受</w:t>
      </w:r>
      <w:r w:rsidR="00EF21DE" w:rsidRPr="00DA42CF">
        <w:rPr>
          <w:rFonts w:ascii="宋体" w:hAnsi="宋体" w:cs="宋体" w:hint="eastAsia"/>
          <w:sz w:val="24"/>
        </w:rPr>
        <w:t>惠安</w:t>
      </w:r>
      <w:r w:rsidRPr="00DA42CF">
        <w:rPr>
          <w:rFonts w:ascii="宋体" w:hAnsi="宋体" w:cs="宋体" w:hint="eastAsia"/>
          <w:sz w:val="24"/>
        </w:rPr>
        <w:t>分公司的委托，拟对2020年度员工体检服务进行比选，有意合作且符合资格要求的体检医院均可报名。</w:t>
      </w:r>
    </w:p>
    <w:p w:rsidR="003C3CA1" w:rsidRPr="00DA42CF" w:rsidRDefault="00D536B9">
      <w:pPr>
        <w:spacing w:line="360" w:lineRule="auto"/>
        <w:rPr>
          <w:rFonts w:ascii="宋体" w:hAnsi="宋体" w:cs="宋体"/>
          <w:sz w:val="24"/>
        </w:rPr>
      </w:pPr>
      <w:r w:rsidRPr="00DA42CF">
        <w:rPr>
          <w:rFonts w:ascii="宋体" w:hAnsi="宋体" w:cs="宋体" w:hint="eastAsia"/>
          <w:b/>
          <w:bCs/>
          <w:sz w:val="24"/>
        </w:rPr>
        <w:t>二、通用要求：</w:t>
      </w:r>
      <w:r w:rsidR="00DC26D9" w:rsidRPr="00DA42CF">
        <w:rPr>
          <w:rFonts w:ascii="宋体" w:hAnsi="宋体" w:cs="宋体" w:hint="eastAsia"/>
          <w:sz w:val="24"/>
        </w:rPr>
        <w:t>本次比选报价按每人次进行报价，三个方案总价最低价中选，参检人数约</w:t>
      </w:r>
      <w:r w:rsidR="00DC26D9" w:rsidRPr="00DA42CF">
        <w:rPr>
          <w:rFonts w:ascii="宋体" w:hAnsi="宋体" w:cs="宋体"/>
          <w:sz w:val="24"/>
        </w:rPr>
        <w:t>126</w:t>
      </w:r>
      <w:r w:rsidR="00DC26D9" w:rsidRPr="00DA42CF">
        <w:rPr>
          <w:rFonts w:ascii="宋体" w:hAnsi="宋体" w:cs="宋体" w:hint="eastAsia"/>
          <w:sz w:val="24"/>
        </w:rPr>
        <w:t>人，按实际参检人数进行结算。提供正式发票。</w:t>
      </w:r>
    </w:p>
    <w:tbl>
      <w:tblPr>
        <w:tblStyle w:val="a9"/>
        <w:tblpPr w:leftFromText="180" w:rightFromText="180" w:vertAnchor="text" w:tblpX="10214" w:tblpY="291"/>
        <w:tblOverlap w:val="never"/>
        <w:tblW w:w="2006" w:type="dxa"/>
        <w:tblLayout w:type="fixed"/>
        <w:tblLook w:val="04A0"/>
      </w:tblPr>
      <w:tblGrid>
        <w:gridCol w:w="2006"/>
      </w:tblGrid>
      <w:tr w:rsidR="003C3CA1" w:rsidRPr="00DA42CF">
        <w:trPr>
          <w:trHeight w:val="30"/>
        </w:trPr>
        <w:tc>
          <w:tcPr>
            <w:tcW w:w="2006" w:type="dxa"/>
          </w:tcPr>
          <w:p w:rsidR="003C3CA1" w:rsidRPr="00DA42CF" w:rsidRDefault="003C3CA1">
            <w:pPr>
              <w:rPr>
                <w:rFonts w:ascii="宋体" w:hAnsi="宋体" w:cs="宋体"/>
                <w:b/>
                <w:bCs/>
                <w:sz w:val="24"/>
              </w:rPr>
            </w:pPr>
          </w:p>
        </w:tc>
      </w:tr>
    </w:tbl>
    <w:p w:rsidR="003C3CA1" w:rsidRPr="00DA42CF" w:rsidRDefault="00D536B9">
      <w:pPr>
        <w:rPr>
          <w:rFonts w:ascii="宋体" w:hAnsi="宋体" w:cs="宋体"/>
          <w:b/>
          <w:bCs/>
          <w:sz w:val="24"/>
        </w:rPr>
      </w:pPr>
      <w:r w:rsidRPr="00DA42CF">
        <w:rPr>
          <w:rFonts w:ascii="宋体" w:hAnsi="宋体" w:cs="宋体" w:hint="eastAsia"/>
          <w:b/>
          <w:bCs/>
          <w:sz w:val="24"/>
        </w:rPr>
        <w:t>三、比选需求一览表</w:t>
      </w:r>
    </w:p>
    <w:p w:rsidR="00AD323A" w:rsidRPr="00DA42CF" w:rsidRDefault="00AD323A">
      <w:pPr>
        <w:rPr>
          <w:rFonts w:ascii="宋体" w:hAnsi="宋体" w:cs="宋体"/>
          <w:b/>
          <w:bCs/>
          <w:sz w:val="24"/>
        </w:rPr>
      </w:pPr>
    </w:p>
    <w:tbl>
      <w:tblPr>
        <w:tblW w:w="9120" w:type="dxa"/>
        <w:tblInd w:w="108" w:type="dxa"/>
        <w:tblLook w:val="04A0"/>
      </w:tblPr>
      <w:tblGrid>
        <w:gridCol w:w="829"/>
        <w:gridCol w:w="1118"/>
        <w:gridCol w:w="6237"/>
        <w:gridCol w:w="936"/>
      </w:tblGrid>
      <w:tr w:rsidR="00AD323A" w:rsidRPr="00DA42CF" w:rsidTr="00AD323A">
        <w:trPr>
          <w:trHeight w:val="363"/>
        </w:trPr>
        <w:tc>
          <w:tcPr>
            <w:tcW w:w="9120" w:type="dxa"/>
            <w:gridSpan w:val="4"/>
            <w:tcBorders>
              <w:top w:val="nil"/>
              <w:bottom w:val="single" w:sz="4" w:space="0" w:color="auto"/>
              <w:right w:val="nil"/>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32"/>
                <w:szCs w:val="32"/>
              </w:rPr>
            </w:pPr>
            <w:r w:rsidRPr="00DA42CF">
              <w:rPr>
                <w:rFonts w:ascii="方正黑体简体" w:eastAsia="方正黑体简体" w:hAnsi="宋体" w:cs="宋体" w:hint="eastAsia"/>
                <w:kern w:val="0"/>
                <w:sz w:val="32"/>
                <w:szCs w:val="32"/>
              </w:rPr>
              <w:t>2020年体检套餐（男性）</w:t>
            </w:r>
          </w:p>
        </w:tc>
      </w:tr>
      <w:tr w:rsidR="00AD323A" w:rsidRPr="00DA42CF" w:rsidTr="00AD323A">
        <w:trPr>
          <w:trHeight w:val="512"/>
        </w:trPr>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4"/>
              </w:rPr>
            </w:pPr>
            <w:r w:rsidRPr="00DA42CF">
              <w:rPr>
                <w:rFonts w:ascii="宋体" w:hAnsi="宋体" w:cs="宋体" w:hint="eastAsia"/>
                <w:kern w:val="0"/>
                <w:sz w:val="24"/>
              </w:rPr>
              <w:t>体检项目</w:t>
            </w:r>
          </w:p>
        </w:tc>
        <w:tc>
          <w:tcPr>
            <w:tcW w:w="6508" w:type="dxa"/>
            <w:tcBorders>
              <w:top w:val="single" w:sz="4" w:space="0" w:color="auto"/>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4"/>
              </w:rPr>
            </w:pPr>
            <w:r w:rsidRPr="00DA42CF">
              <w:rPr>
                <w:rFonts w:ascii="宋体" w:hAnsi="宋体" w:cs="宋体" w:hint="eastAsia"/>
                <w:kern w:val="0"/>
                <w:sz w:val="24"/>
              </w:rPr>
              <w:t>临床意义</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单价（元）</w:t>
            </w:r>
          </w:p>
        </w:tc>
      </w:tr>
      <w:tr w:rsidR="00AD323A" w:rsidRPr="00DA42CF" w:rsidTr="00AD323A">
        <w:trPr>
          <w:trHeight w:val="822"/>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b/>
                <w:bCs/>
                <w:kern w:val="0"/>
                <w:sz w:val="24"/>
              </w:rPr>
            </w:pPr>
            <w:r w:rsidRPr="00DA42CF">
              <w:rPr>
                <w:rFonts w:ascii="宋体" w:hAnsi="宋体" w:cs="宋体" w:hint="eastAsia"/>
                <w:b/>
                <w:bCs/>
                <w:kern w:val="0"/>
                <w:sz w:val="24"/>
              </w:rPr>
              <w:t>一般检查</w:t>
            </w: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身高、体重、血压</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体重是否正常，有无体重不足、超重或肥胖；有无血压脉搏异常等</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p>
        </w:tc>
      </w:tr>
      <w:tr w:rsidR="00AD323A" w:rsidRPr="00DA42CF" w:rsidTr="00AD323A">
        <w:trPr>
          <w:trHeight w:val="822"/>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眼科</w:t>
            </w:r>
          </w:p>
        </w:tc>
        <w:tc>
          <w:tcPr>
            <w:tcW w:w="6508" w:type="dxa"/>
            <w:tcBorders>
              <w:top w:val="nil"/>
              <w:left w:val="nil"/>
              <w:bottom w:val="single" w:sz="4" w:space="0" w:color="auto"/>
              <w:right w:val="single" w:sz="4" w:space="0" w:color="auto"/>
            </w:tcBorders>
            <w:shd w:val="clear" w:color="000000" w:fill="FFFFFF"/>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了解视力情况，了解眼睑、结膜等相关病变</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822"/>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耳鼻喉科</w:t>
            </w:r>
          </w:p>
        </w:tc>
        <w:tc>
          <w:tcPr>
            <w:tcW w:w="6508" w:type="dxa"/>
            <w:tcBorders>
              <w:top w:val="nil"/>
              <w:left w:val="nil"/>
              <w:bottom w:val="single" w:sz="4" w:space="0" w:color="auto"/>
              <w:right w:val="single" w:sz="4" w:space="0" w:color="auto"/>
            </w:tcBorders>
            <w:shd w:val="clear" w:color="000000" w:fill="FFFFFF"/>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主要筛检中耳炎、鼻窦炎、鼻中隔弯曲、扁桃体病变、鼻咽部、喉肿瘤等疾病</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822"/>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常规心电图</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用于心律失常（如早搏、传导障碍等）心肌缺血、心肌梗塞、心房、心室肥大等诊断</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1672"/>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b/>
                <w:bCs/>
                <w:kern w:val="0"/>
                <w:sz w:val="24"/>
              </w:rPr>
            </w:pPr>
            <w:r w:rsidRPr="00DA42CF">
              <w:rPr>
                <w:rFonts w:ascii="宋体" w:hAnsi="宋体" w:cs="宋体" w:hint="eastAsia"/>
                <w:b/>
                <w:bCs/>
                <w:kern w:val="0"/>
                <w:sz w:val="24"/>
              </w:rPr>
              <w:t>检验项目</w:t>
            </w:r>
          </w:p>
        </w:tc>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常规生化全套</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肝功能：丙氨酸氨基转移酶（ALT）、天门冬氨酸氨基转氨酶（AST）、γ-谷氨酰基转移酶（GGT）、碱性磷酸酶（ALP）、总蛋白（TPO）、白蛋白（ALB）、球蛋白（GLO）、白蛋白/球蛋白（A/G）、总胆红素（TBIL）、直接胆红素（DBIL）、间接胆红素（IBIL）、总胆汁酸（TBA）</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660"/>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vMerge/>
            <w:tcBorders>
              <w:top w:val="nil"/>
              <w:left w:val="single" w:sz="4" w:space="0" w:color="auto"/>
              <w:bottom w:val="single" w:sz="4" w:space="0" w:color="000000"/>
              <w:right w:val="single" w:sz="4" w:space="0" w:color="auto"/>
            </w:tcBorders>
            <w:vAlign w:val="center"/>
            <w:hideMark/>
          </w:tcPr>
          <w:p w:rsidR="00AD323A" w:rsidRPr="00DA42CF" w:rsidRDefault="00AD323A" w:rsidP="00AD323A">
            <w:pPr>
              <w:widowControl/>
              <w:jc w:val="left"/>
              <w:rPr>
                <w:rFonts w:ascii="宋体" w:hAnsi="宋体" w:cs="宋体"/>
                <w:kern w:val="0"/>
                <w:sz w:val="22"/>
                <w:szCs w:val="22"/>
              </w:rPr>
            </w:pP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肾功能：尿素（Urea）、肌酐（Cr）、尿酸（UA）了解肾脏功能及是否有高尿酸血症</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660"/>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vMerge/>
            <w:tcBorders>
              <w:top w:val="nil"/>
              <w:left w:val="single" w:sz="4" w:space="0" w:color="auto"/>
              <w:bottom w:val="single" w:sz="4" w:space="0" w:color="000000"/>
              <w:right w:val="single" w:sz="4" w:space="0" w:color="auto"/>
            </w:tcBorders>
            <w:vAlign w:val="center"/>
            <w:hideMark/>
          </w:tcPr>
          <w:p w:rsidR="00AD323A" w:rsidRPr="00DA42CF" w:rsidRDefault="00AD323A" w:rsidP="00AD323A">
            <w:pPr>
              <w:widowControl/>
              <w:jc w:val="left"/>
              <w:rPr>
                <w:rFonts w:ascii="宋体" w:hAnsi="宋体" w:cs="宋体"/>
                <w:kern w:val="0"/>
                <w:sz w:val="22"/>
                <w:szCs w:val="22"/>
              </w:rPr>
            </w:pP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空腹血糖：了解体内葡萄糖浓度，是筛查糖尿病最基本的指标</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862"/>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vMerge/>
            <w:tcBorders>
              <w:top w:val="nil"/>
              <w:left w:val="single" w:sz="4" w:space="0" w:color="auto"/>
              <w:bottom w:val="single" w:sz="4" w:space="0" w:color="000000"/>
              <w:right w:val="single" w:sz="4" w:space="0" w:color="auto"/>
            </w:tcBorders>
            <w:vAlign w:val="center"/>
            <w:hideMark/>
          </w:tcPr>
          <w:p w:rsidR="00AD323A" w:rsidRPr="00DA42CF" w:rsidRDefault="00AD323A" w:rsidP="00AD323A">
            <w:pPr>
              <w:widowControl/>
              <w:jc w:val="left"/>
              <w:rPr>
                <w:rFonts w:ascii="宋体" w:hAnsi="宋体" w:cs="宋体"/>
                <w:kern w:val="0"/>
                <w:sz w:val="22"/>
                <w:szCs w:val="22"/>
              </w:rPr>
            </w:pP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血脂：总胆固醇(TC)、甘油三酯（TG）、高密度脂蛋白(HDL-C)、低密度脂蛋白(LDL-C)、载脂蛋白A1（ApoA1）、载脂蛋白B（ApoB）</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943"/>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vMerge/>
            <w:tcBorders>
              <w:top w:val="nil"/>
              <w:left w:val="single" w:sz="4" w:space="0" w:color="auto"/>
              <w:bottom w:val="single" w:sz="4" w:space="0" w:color="000000"/>
              <w:right w:val="single" w:sz="4" w:space="0" w:color="auto"/>
            </w:tcBorders>
            <w:vAlign w:val="center"/>
            <w:hideMark/>
          </w:tcPr>
          <w:p w:rsidR="00AD323A" w:rsidRPr="00DA42CF" w:rsidRDefault="00AD323A" w:rsidP="00AD323A">
            <w:pPr>
              <w:widowControl/>
              <w:jc w:val="left"/>
              <w:rPr>
                <w:rFonts w:ascii="宋体" w:hAnsi="宋体" w:cs="宋体"/>
                <w:kern w:val="0"/>
                <w:sz w:val="22"/>
                <w:szCs w:val="22"/>
              </w:rPr>
            </w:pP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心肌酶：肌酸激酶（CK）、肌酸激酶同工酶（CK-MB）、乳酸脱氢酶（LDH）心肌酶谱的检测，可反映心肌细胞的损害程度，是诊断心梗的重要手段</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836"/>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血常规(六分类）</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可提示：小细胞性贫血，巨幼细胞贫血，恶性贫血，，白血病，粒细胞减少，血小板减少，淋巴细胞减少，感染等</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795"/>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4"/>
              </w:rPr>
            </w:pPr>
            <w:r w:rsidRPr="00DA42CF">
              <w:rPr>
                <w:rFonts w:ascii="宋体" w:hAnsi="宋体" w:cs="宋体" w:hint="eastAsia"/>
                <w:kern w:val="0"/>
                <w:sz w:val="24"/>
              </w:rPr>
              <w:t>尿常规</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2"/>
                <w:szCs w:val="22"/>
              </w:rPr>
            </w:pPr>
            <w:r w:rsidRPr="00DA42CF">
              <w:rPr>
                <w:rFonts w:ascii="宋体" w:hAnsi="宋体" w:cs="宋体" w:hint="eastAsia"/>
                <w:kern w:val="0"/>
                <w:sz w:val="22"/>
                <w:szCs w:val="22"/>
              </w:rPr>
              <w:t>可提示有无泌尿系统疾患：如急、慢性肾炎，膀胱炎，尿道炎，肾病综合征，血红蛋白尿，肾梗塞、以及有无尿糖等</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674"/>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甲胎蛋白定量</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可提示有无原发性肝癌，生殖腺胚胎性肿瘤，肝硬化等</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552"/>
        </w:trPr>
        <w:tc>
          <w:tcPr>
            <w:tcW w:w="851"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癌胚抗原定量</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为广谱肿瘤标志物，可提示直肠癌、结肠癌、肺癌、乳腺癌、胰腺癌等</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714"/>
        </w:trPr>
        <w:tc>
          <w:tcPr>
            <w:tcW w:w="851" w:type="dxa"/>
            <w:vMerge w:val="restart"/>
            <w:tcBorders>
              <w:top w:val="nil"/>
              <w:left w:val="single" w:sz="4" w:space="0" w:color="auto"/>
              <w:bottom w:val="nil"/>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b/>
                <w:bCs/>
                <w:kern w:val="0"/>
                <w:sz w:val="24"/>
              </w:rPr>
            </w:pPr>
            <w:r w:rsidRPr="00DA42CF">
              <w:rPr>
                <w:rFonts w:ascii="宋体" w:hAnsi="宋体" w:cs="宋体" w:hint="eastAsia"/>
                <w:b/>
                <w:bCs/>
                <w:kern w:val="0"/>
                <w:sz w:val="24"/>
              </w:rPr>
              <w:t>超声检查</w:t>
            </w: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4"/>
              </w:rPr>
            </w:pPr>
            <w:r w:rsidRPr="00DA42CF">
              <w:rPr>
                <w:rFonts w:ascii="宋体" w:hAnsi="宋体" w:cs="宋体" w:hint="eastAsia"/>
                <w:kern w:val="0"/>
                <w:sz w:val="24"/>
              </w:rPr>
              <w:t>消化系(肝、胆、胰、脾）</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筛查各脏器肿瘤、结石、囊肿等病变情况</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755"/>
        </w:trPr>
        <w:tc>
          <w:tcPr>
            <w:tcW w:w="851" w:type="dxa"/>
            <w:vMerge/>
            <w:tcBorders>
              <w:top w:val="nil"/>
              <w:left w:val="single" w:sz="4" w:space="0" w:color="auto"/>
              <w:bottom w:val="nil"/>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4"/>
              </w:rPr>
            </w:pPr>
            <w:r w:rsidRPr="00DA42CF">
              <w:rPr>
                <w:rFonts w:ascii="宋体" w:hAnsi="宋体" w:cs="宋体" w:hint="eastAsia"/>
                <w:kern w:val="0"/>
                <w:sz w:val="24"/>
              </w:rPr>
              <w:t>泌尿系（双肾、膀胱、输尿管）</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2"/>
                <w:szCs w:val="22"/>
              </w:rPr>
            </w:pPr>
            <w:r w:rsidRPr="00DA42CF">
              <w:rPr>
                <w:rFonts w:ascii="宋体" w:hAnsi="宋体" w:cs="宋体" w:hint="eastAsia"/>
                <w:kern w:val="0"/>
                <w:sz w:val="22"/>
                <w:szCs w:val="22"/>
              </w:rPr>
              <w:t>各脏器有无形态学改变及占位性病变（肿瘤、结石、炎症等）</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484"/>
        </w:trPr>
        <w:tc>
          <w:tcPr>
            <w:tcW w:w="851" w:type="dxa"/>
            <w:vMerge/>
            <w:tcBorders>
              <w:top w:val="nil"/>
              <w:left w:val="single" w:sz="4" w:space="0" w:color="auto"/>
              <w:bottom w:val="nil"/>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前列腺</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2"/>
                <w:szCs w:val="22"/>
              </w:rPr>
            </w:pPr>
            <w:r w:rsidRPr="00DA42CF">
              <w:rPr>
                <w:rFonts w:ascii="宋体" w:hAnsi="宋体" w:cs="宋体" w:hint="eastAsia"/>
                <w:kern w:val="0"/>
                <w:sz w:val="22"/>
                <w:szCs w:val="22"/>
              </w:rPr>
              <w:t>为诊断前列腺肿瘤、前列腺增生、囊肿、结石等提供依据</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795"/>
        </w:trPr>
        <w:tc>
          <w:tcPr>
            <w:tcW w:w="851" w:type="dxa"/>
            <w:vMerge/>
            <w:tcBorders>
              <w:top w:val="nil"/>
              <w:left w:val="single" w:sz="4" w:space="0" w:color="auto"/>
              <w:bottom w:val="nil"/>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甲状腺彩超</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2"/>
                <w:szCs w:val="22"/>
              </w:rPr>
            </w:pPr>
            <w:r w:rsidRPr="00DA42CF">
              <w:rPr>
                <w:rFonts w:ascii="宋体" w:hAnsi="宋体" w:cs="宋体" w:hint="eastAsia"/>
                <w:kern w:val="0"/>
                <w:sz w:val="22"/>
                <w:szCs w:val="22"/>
              </w:rPr>
              <w:t>了解甲状腺的体积大小，血管内径，血流速度有无占位性病变，为甲状腺炎症，甲亢单纯性及结节性甲状腺肿、甲状腺囊肿的诊断提供依据。</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836"/>
        </w:trPr>
        <w:tc>
          <w:tcPr>
            <w:tcW w:w="851" w:type="dxa"/>
            <w:tcBorders>
              <w:top w:val="single" w:sz="4" w:space="0" w:color="auto"/>
              <w:left w:val="single" w:sz="4" w:space="0" w:color="auto"/>
              <w:bottom w:val="nil"/>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b/>
                <w:bCs/>
                <w:kern w:val="0"/>
                <w:sz w:val="24"/>
              </w:rPr>
            </w:pPr>
            <w:r w:rsidRPr="00DA42CF">
              <w:rPr>
                <w:rFonts w:ascii="宋体" w:hAnsi="宋体" w:cs="宋体" w:hint="eastAsia"/>
                <w:b/>
                <w:bCs/>
                <w:kern w:val="0"/>
                <w:sz w:val="24"/>
              </w:rPr>
              <w:t>影像检查</w:t>
            </w: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 xml:space="preserve">CT 胸部平扫 </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了解肺部、胸部纵隔、心脏、气管的肿瘤、炎症等病变，提供诊断依据</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822"/>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b/>
                <w:bCs/>
                <w:kern w:val="0"/>
                <w:sz w:val="24"/>
              </w:rPr>
            </w:pPr>
            <w:r w:rsidRPr="00DA42CF">
              <w:rPr>
                <w:rFonts w:ascii="宋体" w:hAnsi="宋体" w:cs="宋体" w:hint="eastAsia"/>
                <w:b/>
                <w:bCs/>
                <w:kern w:val="0"/>
                <w:sz w:val="24"/>
              </w:rPr>
              <w:t>其它</w:t>
            </w: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采血费+建档+健康咨询</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提供书面健康数据报告，对异常项目进项原因分析；建立个人电子健康档案，在生活方式、饮食、运动、心理上的跟踪指导</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AD323A">
        <w:trPr>
          <w:trHeight w:val="431"/>
        </w:trPr>
        <w:tc>
          <w:tcPr>
            <w:tcW w:w="851" w:type="dxa"/>
            <w:vMerge/>
            <w:tcBorders>
              <w:top w:val="single" w:sz="4" w:space="0" w:color="auto"/>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营养早餐</w:t>
            </w:r>
          </w:p>
        </w:tc>
        <w:tc>
          <w:tcPr>
            <w:tcW w:w="6508"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自助营养餐</w:t>
            </w:r>
          </w:p>
        </w:tc>
        <w:tc>
          <w:tcPr>
            <w:tcW w:w="62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bl>
    <w:p w:rsidR="00AD323A" w:rsidRPr="00DA42CF" w:rsidRDefault="00AD323A">
      <w:pPr>
        <w:rPr>
          <w:rFonts w:ascii="宋体" w:hAnsi="宋体" w:cs="宋体"/>
          <w:b/>
          <w:bCs/>
          <w:sz w:val="24"/>
        </w:rPr>
      </w:pPr>
    </w:p>
    <w:tbl>
      <w:tblPr>
        <w:tblW w:w="9066" w:type="dxa"/>
        <w:tblInd w:w="148" w:type="dxa"/>
        <w:tblLook w:val="04A0"/>
      </w:tblPr>
      <w:tblGrid>
        <w:gridCol w:w="727"/>
        <w:gridCol w:w="1126"/>
        <w:gridCol w:w="6229"/>
        <w:gridCol w:w="984"/>
      </w:tblGrid>
      <w:tr w:rsidR="00AD323A" w:rsidRPr="00DA42CF" w:rsidTr="00E77517">
        <w:trPr>
          <w:trHeight w:val="405"/>
        </w:trPr>
        <w:tc>
          <w:tcPr>
            <w:tcW w:w="8082" w:type="dxa"/>
            <w:gridSpan w:val="3"/>
            <w:tcBorders>
              <w:top w:val="nil"/>
              <w:left w:val="nil"/>
              <w:bottom w:val="nil"/>
              <w:right w:val="nil"/>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32"/>
                <w:szCs w:val="32"/>
              </w:rPr>
            </w:pPr>
            <w:r w:rsidRPr="00DA42CF">
              <w:rPr>
                <w:rFonts w:ascii="方正黑体简体" w:eastAsia="方正黑体简体" w:hAnsi="宋体" w:cs="宋体" w:hint="eastAsia"/>
                <w:kern w:val="0"/>
                <w:sz w:val="32"/>
                <w:szCs w:val="32"/>
              </w:rPr>
              <w:t>2020年体检套餐（已婚女性）</w:t>
            </w:r>
          </w:p>
        </w:tc>
        <w:tc>
          <w:tcPr>
            <w:tcW w:w="984" w:type="dxa"/>
            <w:tcBorders>
              <w:top w:val="nil"/>
              <w:left w:val="nil"/>
              <w:bottom w:val="nil"/>
              <w:right w:val="nil"/>
            </w:tcBorders>
            <w:shd w:val="clear" w:color="auto" w:fill="auto"/>
            <w:noWrap/>
            <w:vAlign w:val="bottom"/>
            <w:hideMark/>
          </w:tcPr>
          <w:p w:rsidR="00AD323A" w:rsidRPr="00DA42CF" w:rsidRDefault="00AD323A" w:rsidP="00AD323A">
            <w:pPr>
              <w:widowControl/>
              <w:jc w:val="center"/>
              <w:rPr>
                <w:rFonts w:ascii="方正黑体简体" w:eastAsia="方正黑体简体" w:hAnsi="宋体" w:cs="宋体"/>
                <w:kern w:val="0"/>
                <w:sz w:val="32"/>
                <w:szCs w:val="32"/>
              </w:rPr>
            </w:pPr>
          </w:p>
        </w:tc>
      </w:tr>
      <w:tr w:rsidR="00AD323A" w:rsidRPr="00DA42CF" w:rsidTr="00E77517">
        <w:trPr>
          <w:trHeight w:val="570"/>
        </w:trPr>
        <w:tc>
          <w:tcPr>
            <w:tcW w:w="18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体检项目</w:t>
            </w:r>
          </w:p>
        </w:tc>
        <w:tc>
          <w:tcPr>
            <w:tcW w:w="6229" w:type="dxa"/>
            <w:tcBorders>
              <w:top w:val="single" w:sz="4" w:space="0" w:color="auto"/>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4"/>
              </w:rPr>
            </w:pPr>
            <w:r w:rsidRPr="00DA42CF">
              <w:rPr>
                <w:rFonts w:ascii="宋体" w:hAnsi="宋体" w:cs="宋体" w:hint="eastAsia"/>
                <w:kern w:val="0"/>
                <w:sz w:val="24"/>
              </w:rPr>
              <w:t>临床意义</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单价（元）</w:t>
            </w:r>
          </w:p>
        </w:tc>
      </w:tr>
      <w:tr w:rsidR="00AD323A" w:rsidRPr="00DA42CF" w:rsidTr="00E77517">
        <w:trPr>
          <w:trHeight w:val="930"/>
        </w:trPr>
        <w:tc>
          <w:tcPr>
            <w:tcW w:w="727" w:type="dxa"/>
            <w:vMerge w:val="restart"/>
            <w:tcBorders>
              <w:top w:val="nil"/>
              <w:left w:val="single" w:sz="4" w:space="0" w:color="auto"/>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b/>
                <w:bCs/>
                <w:kern w:val="0"/>
                <w:sz w:val="24"/>
              </w:rPr>
            </w:pPr>
            <w:r w:rsidRPr="00DA42CF">
              <w:rPr>
                <w:rFonts w:ascii="宋体" w:hAnsi="宋体" w:cs="宋体" w:hint="eastAsia"/>
                <w:b/>
                <w:bCs/>
                <w:kern w:val="0"/>
                <w:sz w:val="24"/>
              </w:rPr>
              <w:t>一般检查</w:t>
            </w:r>
          </w:p>
        </w:tc>
        <w:tc>
          <w:tcPr>
            <w:tcW w:w="1126"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身高、体重、血压</w:t>
            </w:r>
          </w:p>
        </w:tc>
        <w:tc>
          <w:tcPr>
            <w:tcW w:w="6229"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体重是否正常，有无体重不足、超重或肥胖；有无血压脉搏异常等</w:t>
            </w:r>
          </w:p>
        </w:tc>
        <w:tc>
          <w:tcPr>
            <w:tcW w:w="98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E77517">
        <w:trPr>
          <w:trHeight w:val="495"/>
        </w:trPr>
        <w:tc>
          <w:tcPr>
            <w:tcW w:w="727"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眼科</w:t>
            </w:r>
          </w:p>
        </w:tc>
        <w:tc>
          <w:tcPr>
            <w:tcW w:w="6229" w:type="dxa"/>
            <w:tcBorders>
              <w:top w:val="nil"/>
              <w:left w:val="nil"/>
              <w:bottom w:val="single" w:sz="4" w:space="0" w:color="auto"/>
              <w:right w:val="single" w:sz="4" w:space="0" w:color="auto"/>
            </w:tcBorders>
            <w:shd w:val="clear" w:color="000000" w:fill="FFFFFF"/>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了解视力情况，了解眼睑、结膜等相关病变</w:t>
            </w:r>
          </w:p>
        </w:tc>
        <w:tc>
          <w:tcPr>
            <w:tcW w:w="98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E77517">
        <w:trPr>
          <w:trHeight w:val="1110"/>
        </w:trPr>
        <w:tc>
          <w:tcPr>
            <w:tcW w:w="727"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耳鼻喉科</w:t>
            </w:r>
          </w:p>
        </w:tc>
        <w:tc>
          <w:tcPr>
            <w:tcW w:w="6229" w:type="dxa"/>
            <w:tcBorders>
              <w:top w:val="nil"/>
              <w:left w:val="nil"/>
              <w:bottom w:val="single" w:sz="4" w:space="0" w:color="auto"/>
              <w:right w:val="single" w:sz="4" w:space="0" w:color="auto"/>
            </w:tcBorders>
            <w:shd w:val="clear" w:color="000000" w:fill="FFFFFF"/>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主要筛检中耳炎、鼻窦炎、鼻中隔弯曲、扁桃体病变、鼻咽部、喉肿瘤等疾病</w:t>
            </w:r>
          </w:p>
        </w:tc>
        <w:tc>
          <w:tcPr>
            <w:tcW w:w="98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E77517">
        <w:trPr>
          <w:trHeight w:val="495"/>
        </w:trPr>
        <w:tc>
          <w:tcPr>
            <w:tcW w:w="727"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妇科检查</w:t>
            </w:r>
          </w:p>
        </w:tc>
        <w:tc>
          <w:tcPr>
            <w:tcW w:w="6229" w:type="dxa"/>
            <w:tcBorders>
              <w:top w:val="nil"/>
              <w:left w:val="nil"/>
              <w:bottom w:val="nil"/>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2"/>
                <w:szCs w:val="22"/>
              </w:rPr>
            </w:pPr>
            <w:r w:rsidRPr="00DA42CF">
              <w:rPr>
                <w:rFonts w:ascii="宋体" w:hAnsi="宋体" w:cs="宋体" w:hint="eastAsia"/>
                <w:kern w:val="0"/>
                <w:sz w:val="22"/>
                <w:szCs w:val="22"/>
              </w:rPr>
              <w:t>筛查妇科疾病</w:t>
            </w:r>
          </w:p>
        </w:tc>
        <w:tc>
          <w:tcPr>
            <w:tcW w:w="98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DA42CF" w:rsidTr="00E77517">
        <w:trPr>
          <w:trHeight w:val="960"/>
        </w:trPr>
        <w:tc>
          <w:tcPr>
            <w:tcW w:w="727" w:type="dxa"/>
            <w:vMerge/>
            <w:tcBorders>
              <w:top w:val="nil"/>
              <w:left w:val="single" w:sz="4" w:space="0" w:color="auto"/>
              <w:bottom w:val="single" w:sz="4" w:space="0" w:color="auto"/>
              <w:right w:val="single" w:sz="4" w:space="0" w:color="auto"/>
            </w:tcBorders>
            <w:vAlign w:val="center"/>
            <w:hideMark/>
          </w:tcPr>
          <w:p w:rsidR="00AD323A" w:rsidRPr="00DA42CF"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宋体" w:hAnsi="宋体" w:cs="宋体"/>
                <w:kern w:val="0"/>
                <w:sz w:val="22"/>
                <w:szCs w:val="22"/>
              </w:rPr>
            </w:pPr>
            <w:r w:rsidRPr="00DA42CF">
              <w:rPr>
                <w:rFonts w:ascii="宋体" w:hAnsi="宋体" w:cs="宋体" w:hint="eastAsia"/>
                <w:kern w:val="0"/>
                <w:sz w:val="22"/>
                <w:szCs w:val="22"/>
              </w:rPr>
              <w:t>常规心电图</w:t>
            </w:r>
          </w:p>
        </w:tc>
        <w:tc>
          <w:tcPr>
            <w:tcW w:w="6229" w:type="dxa"/>
            <w:tcBorders>
              <w:top w:val="single" w:sz="4" w:space="0" w:color="auto"/>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left"/>
              <w:rPr>
                <w:rFonts w:ascii="宋体" w:hAnsi="宋体" w:cs="宋体"/>
                <w:kern w:val="0"/>
                <w:sz w:val="24"/>
              </w:rPr>
            </w:pPr>
            <w:r w:rsidRPr="00DA42CF">
              <w:rPr>
                <w:rFonts w:ascii="宋体" w:hAnsi="宋体" w:cs="宋体" w:hint="eastAsia"/>
                <w:kern w:val="0"/>
                <w:sz w:val="24"/>
              </w:rPr>
              <w:t>用于心律失常（如早搏、传导障碍等）心肌缺血、心肌梗塞、心房、心室肥大等诊断</w:t>
            </w:r>
          </w:p>
        </w:tc>
        <w:tc>
          <w:tcPr>
            <w:tcW w:w="984" w:type="dxa"/>
            <w:tcBorders>
              <w:top w:val="nil"/>
              <w:left w:val="nil"/>
              <w:bottom w:val="single" w:sz="4" w:space="0" w:color="auto"/>
              <w:right w:val="single" w:sz="4" w:space="0" w:color="auto"/>
            </w:tcBorders>
            <w:shd w:val="clear" w:color="auto" w:fill="auto"/>
            <w:vAlign w:val="center"/>
            <w:hideMark/>
          </w:tcPr>
          <w:p w:rsidR="00AD323A" w:rsidRPr="00DA42CF" w:rsidRDefault="00AD323A" w:rsidP="00AD323A">
            <w:pPr>
              <w:widowControl/>
              <w:jc w:val="center"/>
              <w:rPr>
                <w:rFonts w:ascii="方正黑体简体" w:eastAsia="方正黑体简体" w:hAnsi="宋体" w:cs="宋体"/>
                <w:kern w:val="0"/>
                <w:sz w:val="24"/>
              </w:rPr>
            </w:pPr>
            <w:r w:rsidRPr="00DA42CF">
              <w:rPr>
                <w:rFonts w:ascii="方正黑体简体" w:eastAsia="方正黑体简体" w:hAnsi="宋体" w:cs="宋体" w:hint="eastAsia"/>
                <w:kern w:val="0"/>
                <w:sz w:val="24"/>
              </w:rPr>
              <w:t xml:space="preserve">　</w:t>
            </w:r>
          </w:p>
        </w:tc>
      </w:tr>
      <w:tr w:rsidR="00AD323A" w:rsidRPr="00AD323A" w:rsidTr="00E77517">
        <w:trPr>
          <w:trHeight w:val="2055"/>
        </w:trPr>
        <w:tc>
          <w:tcPr>
            <w:tcW w:w="727" w:type="dxa"/>
            <w:vMerge w:val="restart"/>
            <w:tcBorders>
              <w:top w:val="nil"/>
              <w:left w:val="single" w:sz="4" w:space="0" w:color="auto"/>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b/>
                <w:bCs/>
                <w:kern w:val="0"/>
                <w:sz w:val="24"/>
              </w:rPr>
            </w:pPr>
            <w:r w:rsidRPr="00AD323A">
              <w:rPr>
                <w:rFonts w:ascii="宋体" w:hAnsi="宋体" w:cs="宋体" w:hint="eastAsia"/>
                <w:b/>
                <w:bCs/>
                <w:kern w:val="0"/>
                <w:sz w:val="24"/>
              </w:rPr>
              <w:lastRenderedPageBreak/>
              <w:t>检验项目</w:t>
            </w:r>
          </w:p>
        </w:tc>
        <w:tc>
          <w:tcPr>
            <w:tcW w:w="1126" w:type="dxa"/>
            <w:vMerge w:val="restart"/>
            <w:tcBorders>
              <w:top w:val="nil"/>
              <w:left w:val="single" w:sz="4" w:space="0" w:color="auto"/>
              <w:bottom w:val="single" w:sz="4" w:space="0" w:color="000000"/>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常规生化全套</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肝功能：丙氨酸氨基转移酶（ALT）、天门冬氨酸氨基转氨酶（AST）、γ-谷氨酰基转移酶（GGT）、碱性磷酸酶（ALP）、总蛋白（TPO）、白蛋白（ALB）、球蛋白（GLO）、白蛋白/球蛋白（A/G）、总胆红素（TBIL）、直接胆红素（DBIL）、间接胆红素（IBIL）、总胆汁酸（TBA）</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960"/>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AD323A" w:rsidRPr="00AD323A" w:rsidRDefault="00AD323A" w:rsidP="00AD323A">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肾功能：尿素（Urea）、肌酐（Cr）、尿酸（UA）了解肾脏功能及是否有高尿酸血症</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960"/>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AD323A" w:rsidRPr="00AD323A" w:rsidRDefault="00AD323A" w:rsidP="00AD323A">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空腹血糖：了解体内葡萄糖浓度，是筛查糖尿病最基本的指标</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1110"/>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AD323A" w:rsidRPr="00AD323A" w:rsidRDefault="00AD323A" w:rsidP="00AD323A">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血脂：总胆固醇(TC)、甘油三酯（TG）、高密度脂蛋白(HDL-C)、低密度脂蛋白(LDL-C)、载脂蛋白A1（ApoA1）、载脂蛋白B（ApoB）</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1335"/>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AD323A" w:rsidRPr="00AD323A" w:rsidRDefault="00AD323A" w:rsidP="00AD323A">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心肌酶：肌酸激酶（CK）、肌酸激酶同工酶（CK-MB）、乳酸脱氢酶（LDH）心肌酶谱的检测，可反映心肌细胞的损害程度，是诊断心梗的重要手段</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960"/>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血常规（六分类）</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可提示：小细胞性贫血，巨幼细胞贫血，恶性贫血，，白血病，粒细胞减少，血小板减少，淋巴细胞减少，感染等</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960"/>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4"/>
              </w:rPr>
            </w:pPr>
            <w:r w:rsidRPr="00AD323A">
              <w:rPr>
                <w:rFonts w:ascii="宋体" w:hAnsi="宋体" w:cs="宋体" w:hint="eastAsia"/>
                <w:color w:val="000000"/>
                <w:kern w:val="0"/>
                <w:sz w:val="24"/>
              </w:rPr>
              <w:t>尿常规</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可提示有无泌尿系统疾患：如急、慢性肾炎，膀胱炎，尿道炎，肾病综合征，血红蛋白尿，肾梗塞、以及有无尿糖等</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660"/>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甲胎蛋白定量</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可提示有无原发性肝癌，生殖腺胚胎性肿瘤，肝硬化等</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660"/>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癌胚抗原定量</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为广谱肿瘤标志物，可提示直肠癌、结肠癌、肺癌、乳腺癌、胰腺癌等</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705"/>
        </w:trPr>
        <w:tc>
          <w:tcPr>
            <w:tcW w:w="727" w:type="dxa"/>
            <w:vMerge w:val="restart"/>
            <w:tcBorders>
              <w:top w:val="nil"/>
              <w:left w:val="single" w:sz="4" w:space="0" w:color="auto"/>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b/>
                <w:bCs/>
                <w:kern w:val="0"/>
                <w:sz w:val="24"/>
              </w:rPr>
            </w:pPr>
            <w:r w:rsidRPr="00AD323A">
              <w:rPr>
                <w:rFonts w:ascii="宋体" w:hAnsi="宋体" w:cs="宋体" w:hint="eastAsia"/>
                <w:b/>
                <w:bCs/>
                <w:kern w:val="0"/>
                <w:sz w:val="24"/>
              </w:rPr>
              <w:t>超声检查</w:t>
            </w: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4"/>
              </w:rPr>
            </w:pPr>
            <w:r w:rsidRPr="00AD323A">
              <w:rPr>
                <w:rFonts w:ascii="宋体" w:hAnsi="宋体" w:cs="宋体" w:hint="eastAsia"/>
                <w:color w:val="000000"/>
                <w:kern w:val="0"/>
                <w:sz w:val="24"/>
              </w:rPr>
              <w:t>消化系(肝、胆、胰、脾）</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筛查各脏器肿瘤、结石、囊肿等病变情况</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885"/>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4"/>
              </w:rPr>
            </w:pPr>
            <w:r w:rsidRPr="00AD323A">
              <w:rPr>
                <w:rFonts w:ascii="宋体" w:hAnsi="宋体" w:cs="宋体" w:hint="eastAsia"/>
                <w:color w:val="000000"/>
                <w:kern w:val="0"/>
                <w:sz w:val="24"/>
              </w:rPr>
              <w:t>泌尿系（双肾、膀胱、输尿管）</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各脏器有无形态学改变及占位性病变（肿瘤、结石、炎症等）</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495"/>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子宫、双附件</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检查子宫及附件是否有肿瘤或卵巢囊肿</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870"/>
        </w:trPr>
        <w:tc>
          <w:tcPr>
            <w:tcW w:w="727" w:type="dxa"/>
            <w:vMerge/>
            <w:tcBorders>
              <w:top w:val="nil"/>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4"/>
              </w:rPr>
            </w:pPr>
            <w:r w:rsidRPr="00AD323A">
              <w:rPr>
                <w:rFonts w:ascii="宋体" w:hAnsi="宋体" w:cs="宋体" w:hint="eastAsia"/>
                <w:color w:val="000000"/>
                <w:kern w:val="0"/>
                <w:sz w:val="24"/>
              </w:rPr>
              <w:t>乳腺彩超</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color w:val="000000"/>
                <w:kern w:val="0"/>
                <w:sz w:val="24"/>
              </w:rPr>
            </w:pPr>
            <w:r w:rsidRPr="00AD323A">
              <w:rPr>
                <w:rFonts w:ascii="宋体" w:hAnsi="宋体" w:cs="宋体" w:hint="eastAsia"/>
                <w:color w:val="000000"/>
                <w:kern w:val="0"/>
                <w:sz w:val="24"/>
              </w:rPr>
              <w:t>对乳腺增生、乳腺腺瘤、乳腺囊肿、乳腺癌等都有很重要的诊断作用，是乳腺外科最常用的检查方式之一</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690"/>
        </w:trPr>
        <w:tc>
          <w:tcPr>
            <w:tcW w:w="727" w:type="dxa"/>
            <w:tcBorders>
              <w:top w:val="nil"/>
              <w:left w:val="single" w:sz="4" w:space="0" w:color="auto"/>
              <w:bottom w:val="nil"/>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b/>
                <w:bCs/>
                <w:color w:val="000000"/>
                <w:kern w:val="0"/>
                <w:sz w:val="24"/>
              </w:rPr>
            </w:pPr>
            <w:r w:rsidRPr="00AD323A">
              <w:rPr>
                <w:rFonts w:ascii="宋体" w:hAnsi="宋体" w:cs="宋体" w:hint="eastAsia"/>
                <w:b/>
                <w:bCs/>
                <w:color w:val="000000"/>
                <w:kern w:val="0"/>
                <w:sz w:val="24"/>
              </w:rPr>
              <w:lastRenderedPageBreak/>
              <w:t>影像检查</w:t>
            </w: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 xml:space="preserve">CT 胸部平扫 </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了解肺部、胸部纵隔、心脏、气管的肿瘤、炎症等病变，提供诊断依据</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885"/>
        </w:trPr>
        <w:tc>
          <w:tcPr>
            <w:tcW w:w="727" w:type="dxa"/>
            <w:tcBorders>
              <w:top w:val="single" w:sz="4" w:space="0" w:color="auto"/>
              <w:left w:val="single" w:sz="4" w:space="0" w:color="auto"/>
              <w:bottom w:val="nil"/>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b/>
                <w:bCs/>
                <w:color w:val="000000"/>
                <w:kern w:val="0"/>
                <w:sz w:val="24"/>
              </w:rPr>
            </w:pPr>
            <w:r w:rsidRPr="00AD323A">
              <w:rPr>
                <w:rFonts w:ascii="宋体" w:hAnsi="宋体" w:cs="宋体" w:hint="eastAsia"/>
                <w:b/>
                <w:bCs/>
                <w:color w:val="000000"/>
                <w:kern w:val="0"/>
                <w:sz w:val="24"/>
              </w:rPr>
              <w:t>妇科检查</w:t>
            </w: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TCT（液基薄层细胞制片术+脱氧核糖（DNA）倍体分析）</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kern w:val="0"/>
                <w:sz w:val="24"/>
              </w:rPr>
            </w:pPr>
            <w:r w:rsidRPr="00AD323A">
              <w:rPr>
                <w:rFonts w:ascii="宋体" w:hAnsi="宋体" w:cs="宋体" w:hint="eastAsia"/>
                <w:kern w:val="0"/>
                <w:sz w:val="24"/>
              </w:rPr>
              <w:t>宫颈癌筛查</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930"/>
        </w:trPr>
        <w:tc>
          <w:tcPr>
            <w:tcW w:w="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b/>
                <w:bCs/>
                <w:kern w:val="0"/>
                <w:sz w:val="24"/>
              </w:rPr>
            </w:pPr>
            <w:r w:rsidRPr="00AD323A">
              <w:rPr>
                <w:rFonts w:ascii="宋体" w:hAnsi="宋体" w:cs="宋体" w:hint="eastAsia"/>
                <w:b/>
                <w:bCs/>
                <w:kern w:val="0"/>
                <w:sz w:val="24"/>
              </w:rPr>
              <w:t>其它</w:t>
            </w: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采血费+建档+健康咨询</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color w:val="000000"/>
                <w:kern w:val="0"/>
                <w:sz w:val="24"/>
              </w:rPr>
            </w:pPr>
            <w:r w:rsidRPr="00AD323A">
              <w:rPr>
                <w:rFonts w:ascii="宋体" w:hAnsi="宋体" w:cs="宋体" w:hint="eastAsia"/>
                <w:color w:val="000000"/>
                <w:kern w:val="0"/>
                <w:sz w:val="24"/>
              </w:rPr>
              <w:t>提供书面健康数据报告，对异常项目进项原因分析；建立个人电子健康档案，在生活方式、饮食、运动、心理上的跟踪指导</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AD323A" w:rsidRPr="00AD323A" w:rsidTr="00E77517">
        <w:trPr>
          <w:trHeight w:val="495"/>
        </w:trPr>
        <w:tc>
          <w:tcPr>
            <w:tcW w:w="727" w:type="dxa"/>
            <w:vMerge/>
            <w:tcBorders>
              <w:top w:val="single" w:sz="4" w:space="0" w:color="auto"/>
              <w:left w:val="single" w:sz="4" w:space="0" w:color="auto"/>
              <w:bottom w:val="single" w:sz="4" w:space="0" w:color="auto"/>
              <w:right w:val="single" w:sz="4" w:space="0" w:color="auto"/>
            </w:tcBorders>
            <w:vAlign w:val="center"/>
            <w:hideMark/>
          </w:tcPr>
          <w:p w:rsidR="00AD323A" w:rsidRPr="00AD323A" w:rsidRDefault="00AD323A" w:rsidP="00AD323A">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营养早餐</w:t>
            </w:r>
          </w:p>
        </w:tc>
        <w:tc>
          <w:tcPr>
            <w:tcW w:w="6229"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left"/>
              <w:rPr>
                <w:rFonts w:ascii="宋体" w:hAnsi="宋体" w:cs="宋体"/>
                <w:color w:val="000000"/>
                <w:kern w:val="0"/>
                <w:sz w:val="24"/>
              </w:rPr>
            </w:pPr>
            <w:r w:rsidRPr="00AD323A">
              <w:rPr>
                <w:rFonts w:ascii="宋体" w:hAnsi="宋体" w:cs="宋体" w:hint="eastAsia"/>
                <w:color w:val="000000"/>
                <w:kern w:val="0"/>
                <w:sz w:val="24"/>
              </w:rPr>
              <w:t>自助营养餐</w:t>
            </w:r>
          </w:p>
        </w:tc>
        <w:tc>
          <w:tcPr>
            <w:tcW w:w="984" w:type="dxa"/>
            <w:tcBorders>
              <w:top w:val="nil"/>
              <w:left w:val="nil"/>
              <w:bottom w:val="single" w:sz="4" w:space="0" w:color="auto"/>
              <w:right w:val="single" w:sz="4" w:space="0" w:color="auto"/>
            </w:tcBorders>
            <w:shd w:val="clear" w:color="auto" w:fill="auto"/>
            <w:vAlign w:val="center"/>
            <w:hideMark/>
          </w:tcPr>
          <w:p w:rsidR="00AD323A" w:rsidRPr="00AD323A" w:rsidRDefault="00AD323A" w:rsidP="00AD323A">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bl>
    <w:p w:rsidR="00AD323A" w:rsidRDefault="00AD323A">
      <w:pPr>
        <w:rPr>
          <w:rFonts w:ascii="宋体" w:hAnsi="宋体" w:cs="宋体"/>
          <w:b/>
          <w:bCs/>
          <w:sz w:val="24"/>
        </w:rPr>
      </w:pPr>
    </w:p>
    <w:tbl>
      <w:tblPr>
        <w:tblW w:w="9074" w:type="dxa"/>
        <w:tblInd w:w="140" w:type="dxa"/>
        <w:tblLook w:val="04A0"/>
      </w:tblPr>
      <w:tblGrid>
        <w:gridCol w:w="735"/>
        <w:gridCol w:w="1126"/>
        <w:gridCol w:w="6229"/>
        <w:gridCol w:w="984"/>
      </w:tblGrid>
      <w:tr w:rsidR="00E77517" w:rsidRPr="00E77517" w:rsidTr="00E77517">
        <w:trPr>
          <w:trHeight w:val="405"/>
        </w:trPr>
        <w:tc>
          <w:tcPr>
            <w:tcW w:w="9074" w:type="dxa"/>
            <w:gridSpan w:val="4"/>
            <w:tcBorders>
              <w:top w:val="nil"/>
              <w:left w:val="nil"/>
              <w:bottom w:val="nil"/>
              <w:right w:val="nil"/>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32"/>
                <w:szCs w:val="32"/>
              </w:rPr>
            </w:pPr>
            <w:r w:rsidRPr="00E77517">
              <w:rPr>
                <w:rFonts w:ascii="方正黑体简体" w:eastAsia="方正黑体简体" w:hAnsi="宋体" w:cs="宋体" w:hint="eastAsia"/>
                <w:kern w:val="0"/>
                <w:sz w:val="32"/>
                <w:szCs w:val="32"/>
              </w:rPr>
              <w:t>2020年体检套餐（未婚女性）</w:t>
            </w:r>
          </w:p>
        </w:tc>
      </w:tr>
      <w:tr w:rsidR="00E77517" w:rsidRPr="00E77517" w:rsidTr="00E77517">
        <w:trPr>
          <w:trHeight w:val="570"/>
        </w:trPr>
        <w:tc>
          <w:tcPr>
            <w:tcW w:w="18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体检项目</w:t>
            </w:r>
          </w:p>
        </w:tc>
        <w:tc>
          <w:tcPr>
            <w:tcW w:w="6229" w:type="dxa"/>
            <w:tcBorders>
              <w:top w:val="single" w:sz="4" w:space="0" w:color="auto"/>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kern w:val="0"/>
                <w:sz w:val="24"/>
              </w:rPr>
            </w:pPr>
            <w:r w:rsidRPr="00E77517">
              <w:rPr>
                <w:rFonts w:ascii="宋体" w:hAnsi="宋体" w:cs="宋体" w:hint="eastAsia"/>
                <w:kern w:val="0"/>
                <w:sz w:val="24"/>
              </w:rPr>
              <w:t>临床意义</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单价（元）</w:t>
            </w:r>
          </w:p>
        </w:tc>
      </w:tr>
      <w:tr w:rsidR="00E77517" w:rsidRPr="00E77517" w:rsidTr="00E77517">
        <w:trPr>
          <w:trHeight w:val="855"/>
        </w:trPr>
        <w:tc>
          <w:tcPr>
            <w:tcW w:w="735" w:type="dxa"/>
            <w:vMerge w:val="restart"/>
            <w:tcBorders>
              <w:top w:val="nil"/>
              <w:left w:val="single" w:sz="4" w:space="0" w:color="auto"/>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b/>
                <w:bCs/>
                <w:kern w:val="0"/>
                <w:sz w:val="24"/>
              </w:rPr>
            </w:pPr>
            <w:r w:rsidRPr="00E77517">
              <w:rPr>
                <w:rFonts w:ascii="宋体" w:hAnsi="宋体" w:cs="宋体" w:hint="eastAsia"/>
                <w:b/>
                <w:bCs/>
                <w:kern w:val="0"/>
                <w:sz w:val="24"/>
              </w:rPr>
              <w:t>一般检查</w:t>
            </w: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身高、体重、血压</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体重是否正常，有无体重不足、超重或肥胖；有无血压脉搏异常等</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66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眼科</w:t>
            </w:r>
          </w:p>
        </w:tc>
        <w:tc>
          <w:tcPr>
            <w:tcW w:w="6229" w:type="dxa"/>
            <w:tcBorders>
              <w:top w:val="nil"/>
              <w:left w:val="nil"/>
              <w:bottom w:val="single" w:sz="4" w:space="0" w:color="auto"/>
              <w:right w:val="single" w:sz="4" w:space="0" w:color="auto"/>
            </w:tcBorders>
            <w:shd w:val="clear" w:color="000000" w:fill="FFFFFF"/>
            <w:vAlign w:val="center"/>
            <w:hideMark/>
          </w:tcPr>
          <w:p w:rsidR="00E77517" w:rsidRPr="00E77517" w:rsidRDefault="00E77517" w:rsidP="00E77517">
            <w:pPr>
              <w:widowControl/>
              <w:jc w:val="left"/>
              <w:rPr>
                <w:rFonts w:ascii="宋体" w:hAnsi="宋体" w:cs="宋体"/>
                <w:color w:val="000000"/>
                <w:kern w:val="0"/>
                <w:sz w:val="24"/>
              </w:rPr>
            </w:pPr>
            <w:r w:rsidRPr="00E77517">
              <w:rPr>
                <w:rFonts w:ascii="宋体" w:hAnsi="宋体" w:cs="宋体" w:hint="eastAsia"/>
                <w:color w:val="000000"/>
                <w:kern w:val="0"/>
                <w:sz w:val="24"/>
              </w:rPr>
              <w:t>了解视力情况，了解眼睑、结膜等相关病变</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84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耳鼻喉科</w:t>
            </w:r>
          </w:p>
        </w:tc>
        <w:tc>
          <w:tcPr>
            <w:tcW w:w="6229" w:type="dxa"/>
            <w:tcBorders>
              <w:top w:val="nil"/>
              <w:left w:val="nil"/>
              <w:bottom w:val="single" w:sz="4" w:space="0" w:color="auto"/>
              <w:right w:val="single" w:sz="4" w:space="0" w:color="auto"/>
            </w:tcBorders>
            <w:shd w:val="clear" w:color="000000" w:fill="FFFFFF"/>
            <w:vAlign w:val="center"/>
            <w:hideMark/>
          </w:tcPr>
          <w:p w:rsidR="00E77517" w:rsidRPr="00E77517" w:rsidRDefault="00E77517" w:rsidP="00E77517">
            <w:pPr>
              <w:widowControl/>
              <w:jc w:val="left"/>
              <w:rPr>
                <w:rFonts w:ascii="宋体" w:hAnsi="宋体" w:cs="宋体"/>
                <w:color w:val="000000"/>
                <w:kern w:val="0"/>
                <w:sz w:val="24"/>
              </w:rPr>
            </w:pPr>
            <w:r w:rsidRPr="00E77517">
              <w:rPr>
                <w:rFonts w:ascii="宋体" w:hAnsi="宋体" w:cs="宋体" w:hint="eastAsia"/>
                <w:color w:val="000000"/>
                <w:kern w:val="0"/>
                <w:sz w:val="24"/>
              </w:rPr>
              <w:t>主要筛检中耳炎、鼻窦炎、鼻中隔弯曲、扁桃体病变、鼻咽部、喉肿瘤等疾病</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105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常规心电图</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用于心律失常（如早搏、传导障碍等）心肌缺血、心肌梗塞、心房、心室肥大等诊断</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2340"/>
        </w:trPr>
        <w:tc>
          <w:tcPr>
            <w:tcW w:w="735" w:type="dxa"/>
            <w:vMerge w:val="restart"/>
            <w:tcBorders>
              <w:top w:val="nil"/>
              <w:left w:val="single" w:sz="4" w:space="0" w:color="auto"/>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b/>
                <w:bCs/>
                <w:kern w:val="0"/>
                <w:sz w:val="24"/>
              </w:rPr>
            </w:pPr>
            <w:r w:rsidRPr="00E77517">
              <w:rPr>
                <w:rFonts w:ascii="宋体" w:hAnsi="宋体" w:cs="宋体" w:hint="eastAsia"/>
                <w:b/>
                <w:bCs/>
                <w:kern w:val="0"/>
                <w:sz w:val="24"/>
              </w:rPr>
              <w:t>检验项目</w:t>
            </w:r>
          </w:p>
        </w:tc>
        <w:tc>
          <w:tcPr>
            <w:tcW w:w="1126" w:type="dxa"/>
            <w:vMerge w:val="restart"/>
            <w:tcBorders>
              <w:top w:val="nil"/>
              <w:left w:val="single" w:sz="4" w:space="0" w:color="auto"/>
              <w:bottom w:val="single" w:sz="4" w:space="0" w:color="000000"/>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常规生化全套</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肝功能：丙氨酸氨基转移酶（ALT）、天门冬氨酸氨基转氨酶（AST）、γ-谷氨酰基转移酶（GGT）、碱性磷酸酶（ALP）、总蛋白（TPO）、白蛋白（ALB）、球蛋白（GLO）、白蛋白/球蛋白（A/G）、总胆红素（TBIL）、直接胆红素（DBIL）、间接胆红素（IBIL）、总胆汁酸（TBA）</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138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E77517" w:rsidRPr="00E77517" w:rsidRDefault="00E77517" w:rsidP="00E77517">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肾功能：尿素（Urea）、肌酐（Cr）、尿酸（UA）了解肾脏功能及是否有高尿酸血症</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90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E77517" w:rsidRPr="00E77517" w:rsidRDefault="00E77517" w:rsidP="00E77517">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空腹血糖：了解体内葡萄糖浓度，是筛查糖尿病最基本的指标</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153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E77517" w:rsidRPr="00E77517" w:rsidRDefault="00E77517" w:rsidP="00E77517">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血脂：总胆固醇(TC)、甘油三酯（TG）、高密度脂蛋白(HDL-C)、低密度脂蛋白(LDL-C)、载脂蛋白A1（ApoA1）、载脂蛋白B（ApoB）</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1785"/>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E77517" w:rsidRPr="00E77517" w:rsidRDefault="00E77517" w:rsidP="00E77517">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心肌酶：肌酸激酶（CK）、肌酸激酶同工酶（CK-MB）、乳酸脱氢酶（LDH）心肌酶谱的检测，可反映心肌细胞的损害程度，是诊断心梗的重要手段</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114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血常规（六分类）</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可提示：小细胞性贫血，巨幼细胞贫血，恶性贫血，，白血病，粒细胞减少，血小板减少，淋巴细胞减少，感染等</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108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4"/>
              </w:rPr>
            </w:pPr>
            <w:r w:rsidRPr="00E77517">
              <w:rPr>
                <w:rFonts w:ascii="宋体" w:hAnsi="宋体" w:cs="宋体" w:hint="eastAsia"/>
                <w:color w:val="000000"/>
                <w:kern w:val="0"/>
                <w:sz w:val="24"/>
              </w:rPr>
              <w:t>尿常规</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color w:val="000000"/>
                <w:kern w:val="0"/>
                <w:sz w:val="22"/>
                <w:szCs w:val="22"/>
              </w:rPr>
            </w:pPr>
            <w:r w:rsidRPr="00E77517">
              <w:rPr>
                <w:rFonts w:ascii="宋体" w:hAnsi="宋体" w:cs="宋体" w:hint="eastAsia"/>
                <w:color w:val="000000"/>
                <w:kern w:val="0"/>
                <w:sz w:val="22"/>
                <w:szCs w:val="22"/>
              </w:rPr>
              <w:t>可提示有无泌尿系统疾患：如急、慢性肾炎，膀胱炎，尿道炎，肾病综合征，血红蛋白尿，肾梗塞、以及有无尿糖等</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57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甲胎蛋白定量</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可提示有无原发性肝癌，生殖腺胚胎性肿瘤，肝硬化等</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57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癌胚抗原定量</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为广谱肿瘤标志物，可提示直肠癌、结肠癌、肺癌、乳腺癌、胰腺癌等</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1035"/>
        </w:trPr>
        <w:tc>
          <w:tcPr>
            <w:tcW w:w="735" w:type="dxa"/>
            <w:vMerge w:val="restart"/>
            <w:tcBorders>
              <w:top w:val="nil"/>
              <w:left w:val="single" w:sz="4" w:space="0" w:color="auto"/>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b/>
                <w:bCs/>
                <w:kern w:val="0"/>
                <w:sz w:val="24"/>
              </w:rPr>
            </w:pPr>
            <w:r w:rsidRPr="00E77517">
              <w:rPr>
                <w:rFonts w:ascii="宋体" w:hAnsi="宋体" w:cs="宋体" w:hint="eastAsia"/>
                <w:b/>
                <w:bCs/>
                <w:kern w:val="0"/>
                <w:sz w:val="24"/>
              </w:rPr>
              <w:t>超声检查</w:t>
            </w: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4"/>
              </w:rPr>
            </w:pPr>
            <w:r w:rsidRPr="00E77517">
              <w:rPr>
                <w:rFonts w:ascii="宋体" w:hAnsi="宋体" w:cs="宋体" w:hint="eastAsia"/>
                <w:color w:val="000000"/>
                <w:kern w:val="0"/>
                <w:sz w:val="24"/>
              </w:rPr>
              <w:t>消化系(肝、胆、胰、脾）</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筛查各脏器肿瘤、结石、囊肿等病变情况</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855"/>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4"/>
              </w:rPr>
            </w:pPr>
            <w:r w:rsidRPr="00E77517">
              <w:rPr>
                <w:rFonts w:ascii="宋体" w:hAnsi="宋体" w:cs="宋体" w:hint="eastAsia"/>
                <w:color w:val="000000"/>
                <w:kern w:val="0"/>
                <w:sz w:val="24"/>
              </w:rPr>
              <w:t>泌尿系（双肾、膀胱、输尿管）</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color w:val="000000"/>
                <w:kern w:val="0"/>
                <w:sz w:val="22"/>
                <w:szCs w:val="22"/>
              </w:rPr>
            </w:pPr>
            <w:r w:rsidRPr="00E77517">
              <w:rPr>
                <w:rFonts w:ascii="宋体" w:hAnsi="宋体" w:cs="宋体" w:hint="eastAsia"/>
                <w:color w:val="000000"/>
                <w:kern w:val="0"/>
                <w:sz w:val="22"/>
                <w:szCs w:val="22"/>
              </w:rPr>
              <w:t>各脏器有无形态学改变及占位性病变（肿瘤、结石、炎症等）</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78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子宫、双附件</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color w:val="000000"/>
                <w:kern w:val="0"/>
                <w:sz w:val="22"/>
                <w:szCs w:val="22"/>
              </w:rPr>
            </w:pPr>
            <w:r w:rsidRPr="00E77517">
              <w:rPr>
                <w:rFonts w:ascii="宋体" w:hAnsi="宋体" w:cs="宋体" w:hint="eastAsia"/>
                <w:color w:val="000000"/>
                <w:kern w:val="0"/>
                <w:sz w:val="22"/>
                <w:szCs w:val="22"/>
              </w:rPr>
              <w:t>检查子宫及附件是否有肿瘤或卵巢囊肿</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1140"/>
        </w:trPr>
        <w:tc>
          <w:tcPr>
            <w:tcW w:w="735" w:type="dxa"/>
            <w:vMerge/>
            <w:tcBorders>
              <w:top w:val="nil"/>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4"/>
              </w:rPr>
            </w:pPr>
            <w:r w:rsidRPr="00E77517">
              <w:rPr>
                <w:rFonts w:ascii="宋体" w:hAnsi="宋体" w:cs="宋体" w:hint="eastAsia"/>
                <w:color w:val="000000"/>
                <w:kern w:val="0"/>
                <w:sz w:val="24"/>
              </w:rPr>
              <w:t>乳腺彩超</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color w:val="000000"/>
                <w:kern w:val="0"/>
                <w:sz w:val="24"/>
              </w:rPr>
            </w:pPr>
            <w:r w:rsidRPr="00E77517">
              <w:rPr>
                <w:rFonts w:ascii="宋体" w:hAnsi="宋体" w:cs="宋体" w:hint="eastAsia"/>
                <w:color w:val="000000"/>
                <w:kern w:val="0"/>
                <w:sz w:val="24"/>
              </w:rPr>
              <w:t>对乳腺增生、乳腺腺瘤、乳腺囊肿、乳腺癌等都有很重要的诊断作用，是乳腺外科最常用的检查方式之一</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855"/>
        </w:trPr>
        <w:tc>
          <w:tcPr>
            <w:tcW w:w="735" w:type="dxa"/>
            <w:tcBorders>
              <w:top w:val="nil"/>
              <w:left w:val="single" w:sz="4" w:space="0" w:color="auto"/>
              <w:bottom w:val="nil"/>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b/>
                <w:bCs/>
                <w:color w:val="000000"/>
                <w:kern w:val="0"/>
                <w:sz w:val="24"/>
              </w:rPr>
            </w:pPr>
            <w:r w:rsidRPr="00E77517">
              <w:rPr>
                <w:rFonts w:ascii="宋体" w:hAnsi="宋体" w:cs="宋体" w:hint="eastAsia"/>
                <w:b/>
                <w:bCs/>
                <w:color w:val="000000"/>
                <w:kern w:val="0"/>
                <w:sz w:val="24"/>
              </w:rPr>
              <w:t>影像检查</w:t>
            </w: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 xml:space="preserve">CT 胸部平扫 </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kern w:val="0"/>
                <w:sz w:val="24"/>
              </w:rPr>
            </w:pPr>
            <w:r w:rsidRPr="00E77517">
              <w:rPr>
                <w:rFonts w:ascii="宋体" w:hAnsi="宋体" w:cs="宋体" w:hint="eastAsia"/>
                <w:kern w:val="0"/>
                <w:sz w:val="24"/>
              </w:rPr>
              <w:t>了解肺部、胸部纵隔、心脏、气管的肿瘤、炎症等病变，提供诊断依据</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1140"/>
        </w:trPr>
        <w:tc>
          <w:tcPr>
            <w:tcW w:w="7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b/>
                <w:bCs/>
                <w:kern w:val="0"/>
                <w:sz w:val="24"/>
              </w:rPr>
            </w:pPr>
            <w:r w:rsidRPr="00E77517">
              <w:rPr>
                <w:rFonts w:ascii="宋体" w:hAnsi="宋体" w:cs="宋体" w:hint="eastAsia"/>
                <w:b/>
                <w:bCs/>
                <w:kern w:val="0"/>
                <w:sz w:val="24"/>
              </w:rPr>
              <w:t>其它</w:t>
            </w: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采血费+建档+健康咨询</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color w:val="000000"/>
                <w:kern w:val="0"/>
                <w:sz w:val="24"/>
              </w:rPr>
            </w:pPr>
            <w:r w:rsidRPr="00E77517">
              <w:rPr>
                <w:rFonts w:ascii="宋体" w:hAnsi="宋体" w:cs="宋体" w:hint="eastAsia"/>
                <w:color w:val="000000"/>
                <w:kern w:val="0"/>
                <w:sz w:val="24"/>
              </w:rPr>
              <w:t>提供书面健康数据报告，对异常项目进项原因分析；建立个人电子健康档案，在生活方式、饮食、运动、心理上的跟踪指导</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E77517" w:rsidRPr="00E77517" w:rsidTr="00E77517">
        <w:trPr>
          <w:trHeight w:val="285"/>
        </w:trPr>
        <w:tc>
          <w:tcPr>
            <w:tcW w:w="735" w:type="dxa"/>
            <w:vMerge/>
            <w:tcBorders>
              <w:top w:val="single" w:sz="4" w:space="0" w:color="auto"/>
              <w:left w:val="single" w:sz="4" w:space="0" w:color="auto"/>
              <w:bottom w:val="single" w:sz="4" w:space="0" w:color="auto"/>
              <w:right w:val="single" w:sz="4" w:space="0" w:color="auto"/>
            </w:tcBorders>
            <w:vAlign w:val="center"/>
            <w:hideMark/>
          </w:tcPr>
          <w:p w:rsidR="00E77517" w:rsidRPr="00E77517" w:rsidRDefault="00E77517" w:rsidP="00E77517">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营养早餐</w:t>
            </w:r>
          </w:p>
        </w:tc>
        <w:tc>
          <w:tcPr>
            <w:tcW w:w="6229"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left"/>
              <w:rPr>
                <w:rFonts w:ascii="宋体" w:hAnsi="宋体" w:cs="宋体"/>
                <w:color w:val="000000"/>
                <w:kern w:val="0"/>
                <w:sz w:val="24"/>
              </w:rPr>
            </w:pPr>
            <w:r w:rsidRPr="00E77517">
              <w:rPr>
                <w:rFonts w:ascii="宋体" w:hAnsi="宋体" w:cs="宋体" w:hint="eastAsia"/>
                <w:color w:val="000000"/>
                <w:kern w:val="0"/>
                <w:sz w:val="24"/>
              </w:rPr>
              <w:t>自助营养餐</w:t>
            </w:r>
          </w:p>
        </w:tc>
        <w:tc>
          <w:tcPr>
            <w:tcW w:w="984" w:type="dxa"/>
            <w:tcBorders>
              <w:top w:val="nil"/>
              <w:left w:val="nil"/>
              <w:bottom w:val="single" w:sz="4" w:space="0" w:color="auto"/>
              <w:right w:val="single" w:sz="4" w:space="0" w:color="auto"/>
            </w:tcBorders>
            <w:shd w:val="clear" w:color="auto" w:fill="auto"/>
            <w:vAlign w:val="center"/>
            <w:hideMark/>
          </w:tcPr>
          <w:p w:rsidR="00E77517" w:rsidRPr="00E77517" w:rsidRDefault="00E77517" w:rsidP="00E77517">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bl>
    <w:p w:rsidR="007F23B3" w:rsidRDefault="007F23B3">
      <w:pPr>
        <w:spacing w:line="360" w:lineRule="auto"/>
        <w:rPr>
          <w:rFonts w:ascii="宋体" w:hAnsi="宋体" w:cs="宋体"/>
          <w:b/>
          <w:bCs/>
          <w:sz w:val="24"/>
        </w:rPr>
      </w:pPr>
    </w:p>
    <w:p w:rsidR="003C3CA1" w:rsidRDefault="00D536B9">
      <w:pPr>
        <w:spacing w:line="360" w:lineRule="auto"/>
        <w:rPr>
          <w:b/>
          <w:sz w:val="24"/>
        </w:rPr>
      </w:pPr>
      <w:r>
        <w:rPr>
          <w:rFonts w:hint="eastAsia"/>
          <w:b/>
          <w:sz w:val="24"/>
        </w:rPr>
        <w:lastRenderedPageBreak/>
        <w:t>四、报价要求：</w:t>
      </w:r>
    </w:p>
    <w:p w:rsidR="003C3CA1" w:rsidRDefault="00D536B9">
      <w:pPr>
        <w:spacing w:line="360" w:lineRule="auto"/>
        <w:ind w:firstLineChars="200" w:firstLine="480"/>
        <w:rPr>
          <w:rFonts w:ascii="宋体" w:hAnsi="宋体"/>
          <w:sz w:val="24"/>
        </w:rPr>
      </w:pPr>
      <w:r>
        <w:rPr>
          <w:rFonts w:ascii="宋体" w:hAnsi="宋体" w:hint="eastAsia"/>
          <w:sz w:val="24"/>
        </w:rPr>
        <w:t>（1）体检基础项目+男/女特殊体检项目；</w:t>
      </w:r>
    </w:p>
    <w:p w:rsidR="003C3CA1" w:rsidRDefault="00D536B9">
      <w:pPr>
        <w:spacing w:line="360" w:lineRule="auto"/>
        <w:ind w:firstLineChars="200" w:firstLine="480"/>
        <w:rPr>
          <w:rFonts w:ascii="宋体" w:hAnsi="宋体"/>
          <w:sz w:val="24"/>
        </w:rPr>
      </w:pPr>
      <w:r>
        <w:rPr>
          <w:rFonts w:ascii="宋体" w:hAnsi="宋体" w:hint="eastAsia"/>
          <w:sz w:val="24"/>
        </w:rPr>
        <w:t>（2）主要体检项目：详见报价表；</w:t>
      </w:r>
    </w:p>
    <w:p w:rsidR="003C3CA1" w:rsidRDefault="00D536B9">
      <w:pPr>
        <w:spacing w:line="360" w:lineRule="auto"/>
        <w:ind w:firstLineChars="200" w:firstLine="480"/>
        <w:rPr>
          <w:rFonts w:ascii="宋体" w:hAnsi="宋体"/>
          <w:sz w:val="24"/>
        </w:rPr>
      </w:pPr>
      <w:r>
        <w:rPr>
          <w:rFonts w:ascii="宋体" w:hAnsi="宋体" w:hint="eastAsia"/>
          <w:sz w:val="24"/>
        </w:rPr>
        <w:t>（3）体检项目应针对不同年龄阶段、不同性别特点，设计有针对性的项目；</w:t>
      </w:r>
    </w:p>
    <w:p w:rsidR="003C3CA1" w:rsidRDefault="00D536B9">
      <w:pPr>
        <w:ind w:firstLineChars="200" w:firstLine="480"/>
        <w:rPr>
          <w:b/>
          <w:sz w:val="24"/>
        </w:rPr>
      </w:pPr>
      <w:r>
        <w:rPr>
          <w:rFonts w:ascii="宋体" w:hAnsi="宋体" w:hint="eastAsia"/>
          <w:sz w:val="24"/>
        </w:rPr>
        <w:t>（4）体检日程的安排应提前与福建广电网络集团</w:t>
      </w:r>
      <w:r w:rsidR="00EF21DE">
        <w:rPr>
          <w:rFonts w:ascii="宋体" w:hAnsi="宋体" w:hint="eastAsia"/>
          <w:sz w:val="24"/>
        </w:rPr>
        <w:t>惠安</w:t>
      </w:r>
      <w:r>
        <w:rPr>
          <w:rFonts w:ascii="宋体" w:hAnsi="宋体" w:hint="eastAsia"/>
          <w:sz w:val="24"/>
        </w:rPr>
        <w:t>分公司进行沟通、衔接。</w:t>
      </w:r>
    </w:p>
    <w:p w:rsidR="003C3CA1" w:rsidRDefault="00D536B9">
      <w:pPr>
        <w:rPr>
          <w:b/>
          <w:sz w:val="24"/>
        </w:rPr>
      </w:pPr>
      <w:bookmarkStart w:id="10" w:name="_Toc256278612"/>
      <w:r>
        <w:rPr>
          <w:rFonts w:hint="eastAsia"/>
          <w:b/>
          <w:sz w:val="24"/>
        </w:rPr>
        <w:t>五、服务要求</w:t>
      </w:r>
      <w:bookmarkEnd w:id="10"/>
      <w:r>
        <w:rPr>
          <w:rFonts w:hint="eastAsia"/>
          <w:b/>
          <w:sz w:val="24"/>
        </w:rPr>
        <w:t>：</w:t>
      </w:r>
    </w:p>
    <w:p w:rsidR="003C3CA1" w:rsidRDefault="00D536B9">
      <w:pPr>
        <w:spacing w:line="360" w:lineRule="auto"/>
        <w:ind w:firstLineChars="200" w:firstLine="480"/>
        <w:rPr>
          <w:rFonts w:ascii="宋体" w:hAnsi="宋体"/>
          <w:color w:val="FF0000"/>
          <w:sz w:val="24"/>
        </w:rPr>
      </w:pPr>
      <w:r>
        <w:rPr>
          <w:rFonts w:ascii="宋体" w:hAnsi="宋体" w:hint="eastAsia"/>
          <w:sz w:val="24"/>
        </w:rPr>
        <w:t>1.具备优质的体检条件，有行业内先进的体检设备、检验室等；</w:t>
      </w:r>
    </w:p>
    <w:p w:rsidR="003C3CA1" w:rsidRDefault="00D536B9">
      <w:pPr>
        <w:spacing w:line="360" w:lineRule="auto"/>
        <w:ind w:firstLineChars="200" w:firstLine="480"/>
        <w:rPr>
          <w:rFonts w:ascii="宋体" w:hAnsi="宋体"/>
          <w:sz w:val="24"/>
        </w:rPr>
      </w:pPr>
      <w:r>
        <w:rPr>
          <w:rFonts w:ascii="宋体" w:hAnsi="宋体" w:hint="eastAsia"/>
          <w:sz w:val="24"/>
        </w:rPr>
        <w:t>2</w:t>
      </w:r>
      <w:r>
        <w:rPr>
          <w:rFonts w:ascii="宋体" w:hAnsi="宋体"/>
          <w:sz w:val="24"/>
        </w:rPr>
        <w:t>.</w:t>
      </w:r>
      <w:r>
        <w:rPr>
          <w:rFonts w:ascii="宋体" w:hAnsi="宋体" w:hint="eastAsia"/>
          <w:sz w:val="24"/>
        </w:rPr>
        <w:t>保证福建广电网络集团</w:t>
      </w:r>
      <w:r w:rsidR="00EF21DE">
        <w:rPr>
          <w:rFonts w:ascii="宋体" w:hAnsi="宋体" w:hint="eastAsia"/>
          <w:sz w:val="24"/>
        </w:rPr>
        <w:t>惠安</w:t>
      </w:r>
      <w:r>
        <w:rPr>
          <w:rFonts w:ascii="宋体" w:hAnsi="宋体" w:hint="eastAsia"/>
          <w:sz w:val="24"/>
        </w:rPr>
        <w:t>分公司职工所有信息数据不得外泄，做好保密工作；</w:t>
      </w:r>
    </w:p>
    <w:p w:rsidR="003C3CA1" w:rsidRDefault="00D536B9">
      <w:pPr>
        <w:spacing w:line="360" w:lineRule="auto"/>
        <w:ind w:firstLineChars="200" w:firstLine="480"/>
        <w:rPr>
          <w:rFonts w:ascii="宋体" w:hAnsi="宋体"/>
          <w:sz w:val="24"/>
        </w:rPr>
      </w:pPr>
      <w:r>
        <w:rPr>
          <w:rFonts w:ascii="宋体" w:hAnsi="宋体" w:hint="eastAsia"/>
          <w:sz w:val="24"/>
        </w:rPr>
        <w:t>3.能提供良好的检后健康服务，如危机值及时提醒、历年报告对比分析、体检报告在线查询（网站、微信）、提供健康讲座、提供专家报告咨询等。</w:t>
      </w:r>
    </w:p>
    <w:p w:rsidR="003C3CA1" w:rsidRDefault="00D536B9">
      <w:pPr>
        <w:rPr>
          <w:b/>
          <w:sz w:val="24"/>
        </w:rPr>
      </w:pPr>
      <w:r>
        <w:rPr>
          <w:rFonts w:hint="eastAsia"/>
          <w:b/>
          <w:sz w:val="24"/>
        </w:rPr>
        <w:t>六、付款方式</w:t>
      </w:r>
    </w:p>
    <w:p w:rsidR="003C3CA1" w:rsidRDefault="00D536B9">
      <w:pPr>
        <w:ind w:firstLineChars="200" w:firstLine="480"/>
        <w:rPr>
          <w:bCs/>
          <w:sz w:val="24"/>
        </w:rPr>
      </w:pPr>
      <w:r>
        <w:rPr>
          <w:rFonts w:hint="eastAsia"/>
          <w:bCs/>
          <w:sz w:val="24"/>
        </w:rPr>
        <w:t>参检人员全部体检完毕后，</w:t>
      </w:r>
      <w:r w:rsidR="00CF0266">
        <w:rPr>
          <w:rFonts w:hint="eastAsia"/>
          <w:bCs/>
          <w:sz w:val="24"/>
        </w:rPr>
        <w:t>按照实际参检人数，</w:t>
      </w:r>
      <w:r>
        <w:rPr>
          <w:rFonts w:hint="eastAsia"/>
          <w:bCs/>
          <w:sz w:val="24"/>
        </w:rPr>
        <w:t>在收到中选人提供的正式发票后一次性付清款项。</w:t>
      </w:r>
    </w:p>
    <w:p w:rsidR="003C3CA1" w:rsidRDefault="003C3CA1">
      <w:pPr>
        <w:widowControl/>
        <w:jc w:val="left"/>
        <w:rPr>
          <w:rFonts w:ascii="宋体" w:hAnsi="宋体"/>
          <w:sz w:val="24"/>
          <w:shd w:val="clear" w:color="auto" w:fill="FFFFFF"/>
        </w:rPr>
      </w:pPr>
    </w:p>
    <w:p w:rsidR="003C3CA1" w:rsidRDefault="00D536B9">
      <w:pPr>
        <w:widowControl/>
        <w:jc w:val="left"/>
        <w:rPr>
          <w:b/>
          <w:spacing w:val="20"/>
          <w:sz w:val="36"/>
        </w:rPr>
      </w:pPr>
      <w:r>
        <w:rPr>
          <w:b/>
          <w:spacing w:val="20"/>
          <w:sz w:val="36"/>
        </w:rPr>
        <w:br w:type="page"/>
      </w:r>
    </w:p>
    <w:p w:rsidR="003C3CA1" w:rsidRDefault="00D536B9">
      <w:pPr>
        <w:spacing w:line="460" w:lineRule="exact"/>
        <w:ind w:firstLine="1204"/>
        <w:jc w:val="center"/>
        <w:rPr>
          <w:rFonts w:ascii="仿宋_GB2312" w:hAnsi="Courier New"/>
          <w:b/>
          <w:sz w:val="36"/>
        </w:rPr>
      </w:pPr>
      <w:r>
        <w:rPr>
          <w:rFonts w:hint="eastAsia"/>
          <w:b/>
          <w:spacing w:val="20"/>
          <w:sz w:val="36"/>
        </w:rPr>
        <w:lastRenderedPageBreak/>
        <w:t>第四部分</w:t>
      </w:r>
      <w:r>
        <w:rPr>
          <w:rFonts w:ascii="仿宋_GB2312" w:hAnsi="Courier New" w:hint="eastAsia"/>
          <w:b/>
          <w:sz w:val="36"/>
        </w:rPr>
        <w:t>附件——报价文件格式</w:t>
      </w:r>
    </w:p>
    <w:p w:rsidR="003C3CA1" w:rsidRDefault="003C3CA1">
      <w:pPr>
        <w:jc w:val="center"/>
        <w:rPr>
          <w:rFonts w:ascii="黑体" w:eastAsia="黑体" w:hAnsi="Courier New"/>
          <w:b/>
          <w:sz w:val="36"/>
        </w:rPr>
      </w:pPr>
    </w:p>
    <w:p w:rsidR="003C3CA1" w:rsidRDefault="003C3CA1">
      <w:pPr>
        <w:jc w:val="center"/>
        <w:rPr>
          <w:rFonts w:ascii="黑体" w:eastAsia="黑体" w:hAnsi="Courier New"/>
          <w:b/>
          <w:sz w:val="36"/>
        </w:rPr>
      </w:pPr>
    </w:p>
    <w:p w:rsidR="003C3CA1" w:rsidRDefault="003C3CA1">
      <w:pPr>
        <w:jc w:val="center"/>
        <w:rPr>
          <w:rFonts w:ascii="黑体" w:eastAsia="黑体" w:hAnsi="Courier New"/>
          <w:b/>
          <w:sz w:val="36"/>
        </w:rPr>
      </w:pPr>
    </w:p>
    <w:p w:rsidR="003C3CA1" w:rsidRDefault="00D536B9">
      <w:pPr>
        <w:jc w:val="center"/>
        <w:rPr>
          <w:rFonts w:ascii="仿宋_GB2312" w:eastAsia="仿宋_GB2312" w:hAnsi="Courier New"/>
          <w:b/>
          <w:sz w:val="72"/>
        </w:rPr>
      </w:pPr>
      <w:r>
        <w:rPr>
          <w:rFonts w:ascii="仿宋_GB2312" w:eastAsia="仿宋_GB2312" w:hAnsi="Courier New" w:hint="eastAsia"/>
          <w:b/>
          <w:sz w:val="72"/>
        </w:rPr>
        <w:t>报 价 文 件</w:t>
      </w:r>
    </w:p>
    <w:p w:rsidR="003C3CA1" w:rsidRDefault="003C3CA1">
      <w:pPr>
        <w:jc w:val="center"/>
        <w:rPr>
          <w:rFonts w:ascii="仿宋_GB2312" w:eastAsia="仿宋_GB2312" w:hAnsi="Courier New"/>
          <w:sz w:val="30"/>
        </w:rPr>
      </w:pPr>
    </w:p>
    <w:p w:rsidR="003C3CA1" w:rsidRDefault="003C3CA1">
      <w:pPr>
        <w:jc w:val="center"/>
        <w:rPr>
          <w:rFonts w:ascii="仿宋_GB2312" w:eastAsia="仿宋_GB2312" w:hAnsi="Courier New"/>
          <w:sz w:val="30"/>
        </w:rPr>
      </w:pPr>
    </w:p>
    <w:p w:rsidR="003C3CA1" w:rsidRDefault="00D536B9">
      <w:pPr>
        <w:ind w:firstLine="1260"/>
        <w:rPr>
          <w:rFonts w:ascii="黑体" w:eastAsia="黑体" w:hAnsi="Courier New"/>
          <w:b/>
          <w:sz w:val="36"/>
        </w:rPr>
      </w:pPr>
      <w:r>
        <w:rPr>
          <w:rFonts w:ascii="仿宋_GB2312" w:eastAsia="仿宋_GB2312" w:hAnsi="Courier New" w:hint="eastAsia"/>
          <w:b/>
          <w:sz w:val="36"/>
        </w:rPr>
        <w:t>比选项目名称：</w:t>
      </w:r>
    </w:p>
    <w:p w:rsidR="003C3CA1" w:rsidRDefault="003C3CA1">
      <w:pPr>
        <w:rPr>
          <w:rFonts w:ascii="黑体" w:eastAsia="黑体" w:hAnsi="Courier New"/>
          <w:b/>
          <w:sz w:val="36"/>
        </w:rPr>
      </w:pPr>
    </w:p>
    <w:p w:rsidR="003C3CA1" w:rsidRDefault="00D536B9">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C3CA1" w:rsidRDefault="003C3CA1">
      <w:pPr>
        <w:rPr>
          <w:rFonts w:ascii="仿宋_GB2312" w:eastAsia="仿宋_GB2312" w:hAnsi="Courier New"/>
          <w:b/>
          <w:sz w:val="36"/>
        </w:rPr>
      </w:pPr>
    </w:p>
    <w:p w:rsidR="003C3CA1" w:rsidRDefault="00D536B9" w:rsidP="00B93344">
      <w:pPr>
        <w:ind w:firstLineChars="300" w:firstLine="1084"/>
        <w:rPr>
          <w:rFonts w:ascii="黑体" w:eastAsia="黑体" w:hAnsi="Courier New"/>
          <w:b/>
          <w:sz w:val="36"/>
        </w:rPr>
      </w:pPr>
      <w:r>
        <w:rPr>
          <w:rFonts w:ascii="仿宋_GB2312" w:eastAsia="仿宋_GB2312" w:hAnsi="Courier New" w:hint="eastAsia"/>
          <w:b/>
          <w:sz w:val="36"/>
        </w:rPr>
        <w:t>日      期 ：</w:t>
      </w:r>
    </w:p>
    <w:p w:rsidR="003C3CA1" w:rsidRDefault="003C3CA1">
      <w:pPr>
        <w:rPr>
          <w:rFonts w:ascii="黑体" w:eastAsia="黑体" w:hAnsi="Courier New"/>
          <w:b/>
          <w:sz w:val="36"/>
        </w:rPr>
      </w:pPr>
    </w:p>
    <w:p w:rsidR="003C3CA1" w:rsidRDefault="003C3CA1">
      <w:pPr>
        <w:spacing w:line="360" w:lineRule="auto"/>
        <w:ind w:firstLineChars="200" w:firstLine="420"/>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3C3CA1">
      <w:pPr>
        <w:widowControl/>
        <w:jc w:val="left"/>
      </w:pPr>
    </w:p>
    <w:p w:rsidR="003C3CA1" w:rsidRDefault="00D536B9">
      <w:pPr>
        <w:widowControl/>
        <w:jc w:val="left"/>
        <w:rPr>
          <w:rFonts w:ascii="仿宋_GB2312" w:eastAsia="仿宋_GB2312"/>
        </w:rPr>
      </w:pPr>
      <w:r>
        <w:rPr>
          <w:rFonts w:hint="eastAsia"/>
        </w:rPr>
        <w:lastRenderedPageBreak/>
        <w:t>附件１</w:t>
      </w:r>
      <w:r>
        <w:rPr>
          <w:rFonts w:hint="eastAsia"/>
          <w:b/>
          <w:bCs/>
          <w:sz w:val="36"/>
        </w:rPr>
        <w:t>报价书</w:t>
      </w:r>
    </w:p>
    <w:p w:rsidR="003C3CA1" w:rsidRDefault="003C3CA1">
      <w:pPr>
        <w:pStyle w:val="a5"/>
        <w:spacing w:line="420" w:lineRule="exact"/>
        <w:jc w:val="left"/>
      </w:pPr>
    </w:p>
    <w:p w:rsidR="003C3CA1" w:rsidRDefault="00D536B9">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3C3CA1" w:rsidRDefault="00D536B9">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DC26D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DC26D9">
        <w:rPr>
          <w:rFonts w:ascii="宋体" w:hAnsi="宋体" w:hint="eastAsia"/>
          <w:sz w:val="24"/>
          <w:szCs w:val="28"/>
          <w:highlight w:val="yellow"/>
          <w:u w:val="single"/>
        </w:rPr>
      </w:r>
      <w:r w:rsidR="00DC26D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DC26D9">
        <w:rPr>
          <w:rFonts w:ascii="宋体" w:hAnsi="宋体" w:hint="eastAsia"/>
          <w:sz w:val="24"/>
          <w:szCs w:val="28"/>
          <w:highlight w:val="yellow"/>
          <w:u w:val="single"/>
        </w:rPr>
        <w:fldChar w:fldCharType="end"/>
      </w:r>
      <w:r>
        <w:rPr>
          <w:rFonts w:ascii="宋体" w:hAnsi="宋体" w:hint="eastAsia"/>
          <w:sz w:val="24"/>
        </w:rPr>
        <w:t>经正式授权并代表</w:t>
      </w:r>
      <w:r w:rsidR="00DC26D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DC26D9">
        <w:rPr>
          <w:rFonts w:ascii="宋体" w:hAnsi="宋体" w:hint="eastAsia"/>
          <w:sz w:val="24"/>
          <w:szCs w:val="28"/>
          <w:highlight w:val="yellow"/>
          <w:u w:val="single"/>
        </w:rPr>
      </w:r>
      <w:r w:rsidR="00DC26D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DC26D9">
        <w:rPr>
          <w:rFonts w:ascii="宋体" w:hAnsi="宋体" w:hint="eastAsia"/>
          <w:sz w:val="24"/>
          <w:szCs w:val="28"/>
          <w:highlight w:val="yellow"/>
          <w:u w:val="single"/>
        </w:rPr>
        <w:fldChar w:fldCharType="end"/>
      </w:r>
      <w:r>
        <w:rPr>
          <w:rFonts w:ascii="宋体" w:hAnsi="宋体" w:hint="eastAsia"/>
          <w:sz w:val="24"/>
        </w:rPr>
        <w:t>提交下述文件正本份。</w:t>
      </w:r>
    </w:p>
    <w:p w:rsidR="003C3CA1" w:rsidRDefault="00D536B9">
      <w:pPr>
        <w:spacing w:line="420" w:lineRule="exact"/>
        <w:ind w:firstLineChars="200" w:firstLine="480"/>
        <w:rPr>
          <w:rFonts w:ascii="宋体" w:hAnsi="宋体"/>
          <w:bCs/>
          <w:sz w:val="24"/>
        </w:rPr>
      </w:pPr>
      <w:r>
        <w:rPr>
          <w:rFonts w:ascii="宋体" w:hAnsi="宋体" w:hint="eastAsia"/>
          <w:bCs/>
          <w:sz w:val="24"/>
        </w:rPr>
        <w:t>(1)报价一览表</w:t>
      </w:r>
    </w:p>
    <w:p w:rsidR="003C3CA1" w:rsidRDefault="00D536B9">
      <w:pPr>
        <w:spacing w:line="420" w:lineRule="exact"/>
        <w:ind w:firstLineChars="200" w:firstLine="480"/>
        <w:rPr>
          <w:rFonts w:ascii="宋体" w:hAnsi="宋体"/>
          <w:bCs/>
          <w:sz w:val="24"/>
        </w:rPr>
      </w:pPr>
      <w:r>
        <w:rPr>
          <w:rFonts w:ascii="宋体" w:hAnsi="宋体" w:hint="eastAsia"/>
          <w:bCs/>
          <w:sz w:val="24"/>
        </w:rPr>
        <w:t>(2)详细报价书</w:t>
      </w:r>
    </w:p>
    <w:p w:rsidR="003C3CA1" w:rsidRDefault="00D536B9">
      <w:pPr>
        <w:spacing w:line="420" w:lineRule="exact"/>
        <w:ind w:firstLineChars="200" w:firstLine="480"/>
        <w:rPr>
          <w:rFonts w:ascii="宋体" w:hAnsi="宋体"/>
          <w:bCs/>
          <w:sz w:val="24"/>
        </w:rPr>
      </w:pPr>
      <w:r>
        <w:rPr>
          <w:rFonts w:ascii="宋体" w:hAnsi="宋体" w:hint="eastAsia"/>
          <w:bCs/>
          <w:sz w:val="24"/>
        </w:rPr>
        <w:t>(3)技术和商务偏离表</w:t>
      </w:r>
    </w:p>
    <w:p w:rsidR="003C3CA1" w:rsidRDefault="00D536B9">
      <w:pPr>
        <w:spacing w:line="420" w:lineRule="exact"/>
        <w:ind w:firstLineChars="200" w:firstLine="480"/>
        <w:rPr>
          <w:rFonts w:ascii="宋体" w:hAnsi="宋体"/>
          <w:bCs/>
          <w:sz w:val="24"/>
        </w:rPr>
      </w:pPr>
      <w:r>
        <w:rPr>
          <w:rFonts w:ascii="宋体" w:hAnsi="宋体" w:hint="eastAsia"/>
          <w:bCs/>
          <w:sz w:val="24"/>
        </w:rPr>
        <w:t>(4)报价人的资格证明文件</w:t>
      </w:r>
    </w:p>
    <w:p w:rsidR="003C3CA1" w:rsidRDefault="00D536B9">
      <w:pPr>
        <w:spacing w:line="420" w:lineRule="exact"/>
        <w:ind w:firstLineChars="200" w:firstLine="480"/>
        <w:rPr>
          <w:rFonts w:ascii="宋体" w:hAnsi="宋体"/>
          <w:bCs/>
          <w:sz w:val="24"/>
        </w:rPr>
      </w:pPr>
      <w:r>
        <w:rPr>
          <w:rFonts w:ascii="宋体" w:hAnsi="宋体" w:hint="eastAsia"/>
          <w:bCs/>
          <w:sz w:val="24"/>
        </w:rPr>
        <w:t>(5)报价人应交的其它资料</w:t>
      </w:r>
    </w:p>
    <w:p w:rsidR="003C3CA1" w:rsidRDefault="00D536B9">
      <w:pPr>
        <w:spacing w:line="420" w:lineRule="exact"/>
        <w:rPr>
          <w:rFonts w:ascii="宋体" w:hAnsi="宋体"/>
          <w:sz w:val="24"/>
        </w:rPr>
      </w:pPr>
      <w:r>
        <w:rPr>
          <w:rFonts w:ascii="宋体" w:hAnsi="宋体" w:hint="eastAsia"/>
          <w:sz w:val="24"/>
        </w:rPr>
        <w:t xml:space="preserve">    据此函，签字代表宣布同意如下：</w:t>
      </w:r>
    </w:p>
    <w:p w:rsidR="003C3CA1" w:rsidRDefault="00D536B9">
      <w:pPr>
        <w:spacing w:line="420" w:lineRule="exact"/>
        <w:ind w:firstLineChars="200" w:firstLine="480"/>
        <w:rPr>
          <w:rFonts w:ascii="宋体" w:hAnsi="宋体"/>
          <w:sz w:val="24"/>
        </w:rPr>
      </w:pPr>
      <w:r>
        <w:rPr>
          <w:rFonts w:ascii="宋体" w:hAnsi="宋体" w:hint="eastAsia"/>
          <w:sz w:val="24"/>
        </w:rPr>
        <w:t>1. 报价总价为人民币，即（文字表述）。</w:t>
      </w:r>
    </w:p>
    <w:p w:rsidR="003C3CA1" w:rsidRDefault="00D536B9">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C3CA1" w:rsidRDefault="00D536B9">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C3CA1" w:rsidRDefault="00D536B9">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C3CA1" w:rsidRDefault="00D536B9">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C3CA1" w:rsidRDefault="00D536B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C3CA1" w:rsidRDefault="00D536B9">
      <w:pPr>
        <w:spacing w:line="420" w:lineRule="exact"/>
        <w:ind w:firstLineChars="200" w:firstLine="480"/>
        <w:rPr>
          <w:rFonts w:ascii="宋体" w:hAnsi="宋体"/>
          <w:sz w:val="24"/>
        </w:rPr>
      </w:pPr>
      <w:r>
        <w:rPr>
          <w:rFonts w:ascii="宋体" w:hAnsi="宋体" w:hint="eastAsia"/>
          <w:sz w:val="24"/>
        </w:rPr>
        <w:t>地址： 邮编：</w:t>
      </w:r>
    </w:p>
    <w:p w:rsidR="003C3CA1" w:rsidRDefault="00D536B9">
      <w:pPr>
        <w:spacing w:line="420" w:lineRule="exact"/>
        <w:ind w:firstLineChars="200" w:firstLine="480"/>
        <w:rPr>
          <w:rFonts w:ascii="宋体" w:hAnsi="宋体"/>
          <w:sz w:val="24"/>
        </w:rPr>
      </w:pPr>
      <w:r>
        <w:rPr>
          <w:rFonts w:ascii="宋体" w:hAnsi="宋体" w:hint="eastAsia"/>
          <w:sz w:val="24"/>
        </w:rPr>
        <w:t>电话：  传真：</w:t>
      </w:r>
    </w:p>
    <w:p w:rsidR="003C3CA1" w:rsidRDefault="00D536B9">
      <w:pPr>
        <w:spacing w:line="420" w:lineRule="exact"/>
        <w:ind w:firstLineChars="200" w:firstLine="480"/>
        <w:rPr>
          <w:rFonts w:ascii="宋体" w:hAnsi="宋体"/>
          <w:sz w:val="24"/>
        </w:rPr>
      </w:pPr>
      <w:r>
        <w:rPr>
          <w:rFonts w:ascii="宋体" w:hAnsi="宋体" w:hint="eastAsia"/>
          <w:sz w:val="24"/>
        </w:rPr>
        <w:t>报价人授权代表姓名、职务（印刷体）：</w:t>
      </w:r>
    </w:p>
    <w:p w:rsidR="003C3CA1" w:rsidRDefault="00D536B9">
      <w:pPr>
        <w:spacing w:line="420" w:lineRule="exact"/>
        <w:ind w:firstLineChars="200" w:firstLine="480"/>
        <w:rPr>
          <w:rFonts w:ascii="宋体" w:hAnsi="宋体"/>
          <w:sz w:val="24"/>
        </w:rPr>
      </w:pPr>
      <w:r>
        <w:rPr>
          <w:rFonts w:ascii="宋体" w:hAnsi="宋体" w:hint="eastAsia"/>
          <w:sz w:val="24"/>
        </w:rPr>
        <w:t>报价人授权代表签字：</w:t>
      </w:r>
    </w:p>
    <w:p w:rsidR="003C3CA1" w:rsidRDefault="00D536B9">
      <w:pPr>
        <w:spacing w:line="420" w:lineRule="exact"/>
        <w:ind w:firstLineChars="200" w:firstLine="480"/>
        <w:rPr>
          <w:rFonts w:ascii="宋体" w:hAnsi="宋体"/>
          <w:sz w:val="24"/>
        </w:rPr>
      </w:pPr>
      <w:r>
        <w:rPr>
          <w:rFonts w:ascii="宋体" w:hAnsi="宋体" w:hint="eastAsia"/>
          <w:sz w:val="24"/>
        </w:rPr>
        <w:t>报价人名称： (全称并加盖公章)</w:t>
      </w:r>
    </w:p>
    <w:p w:rsidR="003C3CA1" w:rsidRDefault="00D536B9">
      <w:pPr>
        <w:spacing w:line="420" w:lineRule="exact"/>
        <w:ind w:firstLineChars="200" w:firstLine="480"/>
        <w:rPr>
          <w:u w:val="single"/>
        </w:rPr>
      </w:pPr>
      <w:r>
        <w:rPr>
          <w:rFonts w:ascii="宋体" w:hAnsi="宋体" w:hint="eastAsia"/>
          <w:sz w:val="24"/>
        </w:rPr>
        <w:t>报价人地址：</w:t>
      </w:r>
    </w:p>
    <w:p w:rsidR="003C3CA1" w:rsidRDefault="00D536B9">
      <w:pPr>
        <w:pStyle w:val="a5"/>
        <w:spacing w:line="420" w:lineRule="exact"/>
        <w:ind w:firstLineChars="1600" w:firstLine="3840"/>
        <w:jc w:val="left"/>
      </w:pPr>
      <w:r>
        <w:rPr>
          <w:rFonts w:hint="eastAsia"/>
          <w:sz w:val="24"/>
        </w:rPr>
        <w:t>日      期：</w:t>
      </w:r>
      <w:r>
        <w:rPr>
          <w:rFonts w:hAnsi="宋体" w:hint="eastAsia"/>
          <w:sz w:val="24"/>
        </w:rPr>
        <w:t>年月日</w:t>
      </w:r>
    </w:p>
    <w:p w:rsidR="003C3CA1" w:rsidRDefault="003C3CA1">
      <w:pPr>
        <w:widowControl/>
        <w:jc w:val="left"/>
        <w:rPr>
          <w:rFonts w:hAnsi="宋体"/>
          <w:sz w:val="24"/>
        </w:rPr>
        <w:sectPr w:rsidR="003C3CA1">
          <w:footerReference w:type="default" r:id="rId9"/>
          <w:pgSz w:w="11906" w:h="16838"/>
          <w:pgMar w:top="1440" w:right="1800" w:bottom="1440" w:left="1800" w:header="851" w:footer="992" w:gutter="0"/>
          <w:cols w:space="720"/>
          <w:docGrid w:type="lines" w:linePitch="312"/>
        </w:sectPr>
      </w:pPr>
    </w:p>
    <w:p w:rsidR="003C3CA1" w:rsidRDefault="00D536B9">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C3CA1" w:rsidRDefault="003C3CA1">
      <w:pPr>
        <w:pStyle w:val="3"/>
        <w:jc w:val="center"/>
        <w:rPr>
          <w:rFonts w:ascii="仿宋_GB2312" w:eastAsia="仿宋_GB2312"/>
          <w:b/>
          <w:sz w:val="36"/>
        </w:rPr>
      </w:pPr>
    </w:p>
    <w:p w:rsidR="003C3CA1" w:rsidRDefault="00D536B9">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1757"/>
        <w:gridCol w:w="3119"/>
        <w:gridCol w:w="1521"/>
      </w:tblGrid>
      <w:tr w:rsidR="003C3CA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jc w:val="center"/>
              <w:rPr>
                <w:rFonts w:ascii="宋体" w:hAnsi="Bookman Old Style"/>
                <w:sz w:val="24"/>
              </w:rPr>
            </w:pPr>
            <w:r>
              <w:rPr>
                <w:rFonts w:ascii="宋体" w:hAnsi="Bookman Old Style" w:hint="eastAsia"/>
                <w:sz w:val="24"/>
              </w:rPr>
              <w:t>服务名称</w:t>
            </w:r>
          </w:p>
        </w:tc>
        <w:tc>
          <w:tcPr>
            <w:tcW w:w="1648"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jc w:val="center"/>
              <w:rPr>
                <w:rFonts w:ascii="宋体" w:hAnsi="Bookman Old Style"/>
                <w:sz w:val="24"/>
              </w:rPr>
            </w:pPr>
            <w:r>
              <w:rPr>
                <w:rFonts w:ascii="宋体" w:hAnsi="Bookman Old Style" w:hint="eastAsia"/>
                <w:sz w:val="24"/>
              </w:rPr>
              <w:t>套餐单价（元）</w:t>
            </w:r>
          </w:p>
        </w:tc>
        <w:tc>
          <w:tcPr>
            <w:tcW w:w="1757"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jc w:val="center"/>
              <w:rPr>
                <w:rFonts w:ascii="宋体" w:hAnsi="Bookman Old Style"/>
                <w:sz w:val="24"/>
              </w:rPr>
            </w:pPr>
            <w:r>
              <w:rPr>
                <w:rFonts w:ascii="宋体" w:hAnsi="Bookman Old Style" w:hint="eastAsia"/>
                <w:sz w:val="24"/>
              </w:rPr>
              <w:t>人数</w:t>
            </w:r>
          </w:p>
        </w:tc>
        <w:tc>
          <w:tcPr>
            <w:tcW w:w="3119"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jc w:val="center"/>
              <w:rPr>
                <w:rFonts w:ascii="宋体" w:hAnsi="Bookman Old Style"/>
                <w:sz w:val="24"/>
              </w:rPr>
            </w:pPr>
            <w:r>
              <w:rPr>
                <w:rFonts w:ascii="宋体" w:hAnsi="Bookman Old Style" w:hint="eastAsia"/>
                <w:sz w:val="24"/>
              </w:rPr>
              <w:t>小计（元）</w:t>
            </w:r>
          </w:p>
        </w:tc>
        <w:tc>
          <w:tcPr>
            <w:tcW w:w="1521"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jc w:val="center"/>
              <w:rPr>
                <w:rFonts w:ascii="宋体" w:hAnsi="Bookman Old Style"/>
                <w:sz w:val="24"/>
              </w:rPr>
            </w:pPr>
            <w:r>
              <w:rPr>
                <w:rFonts w:ascii="宋体" w:hAnsi="Bookman Old Style" w:hint="eastAsia"/>
                <w:sz w:val="24"/>
              </w:rPr>
              <w:t>备注</w:t>
            </w:r>
          </w:p>
        </w:tc>
      </w:tr>
      <w:tr w:rsidR="003C3CA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rPr>
                <w:rFonts w:ascii="宋体" w:hAnsi="Bookman Old Style"/>
                <w:sz w:val="24"/>
              </w:rPr>
            </w:pPr>
            <w:r>
              <w:rPr>
                <w:rFonts w:ascii="宋体" w:hAnsi="Bookman Old Style" w:hint="eastAsia"/>
                <w:sz w:val="24"/>
              </w:rPr>
              <w:t>方案一</w:t>
            </w:r>
          </w:p>
        </w:tc>
        <w:tc>
          <w:tcPr>
            <w:tcW w:w="3589" w:type="dxa"/>
            <w:tcBorders>
              <w:top w:val="single" w:sz="4" w:space="0" w:color="auto"/>
              <w:left w:val="single" w:sz="4" w:space="0" w:color="auto"/>
              <w:bottom w:val="single" w:sz="4" w:space="0" w:color="auto"/>
              <w:right w:val="single" w:sz="4" w:space="0" w:color="auto"/>
            </w:tcBorders>
            <w:vAlign w:val="center"/>
          </w:tcPr>
          <w:p w:rsidR="003C3CA1" w:rsidRDefault="00E77517" w:rsidP="00E77517">
            <w:pPr>
              <w:spacing w:line="460" w:lineRule="exact"/>
              <w:rPr>
                <w:rFonts w:ascii="宋体" w:hAnsi="Bookman Old Style"/>
                <w:sz w:val="24"/>
              </w:rPr>
            </w:pPr>
            <w:r>
              <w:rPr>
                <w:rFonts w:ascii="宋体" w:hAnsi="Bookman Old Style" w:hint="eastAsia"/>
                <w:sz w:val="24"/>
              </w:rPr>
              <w:t>2</w:t>
            </w:r>
            <w:r>
              <w:rPr>
                <w:rFonts w:ascii="宋体" w:hAnsi="Bookman Old Style"/>
                <w:sz w:val="24"/>
              </w:rPr>
              <w:t>020年</w:t>
            </w:r>
            <w:r w:rsidR="00D536B9">
              <w:rPr>
                <w:rFonts w:ascii="宋体" w:hAnsi="Bookman Old Style" w:hint="eastAsia"/>
                <w:sz w:val="24"/>
              </w:rPr>
              <w:t>体检套餐（男性）</w:t>
            </w:r>
          </w:p>
        </w:tc>
        <w:tc>
          <w:tcPr>
            <w:tcW w:w="1648" w:type="dxa"/>
            <w:tcBorders>
              <w:top w:val="single" w:sz="4" w:space="0" w:color="auto"/>
              <w:left w:val="single" w:sz="4" w:space="0" w:color="auto"/>
              <w:bottom w:val="single" w:sz="4" w:space="0" w:color="auto"/>
              <w:right w:val="single" w:sz="4" w:space="0" w:color="auto"/>
            </w:tcBorders>
            <w:vAlign w:val="center"/>
          </w:tcPr>
          <w:p w:rsidR="003C3CA1" w:rsidRDefault="003C3CA1">
            <w:pPr>
              <w:spacing w:line="460" w:lineRule="exact"/>
              <w:rPr>
                <w:rFonts w:ascii="宋体" w:hAnsi="Bookman Old Style"/>
                <w:sz w:val="24"/>
              </w:rPr>
            </w:pPr>
          </w:p>
        </w:tc>
        <w:tc>
          <w:tcPr>
            <w:tcW w:w="1757" w:type="dxa"/>
            <w:tcBorders>
              <w:top w:val="single" w:sz="4" w:space="0" w:color="auto"/>
              <w:left w:val="single" w:sz="4" w:space="0" w:color="auto"/>
              <w:bottom w:val="single" w:sz="4" w:space="0" w:color="auto"/>
              <w:right w:val="single" w:sz="4" w:space="0" w:color="auto"/>
            </w:tcBorders>
            <w:vAlign w:val="center"/>
          </w:tcPr>
          <w:p w:rsidR="003C3CA1" w:rsidRPr="00AD323A" w:rsidRDefault="00AB3A39">
            <w:pPr>
              <w:spacing w:line="460" w:lineRule="exact"/>
              <w:rPr>
                <w:rFonts w:ascii="宋体" w:hAnsi="Bookman Old Style"/>
                <w:color w:val="FF0000"/>
                <w:sz w:val="24"/>
              </w:rPr>
            </w:pPr>
            <w:r>
              <w:rPr>
                <w:rFonts w:ascii="宋体" w:hAnsi="Bookman Old Style"/>
                <w:color w:val="FF0000"/>
                <w:sz w:val="24"/>
              </w:rPr>
              <w:t>83</w:t>
            </w:r>
          </w:p>
        </w:tc>
        <w:tc>
          <w:tcPr>
            <w:tcW w:w="3119" w:type="dxa"/>
            <w:tcBorders>
              <w:top w:val="single" w:sz="4" w:space="0" w:color="auto"/>
              <w:left w:val="single" w:sz="4" w:space="0" w:color="auto"/>
              <w:bottom w:val="single" w:sz="4" w:space="0" w:color="auto"/>
              <w:right w:val="single" w:sz="4" w:space="0" w:color="auto"/>
            </w:tcBorders>
            <w:vAlign w:val="center"/>
          </w:tcPr>
          <w:p w:rsidR="003C3CA1" w:rsidRDefault="003C3CA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C3CA1" w:rsidRDefault="003C3CA1">
            <w:pPr>
              <w:spacing w:line="460" w:lineRule="exact"/>
              <w:jc w:val="center"/>
              <w:rPr>
                <w:rFonts w:ascii="宋体" w:hAnsi="Bookman Old Style"/>
                <w:sz w:val="24"/>
              </w:rPr>
            </w:pPr>
          </w:p>
        </w:tc>
      </w:tr>
      <w:tr w:rsidR="003C3CA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rPr>
                <w:rFonts w:ascii="宋体" w:hAnsi="Bookman Old Style"/>
                <w:sz w:val="24"/>
              </w:rPr>
            </w:pPr>
            <w:r>
              <w:rPr>
                <w:rFonts w:ascii="宋体" w:hAnsi="Bookman Old Style" w:hint="eastAsia"/>
                <w:sz w:val="24"/>
              </w:rPr>
              <w:t>方案二</w:t>
            </w:r>
          </w:p>
        </w:tc>
        <w:tc>
          <w:tcPr>
            <w:tcW w:w="3589" w:type="dxa"/>
            <w:tcBorders>
              <w:top w:val="single" w:sz="4" w:space="0" w:color="auto"/>
              <w:left w:val="single" w:sz="4" w:space="0" w:color="auto"/>
              <w:bottom w:val="single" w:sz="4" w:space="0" w:color="auto"/>
              <w:right w:val="single" w:sz="4" w:space="0" w:color="auto"/>
            </w:tcBorders>
            <w:vAlign w:val="center"/>
          </w:tcPr>
          <w:p w:rsidR="003C3CA1" w:rsidRDefault="00E77517" w:rsidP="00E77517">
            <w:pPr>
              <w:spacing w:line="460" w:lineRule="exact"/>
              <w:rPr>
                <w:rFonts w:ascii="宋体" w:eastAsia="仿宋_GB2312" w:hAnsi="Bookman Old Style"/>
                <w:sz w:val="24"/>
              </w:rPr>
            </w:pPr>
            <w:r>
              <w:rPr>
                <w:rFonts w:ascii="宋体" w:hAnsi="Bookman Old Style" w:hint="eastAsia"/>
                <w:sz w:val="24"/>
              </w:rPr>
              <w:t>2</w:t>
            </w:r>
            <w:r>
              <w:rPr>
                <w:rFonts w:ascii="宋体" w:hAnsi="Bookman Old Style"/>
                <w:sz w:val="24"/>
              </w:rPr>
              <w:t>020年</w:t>
            </w:r>
            <w:r w:rsidR="00D536B9">
              <w:rPr>
                <w:rFonts w:ascii="宋体" w:hAnsi="Bookman Old Style" w:hint="eastAsia"/>
                <w:sz w:val="24"/>
              </w:rPr>
              <w:t>体检套餐（已婚女性）</w:t>
            </w:r>
          </w:p>
        </w:tc>
        <w:tc>
          <w:tcPr>
            <w:tcW w:w="1648" w:type="dxa"/>
            <w:tcBorders>
              <w:top w:val="single" w:sz="4" w:space="0" w:color="auto"/>
              <w:left w:val="single" w:sz="4" w:space="0" w:color="auto"/>
              <w:bottom w:val="single" w:sz="4" w:space="0" w:color="auto"/>
              <w:right w:val="single" w:sz="4" w:space="0" w:color="auto"/>
            </w:tcBorders>
            <w:vAlign w:val="center"/>
          </w:tcPr>
          <w:p w:rsidR="003C3CA1" w:rsidRDefault="003C3CA1">
            <w:pPr>
              <w:spacing w:line="460" w:lineRule="exact"/>
              <w:rPr>
                <w:rFonts w:ascii="宋体" w:hAnsi="Bookman Old Style"/>
                <w:sz w:val="24"/>
              </w:rPr>
            </w:pPr>
          </w:p>
        </w:tc>
        <w:tc>
          <w:tcPr>
            <w:tcW w:w="1757" w:type="dxa"/>
            <w:tcBorders>
              <w:top w:val="single" w:sz="4" w:space="0" w:color="auto"/>
              <w:left w:val="single" w:sz="4" w:space="0" w:color="auto"/>
              <w:bottom w:val="single" w:sz="4" w:space="0" w:color="auto"/>
              <w:right w:val="single" w:sz="4" w:space="0" w:color="auto"/>
            </w:tcBorders>
            <w:vAlign w:val="center"/>
          </w:tcPr>
          <w:p w:rsidR="003C3CA1" w:rsidRPr="00AD323A" w:rsidRDefault="00AB3A39">
            <w:pPr>
              <w:spacing w:line="460" w:lineRule="exact"/>
              <w:rPr>
                <w:rFonts w:ascii="宋体" w:hAnsi="Bookman Old Style"/>
                <w:color w:val="FF0000"/>
                <w:sz w:val="24"/>
              </w:rPr>
            </w:pPr>
            <w:r>
              <w:rPr>
                <w:rFonts w:ascii="宋体" w:hAnsi="Bookman Old Style"/>
                <w:color w:val="FF0000"/>
                <w:sz w:val="24"/>
              </w:rPr>
              <w:t>42</w:t>
            </w:r>
          </w:p>
        </w:tc>
        <w:tc>
          <w:tcPr>
            <w:tcW w:w="3119" w:type="dxa"/>
            <w:tcBorders>
              <w:top w:val="single" w:sz="4" w:space="0" w:color="auto"/>
              <w:left w:val="single" w:sz="4" w:space="0" w:color="auto"/>
              <w:bottom w:val="single" w:sz="4" w:space="0" w:color="auto"/>
              <w:right w:val="single" w:sz="4" w:space="0" w:color="auto"/>
            </w:tcBorders>
            <w:vAlign w:val="center"/>
          </w:tcPr>
          <w:p w:rsidR="003C3CA1" w:rsidRDefault="003C3CA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C3CA1" w:rsidRDefault="003C3CA1">
            <w:pPr>
              <w:spacing w:line="460" w:lineRule="exact"/>
              <w:jc w:val="center"/>
              <w:rPr>
                <w:rFonts w:ascii="宋体" w:hAnsi="Bookman Old Style"/>
                <w:sz w:val="24"/>
              </w:rPr>
            </w:pPr>
          </w:p>
        </w:tc>
      </w:tr>
      <w:tr w:rsidR="003C3CA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460" w:lineRule="exact"/>
              <w:rPr>
                <w:rFonts w:ascii="宋体" w:hAnsi="Bookman Old Style"/>
                <w:sz w:val="24"/>
              </w:rPr>
            </w:pPr>
            <w:r>
              <w:rPr>
                <w:rFonts w:ascii="宋体" w:hAnsi="Bookman Old Style" w:hint="eastAsia"/>
                <w:sz w:val="24"/>
              </w:rPr>
              <w:t>方案二</w:t>
            </w:r>
          </w:p>
        </w:tc>
        <w:tc>
          <w:tcPr>
            <w:tcW w:w="3589" w:type="dxa"/>
            <w:tcBorders>
              <w:top w:val="single" w:sz="4" w:space="0" w:color="auto"/>
              <w:left w:val="single" w:sz="4" w:space="0" w:color="auto"/>
              <w:bottom w:val="single" w:sz="4" w:space="0" w:color="auto"/>
              <w:right w:val="single" w:sz="4" w:space="0" w:color="auto"/>
            </w:tcBorders>
            <w:vAlign w:val="center"/>
          </w:tcPr>
          <w:p w:rsidR="003C3CA1" w:rsidRDefault="00E77517">
            <w:pPr>
              <w:spacing w:line="460" w:lineRule="exact"/>
              <w:rPr>
                <w:rFonts w:ascii="仿宋_GB2312" w:eastAsia="仿宋_GB2312" w:hAnsi="宋体" w:cs="仿宋_GB2312"/>
                <w:b/>
                <w:color w:val="000000"/>
                <w:kern w:val="0"/>
                <w:sz w:val="28"/>
                <w:szCs w:val="28"/>
              </w:rPr>
            </w:pPr>
            <w:r>
              <w:rPr>
                <w:rFonts w:ascii="宋体" w:hAnsi="Bookman Old Style" w:hint="eastAsia"/>
                <w:sz w:val="24"/>
              </w:rPr>
              <w:t>2</w:t>
            </w:r>
            <w:r>
              <w:rPr>
                <w:rFonts w:ascii="宋体" w:hAnsi="Bookman Old Style"/>
                <w:sz w:val="24"/>
              </w:rPr>
              <w:t>020年</w:t>
            </w:r>
            <w:r w:rsidR="00D536B9">
              <w:rPr>
                <w:rFonts w:ascii="宋体" w:hAnsi="Bookman Old Style" w:hint="eastAsia"/>
                <w:sz w:val="24"/>
              </w:rPr>
              <w:t>体检</w:t>
            </w:r>
            <w:r>
              <w:rPr>
                <w:rFonts w:ascii="宋体" w:hAnsi="Bookman Old Style" w:hint="eastAsia"/>
                <w:sz w:val="24"/>
              </w:rPr>
              <w:t>套餐</w:t>
            </w:r>
            <w:r w:rsidR="00D536B9">
              <w:rPr>
                <w:rFonts w:ascii="宋体" w:hAnsi="Bookman Old Style" w:hint="eastAsia"/>
                <w:sz w:val="24"/>
              </w:rPr>
              <w:t>（未婚女性）</w:t>
            </w:r>
          </w:p>
        </w:tc>
        <w:tc>
          <w:tcPr>
            <w:tcW w:w="1648" w:type="dxa"/>
            <w:tcBorders>
              <w:top w:val="single" w:sz="4" w:space="0" w:color="auto"/>
              <w:left w:val="single" w:sz="4" w:space="0" w:color="auto"/>
              <w:bottom w:val="single" w:sz="4" w:space="0" w:color="auto"/>
              <w:right w:val="single" w:sz="4" w:space="0" w:color="auto"/>
            </w:tcBorders>
            <w:vAlign w:val="center"/>
          </w:tcPr>
          <w:p w:rsidR="003C3CA1" w:rsidRDefault="003C3CA1">
            <w:pPr>
              <w:spacing w:line="460" w:lineRule="exact"/>
              <w:rPr>
                <w:rFonts w:ascii="宋体" w:hAnsi="Bookman Old Style"/>
                <w:sz w:val="24"/>
              </w:rPr>
            </w:pPr>
          </w:p>
        </w:tc>
        <w:tc>
          <w:tcPr>
            <w:tcW w:w="1757" w:type="dxa"/>
            <w:tcBorders>
              <w:top w:val="single" w:sz="4" w:space="0" w:color="auto"/>
              <w:left w:val="single" w:sz="4" w:space="0" w:color="auto"/>
              <w:bottom w:val="single" w:sz="4" w:space="0" w:color="auto"/>
              <w:right w:val="single" w:sz="4" w:space="0" w:color="auto"/>
            </w:tcBorders>
            <w:vAlign w:val="center"/>
          </w:tcPr>
          <w:p w:rsidR="003C3CA1" w:rsidRPr="00AD323A" w:rsidRDefault="00AB3A39">
            <w:pPr>
              <w:spacing w:line="460" w:lineRule="exact"/>
              <w:rPr>
                <w:rFonts w:ascii="宋体" w:hAnsi="Bookman Old Style"/>
                <w:color w:val="FF0000"/>
                <w:sz w:val="24"/>
              </w:rPr>
            </w:pPr>
            <w:r>
              <w:rPr>
                <w:rFonts w:ascii="宋体" w:hAnsi="Bookman Old Style"/>
                <w:color w:val="FF0000"/>
                <w:sz w:val="24"/>
              </w:rPr>
              <w:t>3</w:t>
            </w:r>
          </w:p>
        </w:tc>
        <w:tc>
          <w:tcPr>
            <w:tcW w:w="3119" w:type="dxa"/>
            <w:tcBorders>
              <w:top w:val="single" w:sz="4" w:space="0" w:color="auto"/>
              <w:left w:val="single" w:sz="4" w:space="0" w:color="auto"/>
              <w:bottom w:val="single" w:sz="4" w:space="0" w:color="auto"/>
              <w:right w:val="single" w:sz="4" w:space="0" w:color="auto"/>
            </w:tcBorders>
            <w:vAlign w:val="center"/>
          </w:tcPr>
          <w:p w:rsidR="003C3CA1" w:rsidRDefault="003C3CA1">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3C3CA1" w:rsidRDefault="003C3CA1">
            <w:pPr>
              <w:spacing w:line="460" w:lineRule="exact"/>
              <w:jc w:val="center"/>
              <w:rPr>
                <w:rFonts w:ascii="宋体" w:hAnsi="Bookman Old Style"/>
                <w:sz w:val="24"/>
              </w:rPr>
            </w:pPr>
          </w:p>
        </w:tc>
      </w:tr>
      <w:tr w:rsidR="003C3CA1">
        <w:trPr>
          <w:cantSplit/>
          <w:trHeight w:val="65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C3CA1" w:rsidRDefault="00D536B9">
            <w:pPr>
              <w:spacing w:line="380" w:lineRule="exact"/>
              <w:rPr>
                <w:sz w:val="24"/>
              </w:rPr>
            </w:pPr>
            <w:r>
              <w:rPr>
                <w:rFonts w:hint="eastAsia"/>
                <w:sz w:val="24"/>
              </w:rPr>
              <w:t>报价总合价（大写）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3C3CA1" w:rsidRDefault="003C3CA1">
            <w:pPr>
              <w:spacing w:line="380" w:lineRule="exact"/>
              <w:rPr>
                <w:sz w:val="24"/>
              </w:rPr>
            </w:pPr>
          </w:p>
        </w:tc>
      </w:tr>
    </w:tbl>
    <w:p w:rsidR="003C3CA1" w:rsidRDefault="003C3CA1">
      <w:pPr>
        <w:spacing w:line="380" w:lineRule="exact"/>
        <w:rPr>
          <w:sz w:val="24"/>
        </w:rPr>
      </w:pPr>
    </w:p>
    <w:p w:rsidR="003C3CA1" w:rsidRDefault="00D536B9">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3C3CA1" w:rsidRDefault="00D536B9">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C3CA1" w:rsidRDefault="00D536B9">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C3CA1" w:rsidRDefault="00D536B9">
      <w:pPr>
        <w:spacing w:line="360" w:lineRule="auto"/>
        <w:ind w:firstLineChars="4050" w:firstLine="9720"/>
        <w:rPr>
          <w:rFonts w:ascii="宋体" w:hAnsi="宋体"/>
          <w:sz w:val="24"/>
        </w:rPr>
      </w:pPr>
      <w:r>
        <w:rPr>
          <w:rFonts w:ascii="宋体" w:hAnsi="宋体" w:hint="eastAsia"/>
          <w:sz w:val="24"/>
        </w:rPr>
        <w:t>报价人代表签名：</w:t>
      </w:r>
    </w:p>
    <w:p w:rsidR="003C3CA1" w:rsidRDefault="003C3CA1">
      <w:pPr>
        <w:widowControl/>
        <w:spacing w:line="360" w:lineRule="auto"/>
        <w:jc w:val="left"/>
        <w:rPr>
          <w:rFonts w:ascii="宋体" w:hAnsi="宋体"/>
          <w:sz w:val="24"/>
        </w:rPr>
        <w:sectPr w:rsidR="003C3CA1">
          <w:pgSz w:w="16838" w:h="11906" w:orient="landscape"/>
          <w:pgMar w:top="1797" w:right="1440" w:bottom="1797" w:left="1440" w:header="851" w:footer="992" w:gutter="0"/>
          <w:cols w:space="720"/>
          <w:docGrid w:type="linesAndChars" w:linePitch="312"/>
        </w:sectPr>
      </w:pPr>
    </w:p>
    <w:p w:rsidR="003C3CA1" w:rsidRDefault="00D536B9">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C3CA1" w:rsidRDefault="003C3CA1">
      <w:pPr>
        <w:rPr>
          <w:rFonts w:ascii="宋体" w:hAnsi="宋体"/>
          <w:color w:val="000000"/>
        </w:rPr>
      </w:pPr>
    </w:p>
    <w:p w:rsidR="003C3CA1" w:rsidRPr="005B482A" w:rsidRDefault="00D536B9" w:rsidP="005B482A">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p w:rsidR="003C3CA1" w:rsidRDefault="003C3CA1">
      <w:pPr>
        <w:rPr>
          <w:rFonts w:ascii="宋体" w:hAnsi="宋体" w:cs="宋体"/>
          <w:b/>
          <w:bCs/>
          <w:sz w:val="24"/>
        </w:rPr>
      </w:pPr>
    </w:p>
    <w:tbl>
      <w:tblPr>
        <w:tblW w:w="9120" w:type="dxa"/>
        <w:tblInd w:w="108" w:type="dxa"/>
        <w:tblLook w:val="04A0"/>
      </w:tblPr>
      <w:tblGrid>
        <w:gridCol w:w="829"/>
        <w:gridCol w:w="1118"/>
        <w:gridCol w:w="6237"/>
        <w:gridCol w:w="936"/>
      </w:tblGrid>
      <w:tr w:rsidR="005B482A" w:rsidRPr="00AD323A" w:rsidTr="003C3625">
        <w:trPr>
          <w:trHeight w:val="363"/>
        </w:trPr>
        <w:tc>
          <w:tcPr>
            <w:tcW w:w="9120" w:type="dxa"/>
            <w:gridSpan w:val="4"/>
            <w:tcBorders>
              <w:top w:val="nil"/>
              <w:bottom w:val="single" w:sz="4" w:space="0" w:color="auto"/>
              <w:right w:val="nil"/>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32"/>
                <w:szCs w:val="32"/>
              </w:rPr>
            </w:pPr>
            <w:r w:rsidRPr="00AD323A">
              <w:rPr>
                <w:rFonts w:ascii="方正黑体简体" w:eastAsia="方正黑体简体" w:hAnsi="宋体" w:cs="宋体" w:hint="eastAsia"/>
                <w:kern w:val="0"/>
                <w:sz w:val="32"/>
                <w:szCs w:val="32"/>
              </w:rPr>
              <w:t>2020年体检套餐（男性）</w:t>
            </w:r>
          </w:p>
        </w:tc>
      </w:tr>
      <w:tr w:rsidR="005B482A" w:rsidRPr="00AD323A" w:rsidTr="003C3625">
        <w:trPr>
          <w:trHeight w:val="512"/>
        </w:trPr>
        <w:tc>
          <w:tcPr>
            <w:tcW w:w="19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kern w:val="0"/>
                <w:sz w:val="24"/>
              </w:rPr>
            </w:pPr>
            <w:r w:rsidRPr="00AD323A">
              <w:rPr>
                <w:rFonts w:ascii="宋体" w:hAnsi="宋体" w:cs="宋体" w:hint="eastAsia"/>
                <w:kern w:val="0"/>
                <w:sz w:val="24"/>
              </w:rPr>
              <w:t>体检项目</w:t>
            </w:r>
          </w:p>
        </w:tc>
        <w:tc>
          <w:tcPr>
            <w:tcW w:w="6508" w:type="dxa"/>
            <w:tcBorders>
              <w:top w:val="single" w:sz="4" w:space="0" w:color="auto"/>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kern w:val="0"/>
                <w:sz w:val="24"/>
              </w:rPr>
            </w:pPr>
            <w:r w:rsidRPr="00AD323A">
              <w:rPr>
                <w:rFonts w:ascii="宋体" w:hAnsi="宋体" w:cs="宋体" w:hint="eastAsia"/>
                <w:kern w:val="0"/>
                <w:sz w:val="24"/>
              </w:rPr>
              <w:t>临床意义</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单价（元）</w:t>
            </w:r>
          </w:p>
        </w:tc>
      </w:tr>
      <w:tr w:rsidR="005B482A" w:rsidRPr="00AD323A" w:rsidTr="003C3625">
        <w:trPr>
          <w:trHeight w:val="822"/>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kern w:val="0"/>
                <w:sz w:val="24"/>
              </w:rPr>
            </w:pPr>
            <w:r w:rsidRPr="00AD323A">
              <w:rPr>
                <w:rFonts w:ascii="宋体" w:hAnsi="宋体" w:cs="宋体" w:hint="eastAsia"/>
                <w:b/>
                <w:bCs/>
                <w:kern w:val="0"/>
                <w:sz w:val="24"/>
              </w:rPr>
              <w:t>一般检查</w:t>
            </w: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身高、体重、血压</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体重是否正常，有无体重不足、超重或肥胖；有无血压脉搏异常等</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p>
        </w:tc>
      </w:tr>
      <w:tr w:rsidR="005B482A" w:rsidRPr="00AD323A" w:rsidTr="003C3625">
        <w:trPr>
          <w:trHeight w:val="822"/>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眼科</w:t>
            </w:r>
          </w:p>
        </w:tc>
        <w:tc>
          <w:tcPr>
            <w:tcW w:w="6508" w:type="dxa"/>
            <w:tcBorders>
              <w:top w:val="nil"/>
              <w:left w:val="nil"/>
              <w:bottom w:val="single" w:sz="4" w:space="0" w:color="auto"/>
              <w:right w:val="single" w:sz="4" w:space="0" w:color="auto"/>
            </w:tcBorders>
            <w:shd w:val="clear" w:color="000000" w:fill="FFFFFF"/>
            <w:vAlign w:val="center"/>
            <w:hideMark/>
          </w:tcPr>
          <w:p w:rsidR="005B482A" w:rsidRPr="00AD323A" w:rsidRDefault="005B482A" w:rsidP="003C3625">
            <w:pPr>
              <w:widowControl/>
              <w:jc w:val="left"/>
              <w:rPr>
                <w:rFonts w:ascii="宋体" w:hAnsi="宋体" w:cs="宋体"/>
                <w:color w:val="000000"/>
                <w:kern w:val="0"/>
                <w:sz w:val="24"/>
              </w:rPr>
            </w:pPr>
            <w:r w:rsidRPr="00AD323A">
              <w:rPr>
                <w:rFonts w:ascii="宋体" w:hAnsi="宋体" w:cs="宋体" w:hint="eastAsia"/>
                <w:color w:val="000000"/>
                <w:kern w:val="0"/>
                <w:sz w:val="24"/>
              </w:rPr>
              <w:t>了解视力情况，了解眼睑、结膜等相关病变</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822"/>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耳鼻喉科</w:t>
            </w:r>
          </w:p>
        </w:tc>
        <w:tc>
          <w:tcPr>
            <w:tcW w:w="6508" w:type="dxa"/>
            <w:tcBorders>
              <w:top w:val="nil"/>
              <w:left w:val="nil"/>
              <w:bottom w:val="single" w:sz="4" w:space="0" w:color="auto"/>
              <w:right w:val="single" w:sz="4" w:space="0" w:color="auto"/>
            </w:tcBorders>
            <w:shd w:val="clear" w:color="000000" w:fill="FFFFFF"/>
            <w:vAlign w:val="center"/>
            <w:hideMark/>
          </w:tcPr>
          <w:p w:rsidR="005B482A" w:rsidRPr="00AD323A" w:rsidRDefault="005B482A" w:rsidP="003C3625">
            <w:pPr>
              <w:widowControl/>
              <w:jc w:val="left"/>
              <w:rPr>
                <w:rFonts w:ascii="宋体" w:hAnsi="宋体" w:cs="宋体"/>
                <w:color w:val="000000"/>
                <w:kern w:val="0"/>
                <w:sz w:val="24"/>
              </w:rPr>
            </w:pPr>
            <w:r w:rsidRPr="00AD323A">
              <w:rPr>
                <w:rFonts w:ascii="宋体" w:hAnsi="宋体" w:cs="宋体" w:hint="eastAsia"/>
                <w:color w:val="000000"/>
                <w:kern w:val="0"/>
                <w:sz w:val="24"/>
              </w:rPr>
              <w:t>主要筛检中耳炎、鼻窦炎、鼻中隔弯曲、扁桃体病变、鼻咽部、喉肿瘤等疾病</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822"/>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常规心电图</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用于心律失常（如早搏、传导障碍等）心肌缺血、心肌梗塞、心房、心室肥大等诊断</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1672"/>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kern w:val="0"/>
                <w:sz w:val="24"/>
              </w:rPr>
            </w:pPr>
            <w:r w:rsidRPr="00AD323A">
              <w:rPr>
                <w:rFonts w:ascii="宋体" w:hAnsi="宋体" w:cs="宋体" w:hint="eastAsia"/>
                <w:b/>
                <w:bCs/>
                <w:kern w:val="0"/>
                <w:sz w:val="24"/>
              </w:rPr>
              <w:t>检验项目</w:t>
            </w:r>
          </w:p>
        </w:tc>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常规生化全套</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肝功能：丙氨酸氨基转移酶（ALT）、天门冬氨酸氨基转氨酶（AST）、γ-谷氨酰基转移酶（GGT）、碱性磷酸酶（ALP）、总蛋白（TPO）、白蛋白（ALB）、球蛋白（GLO）、白蛋白/球蛋白（A/G）、总胆红素（TBIL）、直接胆红素（DBIL）、间接胆红素（IBIL）、总胆汁酸（TBA）</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660"/>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vMerge/>
            <w:tcBorders>
              <w:top w:val="nil"/>
              <w:left w:val="single" w:sz="4" w:space="0" w:color="auto"/>
              <w:bottom w:val="single" w:sz="4" w:space="0" w:color="000000"/>
              <w:right w:val="single" w:sz="4" w:space="0" w:color="auto"/>
            </w:tcBorders>
            <w:vAlign w:val="center"/>
            <w:hideMark/>
          </w:tcPr>
          <w:p w:rsidR="005B482A" w:rsidRPr="00AD323A" w:rsidRDefault="005B482A" w:rsidP="003C3625">
            <w:pPr>
              <w:widowControl/>
              <w:jc w:val="left"/>
              <w:rPr>
                <w:rFonts w:ascii="宋体" w:hAnsi="宋体" w:cs="宋体"/>
                <w:color w:val="000000"/>
                <w:kern w:val="0"/>
                <w:sz w:val="22"/>
                <w:szCs w:val="22"/>
              </w:rPr>
            </w:pP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肾功能：尿素（Urea）、肌酐（Cr）、尿酸（UA）了解肾脏功能及是否有高尿酸血症</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660"/>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vMerge/>
            <w:tcBorders>
              <w:top w:val="nil"/>
              <w:left w:val="single" w:sz="4" w:space="0" w:color="auto"/>
              <w:bottom w:val="single" w:sz="4" w:space="0" w:color="000000"/>
              <w:right w:val="single" w:sz="4" w:space="0" w:color="auto"/>
            </w:tcBorders>
            <w:vAlign w:val="center"/>
            <w:hideMark/>
          </w:tcPr>
          <w:p w:rsidR="005B482A" w:rsidRPr="00AD323A" w:rsidRDefault="005B482A" w:rsidP="003C3625">
            <w:pPr>
              <w:widowControl/>
              <w:jc w:val="left"/>
              <w:rPr>
                <w:rFonts w:ascii="宋体" w:hAnsi="宋体" w:cs="宋体"/>
                <w:color w:val="000000"/>
                <w:kern w:val="0"/>
                <w:sz w:val="22"/>
                <w:szCs w:val="22"/>
              </w:rPr>
            </w:pP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空腹血糖：了解体内葡萄糖浓度，是筛查糖尿病最基本的指标</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862"/>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vMerge/>
            <w:tcBorders>
              <w:top w:val="nil"/>
              <w:left w:val="single" w:sz="4" w:space="0" w:color="auto"/>
              <w:bottom w:val="single" w:sz="4" w:space="0" w:color="000000"/>
              <w:right w:val="single" w:sz="4" w:space="0" w:color="auto"/>
            </w:tcBorders>
            <w:vAlign w:val="center"/>
            <w:hideMark/>
          </w:tcPr>
          <w:p w:rsidR="005B482A" w:rsidRPr="00AD323A" w:rsidRDefault="005B482A" w:rsidP="003C3625">
            <w:pPr>
              <w:widowControl/>
              <w:jc w:val="left"/>
              <w:rPr>
                <w:rFonts w:ascii="宋体" w:hAnsi="宋体" w:cs="宋体"/>
                <w:color w:val="000000"/>
                <w:kern w:val="0"/>
                <w:sz w:val="22"/>
                <w:szCs w:val="22"/>
              </w:rPr>
            </w:pP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血脂：总胆固醇(TC)、甘油三酯（TG）、高密度脂蛋白(HDL-C)、低密度脂蛋白(LDL-C)、载脂蛋白A1（ApoA1）、载脂蛋白B（ApoB）</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943"/>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vMerge/>
            <w:tcBorders>
              <w:top w:val="nil"/>
              <w:left w:val="single" w:sz="4" w:space="0" w:color="auto"/>
              <w:bottom w:val="single" w:sz="4" w:space="0" w:color="000000"/>
              <w:right w:val="single" w:sz="4" w:space="0" w:color="auto"/>
            </w:tcBorders>
            <w:vAlign w:val="center"/>
            <w:hideMark/>
          </w:tcPr>
          <w:p w:rsidR="005B482A" w:rsidRPr="00AD323A" w:rsidRDefault="005B482A" w:rsidP="003C3625">
            <w:pPr>
              <w:widowControl/>
              <w:jc w:val="left"/>
              <w:rPr>
                <w:rFonts w:ascii="宋体" w:hAnsi="宋体" w:cs="宋体"/>
                <w:color w:val="000000"/>
                <w:kern w:val="0"/>
                <w:sz w:val="22"/>
                <w:szCs w:val="22"/>
              </w:rPr>
            </w:pP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心肌酶：肌酸激酶（CK）、肌酸激酶同工酶（CK-MB）、乳酸脱氢酶（LDH）心肌酶谱的检测，可反映心肌细胞的损害程度，是诊断心梗的重要手段</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836"/>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血常规(六分类）</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可提示：小细胞性贫血，巨幼细胞贫血，恶性贫血，，白血病，粒细胞减少，血小板减少，淋巴细胞减少，感染等</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795"/>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4"/>
              </w:rPr>
            </w:pPr>
            <w:r w:rsidRPr="00AD323A">
              <w:rPr>
                <w:rFonts w:ascii="宋体" w:hAnsi="宋体" w:cs="宋体" w:hint="eastAsia"/>
                <w:color w:val="000000"/>
                <w:kern w:val="0"/>
                <w:sz w:val="24"/>
              </w:rPr>
              <w:t>尿常规</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可提示有无泌尿系统疾患：如急、慢性肾炎，膀胱炎，尿道炎，肾病综合征，血红蛋白尿，肾梗塞、以及有无尿糖等</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674"/>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甲胎蛋白定量</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可提示有无原发性肝癌，生殖腺胚胎性肿瘤，肝硬化等</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552"/>
        </w:trPr>
        <w:tc>
          <w:tcPr>
            <w:tcW w:w="851"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癌胚抗原定量</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为广谱肿瘤标志物，可提示直肠癌、结肠癌、肺癌、乳腺癌、胰腺癌等</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714"/>
        </w:trPr>
        <w:tc>
          <w:tcPr>
            <w:tcW w:w="851" w:type="dxa"/>
            <w:vMerge w:val="restart"/>
            <w:tcBorders>
              <w:top w:val="nil"/>
              <w:left w:val="single" w:sz="4" w:space="0" w:color="auto"/>
              <w:bottom w:val="nil"/>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kern w:val="0"/>
                <w:sz w:val="24"/>
              </w:rPr>
            </w:pPr>
            <w:r w:rsidRPr="00AD323A">
              <w:rPr>
                <w:rFonts w:ascii="宋体" w:hAnsi="宋体" w:cs="宋体" w:hint="eastAsia"/>
                <w:b/>
                <w:bCs/>
                <w:kern w:val="0"/>
                <w:sz w:val="24"/>
              </w:rPr>
              <w:t>超声检查</w:t>
            </w: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4"/>
              </w:rPr>
            </w:pPr>
            <w:r w:rsidRPr="00AD323A">
              <w:rPr>
                <w:rFonts w:ascii="宋体" w:hAnsi="宋体" w:cs="宋体" w:hint="eastAsia"/>
                <w:color w:val="000000"/>
                <w:kern w:val="0"/>
                <w:sz w:val="24"/>
              </w:rPr>
              <w:t>消化系(肝、胆、胰、脾）</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筛查各脏器肿瘤、结石、囊肿等病变情况</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755"/>
        </w:trPr>
        <w:tc>
          <w:tcPr>
            <w:tcW w:w="851" w:type="dxa"/>
            <w:vMerge/>
            <w:tcBorders>
              <w:top w:val="nil"/>
              <w:left w:val="single" w:sz="4" w:space="0" w:color="auto"/>
              <w:bottom w:val="nil"/>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4"/>
              </w:rPr>
            </w:pPr>
            <w:r w:rsidRPr="00AD323A">
              <w:rPr>
                <w:rFonts w:ascii="宋体" w:hAnsi="宋体" w:cs="宋体" w:hint="eastAsia"/>
                <w:color w:val="000000"/>
                <w:kern w:val="0"/>
                <w:sz w:val="24"/>
              </w:rPr>
              <w:t>泌尿系（双肾、膀胱、输尿管）</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各脏器有无形态学改变及占位性病变（肿瘤、结石、炎症等）</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484"/>
        </w:trPr>
        <w:tc>
          <w:tcPr>
            <w:tcW w:w="851" w:type="dxa"/>
            <w:vMerge/>
            <w:tcBorders>
              <w:top w:val="nil"/>
              <w:left w:val="single" w:sz="4" w:space="0" w:color="auto"/>
              <w:bottom w:val="nil"/>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前列腺</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为诊断前列腺肿瘤、前列腺增生、囊肿、结石等提供依据</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795"/>
        </w:trPr>
        <w:tc>
          <w:tcPr>
            <w:tcW w:w="851" w:type="dxa"/>
            <w:vMerge/>
            <w:tcBorders>
              <w:top w:val="nil"/>
              <w:left w:val="single" w:sz="4" w:space="0" w:color="auto"/>
              <w:bottom w:val="nil"/>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甲状腺彩超</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了解甲状腺的体积大小，血管内径，血流速度有无占位性病变，为甲状腺炎症，甲亢单纯性及结节性甲状腺肿、甲状腺囊肿的诊断提供依据。</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836"/>
        </w:trPr>
        <w:tc>
          <w:tcPr>
            <w:tcW w:w="851" w:type="dxa"/>
            <w:tcBorders>
              <w:top w:val="single" w:sz="4" w:space="0" w:color="auto"/>
              <w:left w:val="single" w:sz="4" w:space="0" w:color="auto"/>
              <w:bottom w:val="nil"/>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color w:val="000000"/>
                <w:kern w:val="0"/>
                <w:sz w:val="24"/>
              </w:rPr>
            </w:pPr>
            <w:r w:rsidRPr="00AD323A">
              <w:rPr>
                <w:rFonts w:ascii="宋体" w:hAnsi="宋体" w:cs="宋体" w:hint="eastAsia"/>
                <w:b/>
                <w:bCs/>
                <w:color w:val="000000"/>
                <w:kern w:val="0"/>
                <w:sz w:val="24"/>
              </w:rPr>
              <w:t>影像检查</w:t>
            </w: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 xml:space="preserve">CT 胸部平扫 </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了解肺部、胸部纵隔、心脏、气管的肿瘤、炎症等病变，提供诊断依据</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822"/>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kern w:val="0"/>
                <w:sz w:val="24"/>
              </w:rPr>
            </w:pPr>
            <w:r w:rsidRPr="00AD323A">
              <w:rPr>
                <w:rFonts w:ascii="宋体" w:hAnsi="宋体" w:cs="宋体" w:hint="eastAsia"/>
                <w:b/>
                <w:bCs/>
                <w:kern w:val="0"/>
                <w:sz w:val="24"/>
              </w:rPr>
              <w:t>其它</w:t>
            </w: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采血费+建档+健康咨询</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4"/>
              </w:rPr>
            </w:pPr>
            <w:r w:rsidRPr="00AD323A">
              <w:rPr>
                <w:rFonts w:ascii="宋体" w:hAnsi="宋体" w:cs="宋体" w:hint="eastAsia"/>
                <w:color w:val="000000"/>
                <w:kern w:val="0"/>
                <w:sz w:val="24"/>
              </w:rPr>
              <w:t>提供书面健康数据报告，对异常项目进项原因分析；建立个人电子健康档案，在生活方式、饮食、运动、心理上的跟踪指导</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431"/>
        </w:trPr>
        <w:tc>
          <w:tcPr>
            <w:tcW w:w="851" w:type="dxa"/>
            <w:vMerge/>
            <w:tcBorders>
              <w:top w:val="single" w:sz="4" w:space="0" w:color="auto"/>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35"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营养早餐</w:t>
            </w:r>
          </w:p>
        </w:tc>
        <w:tc>
          <w:tcPr>
            <w:tcW w:w="6508"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4"/>
              </w:rPr>
            </w:pPr>
            <w:r w:rsidRPr="00AD323A">
              <w:rPr>
                <w:rFonts w:ascii="宋体" w:hAnsi="宋体" w:cs="宋体" w:hint="eastAsia"/>
                <w:color w:val="000000"/>
                <w:kern w:val="0"/>
                <w:sz w:val="24"/>
              </w:rPr>
              <w:t>自助营养餐</w:t>
            </w:r>
          </w:p>
        </w:tc>
        <w:tc>
          <w:tcPr>
            <w:tcW w:w="62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bl>
    <w:p w:rsidR="003C3CA1" w:rsidRDefault="003C3CA1">
      <w:pPr>
        <w:rPr>
          <w:rFonts w:ascii="宋体" w:hAnsi="宋体" w:cs="宋体"/>
          <w:b/>
          <w:bCs/>
          <w:sz w:val="24"/>
        </w:rPr>
      </w:pPr>
    </w:p>
    <w:p w:rsidR="003C3CA1" w:rsidRDefault="003C3CA1"/>
    <w:tbl>
      <w:tblPr>
        <w:tblW w:w="9066" w:type="dxa"/>
        <w:tblInd w:w="148" w:type="dxa"/>
        <w:tblLook w:val="04A0"/>
      </w:tblPr>
      <w:tblGrid>
        <w:gridCol w:w="727"/>
        <w:gridCol w:w="1126"/>
        <w:gridCol w:w="6229"/>
        <w:gridCol w:w="984"/>
      </w:tblGrid>
      <w:tr w:rsidR="005B482A" w:rsidRPr="00AD323A" w:rsidTr="003C3625">
        <w:trPr>
          <w:trHeight w:val="405"/>
        </w:trPr>
        <w:tc>
          <w:tcPr>
            <w:tcW w:w="8082" w:type="dxa"/>
            <w:gridSpan w:val="3"/>
            <w:tcBorders>
              <w:top w:val="nil"/>
              <w:left w:val="nil"/>
              <w:bottom w:val="nil"/>
              <w:right w:val="nil"/>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32"/>
                <w:szCs w:val="32"/>
              </w:rPr>
            </w:pPr>
            <w:r w:rsidRPr="00AD323A">
              <w:rPr>
                <w:rFonts w:ascii="方正黑体简体" w:eastAsia="方正黑体简体" w:hAnsi="宋体" w:cs="宋体" w:hint="eastAsia"/>
                <w:kern w:val="0"/>
                <w:sz w:val="32"/>
                <w:szCs w:val="32"/>
              </w:rPr>
              <w:t>2020年体检套餐（已婚女性）</w:t>
            </w:r>
          </w:p>
        </w:tc>
        <w:tc>
          <w:tcPr>
            <w:tcW w:w="984" w:type="dxa"/>
            <w:tcBorders>
              <w:top w:val="nil"/>
              <w:left w:val="nil"/>
              <w:bottom w:val="nil"/>
              <w:right w:val="nil"/>
            </w:tcBorders>
            <w:shd w:val="clear" w:color="auto" w:fill="auto"/>
            <w:noWrap/>
            <w:vAlign w:val="bottom"/>
            <w:hideMark/>
          </w:tcPr>
          <w:p w:rsidR="005B482A" w:rsidRPr="00AD323A" w:rsidRDefault="005B482A" w:rsidP="003C3625">
            <w:pPr>
              <w:widowControl/>
              <w:jc w:val="center"/>
              <w:rPr>
                <w:rFonts w:ascii="方正黑体简体" w:eastAsia="方正黑体简体" w:hAnsi="宋体" w:cs="宋体"/>
                <w:kern w:val="0"/>
                <w:sz w:val="32"/>
                <w:szCs w:val="32"/>
              </w:rPr>
            </w:pPr>
          </w:p>
        </w:tc>
      </w:tr>
      <w:tr w:rsidR="005B482A" w:rsidRPr="00AD323A" w:rsidTr="003C3625">
        <w:trPr>
          <w:trHeight w:val="570"/>
        </w:trPr>
        <w:tc>
          <w:tcPr>
            <w:tcW w:w="18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体检项目</w:t>
            </w:r>
          </w:p>
        </w:tc>
        <w:tc>
          <w:tcPr>
            <w:tcW w:w="6229" w:type="dxa"/>
            <w:tcBorders>
              <w:top w:val="single" w:sz="4" w:space="0" w:color="auto"/>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kern w:val="0"/>
                <w:sz w:val="24"/>
              </w:rPr>
            </w:pPr>
            <w:r w:rsidRPr="00AD323A">
              <w:rPr>
                <w:rFonts w:ascii="宋体" w:hAnsi="宋体" w:cs="宋体" w:hint="eastAsia"/>
                <w:kern w:val="0"/>
                <w:sz w:val="24"/>
              </w:rPr>
              <w:t>临床意义</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单价（元）</w:t>
            </w:r>
          </w:p>
        </w:tc>
      </w:tr>
      <w:tr w:rsidR="005B482A" w:rsidRPr="00AD323A" w:rsidTr="003C3625">
        <w:trPr>
          <w:trHeight w:val="930"/>
        </w:trPr>
        <w:tc>
          <w:tcPr>
            <w:tcW w:w="727" w:type="dxa"/>
            <w:vMerge w:val="restart"/>
            <w:tcBorders>
              <w:top w:val="nil"/>
              <w:left w:val="single" w:sz="4" w:space="0" w:color="auto"/>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kern w:val="0"/>
                <w:sz w:val="24"/>
              </w:rPr>
            </w:pPr>
            <w:r w:rsidRPr="00AD323A">
              <w:rPr>
                <w:rFonts w:ascii="宋体" w:hAnsi="宋体" w:cs="宋体" w:hint="eastAsia"/>
                <w:b/>
                <w:bCs/>
                <w:kern w:val="0"/>
                <w:sz w:val="24"/>
              </w:rPr>
              <w:t>一般检查</w:t>
            </w: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身高、体重、血压</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体重是否正常，有无体重不足、超重或肥胖；有无血压脉搏异常等</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495"/>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眼科</w:t>
            </w:r>
          </w:p>
        </w:tc>
        <w:tc>
          <w:tcPr>
            <w:tcW w:w="6229" w:type="dxa"/>
            <w:tcBorders>
              <w:top w:val="nil"/>
              <w:left w:val="nil"/>
              <w:bottom w:val="single" w:sz="4" w:space="0" w:color="auto"/>
              <w:right w:val="single" w:sz="4" w:space="0" w:color="auto"/>
            </w:tcBorders>
            <w:shd w:val="clear" w:color="000000" w:fill="FFFFFF"/>
            <w:vAlign w:val="center"/>
            <w:hideMark/>
          </w:tcPr>
          <w:p w:rsidR="005B482A" w:rsidRPr="00AD323A" w:rsidRDefault="005B482A" w:rsidP="003C3625">
            <w:pPr>
              <w:widowControl/>
              <w:jc w:val="left"/>
              <w:rPr>
                <w:rFonts w:ascii="宋体" w:hAnsi="宋体" w:cs="宋体"/>
                <w:color w:val="000000"/>
                <w:kern w:val="0"/>
                <w:sz w:val="24"/>
              </w:rPr>
            </w:pPr>
            <w:r w:rsidRPr="00AD323A">
              <w:rPr>
                <w:rFonts w:ascii="宋体" w:hAnsi="宋体" w:cs="宋体" w:hint="eastAsia"/>
                <w:color w:val="000000"/>
                <w:kern w:val="0"/>
                <w:sz w:val="24"/>
              </w:rPr>
              <w:t>了解视力情况，了解眼睑、结膜等相关病变</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111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耳鼻喉科</w:t>
            </w:r>
          </w:p>
        </w:tc>
        <w:tc>
          <w:tcPr>
            <w:tcW w:w="6229" w:type="dxa"/>
            <w:tcBorders>
              <w:top w:val="nil"/>
              <w:left w:val="nil"/>
              <w:bottom w:val="single" w:sz="4" w:space="0" w:color="auto"/>
              <w:right w:val="single" w:sz="4" w:space="0" w:color="auto"/>
            </w:tcBorders>
            <w:shd w:val="clear" w:color="000000" w:fill="FFFFFF"/>
            <w:vAlign w:val="center"/>
            <w:hideMark/>
          </w:tcPr>
          <w:p w:rsidR="005B482A" w:rsidRPr="00AD323A" w:rsidRDefault="005B482A" w:rsidP="003C3625">
            <w:pPr>
              <w:widowControl/>
              <w:jc w:val="left"/>
              <w:rPr>
                <w:rFonts w:ascii="宋体" w:hAnsi="宋体" w:cs="宋体"/>
                <w:color w:val="000000"/>
                <w:kern w:val="0"/>
                <w:sz w:val="24"/>
              </w:rPr>
            </w:pPr>
            <w:r w:rsidRPr="00AD323A">
              <w:rPr>
                <w:rFonts w:ascii="宋体" w:hAnsi="宋体" w:cs="宋体" w:hint="eastAsia"/>
                <w:color w:val="000000"/>
                <w:kern w:val="0"/>
                <w:sz w:val="24"/>
              </w:rPr>
              <w:t>主要筛检中耳炎、鼻窦炎、鼻中隔弯曲、扁桃体病变、鼻咽部、喉肿瘤等疾病</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495"/>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妇科检查</w:t>
            </w:r>
          </w:p>
        </w:tc>
        <w:tc>
          <w:tcPr>
            <w:tcW w:w="6229" w:type="dxa"/>
            <w:tcBorders>
              <w:top w:val="nil"/>
              <w:left w:val="nil"/>
              <w:bottom w:val="nil"/>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筛查妇科疾病</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96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常规心电图</w:t>
            </w:r>
          </w:p>
        </w:tc>
        <w:tc>
          <w:tcPr>
            <w:tcW w:w="6229" w:type="dxa"/>
            <w:tcBorders>
              <w:top w:val="single" w:sz="4" w:space="0" w:color="auto"/>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用于心律失常（如早搏、传导障碍等）心肌缺血、心肌梗塞、心房、心室肥大等诊断</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2055"/>
        </w:trPr>
        <w:tc>
          <w:tcPr>
            <w:tcW w:w="727" w:type="dxa"/>
            <w:vMerge w:val="restart"/>
            <w:tcBorders>
              <w:top w:val="nil"/>
              <w:left w:val="single" w:sz="4" w:space="0" w:color="auto"/>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kern w:val="0"/>
                <w:sz w:val="24"/>
              </w:rPr>
            </w:pPr>
            <w:r w:rsidRPr="00AD323A">
              <w:rPr>
                <w:rFonts w:ascii="宋体" w:hAnsi="宋体" w:cs="宋体" w:hint="eastAsia"/>
                <w:b/>
                <w:bCs/>
                <w:kern w:val="0"/>
                <w:sz w:val="24"/>
              </w:rPr>
              <w:lastRenderedPageBreak/>
              <w:t>检验项目</w:t>
            </w:r>
          </w:p>
        </w:tc>
        <w:tc>
          <w:tcPr>
            <w:tcW w:w="1126" w:type="dxa"/>
            <w:vMerge w:val="restart"/>
            <w:tcBorders>
              <w:top w:val="nil"/>
              <w:left w:val="single" w:sz="4" w:space="0" w:color="auto"/>
              <w:bottom w:val="single" w:sz="4" w:space="0" w:color="000000"/>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常规生化全套</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肝功能：丙氨酸氨基转移酶（ALT）、天门冬氨酸氨基转氨酶（AST）、γ-谷氨酰基转移酶（GGT）、碱性磷酸酶（ALP）、总蛋白（TPO）、白蛋白（ALB）、球蛋白（GLO）、白蛋白/球蛋白（A/G）、总胆红素（TBIL）、直接胆红素（DBIL）、间接胆红素（IBIL）、总胆汁酸（TBA）</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96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5B482A" w:rsidRPr="00AD323A" w:rsidRDefault="005B482A" w:rsidP="003C3625">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肾功能：尿素（Urea）、肌酐（Cr）、尿酸（UA）了解肾脏功能及是否有高尿酸血症</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96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5B482A" w:rsidRPr="00AD323A" w:rsidRDefault="005B482A" w:rsidP="003C3625">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空腹血糖：了解体内葡萄糖浓度，是筛查糖尿病最基本的指标</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111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5B482A" w:rsidRPr="00AD323A" w:rsidRDefault="005B482A" w:rsidP="003C3625">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血脂：总胆固醇(TC)、甘油三酯（TG）、高密度脂蛋白(HDL-C)、低密度脂蛋白(LDL-C)、载脂蛋白A1（ApoA1）、载脂蛋白B（ApoB）</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1335"/>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5B482A" w:rsidRPr="00AD323A" w:rsidRDefault="005B482A" w:rsidP="003C3625">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心肌酶：肌酸激酶（CK）、肌酸激酶同工酶（CK-MB）、乳酸脱氢酶（LDH）心肌酶谱的检测，可反映心肌细胞的损害程度，是诊断心梗的重要手段</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96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血常规（六分类）</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可提示：小细胞性贫血，巨幼细胞贫血，恶性贫血，，白血病，粒细胞减少，血小板减少，淋巴细胞减少，感染等</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96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4"/>
              </w:rPr>
            </w:pPr>
            <w:r w:rsidRPr="00AD323A">
              <w:rPr>
                <w:rFonts w:ascii="宋体" w:hAnsi="宋体" w:cs="宋体" w:hint="eastAsia"/>
                <w:color w:val="000000"/>
                <w:kern w:val="0"/>
                <w:sz w:val="24"/>
              </w:rPr>
              <w:t>尿常规</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可提示有无泌尿系统疾患：如急、慢性肾炎，膀胱炎，尿道炎，肾病综合征，血红蛋白尿，肾梗塞、以及有无尿糖等</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66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甲胎蛋白定量</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可提示有无原发性肝癌，生殖腺胚胎性肿瘤，肝硬化等</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66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癌胚抗原定量</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为广谱肿瘤标志物，可提示直肠癌、结肠癌、肺癌、乳腺癌、胰腺癌等</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705"/>
        </w:trPr>
        <w:tc>
          <w:tcPr>
            <w:tcW w:w="727" w:type="dxa"/>
            <w:vMerge w:val="restart"/>
            <w:tcBorders>
              <w:top w:val="nil"/>
              <w:left w:val="single" w:sz="4" w:space="0" w:color="auto"/>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kern w:val="0"/>
                <w:sz w:val="24"/>
              </w:rPr>
            </w:pPr>
            <w:r w:rsidRPr="00AD323A">
              <w:rPr>
                <w:rFonts w:ascii="宋体" w:hAnsi="宋体" w:cs="宋体" w:hint="eastAsia"/>
                <w:b/>
                <w:bCs/>
                <w:kern w:val="0"/>
                <w:sz w:val="24"/>
              </w:rPr>
              <w:t>超声检查</w:t>
            </w: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4"/>
              </w:rPr>
            </w:pPr>
            <w:r w:rsidRPr="00AD323A">
              <w:rPr>
                <w:rFonts w:ascii="宋体" w:hAnsi="宋体" w:cs="宋体" w:hint="eastAsia"/>
                <w:color w:val="000000"/>
                <w:kern w:val="0"/>
                <w:sz w:val="24"/>
              </w:rPr>
              <w:t>消化系(肝、胆、胰、脾）</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筛查各脏器肿瘤、结石、囊肿等病变情况</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885"/>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4"/>
              </w:rPr>
            </w:pPr>
            <w:r w:rsidRPr="00AD323A">
              <w:rPr>
                <w:rFonts w:ascii="宋体" w:hAnsi="宋体" w:cs="宋体" w:hint="eastAsia"/>
                <w:color w:val="000000"/>
                <w:kern w:val="0"/>
                <w:sz w:val="24"/>
              </w:rPr>
              <w:t>泌尿系（双肾、膀胱、输尿管）</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各脏器有无形态学改变及占位性病变（肿瘤、结石、炎症等）</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495"/>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子宫、双附件</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2"/>
                <w:szCs w:val="22"/>
              </w:rPr>
            </w:pPr>
            <w:r w:rsidRPr="00AD323A">
              <w:rPr>
                <w:rFonts w:ascii="宋体" w:hAnsi="宋体" w:cs="宋体" w:hint="eastAsia"/>
                <w:color w:val="000000"/>
                <w:kern w:val="0"/>
                <w:sz w:val="22"/>
                <w:szCs w:val="22"/>
              </w:rPr>
              <w:t>检查子宫及附件是否有肿瘤或卵巢囊肿</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870"/>
        </w:trPr>
        <w:tc>
          <w:tcPr>
            <w:tcW w:w="727" w:type="dxa"/>
            <w:vMerge/>
            <w:tcBorders>
              <w:top w:val="nil"/>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4"/>
              </w:rPr>
            </w:pPr>
            <w:r w:rsidRPr="00AD323A">
              <w:rPr>
                <w:rFonts w:ascii="宋体" w:hAnsi="宋体" w:cs="宋体" w:hint="eastAsia"/>
                <w:color w:val="000000"/>
                <w:kern w:val="0"/>
                <w:sz w:val="24"/>
              </w:rPr>
              <w:t>乳腺彩超</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4"/>
              </w:rPr>
            </w:pPr>
            <w:r w:rsidRPr="00AD323A">
              <w:rPr>
                <w:rFonts w:ascii="宋体" w:hAnsi="宋体" w:cs="宋体" w:hint="eastAsia"/>
                <w:color w:val="000000"/>
                <w:kern w:val="0"/>
                <w:sz w:val="24"/>
              </w:rPr>
              <w:t>对乳腺增生、乳腺腺瘤、乳腺囊肿、乳腺癌等都有很重要的诊断作用，是乳腺外科最常用的检查方式之一</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690"/>
        </w:trPr>
        <w:tc>
          <w:tcPr>
            <w:tcW w:w="727" w:type="dxa"/>
            <w:tcBorders>
              <w:top w:val="nil"/>
              <w:left w:val="single" w:sz="4" w:space="0" w:color="auto"/>
              <w:bottom w:val="nil"/>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color w:val="000000"/>
                <w:kern w:val="0"/>
                <w:sz w:val="24"/>
              </w:rPr>
            </w:pPr>
            <w:r w:rsidRPr="00AD323A">
              <w:rPr>
                <w:rFonts w:ascii="宋体" w:hAnsi="宋体" w:cs="宋体" w:hint="eastAsia"/>
                <w:b/>
                <w:bCs/>
                <w:color w:val="000000"/>
                <w:kern w:val="0"/>
                <w:sz w:val="24"/>
              </w:rPr>
              <w:lastRenderedPageBreak/>
              <w:t>影像检查</w:t>
            </w: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 xml:space="preserve">CT 胸部平扫 </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了解肺部、胸部纵隔、心脏、气管的肿瘤、炎症等病变，提供诊断依据</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885"/>
        </w:trPr>
        <w:tc>
          <w:tcPr>
            <w:tcW w:w="727" w:type="dxa"/>
            <w:tcBorders>
              <w:top w:val="single" w:sz="4" w:space="0" w:color="auto"/>
              <w:left w:val="single" w:sz="4" w:space="0" w:color="auto"/>
              <w:bottom w:val="nil"/>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color w:val="000000"/>
                <w:kern w:val="0"/>
                <w:sz w:val="24"/>
              </w:rPr>
            </w:pPr>
            <w:r w:rsidRPr="00AD323A">
              <w:rPr>
                <w:rFonts w:ascii="宋体" w:hAnsi="宋体" w:cs="宋体" w:hint="eastAsia"/>
                <w:b/>
                <w:bCs/>
                <w:color w:val="000000"/>
                <w:kern w:val="0"/>
                <w:sz w:val="24"/>
              </w:rPr>
              <w:t>妇科检查</w:t>
            </w: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TCT（液基薄层细胞制片术+脱氧核糖（DNA）倍体分析）</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kern w:val="0"/>
                <w:sz w:val="24"/>
              </w:rPr>
            </w:pPr>
            <w:r w:rsidRPr="00AD323A">
              <w:rPr>
                <w:rFonts w:ascii="宋体" w:hAnsi="宋体" w:cs="宋体" w:hint="eastAsia"/>
                <w:kern w:val="0"/>
                <w:sz w:val="24"/>
              </w:rPr>
              <w:t>宫颈癌筛查</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930"/>
        </w:trPr>
        <w:tc>
          <w:tcPr>
            <w:tcW w:w="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b/>
                <w:bCs/>
                <w:kern w:val="0"/>
                <w:sz w:val="24"/>
              </w:rPr>
            </w:pPr>
            <w:r w:rsidRPr="00AD323A">
              <w:rPr>
                <w:rFonts w:ascii="宋体" w:hAnsi="宋体" w:cs="宋体" w:hint="eastAsia"/>
                <w:b/>
                <w:bCs/>
                <w:kern w:val="0"/>
                <w:sz w:val="24"/>
              </w:rPr>
              <w:t>其它</w:t>
            </w: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采血费+建档+健康咨询</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4"/>
              </w:rPr>
            </w:pPr>
            <w:r w:rsidRPr="00AD323A">
              <w:rPr>
                <w:rFonts w:ascii="宋体" w:hAnsi="宋体" w:cs="宋体" w:hint="eastAsia"/>
                <w:color w:val="000000"/>
                <w:kern w:val="0"/>
                <w:sz w:val="24"/>
              </w:rPr>
              <w:t>提供书面健康数据报告，对异常项目进项原因分析；建立个人电子健康档案，在生活方式、饮食、运动、心理上的跟踪指导</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r w:rsidR="005B482A" w:rsidRPr="00AD323A" w:rsidTr="003C3625">
        <w:trPr>
          <w:trHeight w:val="495"/>
        </w:trPr>
        <w:tc>
          <w:tcPr>
            <w:tcW w:w="727" w:type="dxa"/>
            <w:vMerge/>
            <w:tcBorders>
              <w:top w:val="single" w:sz="4" w:space="0" w:color="auto"/>
              <w:left w:val="single" w:sz="4" w:space="0" w:color="auto"/>
              <w:bottom w:val="single" w:sz="4" w:space="0" w:color="auto"/>
              <w:right w:val="single" w:sz="4" w:space="0" w:color="auto"/>
            </w:tcBorders>
            <w:vAlign w:val="center"/>
            <w:hideMark/>
          </w:tcPr>
          <w:p w:rsidR="005B482A" w:rsidRPr="00AD323A"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宋体" w:hAnsi="宋体" w:cs="宋体"/>
                <w:color w:val="000000"/>
                <w:kern w:val="0"/>
                <w:sz w:val="22"/>
                <w:szCs w:val="22"/>
              </w:rPr>
            </w:pPr>
            <w:r w:rsidRPr="00AD323A">
              <w:rPr>
                <w:rFonts w:ascii="宋体" w:hAnsi="宋体" w:cs="宋体" w:hint="eastAsia"/>
                <w:color w:val="000000"/>
                <w:kern w:val="0"/>
                <w:sz w:val="22"/>
                <w:szCs w:val="22"/>
              </w:rPr>
              <w:t>营养早餐</w:t>
            </w:r>
          </w:p>
        </w:tc>
        <w:tc>
          <w:tcPr>
            <w:tcW w:w="6229"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left"/>
              <w:rPr>
                <w:rFonts w:ascii="宋体" w:hAnsi="宋体" w:cs="宋体"/>
                <w:color w:val="000000"/>
                <w:kern w:val="0"/>
                <w:sz w:val="24"/>
              </w:rPr>
            </w:pPr>
            <w:r w:rsidRPr="00AD323A">
              <w:rPr>
                <w:rFonts w:ascii="宋体" w:hAnsi="宋体" w:cs="宋体" w:hint="eastAsia"/>
                <w:color w:val="000000"/>
                <w:kern w:val="0"/>
                <w:sz w:val="24"/>
              </w:rPr>
              <w:t>自助营养餐</w:t>
            </w:r>
          </w:p>
        </w:tc>
        <w:tc>
          <w:tcPr>
            <w:tcW w:w="984" w:type="dxa"/>
            <w:tcBorders>
              <w:top w:val="nil"/>
              <w:left w:val="nil"/>
              <w:bottom w:val="single" w:sz="4" w:space="0" w:color="auto"/>
              <w:right w:val="single" w:sz="4" w:space="0" w:color="auto"/>
            </w:tcBorders>
            <w:shd w:val="clear" w:color="auto" w:fill="auto"/>
            <w:vAlign w:val="center"/>
            <w:hideMark/>
          </w:tcPr>
          <w:p w:rsidR="005B482A" w:rsidRPr="00AD323A" w:rsidRDefault="005B482A" w:rsidP="003C3625">
            <w:pPr>
              <w:widowControl/>
              <w:jc w:val="center"/>
              <w:rPr>
                <w:rFonts w:ascii="方正黑体简体" w:eastAsia="方正黑体简体" w:hAnsi="宋体" w:cs="宋体"/>
                <w:kern w:val="0"/>
                <w:sz w:val="24"/>
              </w:rPr>
            </w:pPr>
            <w:r w:rsidRPr="00AD323A">
              <w:rPr>
                <w:rFonts w:ascii="方正黑体简体" w:eastAsia="方正黑体简体" w:hAnsi="宋体" w:cs="宋体" w:hint="eastAsia"/>
                <w:kern w:val="0"/>
                <w:sz w:val="24"/>
              </w:rPr>
              <w:t xml:space="preserve">　</w:t>
            </w:r>
          </w:p>
        </w:tc>
      </w:tr>
    </w:tbl>
    <w:p w:rsidR="003C3CA1" w:rsidRDefault="003C3CA1"/>
    <w:p w:rsidR="003C3CA1" w:rsidRDefault="003C3CA1"/>
    <w:p w:rsidR="003C3CA1" w:rsidRDefault="003C3CA1"/>
    <w:tbl>
      <w:tblPr>
        <w:tblW w:w="9074" w:type="dxa"/>
        <w:tblInd w:w="140" w:type="dxa"/>
        <w:tblLook w:val="04A0"/>
      </w:tblPr>
      <w:tblGrid>
        <w:gridCol w:w="735"/>
        <w:gridCol w:w="1126"/>
        <w:gridCol w:w="6229"/>
        <w:gridCol w:w="984"/>
      </w:tblGrid>
      <w:tr w:rsidR="005B482A" w:rsidRPr="00E77517" w:rsidTr="003C3625">
        <w:trPr>
          <w:trHeight w:val="405"/>
        </w:trPr>
        <w:tc>
          <w:tcPr>
            <w:tcW w:w="9074" w:type="dxa"/>
            <w:gridSpan w:val="4"/>
            <w:tcBorders>
              <w:top w:val="nil"/>
              <w:left w:val="nil"/>
              <w:bottom w:val="nil"/>
              <w:right w:val="nil"/>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32"/>
                <w:szCs w:val="32"/>
              </w:rPr>
            </w:pPr>
            <w:r w:rsidRPr="00E77517">
              <w:rPr>
                <w:rFonts w:ascii="方正黑体简体" w:eastAsia="方正黑体简体" w:hAnsi="宋体" w:cs="宋体" w:hint="eastAsia"/>
                <w:kern w:val="0"/>
                <w:sz w:val="32"/>
                <w:szCs w:val="32"/>
              </w:rPr>
              <w:t>2020年体检套餐（未婚女性）</w:t>
            </w:r>
          </w:p>
        </w:tc>
      </w:tr>
      <w:tr w:rsidR="005B482A" w:rsidRPr="00E77517" w:rsidTr="003C3625">
        <w:trPr>
          <w:trHeight w:val="570"/>
        </w:trPr>
        <w:tc>
          <w:tcPr>
            <w:tcW w:w="186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体检项目</w:t>
            </w:r>
          </w:p>
        </w:tc>
        <w:tc>
          <w:tcPr>
            <w:tcW w:w="6229" w:type="dxa"/>
            <w:tcBorders>
              <w:top w:val="single" w:sz="4" w:space="0" w:color="auto"/>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kern w:val="0"/>
                <w:sz w:val="24"/>
              </w:rPr>
            </w:pPr>
            <w:r w:rsidRPr="00E77517">
              <w:rPr>
                <w:rFonts w:ascii="宋体" w:hAnsi="宋体" w:cs="宋体" w:hint="eastAsia"/>
                <w:kern w:val="0"/>
                <w:sz w:val="24"/>
              </w:rPr>
              <w:t>临床意义</w:t>
            </w: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单价（元）</w:t>
            </w:r>
          </w:p>
        </w:tc>
      </w:tr>
      <w:tr w:rsidR="005B482A" w:rsidRPr="00E77517" w:rsidTr="003C3625">
        <w:trPr>
          <w:trHeight w:val="855"/>
        </w:trPr>
        <w:tc>
          <w:tcPr>
            <w:tcW w:w="735" w:type="dxa"/>
            <w:vMerge w:val="restart"/>
            <w:tcBorders>
              <w:top w:val="nil"/>
              <w:left w:val="single" w:sz="4" w:space="0" w:color="auto"/>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b/>
                <w:bCs/>
                <w:kern w:val="0"/>
                <w:sz w:val="24"/>
              </w:rPr>
            </w:pPr>
            <w:r w:rsidRPr="00E77517">
              <w:rPr>
                <w:rFonts w:ascii="宋体" w:hAnsi="宋体" w:cs="宋体" w:hint="eastAsia"/>
                <w:b/>
                <w:bCs/>
                <w:kern w:val="0"/>
                <w:sz w:val="24"/>
              </w:rPr>
              <w:t>一般检查</w:t>
            </w: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身高、体重、血压</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体重是否正常，有无体重不足、超重或肥胖；有无血压脉搏异常等</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66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眼科</w:t>
            </w:r>
          </w:p>
        </w:tc>
        <w:tc>
          <w:tcPr>
            <w:tcW w:w="6229" w:type="dxa"/>
            <w:tcBorders>
              <w:top w:val="nil"/>
              <w:left w:val="nil"/>
              <w:bottom w:val="single" w:sz="4" w:space="0" w:color="auto"/>
              <w:right w:val="single" w:sz="4" w:space="0" w:color="auto"/>
            </w:tcBorders>
            <w:shd w:val="clear" w:color="000000" w:fill="FFFFFF"/>
            <w:vAlign w:val="center"/>
            <w:hideMark/>
          </w:tcPr>
          <w:p w:rsidR="005B482A" w:rsidRPr="00E77517" w:rsidRDefault="005B482A" w:rsidP="003C3625">
            <w:pPr>
              <w:widowControl/>
              <w:jc w:val="left"/>
              <w:rPr>
                <w:rFonts w:ascii="宋体" w:hAnsi="宋体" w:cs="宋体"/>
                <w:color w:val="000000"/>
                <w:kern w:val="0"/>
                <w:sz w:val="24"/>
              </w:rPr>
            </w:pPr>
            <w:r w:rsidRPr="00E77517">
              <w:rPr>
                <w:rFonts w:ascii="宋体" w:hAnsi="宋体" w:cs="宋体" w:hint="eastAsia"/>
                <w:color w:val="000000"/>
                <w:kern w:val="0"/>
                <w:sz w:val="24"/>
              </w:rPr>
              <w:t>了解视力情况，了解眼睑、结膜等相关病变</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84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耳鼻喉科</w:t>
            </w:r>
          </w:p>
        </w:tc>
        <w:tc>
          <w:tcPr>
            <w:tcW w:w="6229" w:type="dxa"/>
            <w:tcBorders>
              <w:top w:val="nil"/>
              <w:left w:val="nil"/>
              <w:bottom w:val="single" w:sz="4" w:space="0" w:color="auto"/>
              <w:right w:val="single" w:sz="4" w:space="0" w:color="auto"/>
            </w:tcBorders>
            <w:shd w:val="clear" w:color="000000" w:fill="FFFFFF"/>
            <w:vAlign w:val="center"/>
            <w:hideMark/>
          </w:tcPr>
          <w:p w:rsidR="005B482A" w:rsidRPr="00E77517" w:rsidRDefault="005B482A" w:rsidP="003C3625">
            <w:pPr>
              <w:widowControl/>
              <w:jc w:val="left"/>
              <w:rPr>
                <w:rFonts w:ascii="宋体" w:hAnsi="宋体" w:cs="宋体"/>
                <w:color w:val="000000"/>
                <w:kern w:val="0"/>
                <w:sz w:val="24"/>
              </w:rPr>
            </w:pPr>
            <w:r w:rsidRPr="00E77517">
              <w:rPr>
                <w:rFonts w:ascii="宋体" w:hAnsi="宋体" w:cs="宋体" w:hint="eastAsia"/>
                <w:color w:val="000000"/>
                <w:kern w:val="0"/>
                <w:sz w:val="24"/>
              </w:rPr>
              <w:t>主要筛检中耳炎、鼻窦炎、鼻中隔弯曲、扁桃体病变、鼻咽部、喉肿瘤等疾病</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105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常规心电图</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用于心律失常（如早搏、传导障碍等）心肌缺血、心肌梗塞、心房、心室肥大等诊断</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2340"/>
        </w:trPr>
        <w:tc>
          <w:tcPr>
            <w:tcW w:w="735" w:type="dxa"/>
            <w:vMerge w:val="restart"/>
            <w:tcBorders>
              <w:top w:val="nil"/>
              <w:left w:val="single" w:sz="4" w:space="0" w:color="auto"/>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b/>
                <w:bCs/>
                <w:kern w:val="0"/>
                <w:sz w:val="24"/>
              </w:rPr>
            </w:pPr>
            <w:r w:rsidRPr="00E77517">
              <w:rPr>
                <w:rFonts w:ascii="宋体" w:hAnsi="宋体" w:cs="宋体" w:hint="eastAsia"/>
                <w:b/>
                <w:bCs/>
                <w:kern w:val="0"/>
                <w:sz w:val="24"/>
              </w:rPr>
              <w:t>检验项目</w:t>
            </w:r>
          </w:p>
        </w:tc>
        <w:tc>
          <w:tcPr>
            <w:tcW w:w="1126" w:type="dxa"/>
            <w:vMerge w:val="restart"/>
            <w:tcBorders>
              <w:top w:val="nil"/>
              <w:left w:val="single" w:sz="4" w:space="0" w:color="auto"/>
              <w:bottom w:val="single" w:sz="4" w:space="0" w:color="000000"/>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常规生化全套</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肝功能：丙氨酸氨基转移酶（ALT）、天门冬氨酸氨基转氨酶（AST）、γ-谷氨酰基转移酶（GGT）、碱性磷酸酶（ALP）、总蛋白（TPO）、白蛋白（ALB）、球蛋白（GLO）、白蛋白/球蛋白（A/G）、总胆红素（TBIL）、直接胆红素（DBIL）、间接胆红素（IBIL）、总胆汁酸（TBA）</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138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5B482A" w:rsidRPr="00E77517" w:rsidRDefault="005B482A" w:rsidP="003C3625">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肾功能：尿素（Urea）、肌酐（Cr）、尿酸（UA）了解肾脏功能及是否有高尿酸血症</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90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5B482A" w:rsidRPr="00E77517" w:rsidRDefault="005B482A" w:rsidP="003C3625">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空腹血糖：了解体内葡萄糖浓度，是筛查糖尿病最基本的指标</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153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5B482A" w:rsidRPr="00E77517" w:rsidRDefault="005B482A" w:rsidP="003C3625">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血脂：总胆固醇(TC)、甘油三酯（TG）、高密度脂蛋白(HDL-C)、低密度脂蛋白(LDL-C)、载脂蛋白A1（ApoA1）、载脂蛋白B（ApoB）</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1785"/>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vMerge/>
            <w:tcBorders>
              <w:top w:val="nil"/>
              <w:left w:val="single" w:sz="4" w:space="0" w:color="auto"/>
              <w:bottom w:val="single" w:sz="4" w:space="0" w:color="000000"/>
              <w:right w:val="single" w:sz="4" w:space="0" w:color="auto"/>
            </w:tcBorders>
            <w:vAlign w:val="center"/>
            <w:hideMark/>
          </w:tcPr>
          <w:p w:rsidR="005B482A" w:rsidRPr="00E77517" w:rsidRDefault="005B482A" w:rsidP="003C3625">
            <w:pPr>
              <w:widowControl/>
              <w:jc w:val="left"/>
              <w:rPr>
                <w:rFonts w:ascii="宋体" w:hAnsi="宋体" w:cs="宋体"/>
                <w:color w:val="000000"/>
                <w:kern w:val="0"/>
                <w:sz w:val="22"/>
                <w:szCs w:val="22"/>
              </w:rPr>
            </w:pP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心肌酶：肌酸激酶（CK）、肌酸激酶同工酶（CK-MB）、乳酸脱氢酶（LDH）心肌酶谱的检测，可反映心肌细胞的损害程度，是诊断心梗的重要手段</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114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血常规（六分类）</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可提示：小细胞性贫血，巨幼细胞贫血，恶性贫血，，白血病，粒细胞减少，血小板减少，淋巴细胞减少，感染等</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108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4"/>
              </w:rPr>
            </w:pPr>
            <w:r w:rsidRPr="00E77517">
              <w:rPr>
                <w:rFonts w:ascii="宋体" w:hAnsi="宋体" w:cs="宋体" w:hint="eastAsia"/>
                <w:color w:val="000000"/>
                <w:kern w:val="0"/>
                <w:sz w:val="24"/>
              </w:rPr>
              <w:t>尿常规</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color w:val="000000"/>
                <w:kern w:val="0"/>
                <w:sz w:val="22"/>
                <w:szCs w:val="22"/>
              </w:rPr>
            </w:pPr>
            <w:r w:rsidRPr="00E77517">
              <w:rPr>
                <w:rFonts w:ascii="宋体" w:hAnsi="宋体" w:cs="宋体" w:hint="eastAsia"/>
                <w:color w:val="000000"/>
                <w:kern w:val="0"/>
                <w:sz w:val="22"/>
                <w:szCs w:val="22"/>
              </w:rPr>
              <w:t>可提示有无泌尿系统疾患：如急、慢性肾炎，膀胱炎，尿道炎，肾病综合征，血红蛋白尿，肾梗塞、以及有无尿糖等</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57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甲胎蛋白定量</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可提示有无原发性肝癌，生殖腺胚胎性肿瘤，肝硬化等</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57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癌胚抗原定量</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为广谱肿瘤标志物，可提示直肠癌、结肠癌、肺癌、乳腺癌、胰腺癌等</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1035"/>
        </w:trPr>
        <w:tc>
          <w:tcPr>
            <w:tcW w:w="735" w:type="dxa"/>
            <w:vMerge w:val="restart"/>
            <w:tcBorders>
              <w:top w:val="nil"/>
              <w:left w:val="single" w:sz="4" w:space="0" w:color="auto"/>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b/>
                <w:bCs/>
                <w:kern w:val="0"/>
                <w:sz w:val="24"/>
              </w:rPr>
            </w:pPr>
            <w:r w:rsidRPr="00E77517">
              <w:rPr>
                <w:rFonts w:ascii="宋体" w:hAnsi="宋体" w:cs="宋体" w:hint="eastAsia"/>
                <w:b/>
                <w:bCs/>
                <w:kern w:val="0"/>
                <w:sz w:val="24"/>
              </w:rPr>
              <w:t>超声检查</w:t>
            </w: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4"/>
              </w:rPr>
            </w:pPr>
            <w:r w:rsidRPr="00E77517">
              <w:rPr>
                <w:rFonts w:ascii="宋体" w:hAnsi="宋体" w:cs="宋体" w:hint="eastAsia"/>
                <w:color w:val="000000"/>
                <w:kern w:val="0"/>
                <w:sz w:val="24"/>
              </w:rPr>
              <w:t>消化系(肝、胆、胰、脾）</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筛查各脏器肿瘤、结石、囊肿等病变情况</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855"/>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4"/>
              </w:rPr>
            </w:pPr>
            <w:r w:rsidRPr="00E77517">
              <w:rPr>
                <w:rFonts w:ascii="宋体" w:hAnsi="宋体" w:cs="宋体" w:hint="eastAsia"/>
                <w:color w:val="000000"/>
                <w:kern w:val="0"/>
                <w:sz w:val="24"/>
              </w:rPr>
              <w:t>泌尿系（双肾、膀胱、输尿管）</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color w:val="000000"/>
                <w:kern w:val="0"/>
                <w:sz w:val="22"/>
                <w:szCs w:val="22"/>
              </w:rPr>
            </w:pPr>
            <w:r w:rsidRPr="00E77517">
              <w:rPr>
                <w:rFonts w:ascii="宋体" w:hAnsi="宋体" w:cs="宋体" w:hint="eastAsia"/>
                <w:color w:val="000000"/>
                <w:kern w:val="0"/>
                <w:sz w:val="22"/>
                <w:szCs w:val="22"/>
              </w:rPr>
              <w:t>各脏器有无形态学改变及占位性病变（肿瘤、结石、炎症等）</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78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子宫、双附件</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color w:val="000000"/>
                <w:kern w:val="0"/>
                <w:sz w:val="22"/>
                <w:szCs w:val="22"/>
              </w:rPr>
            </w:pPr>
            <w:r w:rsidRPr="00E77517">
              <w:rPr>
                <w:rFonts w:ascii="宋体" w:hAnsi="宋体" w:cs="宋体" w:hint="eastAsia"/>
                <w:color w:val="000000"/>
                <w:kern w:val="0"/>
                <w:sz w:val="22"/>
                <w:szCs w:val="22"/>
              </w:rPr>
              <w:t>检查子宫及附件是否有肿瘤或卵巢囊肿</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1140"/>
        </w:trPr>
        <w:tc>
          <w:tcPr>
            <w:tcW w:w="735" w:type="dxa"/>
            <w:vMerge/>
            <w:tcBorders>
              <w:top w:val="nil"/>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4"/>
              </w:rPr>
            </w:pPr>
            <w:r w:rsidRPr="00E77517">
              <w:rPr>
                <w:rFonts w:ascii="宋体" w:hAnsi="宋体" w:cs="宋体" w:hint="eastAsia"/>
                <w:color w:val="000000"/>
                <w:kern w:val="0"/>
                <w:sz w:val="24"/>
              </w:rPr>
              <w:t>乳腺彩超</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color w:val="000000"/>
                <w:kern w:val="0"/>
                <w:sz w:val="24"/>
              </w:rPr>
            </w:pPr>
            <w:r w:rsidRPr="00E77517">
              <w:rPr>
                <w:rFonts w:ascii="宋体" w:hAnsi="宋体" w:cs="宋体" w:hint="eastAsia"/>
                <w:color w:val="000000"/>
                <w:kern w:val="0"/>
                <w:sz w:val="24"/>
              </w:rPr>
              <w:t>对乳腺增生、乳腺腺瘤、乳腺囊肿、乳腺癌等都有很重要的诊断作用，是乳腺外科最常用的检查方式之一</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855"/>
        </w:trPr>
        <w:tc>
          <w:tcPr>
            <w:tcW w:w="735" w:type="dxa"/>
            <w:tcBorders>
              <w:top w:val="nil"/>
              <w:left w:val="single" w:sz="4" w:space="0" w:color="auto"/>
              <w:bottom w:val="nil"/>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b/>
                <w:bCs/>
                <w:color w:val="000000"/>
                <w:kern w:val="0"/>
                <w:sz w:val="24"/>
              </w:rPr>
            </w:pPr>
            <w:r w:rsidRPr="00E77517">
              <w:rPr>
                <w:rFonts w:ascii="宋体" w:hAnsi="宋体" w:cs="宋体" w:hint="eastAsia"/>
                <w:b/>
                <w:bCs/>
                <w:color w:val="000000"/>
                <w:kern w:val="0"/>
                <w:sz w:val="24"/>
              </w:rPr>
              <w:t>影像检查</w:t>
            </w: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 xml:space="preserve">CT 胸部平扫 </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kern w:val="0"/>
                <w:sz w:val="24"/>
              </w:rPr>
            </w:pPr>
            <w:r w:rsidRPr="00E77517">
              <w:rPr>
                <w:rFonts w:ascii="宋体" w:hAnsi="宋体" w:cs="宋体" w:hint="eastAsia"/>
                <w:kern w:val="0"/>
                <w:sz w:val="24"/>
              </w:rPr>
              <w:t>了解肺部、胸部纵隔、心脏、气管的肿瘤、炎症等病变，提供诊断依据</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1140"/>
        </w:trPr>
        <w:tc>
          <w:tcPr>
            <w:tcW w:w="7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b/>
                <w:bCs/>
                <w:kern w:val="0"/>
                <w:sz w:val="24"/>
              </w:rPr>
            </w:pPr>
            <w:r w:rsidRPr="00E77517">
              <w:rPr>
                <w:rFonts w:ascii="宋体" w:hAnsi="宋体" w:cs="宋体" w:hint="eastAsia"/>
                <w:b/>
                <w:bCs/>
                <w:kern w:val="0"/>
                <w:sz w:val="24"/>
              </w:rPr>
              <w:lastRenderedPageBreak/>
              <w:t>其它</w:t>
            </w: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采血费+建档+健康咨询</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color w:val="000000"/>
                <w:kern w:val="0"/>
                <w:sz w:val="24"/>
              </w:rPr>
            </w:pPr>
            <w:r w:rsidRPr="00E77517">
              <w:rPr>
                <w:rFonts w:ascii="宋体" w:hAnsi="宋体" w:cs="宋体" w:hint="eastAsia"/>
                <w:color w:val="000000"/>
                <w:kern w:val="0"/>
                <w:sz w:val="24"/>
              </w:rPr>
              <w:t>提供书面健康数据报告，对异常项目进项原因分析；建立个人电子健康档案，在生活方式、饮食、运动、心理上的跟踪指导</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r w:rsidR="005B482A" w:rsidRPr="00E77517" w:rsidTr="003C3625">
        <w:trPr>
          <w:trHeight w:val="285"/>
        </w:trPr>
        <w:tc>
          <w:tcPr>
            <w:tcW w:w="735" w:type="dxa"/>
            <w:vMerge/>
            <w:tcBorders>
              <w:top w:val="single" w:sz="4" w:space="0" w:color="auto"/>
              <w:left w:val="single" w:sz="4" w:space="0" w:color="auto"/>
              <w:bottom w:val="single" w:sz="4" w:space="0" w:color="auto"/>
              <w:right w:val="single" w:sz="4" w:space="0" w:color="auto"/>
            </w:tcBorders>
            <w:vAlign w:val="center"/>
            <w:hideMark/>
          </w:tcPr>
          <w:p w:rsidR="005B482A" w:rsidRPr="00E77517" w:rsidRDefault="005B482A" w:rsidP="003C3625">
            <w:pPr>
              <w:widowControl/>
              <w:jc w:val="left"/>
              <w:rPr>
                <w:rFonts w:ascii="宋体" w:hAnsi="宋体" w:cs="宋体"/>
                <w:b/>
                <w:bCs/>
                <w:kern w:val="0"/>
                <w:sz w:val="24"/>
              </w:rPr>
            </w:pPr>
          </w:p>
        </w:tc>
        <w:tc>
          <w:tcPr>
            <w:tcW w:w="1126"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宋体" w:hAnsi="宋体" w:cs="宋体"/>
                <w:color w:val="000000"/>
                <w:kern w:val="0"/>
                <w:sz w:val="22"/>
                <w:szCs w:val="22"/>
              </w:rPr>
            </w:pPr>
            <w:r w:rsidRPr="00E77517">
              <w:rPr>
                <w:rFonts w:ascii="宋体" w:hAnsi="宋体" w:cs="宋体" w:hint="eastAsia"/>
                <w:color w:val="000000"/>
                <w:kern w:val="0"/>
                <w:sz w:val="22"/>
                <w:szCs w:val="22"/>
              </w:rPr>
              <w:t>营养早餐</w:t>
            </w:r>
          </w:p>
        </w:tc>
        <w:tc>
          <w:tcPr>
            <w:tcW w:w="6229"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left"/>
              <w:rPr>
                <w:rFonts w:ascii="宋体" w:hAnsi="宋体" w:cs="宋体"/>
                <w:color w:val="000000"/>
                <w:kern w:val="0"/>
                <w:sz w:val="24"/>
              </w:rPr>
            </w:pPr>
            <w:r w:rsidRPr="00E77517">
              <w:rPr>
                <w:rFonts w:ascii="宋体" w:hAnsi="宋体" w:cs="宋体" w:hint="eastAsia"/>
                <w:color w:val="000000"/>
                <w:kern w:val="0"/>
                <w:sz w:val="24"/>
              </w:rPr>
              <w:t>自助营养餐</w:t>
            </w:r>
          </w:p>
        </w:tc>
        <w:tc>
          <w:tcPr>
            <w:tcW w:w="984" w:type="dxa"/>
            <w:tcBorders>
              <w:top w:val="nil"/>
              <w:left w:val="nil"/>
              <w:bottom w:val="single" w:sz="4" w:space="0" w:color="auto"/>
              <w:right w:val="single" w:sz="4" w:space="0" w:color="auto"/>
            </w:tcBorders>
            <w:shd w:val="clear" w:color="auto" w:fill="auto"/>
            <w:vAlign w:val="center"/>
            <w:hideMark/>
          </w:tcPr>
          <w:p w:rsidR="005B482A" w:rsidRPr="00E77517" w:rsidRDefault="005B482A" w:rsidP="003C3625">
            <w:pPr>
              <w:widowControl/>
              <w:jc w:val="center"/>
              <w:rPr>
                <w:rFonts w:ascii="方正黑体简体" w:eastAsia="方正黑体简体" w:hAnsi="宋体" w:cs="宋体"/>
                <w:kern w:val="0"/>
                <w:sz w:val="24"/>
              </w:rPr>
            </w:pPr>
            <w:r w:rsidRPr="00E77517">
              <w:rPr>
                <w:rFonts w:ascii="方正黑体简体" w:eastAsia="方正黑体简体" w:hAnsi="宋体" w:cs="宋体" w:hint="eastAsia"/>
                <w:kern w:val="0"/>
                <w:sz w:val="24"/>
              </w:rPr>
              <w:t xml:space="preserve">　</w:t>
            </w:r>
          </w:p>
        </w:tc>
      </w:tr>
    </w:tbl>
    <w:p w:rsidR="003C3CA1" w:rsidRDefault="003C3CA1"/>
    <w:p w:rsidR="003C3CA1" w:rsidRDefault="003C3CA1"/>
    <w:p w:rsidR="003C3CA1" w:rsidRDefault="003C3CA1"/>
    <w:p w:rsidR="003C3CA1" w:rsidRDefault="003C3CA1"/>
    <w:p w:rsidR="003C3CA1" w:rsidRDefault="00D536B9">
      <w:pPr>
        <w:pStyle w:val="a3"/>
        <w:spacing w:line="440" w:lineRule="exact"/>
        <w:ind w:firstLine="0"/>
        <w:rPr>
          <w:rFonts w:ascii="宋体"/>
          <w:color w:val="000000"/>
          <w:sz w:val="24"/>
        </w:rPr>
      </w:pPr>
      <w:r>
        <w:rPr>
          <w:rFonts w:ascii="宋体" w:hint="eastAsia"/>
          <w:color w:val="000000"/>
          <w:sz w:val="24"/>
        </w:rPr>
        <w:t>说明：</w:t>
      </w:r>
    </w:p>
    <w:p w:rsidR="003C3CA1" w:rsidRDefault="00D536B9">
      <w:pPr>
        <w:pStyle w:val="a3"/>
        <w:numPr>
          <w:ilvl w:val="0"/>
          <w:numId w:val="1"/>
        </w:numPr>
        <w:spacing w:line="440" w:lineRule="exact"/>
        <w:ind w:firstLineChars="200" w:firstLine="480"/>
        <w:rPr>
          <w:rFonts w:ascii="宋体"/>
          <w:color w:val="000000"/>
          <w:sz w:val="24"/>
        </w:rPr>
      </w:pPr>
      <w:r>
        <w:rPr>
          <w:rFonts w:ascii="宋体" w:hint="eastAsia"/>
          <w:color w:val="000000"/>
          <w:sz w:val="24"/>
        </w:rPr>
        <w:t>以上报价应包含税率等一切费用，我司不再另行支付其它费用。</w:t>
      </w:r>
    </w:p>
    <w:p w:rsidR="003C3CA1" w:rsidRDefault="00D536B9">
      <w:pPr>
        <w:pStyle w:val="a3"/>
        <w:numPr>
          <w:ilvl w:val="0"/>
          <w:numId w:val="1"/>
        </w:numPr>
        <w:spacing w:line="440" w:lineRule="exact"/>
        <w:ind w:firstLineChars="200" w:firstLine="480"/>
        <w:rPr>
          <w:rFonts w:ascii="宋体"/>
          <w:color w:val="000000"/>
          <w:sz w:val="24"/>
        </w:rPr>
      </w:pPr>
      <w:r>
        <w:rPr>
          <w:rFonts w:ascii="宋体" w:hint="eastAsia"/>
          <w:color w:val="000000"/>
          <w:sz w:val="24"/>
        </w:rPr>
        <w:t>报价人应在报价文件中提供</w:t>
      </w:r>
      <w:r>
        <w:rPr>
          <w:rFonts w:ascii="宋体" w:hAnsi="宋体" w:hint="eastAsia"/>
          <w:color w:val="000000"/>
          <w:sz w:val="24"/>
        </w:rPr>
        <w:t>详细清单，否则其报价文件将可能被拒绝。</w:t>
      </w:r>
      <w:r>
        <w:rPr>
          <w:rFonts w:ascii="宋体" w:hint="eastAsia"/>
          <w:color w:val="000000"/>
          <w:sz w:val="24"/>
        </w:rPr>
        <w:t>对报价人没有填写单价或合价的项目的费用，应视为已包含在其他单价或合价中。</w:t>
      </w:r>
    </w:p>
    <w:p w:rsidR="003C3CA1" w:rsidRDefault="00D536B9">
      <w:pPr>
        <w:ind w:firstLineChars="200" w:firstLine="480"/>
        <w:rPr>
          <w:color w:val="000000"/>
          <w:sz w:val="24"/>
        </w:rPr>
      </w:pPr>
      <w:r>
        <w:rPr>
          <w:rFonts w:hint="eastAsia"/>
          <w:color w:val="000000"/>
          <w:sz w:val="24"/>
        </w:rPr>
        <w:t>3</w:t>
      </w:r>
      <w:r>
        <w:rPr>
          <w:rFonts w:hint="eastAsia"/>
          <w:color w:val="000000"/>
          <w:sz w:val="24"/>
        </w:rPr>
        <w:t>、本合同项下的全部费用都应包含在报价书的各个单项中，没有列出项目的费用将被视为已分配在有关的项目的单价和合价中。</w:t>
      </w:r>
    </w:p>
    <w:p w:rsidR="0005451B" w:rsidRDefault="00D536B9">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C3CA1" w:rsidRDefault="003C3CA1">
      <w:pPr>
        <w:pStyle w:val="3"/>
        <w:ind w:firstLineChars="200" w:firstLine="480"/>
        <w:rPr>
          <w:rFonts w:hAnsi="宋体"/>
          <w:color w:val="000000"/>
          <w:sz w:val="24"/>
        </w:rPr>
      </w:pPr>
    </w:p>
    <w:p w:rsidR="003C3CA1" w:rsidRDefault="003C3CA1">
      <w:pPr>
        <w:spacing w:line="380" w:lineRule="exact"/>
        <w:rPr>
          <w:rFonts w:ascii="宋体" w:hAnsi="宋体"/>
          <w:color w:val="000000"/>
          <w:sz w:val="24"/>
        </w:rPr>
      </w:pPr>
    </w:p>
    <w:p w:rsidR="003C3CA1" w:rsidRDefault="003C3CA1">
      <w:pPr>
        <w:spacing w:line="380" w:lineRule="exact"/>
        <w:rPr>
          <w:rFonts w:ascii="宋体" w:hAnsi="宋体"/>
          <w:color w:val="000000"/>
          <w:sz w:val="24"/>
        </w:rPr>
      </w:pPr>
    </w:p>
    <w:p w:rsidR="003C3CA1" w:rsidRDefault="003C3CA1">
      <w:pPr>
        <w:spacing w:line="380" w:lineRule="exact"/>
        <w:rPr>
          <w:rFonts w:ascii="宋体" w:hAnsi="宋体"/>
          <w:color w:val="000000"/>
          <w:sz w:val="24"/>
        </w:rPr>
      </w:pPr>
    </w:p>
    <w:p w:rsidR="003C3CA1" w:rsidRDefault="003C3CA1">
      <w:pPr>
        <w:spacing w:line="380" w:lineRule="exact"/>
        <w:rPr>
          <w:rFonts w:ascii="宋体" w:hAnsi="宋体"/>
          <w:color w:val="000000"/>
          <w:sz w:val="24"/>
        </w:rPr>
      </w:pPr>
    </w:p>
    <w:p w:rsidR="003C3CA1" w:rsidRDefault="00D536B9">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C3CA1" w:rsidRDefault="003C3CA1">
      <w:pPr>
        <w:widowControl/>
        <w:jc w:val="left"/>
        <w:rPr>
          <w:rFonts w:ascii="宋体" w:hAnsi="Courier New"/>
          <w:sz w:val="28"/>
          <w:szCs w:val="20"/>
        </w:rPr>
        <w:sectPr w:rsidR="003C3CA1">
          <w:pgSz w:w="11906" w:h="16838"/>
          <w:pgMar w:top="1440" w:right="1800" w:bottom="1440" w:left="1800" w:header="851" w:footer="992" w:gutter="0"/>
          <w:cols w:space="720"/>
          <w:docGrid w:type="lines" w:linePitch="312"/>
        </w:sectPr>
      </w:pPr>
    </w:p>
    <w:p w:rsidR="003C3CA1" w:rsidRDefault="003C3CA1">
      <w:pPr>
        <w:pStyle w:val="3"/>
      </w:pPr>
    </w:p>
    <w:p w:rsidR="003C3CA1" w:rsidRDefault="00D536B9">
      <w:pPr>
        <w:pStyle w:val="3"/>
        <w:rPr>
          <w:rFonts w:ascii="仿宋_GB2312" w:eastAsia="仿宋_GB2312"/>
          <w:sz w:val="36"/>
        </w:rPr>
      </w:pPr>
      <w:r>
        <w:rPr>
          <w:rFonts w:hint="eastAsia"/>
          <w:sz w:val="21"/>
        </w:rPr>
        <w:t>附件4</w:t>
      </w:r>
      <w:r>
        <w:rPr>
          <w:rFonts w:ascii="Times New Roman" w:hAnsi="Times New Roman" w:hint="eastAsia"/>
          <w:b/>
          <w:bCs/>
          <w:sz w:val="36"/>
        </w:rPr>
        <w:t>报价人的资格证明文件</w:t>
      </w:r>
    </w:p>
    <w:p w:rsidR="003C3CA1" w:rsidRDefault="003C3CA1">
      <w:pPr>
        <w:pStyle w:val="3"/>
        <w:rPr>
          <w:rFonts w:ascii="仿宋_GB2312" w:eastAsia="仿宋_GB2312"/>
          <w:sz w:val="36"/>
        </w:rPr>
      </w:pPr>
    </w:p>
    <w:p w:rsidR="003C3CA1" w:rsidRDefault="003C3CA1">
      <w:pPr>
        <w:pStyle w:val="3"/>
      </w:pPr>
    </w:p>
    <w:p w:rsidR="003C3CA1" w:rsidRDefault="00D536B9">
      <w:pPr>
        <w:pStyle w:val="3"/>
        <w:rPr>
          <w:rFonts w:ascii="仿宋_GB2312" w:eastAsia="仿宋_GB2312"/>
          <w:b/>
          <w:sz w:val="32"/>
        </w:rPr>
      </w:pPr>
      <w:r>
        <w:rPr>
          <w:rFonts w:hint="eastAsia"/>
          <w:sz w:val="21"/>
        </w:rPr>
        <w:t xml:space="preserve">附件4-1                       </w:t>
      </w:r>
      <w:r>
        <w:rPr>
          <w:rFonts w:hint="eastAsia"/>
          <w:b/>
          <w:sz w:val="32"/>
        </w:rPr>
        <w:t>关于资格的声明函</w:t>
      </w:r>
    </w:p>
    <w:p w:rsidR="003C3CA1" w:rsidRDefault="003C3CA1">
      <w:pPr>
        <w:pStyle w:val="3"/>
        <w:rPr>
          <w:sz w:val="24"/>
        </w:rPr>
      </w:pPr>
    </w:p>
    <w:p w:rsidR="003C3CA1" w:rsidRDefault="00D536B9">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3C3CA1" w:rsidRDefault="003C3CA1">
      <w:pPr>
        <w:pStyle w:val="3"/>
        <w:rPr>
          <w:sz w:val="24"/>
        </w:rPr>
      </w:pPr>
    </w:p>
    <w:p w:rsidR="003C3CA1" w:rsidRDefault="003C3CA1">
      <w:pPr>
        <w:spacing w:line="400" w:lineRule="exact"/>
        <w:rPr>
          <w:sz w:val="24"/>
        </w:rPr>
      </w:pPr>
    </w:p>
    <w:p w:rsidR="003C3CA1" w:rsidRDefault="00D536B9">
      <w:pPr>
        <w:spacing w:line="400" w:lineRule="exact"/>
        <w:ind w:firstLineChars="200" w:firstLine="480"/>
        <w:rPr>
          <w:rFonts w:ascii="宋体" w:hAnsi="宋体"/>
          <w:sz w:val="24"/>
        </w:rPr>
      </w:pPr>
      <w:r>
        <w:rPr>
          <w:rFonts w:ascii="宋体" w:hAnsi="宋体" w:hint="eastAsia"/>
          <w:sz w:val="24"/>
        </w:rPr>
        <w:t>关于贵方年月日采购项目比选邀请，本签字人愿意参加报价，并证明提交的下列文件和说明是准确的和真实的。</w:t>
      </w:r>
    </w:p>
    <w:p w:rsidR="003C3CA1" w:rsidRDefault="003C3CA1">
      <w:pPr>
        <w:spacing w:line="400" w:lineRule="exact"/>
        <w:ind w:firstLineChars="200" w:firstLine="480"/>
        <w:rPr>
          <w:rFonts w:ascii="宋体" w:hAnsi="宋体"/>
          <w:sz w:val="24"/>
        </w:rPr>
      </w:pPr>
    </w:p>
    <w:p w:rsidR="003C3CA1" w:rsidRDefault="00D536B9">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C3CA1" w:rsidRDefault="00D536B9">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C3CA1" w:rsidRDefault="003C3CA1">
      <w:pPr>
        <w:spacing w:line="400" w:lineRule="exact"/>
        <w:ind w:firstLineChars="200" w:firstLine="480"/>
        <w:rPr>
          <w:rFonts w:ascii="宋体" w:hAnsi="宋体"/>
          <w:sz w:val="24"/>
        </w:rPr>
      </w:pPr>
    </w:p>
    <w:p w:rsidR="003C3CA1" w:rsidRDefault="003C3CA1">
      <w:pPr>
        <w:spacing w:line="400" w:lineRule="exact"/>
        <w:rPr>
          <w:rFonts w:ascii="宋体" w:hAnsi="宋体"/>
          <w:sz w:val="24"/>
        </w:rPr>
      </w:pPr>
    </w:p>
    <w:p w:rsidR="003C3CA1" w:rsidRDefault="003C3CA1">
      <w:pPr>
        <w:pStyle w:val="a5"/>
        <w:spacing w:line="400" w:lineRule="exact"/>
        <w:jc w:val="left"/>
        <w:rPr>
          <w:sz w:val="24"/>
        </w:rPr>
      </w:pPr>
    </w:p>
    <w:p w:rsidR="003C3CA1" w:rsidRDefault="003C3CA1">
      <w:pPr>
        <w:pStyle w:val="a5"/>
        <w:spacing w:line="400" w:lineRule="exact"/>
        <w:jc w:val="left"/>
        <w:rPr>
          <w:sz w:val="24"/>
        </w:rPr>
      </w:pPr>
    </w:p>
    <w:p w:rsidR="003C3CA1" w:rsidRDefault="00D536B9">
      <w:pPr>
        <w:pStyle w:val="a5"/>
        <w:spacing w:line="400" w:lineRule="exact"/>
        <w:jc w:val="left"/>
        <w:rPr>
          <w:sz w:val="24"/>
        </w:rPr>
      </w:pPr>
      <w:r>
        <w:rPr>
          <w:rFonts w:hint="eastAsia"/>
          <w:sz w:val="24"/>
        </w:rPr>
        <w:t xml:space="preserve">报价人名称和地址 ：          </w:t>
      </w:r>
      <w:r w:rsidR="00013636">
        <w:rPr>
          <w:rFonts w:hint="eastAsia"/>
          <w:sz w:val="24"/>
        </w:rPr>
        <w:t>授权</w:t>
      </w:r>
      <w:r>
        <w:rPr>
          <w:rFonts w:hint="eastAsia"/>
          <w:sz w:val="24"/>
        </w:rPr>
        <w:t>签署本资格文件人签字：</w:t>
      </w:r>
    </w:p>
    <w:p w:rsidR="003C3CA1" w:rsidRDefault="00D536B9">
      <w:pPr>
        <w:pStyle w:val="a5"/>
        <w:spacing w:line="400" w:lineRule="exact"/>
        <w:jc w:val="left"/>
        <w:rPr>
          <w:sz w:val="24"/>
        </w:rPr>
      </w:pPr>
      <w:r>
        <w:rPr>
          <w:rFonts w:hint="eastAsia"/>
          <w:sz w:val="24"/>
        </w:rPr>
        <w:t>名称：       签字人姓名、职务（印刷体）：</w:t>
      </w:r>
    </w:p>
    <w:p w:rsidR="003C3CA1" w:rsidRDefault="00D536B9">
      <w:pPr>
        <w:pStyle w:val="a5"/>
        <w:spacing w:line="400" w:lineRule="exact"/>
        <w:jc w:val="left"/>
        <w:rPr>
          <w:sz w:val="24"/>
        </w:rPr>
      </w:pPr>
      <w:r>
        <w:rPr>
          <w:rFonts w:hint="eastAsia"/>
          <w:sz w:val="24"/>
        </w:rPr>
        <w:t>地址：       电话：</w:t>
      </w:r>
    </w:p>
    <w:p w:rsidR="003C3CA1" w:rsidRDefault="00D536B9">
      <w:pPr>
        <w:pStyle w:val="a5"/>
        <w:spacing w:line="400" w:lineRule="exact"/>
        <w:jc w:val="left"/>
        <w:rPr>
          <w:sz w:val="24"/>
        </w:rPr>
      </w:pPr>
      <w:r>
        <w:rPr>
          <w:rFonts w:hint="eastAsia"/>
          <w:sz w:val="24"/>
        </w:rPr>
        <w:t>邮编：       传真：</w:t>
      </w:r>
    </w:p>
    <w:p w:rsidR="003C3CA1" w:rsidRDefault="003C3CA1">
      <w:pPr>
        <w:pStyle w:val="a5"/>
        <w:spacing w:line="400" w:lineRule="exact"/>
        <w:jc w:val="left"/>
        <w:rPr>
          <w:sz w:val="24"/>
        </w:rPr>
      </w:pPr>
    </w:p>
    <w:p w:rsidR="003C3CA1" w:rsidRDefault="003C3CA1">
      <w:pPr>
        <w:pStyle w:val="3"/>
        <w:spacing w:line="380" w:lineRule="exact"/>
        <w:rPr>
          <w:sz w:val="24"/>
        </w:rPr>
      </w:pPr>
    </w:p>
    <w:p w:rsidR="003C3CA1" w:rsidRDefault="003C3CA1">
      <w:pPr>
        <w:pStyle w:val="3"/>
        <w:spacing w:line="380" w:lineRule="exact"/>
        <w:rPr>
          <w:sz w:val="24"/>
        </w:rPr>
      </w:pPr>
    </w:p>
    <w:p w:rsidR="003C3CA1" w:rsidRDefault="003C3CA1">
      <w:pPr>
        <w:pStyle w:val="3"/>
        <w:rPr>
          <w:sz w:val="21"/>
        </w:rPr>
      </w:pPr>
    </w:p>
    <w:p w:rsidR="003C3CA1" w:rsidRDefault="00D536B9">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3C3CA1" w:rsidRDefault="003C3CA1">
      <w:pPr>
        <w:pStyle w:val="3"/>
      </w:pPr>
    </w:p>
    <w:p w:rsidR="003C3CA1" w:rsidRDefault="00D536B9">
      <w:pPr>
        <w:pStyle w:val="3"/>
        <w:rPr>
          <w:rFonts w:hAnsi="宋体"/>
          <w:sz w:val="24"/>
        </w:rPr>
      </w:pPr>
      <w:r>
        <w:rPr>
          <w:rFonts w:hAnsi="宋体" w:hint="eastAsia"/>
          <w:sz w:val="24"/>
        </w:rPr>
        <w:t>1．报价人概况：</w:t>
      </w:r>
    </w:p>
    <w:p w:rsidR="003C3CA1" w:rsidRDefault="00D536B9">
      <w:pPr>
        <w:pStyle w:val="3"/>
        <w:rPr>
          <w:rFonts w:hAnsi="宋体"/>
          <w:sz w:val="24"/>
        </w:rPr>
      </w:pPr>
      <w:r>
        <w:rPr>
          <w:rFonts w:hAnsi="宋体" w:hint="eastAsia"/>
          <w:sz w:val="24"/>
        </w:rPr>
        <w:t xml:space="preserve">    Ａ．报价人名称：</w:t>
      </w:r>
    </w:p>
    <w:p w:rsidR="003C3CA1" w:rsidRDefault="00D536B9">
      <w:pPr>
        <w:pStyle w:val="3"/>
        <w:rPr>
          <w:rFonts w:hAnsi="宋体"/>
          <w:sz w:val="24"/>
        </w:rPr>
      </w:pPr>
      <w:r>
        <w:rPr>
          <w:rFonts w:hAnsi="宋体" w:hint="eastAsia"/>
          <w:sz w:val="24"/>
        </w:rPr>
        <w:t xml:space="preserve">    Ｂ．注册地址：</w:t>
      </w:r>
    </w:p>
    <w:p w:rsidR="003C3CA1" w:rsidRDefault="00D536B9">
      <w:pPr>
        <w:pStyle w:val="3"/>
        <w:rPr>
          <w:rFonts w:hAnsi="宋体"/>
          <w:sz w:val="24"/>
        </w:rPr>
      </w:pPr>
      <w:r>
        <w:rPr>
          <w:rFonts w:hAnsi="宋体" w:hint="eastAsia"/>
          <w:sz w:val="24"/>
        </w:rPr>
        <w:t xml:space="preserve">        传真：电话：  邮编：</w:t>
      </w:r>
    </w:p>
    <w:p w:rsidR="003C3CA1" w:rsidRDefault="00D536B9">
      <w:pPr>
        <w:pStyle w:val="3"/>
        <w:rPr>
          <w:rFonts w:hAnsi="宋体"/>
          <w:sz w:val="24"/>
        </w:rPr>
      </w:pPr>
      <w:r>
        <w:rPr>
          <w:rFonts w:hAnsi="宋体" w:hint="eastAsia"/>
          <w:sz w:val="24"/>
        </w:rPr>
        <w:t xml:space="preserve">    Ｃ．成立或注册日期：</w:t>
      </w:r>
      <w:r>
        <w:rPr>
          <w:rFonts w:hAnsi="宋体" w:hint="eastAsia"/>
          <w:b/>
          <w:bCs/>
          <w:sz w:val="24"/>
        </w:rPr>
        <w:t>_____________________________</w:t>
      </w:r>
    </w:p>
    <w:p w:rsidR="003C3CA1" w:rsidRDefault="00D536B9">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C3CA1" w:rsidRDefault="00D536B9">
      <w:pPr>
        <w:spacing w:line="380" w:lineRule="exact"/>
        <w:rPr>
          <w:rFonts w:ascii="宋体" w:hAnsi="宋体"/>
          <w:sz w:val="24"/>
        </w:rPr>
      </w:pPr>
      <w:r>
        <w:rPr>
          <w:rFonts w:ascii="宋体" w:hAnsi="宋体" w:hint="eastAsia"/>
          <w:sz w:val="24"/>
        </w:rPr>
        <w:t xml:space="preserve">        实收资本：</w:t>
      </w:r>
    </w:p>
    <w:p w:rsidR="003C3CA1" w:rsidRDefault="00D536B9">
      <w:pPr>
        <w:spacing w:line="380" w:lineRule="exact"/>
        <w:rPr>
          <w:rFonts w:ascii="宋体" w:hAnsi="宋体"/>
          <w:sz w:val="24"/>
        </w:rPr>
      </w:pPr>
      <w:r>
        <w:rPr>
          <w:rFonts w:ascii="宋体" w:hAnsi="宋体" w:hint="eastAsia"/>
          <w:sz w:val="24"/>
        </w:rPr>
        <w:t xml:space="preserve">        其中 国家资本：法人资本：</w:t>
      </w:r>
    </w:p>
    <w:p w:rsidR="003C3CA1" w:rsidRDefault="00D536B9">
      <w:pPr>
        <w:spacing w:line="380" w:lineRule="exact"/>
        <w:rPr>
          <w:rFonts w:ascii="宋体" w:hAnsi="宋体"/>
          <w:sz w:val="24"/>
        </w:rPr>
      </w:pPr>
      <w:r>
        <w:rPr>
          <w:rFonts w:ascii="宋体" w:hAnsi="宋体" w:hint="eastAsia"/>
          <w:sz w:val="24"/>
        </w:rPr>
        <w:t xml:space="preserve">             个人资本：外商资本：</w:t>
      </w:r>
    </w:p>
    <w:p w:rsidR="003C3CA1" w:rsidRDefault="00D536B9">
      <w:pPr>
        <w:spacing w:line="380" w:lineRule="exact"/>
        <w:rPr>
          <w:rFonts w:ascii="宋体" w:hAnsi="宋体"/>
          <w:sz w:val="24"/>
        </w:rPr>
      </w:pPr>
      <w:r>
        <w:rPr>
          <w:rFonts w:ascii="宋体" w:hAnsi="宋体" w:hint="eastAsia"/>
          <w:sz w:val="24"/>
        </w:rPr>
        <w:t xml:space="preserve">    Ｅ．最近资产负债表（到     年     月      日为止）。</w:t>
      </w:r>
    </w:p>
    <w:p w:rsidR="003C3CA1" w:rsidRDefault="00D536B9">
      <w:pPr>
        <w:spacing w:line="380" w:lineRule="exact"/>
        <w:rPr>
          <w:rFonts w:ascii="宋体" w:hAnsi="宋体"/>
          <w:sz w:val="24"/>
        </w:rPr>
      </w:pPr>
      <w:r>
        <w:rPr>
          <w:rFonts w:ascii="宋体" w:hAnsi="宋体" w:hint="eastAsia"/>
          <w:sz w:val="24"/>
        </w:rPr>
        <w:t xml:space="preserve">        (1)固定资产合计:</w:t>
      </w:r>
    </w:p>
    <w:p w:rsidR="003C3CA1" w:rsidRDefault="00D536B9">
      <w:pPr>
        <w:spacing w:line="380" w:lineRule="exact"/>
        <w:rPr>
          <w:rFonts w:ascii="宋体" w:hAnsi="宋体"/>
          <w:sz w:val="24"/>
        </w:rPr>
      </w:pPr>
      <w:r>
        <w:rPr>
          <w:rFonts w:ascii="宋体" w:hAnsi="宋体" w:hint="eastAsia"/>
          <w:sz w:val="24"/>
        </w:rPr>
        <w:t xml:space="preserve">        (2)流动资产合计:</w:t>
      </w:r>
    </w:p>
    <w:p w:rsidR="003C3CA1" w:rsidRDefault="00D536B9">
      <w:pPr>
        <w:spacing w:line="380" w:lineRule="exact"/>
        <w:rPr>
          <w:rFonts w:ascii="宋体" w:hAnsi="宋体"/>
          <w:sz w:val="24"/>
        </w:rPr>
      </w:pPr>
      <w:r>
        <w:rPr>
          <w:rFonts w:ascii="宋体" w:hAnsi="宋体" w:hint="eastAsia"/>
          <w:sz w:val="24"/>
        </w:rPr>
        <w:t xml:space="preserve">        (3)长期负债合计:</w:t>
      </w:r>
    </w:p>
    <w:p w:rsidR="003C3CA1" w:rsidRDefault="00D536B9">
      <w:pPr>
        <w:spacing w:line="380" w:lineRule="exact"/>
        <w:rPr>
          <w:rFonts w:ascii="宋体" w:hAnsi="宋体"/>
          <w:sz w:val="24"/>
        </w:rPr>
      </w:pPr>
      <w:r>
        <w:rPr>
          <w:rFonts w:ascii="宋体" w:hAnsi="宋体" w:hint="eastAsia"/>
          <w:sz w:val="24"/>
        </w:rPr>
        <w:t xml:space="preserve">        (4)流动负债合计:</w:t>
      </w:r>
    </w:p>
    <w:p w:rsidR="003C3CA1" w:rsidRDefault="00D536B9">
      <w:pPr>
        <w:spacing w:line="380" w:lineRule="exact"/>
        <w:rPr>
          <w:rFonts w:ascii="宋体" w:hAnsi="宋体"/>
          <w:sz w:val="24"/>
        </w:rPr>
      </w:pPr>
      <w:r>
        <w:rPr>
          <w:rFonts w:ascii="宋体" w:hAnsi="宋体" w:hint="eastAsia"/>
          <w:sz w:val="24"/>
        </w:rPr>
        <w:t xml:space="preserve">    Ｆ．最近损失表（到 年 月  日为止）。</w:t>
      </w:r>
    </w:p>
    <w:p w:rsidR="003C3CA1" w:rsidRDefault="00D536B9">
      <w:pPr>
        <w:spacing w:line="380" w:lineRule="exact"/>
        <w:ind w:firstLineChars="300" w:firstLine="720"/>
        <w:rPr>
          <w:rFonts w:ascii="宋体" w:hAnsi="宋体"/>
          <w:sz w:val="24"/>
        </w:rPr>
      </w:pPr>
      <w:r>
        <w:rPr>
          <w:rFonts w:ascii="宋体" w:hAnsi="宋体" w:hint="eastAsia"/>
          <w:sz w:val="24"/>
        </w:rPr>
        <w:t>本年（期）利润总额累计：</w:t>
      </w:r>
    </w:p>
    <w:p w:rsidR="003C3CA1" w:rsidRDefault="00D536B9">
      <w:pPr>
        <w:spacing w:line="380" w:lineRule="exact"/>
        <w:ind w:firstLineChars="300" w:firstLine="720"/>
        <w:rPr>
          <w:rFonts w:ascii="宋体" w:hAnsi="宋体"/>
          <w:sz w:val="24"/>
        </w:rPr>
      </w:pPr>
      <w:r>
        <w:rPr>
          <w:rFonts w:ascii="宋体" w:hAnsi="宋体" w:hint="eastAsia"/>
          <w:sz w:val="24"/>
        </w:rPr>
        <w:t>本年（期）净利润累计：</w:t>
      </w:r>
    </w:p>
    <w:p w:rsidR="003C3CA1" w:rsidRDefault="003C3CA1">
      <w:pPr>
        <w:spacing w:line="380" w:lineRule="exact"/>
        <w:rPr>
          <w:rFonts w:ascii="宋体" w:hAnsi="宋体"/>
          <w:sz w:val="24"/>
        </w:rPr>
      </w:pPr>
    </w:p>
    <w:p w:rsidR="003C3CA1" w:rsidRDefault="00D536B9">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C3CA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C3CA1" w:rsidRDefault="00D536B9">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C3CA1" w:rsidRDefault="00D536B9">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C3CA1" w:rsidRDefault="00D536B9">
            <w:pPr>
              <w:spacing w:line="380" w:lineRule="exact"/>
              <w:rPr>
                <w:rFonts w:ascii="宋体" w:hAnsi="宋体"/>
                <w:sz w:val="24"/>
              </w:rPr>
            </w:pPr>
            <w:r>
              <w:rPr>
                <w:rFonts w:ascii="宋体" w:hAnsi="宋体" w:hint="eastAsia"/>
                <w:sz w:val="24"/>
              </w:rPr>
              <w:t>使用情况</w:t>
            </w:r>
          </w:p>
        </w:tc>
      </w:tr>
      <w:tr w:rsidR="003C3CA1">
        <w:trPr>
          <w:cantSplit/>
        </w:trPr>
        <w:tc>
          <w:tcPr>
            <w:tcW w:w="134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3CA1" w:rsidRDefault="003C3CA1">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r>
      <w:tr w:rsidR="003C3CA1">
        <w:trPr>
          <w:cantSplit/>
        </w:trPr>
        <w:tc>
          <w:tcPr>
            <w:tcW w:w="134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r>
      <w:tr w:rsidR="003C3CA1">
        <w:trPr>
          <w:cantSplit/>
        </w:trPr>
        <w:tc>
          <w:tcPr>
            <w:tcW w:w="134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r>
      <w:tr w:rsidR="003C3CA1">
        <w:trPr>
          <w:cantSplit/>
        </w:trPr>
        <w:tc>
          <w:tcPr>
            <w:tcW w:w="134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r>
      <w:tr w:rsidR="003C3CA1">
        <w:trPr>
          <w:cantSplit/>
        </w:trPr>
        <w:tc>
          <w:tcPr>
            <w:tcW w:w="134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r>
      <w:tr w:rsidR="003C3CA1">
        <w:trPr>
          <w:cantSplit/>
        </w:trPr>
        <w:tc>
          <w:tcPr>
            <w:tcW w:w="134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3CA1" w:rsidRDefault="003C3CA1">
            <w:pPr>
              <w:spacing w:line="380" w:lineRule="exact"/>
              <w:rPr>
                <w:rFonts w:ascii="宋体" w:hAnsi="宋体"/>
                <w:sz w:val="24"/>
              </w:rPr>
            </w:pPr>
          </w:p>
        </w:tc>
      </w:tr>
    </w:tbl>
    <w:p w:rsidR="003C3CA1" w:rsidRDefault="003C3CA1">
      <w:pPr>
        <w:spacing w:line="380" w:lineRule="exact"/>
        <w:rPr>
          <w:rFonts w:ascii="宋体" w:hAnsi="宋体"/>
          <w:sz w:val="24"/>
        </w:rPr>
      </w:pPr>
    </w:p>
    <w:p w:rsidR="003C3CA1" w:rsidRDefault="00D536B9">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C3CA1" w:rsidRDefault="00D536B9">
      <w:pPr>
        <w:spacing w:line="380" w:lineRule="exact"/>
        <w:rPr>
          <w:rFonts w:ascii="宋体" w:hAnsi="宋体"/>
          <w:sz w:val="24"/>
        </w:rPr>
      </w:pPr>
      <w:r>
        <w:rPr>
          <w:rFonts w:ascii="宋体" w:hAnsi="宋体" w:hint="eastAsia"/>
          <w:sz w:val="24"/>
        </w:rPr>
        <w:t xml:space="preserve">  (1)具有独立承担民事责任的能力；</w:t>
      </w:r>
    </w:p>
    <w:p w:rsidR="003C3CA1" w:rsidRDefault="00D536B9">
      <w:pPr>
        <w:spacing w:line="380" w:lineRule="exact"/>
        <w:rPr>
          <w:rFonts w:ascii="宋体" w:hAnsi="宋体"/>
          <w:sz w:val="24"/>
        </w:rPr>
      </w:pPr>
      <w:r>
        <w:rPr>
          <w:rFonts w:ascii="宋体" w:hAnsi="宋体" w:hint="eastAsia"/>
          <w:sz w:val="24"/>
        </w:rPr>
        <w:t xml:space="preserve">  (2)具有良好的商业信誉和健全的财务会计制度；</w:t>
      </w:r>
    </w:p>
    <w:p w:rsidR="003C3CA1" w:rsidRDefault="00D536B9">
      <w:pPr>
        <w:spacing w:line="380" w:lineRule="exact"/>
        <w:rPr>
          <w:rFonts w:ascii="宋体" w:hAnsi="宋体"/>
          <w:sz w:val="24"/>
        </w:rPr>
      </w:pPr>
      <w:r>
        <w:rPr>
          <w:rFonts w:ascii="宋体" w:hAnsi="宋体" w:hint="eastAsia"/>
          <w:sz w:val="24"/>
        </w:rPr>
        <w:t xml:space="preserve">  (3)具有履行合同所必需的设备和专业技术能力；</w:t>
      </w:r>
    </w:p>
    <w:p w:rsidR="003C3CA1" w:rsidRDefault="00D536B9">
      <w:pPr>
        <w:spacing w:line="380" w:lineRule="exact"/>
        <w:rPr>
          <w:rFonts w:ascii="宋体" w:hAnsi="宋体"/>
          <w:sz w:val="24"/>
        </w:rPr>
      </w:pPr>
      <w:r>
        <w:rPr>
          <w:rFonts w:ascii="宋体" w:hAnsi="宋体" w:hint="eastAsia"/>
          <w:sz w:val="24"/>
        </w:rPr>
        <w:t xml:space="preserve">  (4)有依法缴纳税收和社会保障资金的良好记录；</w:t>
      </w:r>
    </w:p>
    <w:p w:rsidR="003C3CA1" w:rsidRDefault="00D536B9">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C3CA1" w:rsidRDefault="003C3CA1">
      <w:pPr>
        <w:spacing w:line="380" w:lineRule="exact"/>
        <w:rPr>
          <w:rFonts w:ascii="宋体" w:hAnsi="宋体"/>
          <w:sz w:val="24"/>
        </w:rPr>
      </w:pPr>
    </w:p>
    <w:p w:rsidR="003C3CA1" w:rsidRDefault="00D536B9">
      <w:pPr>
        <w:spacing w:line="380" w:lineRule="exact"/>
        <w:rPr>
          <w:rFonts w:ascii="宋体" w:hAnsi="宋体"/>
          <w:sz w:val="24"/>
        </w:rPr>
      </w:pPr>
      <w:r>
        <w:rPr>
          <w:rFonts w:ascii="宋体" w:hAnsi="宋体" w:hint="eastAsia"/>
          <w:sz w:val="24"/>
        </w:rPr>
        <w:lastRenderedPageBreak/>
        <w:t xml:space="preserve"> 4.营业执照见附件5－4。</w:t>
      </w:r>
    </w:p>
    <w:p w:rsidR="003C3CA1" w:rsidRDefault="00D536B9">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C3CA1" w:rsidRDefault="003C3CA1">
      <w:pPr>
        <w:spacing w:line="380" w:lineRule="exact"/>
        <w:rPr>
          <w:rFonts w:ascii="宋体" w:hAnsi="宋体"/>
          <w:sz w:val="24"/>
        </w:rPr>
      </w:pPr>
    </w:p>
    <w:p w:rsidR="003C3CA1" w:rsidRDefault="00D536B9">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C3CA1" w:rsidRDefault="00D536B9">
      <w:pPr>
        <w:spacing w:line="380" w:lineRule="exact"/>
        <w:rPr>
          <w:rFonts w:ascii="宋体" w:hAnsi="宋体"/>
          <w:sz w:val="24"/>
          <w:u w:val="single"/>
        </w:rPr>
      </w:pPr>
      <w:r>
        <w:rPr>
          <w:rFonts w:ascii="宋体" w:hAnsi="宋体" w:hint="eastAsia"/>
          <w:sz w:val="24"/>
        </w:rPr>
        <w:t xml:space="preserve">    报价人代表签字：</w:t>
      </w:r>
    </w:p>
    <w:p w:rsidR="003C3CA1" w:rsidRDefault="00D536B9">
      <w:pPr>
        <w:spacing w:line="380" w:lineRule="exact"/>
        <w:rPr>
          <w:rFonts w:ascii="宋体" w:hAnsi="宋体"/>
          <w:sz w:val="24"/>
        </w:rPr>
      </w:pPr>
      <w:r>
        <w:rPr>
          <w:rFonts w:ascii="宋体" w:hAnsi="宋体" w:hint="eastAsia"/>
          <w:sz w:val="24"/>
        </w:rPr>
        <w:t xml:space="preserve">    日      期：年月  日</w:t>
      </w:r>
    </w:p>
    <w:p w:rsidR="003C3CA1" w:rsidRDefault="00D536B9">
      <w:pPr>
        <w:spacing w:line="380" w:lineRule="exact"/>
        <w:ind w:firstLineChars="200" w:firstLine="480"/>
        <w:rPr>
          <w:rFonts w:ascii="宋体" w:hAnsi="宋体"/>
          <w:sz w:val="24"/>
          <w:u w:val="single"/>
        </w:rPr>
      </w:pPr>
      <w:r>
        <w:rPr>
          <w:rFonts w:ascii="宋体" w:hAnsi="宋体" w:hint="eastAsia"/>
          <w:sz w:val="24"/>
        </w:rPr>
        <w:t>电      传：</w:t>
      </w:r>
    </w:p>
    <w:p w:rsidR="003C3CA1" w:rsidRDefault="00D536B9">
      <w:pPr>
        <w:spacing w:line="380" w:lineRule="exact"/>
        <w:ind w:firstLineChars="200" w:firstLine="480"/>
        <w:rPr>
          <w:rFonts w:ascii="宋体" w:hAnsi="宋体"/>
          <w:sz w:val="24"/>
          <w:u w:val="single"/>
        </w:rPr>
      </w:pPr>
      <w:r>
        <w:rPr>
          <w:rFonts w:ascii="宋体" w:hAnsi="宋体" w:hint="eastAsia"/>
          <w:sz w:val="24"/>
        </w:rPr>
        <w:t>传      真：</w:t>
      </w:r>
    </w:p>
    <w:p w:rsidR="003C3CA1" w:rsidRDefault="00D536B9">
      <w:pPr>
        <w:spacing w:line="380" w:lineRule="exact"/>
        <w:ind w:firstLineChars="200" w:firstLine="480"/>
        <w:rPr>
          <w:rFonts w:ascii="宋体" w:hAnsi="宋体"/>
          <w:sz w:val="24"/>
        </w:rPr>
      </w:pPr>
      <w:r>
        <w:rPr>
          <w:rFonts w:ascii="宋体" w:hAnsi="宋体" w:hint="eastAsia"/>
          <w:sz w:val="24"/>
        </w:rPr>
        <w:t>电      话：</w:t>
      </w:r>
    </w:p>
    <w:p w:rsidR="003C3CA1" w:rsidRDefault="003C3CA1">
      <w:pPr>
        <w:spacing w:line="380" w:lineRule="exact"/>
        <w:rPr>
          <w:rFonts w:ascii="宋体" w:hAnsi="宋体"/>
          <w:sz w:val="24"/>
        </w:rPr>
      </w:pPr>
    </w:p>
    <w:p w:rsidR="003C3CA1" w:rsidRDefault="003C3CA1">
      <w:pPr>
        <w:spacing w:line="380" w:lineRule="exact"/>
        <w:rPr>
          <w:rFonts w:ascii="宋体" w:hAnsi="宋体"/>
          <w:sz w:val="24"/>
        </w:rPr>
      </w:pPr>
    </w:p>
    <w:p w:rsidR="003C3CA1" w:rsidRDefault="003C3CA1">
      <w:pPr>
        <w:pStyle w:val="3"/>
      </w:pPr>
    </w:p>
    <w:p w:rsidR="003C3CA1" w:rsidRDefault="003C3CA1">
      <w:pPr>
        <w:pStyle w:val="3"/>
      </w:pPr>
    </w:p>
    <w:p w:rsidR="003C3CA1" w:rsidRDefault="003C3CA1">
      <w:pPr>
        <w:pStyle w:val="3"/>
      </w:pPr>
    </w:p>
    <w:p w:rsidR="003C3CA1" w:rsidRDefault="003C3CA1">
      <w:pPr>
        <w:pStyle w:val="3"/>
      </w:pPr>
    </w:p>
    <w:p w:rsidR="003C3CA1" w:rsidRDefault="00D536B9">
      <w:pPr>
        <w:pStyle w:val="3"/>
      </w:pPr>
      <w:r>
        <w:rPr>
          <w:rFonts w:hint="eastAsia"/>
        </w:rPr>
        <w:br w:type="page"/>
      </w:r>
      <w:r>
        <w:rPr>
          <w:rFonts w:hint="eastAsia"/>
          <w:sz w:val="21"/>
        </w:rPr>
        <w:lastRenderedPageBreak/>
        <w:t xml:space="preserve">附件5-3                    </w:t>
      </w:r>
      <w:r>
        <w:rPr>
          <w:rFonts w:hint="eastAsia"/>
          <w:b/>
          <w:sz w:val="36"/>
        </w:rPr>
        <w:t>法定代表人授权书</w:t>
      </w:r>
    </w:p>
    <w:p w:rsidR="003C3CA1" w:rsidRDefault="003C3CA1">
      <w:pPr>
        <w:pStyle w:val="3"/>
        <w:rPr>
          <w:rFonts w:ascii="Times New Roman" w:hAnsi="Times New Roman"/>
          <w:sz w:val="24"/>
          <w:szCs w:val="24"/>
        </w:rPr>
      </w:pPr>
    </w:p>
    <w:p w:rsidR="003C3CA1" w:rsidRDefault="00D536B9">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3C3CA1" w:rsidRDefault="00DC26D9">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536B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536B9">
        <w:rPr>
          <w:rFonts w:hAnsi="宋体" w:hint="eastAsia"/>
          <w:sz w:val="24"/>
          <w:szCs w:val="28"/>
          <w:highlight w:val="yellow"/>
          <w:u w:val="single"/>
        </w:rPr>
        <w:t>（报价人全称）</w:t>
      </w:r>
      <w:r>
        <w:rPr>
          <w:rFonts w:hAnsi="宋体" w:hint="eastAsia"/>
          <w:sz w:val="24"/>
          <w:szCs w:val="28"/>
          <w:highlight w:val="yellow"/>
          <w:u w:val="single"/>
        </w:rPr>
        <w:fldChar w:fldCharType="end"/>
      </w:r>
      <w:r w:rsidR="00D536B9">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536B9">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536B9">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536B9">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C3CA1" w:rsidRDefault="003C3CA1">
      <w:pPr>
        <w:snapToGrid w:val="0"/>
        <w:spacing w:line="380" w:lineRule="exact"/>
        <w:rPr>
          <w:rFonts w:ascii="宋体" w:hAnsi="宋体"/>
          <w:sz w:val="24"/>
        </w:rPr>
      </w:pPr>
    </w:p>
    <w:p w:rsidR="003C3CA1" w:rsidRDefault="00D536B9">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C3CA1" w:rsidRDefault="00D536B9">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3C3CA1" w:rsidRDefault="00D536B9">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C3CA1" w:rsidRDefault="003C3CA1">
      <w:pPr>
        <w:snapToGrid w:val="0"/>
        <w:spacing w:line="380" w:lineRule="exact"/>
        <w:rPr>
          <w:rFonts w:ascii="宋体" w:hAnsi="宋体"/>
          <w:sz w:val="24"/>
        </w:rPr>
      </w:pPr>
    </w:p>
    <w:p w:rsidR="003C3CA1" w:rsidRDefault="003C3CA1">
      <w:pPr>
        <w:snapToGrid w:val="0"/>
        <w:spacing w:line="380" w:lineRule="exact"/>
        <w:rPr>
          <w:rFonts w:ascii="宋体" w:hAnsi="宋体"/>
          <w:sz w:val="24"/>
        </w:rPr>
      </w:pPr>
    </w:p>
    <w:p w:rsidR="003C3CA1" w:rsidRDefault="003C3CA1">
      <w:pPr>
        <w:snapToGrid w:val="0"/>
        <w:spacing w:line="380" w:lineRule="exact"/>
        <w:rPr>
          <w:rFonts w:ascii="宋体" w:hAnsi="宋体"/>
          <w:sz w:val="24"/>
        </w:rPr>
      </w:pPr>
    </w:p>
    <w:p w:rsidR="003C3CA1" w:rsidRDefault="003C3CA1">
      <w:pPr>
        <w:snapToGrid w:val="0"/>
        <w:spacing w:line="380" w:lineRule="exact"/>
        <w:rPr>
          <w:rFonts w:ascii="宋体" w:hAnsi="宋体"/>
          <w:sz w:val="24"/>
        </w:rPr>
      </w:pPr>
    </w:p>
    <w:p w:rsidR="003C3CA1" w:rsidRDefault="003C3CA1">
      <w:pPr>
        <w:snapToGrid w:val="0"/>
        <w:spacing w:line="380" w:lineRule="exact"/>
        <w:rPr>
          <w:rFonts w:ascii="宋体" w:hAnsi="宋体"/>
          <w:sz w:val="24"/>
        </w:rPr>
      </w:pPr>
    </w:p>
    <w:p w:rsidR="003C3CA1" w:rsidRDefault="003C3CA1">
      <w:pPr>
        <w:snapToGrid w:val="0"/>
        <w:spacing w:line="380" w:lineRule="exact"/>
        <w:rPr>
          <w:rFonts w:ascii="宋体" w:hAnsi="宋体"/>
          <w:sz w:val="24"/>
        </w:rPr>
      </w:pPr>
    </w:p>
    <w:p w:rsidR="003C3CA1" w:rsidRDefault="00D536B9">
      <w:pPr>
        <w:snapToGrid w:val="0"/>
        <w:spacing w:line="380" w:lineRule="exact"/>
        <w:ind w:firstLineChars="1700" w:firstLine="4080"/>
        <w:rPr>
          <w:rFonts w:ascii="宋体" w:hAnsi="宋体"/>
          <w:sz w:val="24"/>
        </w:rPr>
      </w:pPr>
      <w:r>
        <w:rPr>
          <w:rFonts w:ascii="宋体" w:hAnsi="宋体" w:hint="eastAsia"/>
          <w:sz w:val="24"/>
        </w:rPr>
        <w:t>授权方</w:t>
      </w:r>
    </w:p>
    <w:p w:rsidR="003C3CA1" w:rsidRDefault="003C3CA1">
      <w:pPr>
        <w:snapToGrid w:val="0"/>
        <w:spacing w:line="380" w:lineRule="exact"/>
        <w:rPr>
          <w:rFonts w:ascii="宋体" w:hAnsi="宋体"/>
          <w:sz w:val="24"/>
        </w:rPr>
      </w:pPr>
    </w:p>
    <w:p w:rsidR="003C3CA1" w:rsidRDefault="00D536B9">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C3CA1" w:rsidRDefault="003C3CA1">
      <w:pPr>
        <w:snapToGrid w:val="0"/>
        <w:spacing w:line="380" w:lineRule="exact"/>
        <w:rPr>
          <w:rFonts w:ascii="宋体" w:hAnsi="宋体"/>
          <w:sz w:val="24"/>
        </w:rPr>
      </w:pPr>
    </w:p>
    <w:p w:rsidR="003C3CA1" w:rsidRDefault="00D536B9">
      <w:pPr>
        <w:snapToGrid w:val="0"/>
        <w:spacing w:line="380" w:lineRule="exact"/>
        <w:rPr>
          <w:rFonts w:ascii="宋体" w:hAnsi="宋体"/>
          <w:sz w:val="24"/>
        </w:rPr>
      </w:pPr>
      <w:r>
        <w:rPr>
          <w:rFonts w:ascii="宋体" w:hAnsi="宋体" w:hint="eastAsia"/>
          <w:sz w:val="24"/>
        </w:rPr>
        <w:t xml:space="preserve">                                  法定代表人签字或盖章：</w:t>
      </w:r>
    </w:p>
    <w:p w:rsidR="003C3CA1" w:rsidRDefault="003C3CA1">
      <w:pPr>
        <w:snapToGrid w:val="0"/>
        <w:spacing w:line="380" w:lineRule="exact"/>
        <w:rPr>
          <w:rFonts w:ascii="宋体" w:hAnsi="宋体"/>
          <w:sz w:val="24"/>
        </w:rPr>
      </w:pPr>
    </w:p>
    <w:p w:rsidR="003C3CA1" w:rsidRDefault="00D536B9">
      <w:pPr>
        <w:snapToGrid w:val="0"/>
        <w:spacing w:line="380" w:lineRule="exact"/>
        <w:rPr>
          <w:rFonts w:ascii="宋体" w:hAnsi="宋体"/>
          <w:sz w:val="24"/>
        </w:rPr>
      </w:pPr>
      <w:r>
        <w:rPr>
          <w:rFonts w:ascii="宋体" w:hAnsi="宋体" w:hint="eastAsia"/>
          <w:sz w:val="24"/>
        </w:rPr>
        <w:t xml:space="preserve">                                  日     期：</w:t>
      </w:r>
    </w:p>
    <w:p w:rsidR="003C3CA1" w:rsidRDefault="003C3CA1">
      <w:pPr>
        <w:pStyle w:val="3"/>
        <w:snapToGrid w:val="0"/>
        <w:spacing w:line="380" w:lineRule="exact"/>
        <w:outlineLvl w:val="9"/>
        <w:rPr>
          <w:rFonts w:hAnsi="宋体"/>
          <w:sz w:val="24"/>
        </w:rPr>
      </w:pPr>
    </w:p>
    <w:p w:rsidR="003C3CA1" w:rsidRDefault="003C3CA1">
      <w:pPr>
        <w:pStyle w:val="3"/>
        <w:snapToGrid w:val="0"/>
        <w:spacing w:line="380" w:lineRule="exact"/>
        <w:outlineLvl w:val="9"/>
        <w:rPr>
          <w:rFonts w:hAnsi="宋体"/>
          <w:sz w:val="24"/>
        </w:rPr>
      </w:pPr>
    </w:p>
    <w:p w:rsidR="003C3CA1" w:rsidRDefault="00D536B9">
      <w:pPr>
        <w:pStyle w:val="3"/>
        <w:snapToGrid w:val="0"/>
        <w:spacing w:line="380" w:lineRule="exact"/>
        <w:ind w:firstLineChars="1700" w:firstLine="4080"/>
        <w:outlineLvl w:val="9"/>
        <w:rPr>
          <w:rFonts w:hAnsi="宋体"/>
          <w:sz w:val="24"/>
        </w:rPr>
      </w:pPr>
      <w:r>
        <w:rPr>
          <w:rFonts w:hAnsi="宋体" w:hint="eastAsia"/>
          <w:sz w:val="24"/>
        </w:rPr>
        <w:t>接受授权方</w:t>
      </w:r>
    </w:p>
    <w:p w:rsidR="003C3CA1" w:rsidRDefault="003C3CA1">
      <w:pPr>
        <w:pStyle w:val="3"/>
        <w:snapToGrid w:val="0"/>
        <w:spacing w:line="380" w:lineRule="exact"/>
        <w:outlineLvl w:val="9"/>
        <w:rPr>
          <w:rFonts w:hAnsi="宋体"/>
          <w:sz w:val="24"/>
        </w:rPr>
      </w:pPr>
    </w:p>
    <w:p w:rsidR="003C3CA1" w:rsidRDefault="00D536B9">
      <w:pPr>
        <w:snapToGrid w:val="0"/>
        <w:spacing w:line="380" w:lineRule="exact"/>
        <w:ind w:firstLineChars="1700" w:firstLine="4080"/>
        <w:rPr>
          <w:rFonts w:ascii="宋体" w:hAnsi="宋体"/>
          <w:sz w:val="24"/>
        </w:rPr>
      </w:pPr>
      <w:r>
        <w:rPr>
          <w:rFonts w:ascii="宋体" w:hAnsi="宋体" w:hint="eastAsia"/>
          <w:sz w:val="24"/>
        </w:rPr>
        <w:t>报价人授权代表签字：</w:t>
      </w:r>
    </w:p>
    <w:p w:rsidR="003C3CA1" w:rsidRDefault="003C3CA1">
      <w:pPr>
        <w:snapToGrid w:val="0"/>
        <w:spacing w:line="380" w:lineRule="exact"/>
        <w:rPr>
          <w:rFonts w:ascii="宋体" w:hAnsi="宋体"/>
          <w:sz w:val="24"/>
        </w:rPr>
      </w:pPr>
    </w:p>
    <w:p w:rsidR="003C3CA1" w:rsidRDefault="00D536B9">
      <w:pPr>
        <w:pStyle w:val="3"/>
        <w:spacing w:line="380" w:lineRule="exact"/>
        <w:ind w:firstLineChars="1700" w:firstLine="4080"/>
        <w:rPr>
          <w:rFonts w:hAnsi="宋体"/>
          <w:sz w:val="24"/>
        </w:rPr>
      </w:pPr>
      <w:r>
        <w:rPr>
          <w:rFonts w:hAnsi="宋体" w:hint="eastAsia"/>
          <w:sz w:val="24"/>
        </w:rPr>
        <w:t>日     期：</w:t>
      </w:r>
    </w:p>
    <w:p w:rsidR="003C3CA1" w:rsidRDefault="003C3CA1">
      <w:pPr>
        <w:pStyle w:val="3"/>
      </w:pPr>
    </w:p>
    <w:p w:rsidR="003C3CA1" w:rsidRDefault="003C3CA1">
      <w:pPr>
        <w:pStyle w:val="3"/>
      </w:pPr>
    </w:p>
    <w:p w:rsidR="003C3CA1" w:rsidRDefault="003C3CA1">
      <w:pPr>
        <w:pStyle w:val="3"/>
      </w:pPr>
    </w:p>
    <w:p w:rsidR="003C3CA1" w:rsidRDefault="00D536B9">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C3CA1" w:rsidRDefault="003C3CA1"/>
    <w:p w:rsidR="003C3CA1" w:rsidRDefault="00D536B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3C3CA1" w:rsidRDefault="003C3CA1">
      <w:pPr>
        <w:spacing w:line="380" w:lineRule="exact"/>
        <w:rPr>
          <w:rFonts w:ascii="宋体" w:hAnsi="宋体"/>
          <w:sz w:val="24"/>
        </w:rPr>
      </w:pPr>
    </w:p>
    <w:p w:rsidR="003C3CA1" w:rsidRDefault="00D536B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C3CA1" w:rsidRDefault="00D536B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C3CA1" w:rsidRDefault="003C3CA1">
      <w:pPr>
        <w:spacing w:line="380" w:lineRule="exact"/>
        <w:rPr>
          <w:rFonts w:ascii="宋体" w:hAnsi="宋体"/>
          <w:sz w:val="24"/>
        </w:rPr>
      </w:pPr>
    </w:p>
    <w:p w:rsidR="003C3CA1" w:rsidRDefault="00D536B9">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C3CA1" w:rsidRDefault="003C3CA1">
      <w:pPr>
        <w:spacing w:line="380" w:lineRule="exact"/>
        <w:rPr>
          <w:rFonts w:ascii="宋体" w:hAnsi="宋体"/>
          <w:sz w:val="24"/>
        </w:rPr>
      </w:pPr>
    </w:p>
    <w:p w:rsidR="003C3CA1" w:rsidRDefault="003C3CA1">
      <w:pPr>
        <w:spacing w:line="380" w:lineRule="exact"/>
        <w:rPr>
          <w:rFonts w:ascii="宋体" w:hAnsi="宋体"/>
          <w:sz w:val="24"/>
        </w:rPr>
      </w:pPr>
    </w:p>
    <w:p w:rsidR="003C3CA1" w:rsidRDefault="003C3CA1">
      <w:pPr>
        <w:spacing w:line="380" w:lineRule="exact"/>
        <w:rPr>
          <w:rFonts w:ascii="宋体" w:hAnsi="宋体"/>
          <w:sz w:val="24"/>
        </w:rPr>
      </w:pPr>
    </w:p>
    <w:p w:rsidR="003C3CA1" w:rsidRDefault="003C3CA1">
      <w:pPr>
        <w:spacing w:line="380" w:lineRule="exact"/>
        <w:rPr>
          <w:rFonts w:ascii="宋体" w:hAnsi="宋体"/>
          <w:sz w:val="24"/>
        </w:rPr>
      </w:pPr>
    </w:p>
    <w:p w:rsidR="003C3CA1" w:rsidRDefault="003C3CA1">
      <w:pPr>
        <w:spacing w:line="380" w:lineRule="exact"/>
        <w:rPr>
          <w:rFonts w:ascii="宋体" w:hAnsi="宋体"/>
          <w:sz w:val="24"/>
        </w:rPr>
      </w:pPr>
    </w:p>
    <w:p w:rsidR="003C3CA1" w:rsidRDefault="003C3CA1">
      <w:pPr>
        <w:spacing w:line="380" w:lineRule="exact"/>
        <w:rPr>
          <w:rFonts w:ascii="宋体" w:hAnsi="宋体"/>
          <w:sz w:val="24"/>
        </w:rPr>
      </w:pPr>
    </w:p>
    <w:p w:rsidR="003C3CA1" w:rsidRDefault="003C3CA1">
      <w:pPr>
        <w:spacing w:line="380" w:lineRule="exact"/>
        <w:rPr>
          <w:rFonts w:ascii="宋体" w:hAnsi="宋体"/>
          <w:sz w:val="24"/>
        </w:rPr>
      </w:pPr>
    </w:p>
    <w:p w:rsidR="003C3CA1" w:rsidRDefault="00D536B9">
      <w:pPr>
        <w:spacing w:line="380" w:lineRule="exact"/>
        <w:rPr>
          <w:rFonts w:ascii="宋体" w:hAnsi="宋体"/>
          <w:sz w:val="24"/>
        </w:rPr>
      </w:pPr>
      <w:r>
        <w:rPr>
          <w:rFonts w:ascii="宋体" w:hAnsi="宋体" w:hint="eastAsia"/>
          <w:sz w:val="24"/>
        </w:rPr>
        <w:t xml:space="preserve">                         报  价 人（全称并加盖公章）：</w:t>
      </w:r>
    </w:p>
    <w:p w:rsidR="003C3CA1" w:rsidRDefault="00D536B9">
      <w:pPr>
        <w:spacing w:line="380" w:lineRule="exact"/>
        <w:rPr>
          <w:rFonts w:ascii="宋体" w:hAnsi="宋体"/>
          <w:sz w:val="24"/>
        </w:rPr>
      </w:pPr>
      <w:r>
        <w:rPr>
          <w:rFonts w:ascii="宋体" w:hAnsi="宋体" w:hint="eastAsia"/>
          <w:sz w:val="24"/>
        </w:rPr>
        <w:t xml:space="preserve">                         报价人代表签字：</w:t>
      </w:r>
    </w:p>
    <w:p w:rsidR="003C3CA1" w:rsidRDefault="00D536B9">
      <w:pPr>
        <w:pStyle w:val="3"/>
        <w:rPr>
          <w:rFonts w:hAnsi="宋体"/>
          <w:sz w:val="24"/>
        </w:rPr>
      </w:pPr>
      <w:r>
        <w:rPr>
          <w:rFonts w:hAnsi="宋体" w:hint="eastAsia"/>
          <w:sz w:val="24"/>
        </w:rPr>
        <w:t xml:space="preserve">                         日      期：</w:t>
      </w:r>
    </w:p>
    <w:p w:rsidR="003C3CA1" w:rsidRDefault="003C3CA1">
      <w:pPr>
        <w:spacing w:line="380" w:lineRule="exact"/>
        <w:rPr>
          <w:sz w:val="24"/>
          <w:u w:val="single"/>
        </w:rPr>
      </w:pPr>
    </w:p>
    <w:p w:rsidR="003C3CA1" w:rsidRDefault="003C3CA1">
      <w:pPr>
        <w:spacing w:line="380" w:lineRule="exact"/>
        <w:rPr>
          <w:sz w:val="24"/>
          <w:u w:val="single"/>
        </w:rPr>
      </w:pPr>
    </w:p>
    <w:p w:rsidR="003C3CA1" w:rsidRDefault="00D536B9">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C3CA1" w:rsidRDefault="003C3CA1">
      <w:pPr>
        <w:spacing w:line="420" w:lineRule="exact"/>
        <w:ind w:firstLine="480"/>
        <w:rPr>
          <w:rFonts w:ascii="宋体" w:hAnsi="宋体"/>
          <w:sz w:val="24"/>
        </w:rPr>
      </w:pPr>
    </w:p>
    <w:p w:rsidR="003C3CA1" w:rsidRDefault="00D536B9">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C3CA1" w:rsidRDefault="003C3CA1">
      <w:pPr>
        <w:spacing w:line="440" w:lineRule="exact"/>
        <w:rPr>
          <w:rFonts w:ascii="宋体" w:hAnsi="宋体"/>
        </w:rPr>
      </w:pPr>
    </w:p>
    <w:p w:rsidR="003C3CA1" w:rsidRDefault="00D536B9">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C3CA1" w:rsidRDefault="003C3CA1">
      <w:pPr>
        <w:pStyle w:val="3"/>
        <w:rPr>
          <w:sz w:val="21"/>
        </w:rPr>
      </w:pPr>
      <w:bookmarkStart w:id="11" w:name="_Toc430488905"/>
      <w:bookmarkStart w:id="12" w:name="_Toc430492211"/>
      <w:bookmarkStart w:id="13" w:name="_Toc430490696"/>
      <w:bookmarkStart w:id="14" w:name="_Toc430488699"/>
      <w:bookmarkStart w:id="15" w:name="_Toc430489173"/>
    </w:p>
    <w:bookmarkEnd w:id="11"/>
    <w:bookmarkEnd w:id="12"/>
    <w:bookmarkEnd w:id="13"/>
    <w:bookmarkEnd w:id="14"/>
    <w:bookmarkEnd w:id="15"/>
    <w:p w:rsidR="003C3CA1" w:rsidRDefault="003C3CA1">
      <w:pPr>
        <w:rPr>
          <w:rFonts w:ascii="宋体"/>
          <w:b/>
          <w:sz w:val="28"/>
        </w:rPr>
      </w:pPr>
    </w:p>
    <w:p w:rsidR="003C3CA1" w:rsidRDefault="00D536B9">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C3CA1" w:rsidRDefault="00D536B9">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C3CA1" w:rsidRDefault="00D536B9">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C3CA1" w:rsidRDefault="00D536B9">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C3CA1" w:rsidRDefault="00D536B9">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C3CA1" w:rsidRDefault="00D536B9">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C3CA1" w:rsidRDefault="003C3CA1"/>
    <w:p w:rsidR="003C3CA1" w:rsidRDefault="003C3CA1"/>
    <w:p w:rsidR="003C3CA1" w:rsidRDefault="003C3CA1"/>
    <w:sectPr w:rsidR="003C3CA1" w:rsidSect="003C3C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AE9" w:rsidRDefault="00094AE9" w:rsidP="003C3CA1">
      <w:r>
        <w:separator/>
      </w:r>
    </w:p>
  </w:endnote>
  <w:endnote w:type="continuationSeparator" w:id="1">
    <w:p w:rsidR="00094AE9" w:rsidRDefault="00094AE9" w:rsidP="003C3C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黑体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1301"/>
    </w:sdtPr>
    <w:sdtContent>
      <w:sdt>
        <w:sdtPr>
          <w:id w:val="171357217"/>
        </w:sdtPr>
        <w:sdtContent>
          <w:p w:rsidR="00AD323A" w:rsidRDefault="00DC26D9">
            <w:pPr>
              <w:pStyle w:val="a7"/>
              <w:jc w:val="center"/>
            </w:pPr>
            <w:r>
              <w:rPr>
                <w:b/>
                <w:sz w:val="24"/>
                <w:szCs w:val="24"/>
              </w:rPr>
              <w:fldChar w:fldCharType="begin"/>
            </w:r>
            <w:r w:rsidR="00AD323A">
              <w:rPr>
                <w:b/>
              </w:rPr>
              <w:instrText>PAGE</w:instrText>
            </w:r>
            <w:r>
              <w:rPr>
                <w:b/>
                <w:sz w:val="24"/>
                <w:szCs w:val="24"/>
              </w:rPr>
              <w:fldChar w:fldCharType="separate"/>
            </w:r>
            <w:r w:rsidR="00871E01">
              <w:rPr>
                <w:b/>
                <w:noProof/>
              </w:rPr>
              <w:t>26</w:t>
            </w:r>
            <w:r>
              <w:rPr>
                <w:b/>
                <w:sz w:val="24"/>
                <w:szCs w:val="24"/>
              </w:rPr>
              <w:fldChar w:fldCharType="end"/>
            </w:r>
            <w:r w:rsidR="00AD323A">
              <w:rPr>
                <w:lang w:val="zh-CN"/>
              </w:rPr>
              <w:t xml:space="preserve"> / </w:t>
            </w:r>
            <w:r>
              <w:rPr>
                <w:b/>
                <w:sz w:val="24"/>
                <w:szCs w:val="24"/>
              </w:rPr>
              <w:fldChar w:fldCharType="begin"/>
            </w:r>
            <w:r w:rsidR="00AD323A">
              <w:rPr>
                <w:b/>
              </w:rPr>
              <w:instrText>NUMPAGES</w:instrText>
            </w:r>
            <w:r>
              <w:rPr>
                <w:b/>
                <w:sz w:val="24"/>
                <w:szCs w:val="24"/>
              </w:rPr>
              <w:fldChar w:fldCharType="separate"/>
            </w:r>
            <w:r w:rsidR="00871E01">
              <w:rPr>
                <w:b/>
                <w:noProof/>
              </w:rPr>
              <w:t>33</w:t>
            </w:r>
            <w:r>
              <w:rPr>
                <w:b/>
                <w:sz w:val="24"/>
                <w:szCs w:val="24"/>
              </w:rPr>
              <w:fldChar w:fldCharType="end"/>
            </w:r>
          </w:p>
        </w:sdtContent>
      </w:sdt>
    </w:sdtContent>
  </w:sdt>
  <w:p w:rsidR="00AD323A" w:rsidRDefault="00AD323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AE9" w:rsidRDefault="00094AE9" w:rsidP="003C3CA1">
      <w:r>
        <w:separator/>
      </w:r>
    </w:p>
  </w:footnote>
  <w:footnote w:type="continuationSeparator" w:id="1">
    <w:p w:rsidR="00094AE9" w:rsidRDefault="00094AE9" w:rsidP="003C3C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91A426C"/>
    <w:multiLevelType w:val="singleLevel"/>
    <w:tmpl w:val="291A426C"/>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44439AF"/>
    <w:rsid w:val="00013636"/>
    <w:rsid w:val="00022218"/>
    <w:rsid w:val="0005451B"/>
    <w:rsid w:val="00094AE9"/>
    <w:rsid w:val="00286BA3"/>
    <w:rsid w:val="002E68D9"/>
    <w:rsid w:val="003C3CA1"/>
    <w:rsid w:val="00466BCC"/>
    <w:rsid w:val="00487E8A"/>
    <w:rsid w:val="005223EA"/>
    <w:rsid w:val="005B482A"/>
    <w:rsid w:val="005C0E18"/>
    <w:rsid w:val="005D43AD"/>
    <w:rsid w:val="00624805"/>
    <w:rsid w:val="0069142E"/>
    <w:rsid w:val="006F220B"/>
    <w:rsid w:val="006F64B9"/>
    <w:rsid w:val="00762F9D"/>
    <w:rsid w:val="007F23B3"/>
    <w:rsid w:val="00842182"/>
    <w:rsid w:val="00871E01"/>
    <w:rsid w:val="008D5481"/>
    <w:rsid w:val="009E7028"/>
    <w:rsid w:val="00A718BC"/>
    <w:rsid w:val="00AB3A39"/>
    <w:rsid w:val="00AD323A"/>
    <w:rsid w:val="00B93344"/>
    <w:rsid w:val="00C04348"/>
    <w:rsid w:val="00C050AC"/>
    <w:rsid w:val="00C3682A"/>
    <w:rsid w:val="00C54FFA"/>
    <w:rsid w:val="00CF0266"/>
    <w:rsid w:val="00D20A83"/>
    <w:rsid w:val="00D536B9"/>
    <w:rsid w:val="00DA42CF"/>
    <w:rsid w:val="00DC26D9"/>
    <w:rsid w:val="00DE1E60"/>
    <w:rsid w:val="00E77517"/>
    <w:rsid w:val="00EF21DE"/>
    <w:rsid w:val="00F9028C"/>
    <w:rsid w:val="06A7620F"/>
    <w:rsid w:val="0CB42FFF"/>
    <w:rsid w:val="0E3831EF"/>
    <w:rsid w:val="42FC2171"/>
    <w:rsid w:val="52795F4A"/>
    <w:rsid w:val="6F033C2E"/>
    <w:rsid w:val="744439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CA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3C3CA1"/>
    <w:pPr>
      <w:ind w:firstLine="420"/>
    </w:pPr>
    <w:rPr>
      <w:rFonts w:ascii="Calibri" w:eastAsiaTheme="minorEastAsia" w:hAnsi="Calibri" w:cs="Calibri"/>
      <w:szCs w:val="22"/>
    </w:rPr>
  </w:style>
  <w:style w:type="paragraph" w:styleId="a4">
    <w:name w:val="Body Text"/>
    <w:basedOn w:val="a"/>
    <w:unhideWhenUsed/>
    <w:qFormat/>
    <w:rsid w:val="003C3CA1"/>
    <w:pPr>
      <w:spacing w:after="120"/>
    </w:pPr>
    <w:rPr>
      <w:szCs w:val="20"/>
    </w:rPr>
  </w:style>
  <w:style w:type="paragraph" w:styleId="a5">
    <w:name w:val="Plain Text"/>
    <w:basedOn w:val="a"/>
    <w:unhideWhenUsed/>
    <w:qFormat/>
    <w:rsid w:val="003C3CA1"/>
    <w:rPr>
      <w:rFonts w:ascii="宋体" w:hAnsi="Courier New"/>
      <w:szCs w:val="20"/>
    </w:rPr>
  </w:style>
  <w:style w:type="paragraph" w:styleId="a6">
    <w:name w:val="Balloon Text"/>
    <w:basedOn w:val="a"/>
    <w:link w:val="Char"/>
    <w:qFormat/>
    <w:rsid w:val="003C3CA1"/>
    <w:rPr>
      <w:sz w:val="18"/>
      <w:szCs w:val="18"/>
    </w:rPr>
  </w:style>
  <w:style w:type="paragraph" w:styleId="a7">
    <w:name w:val="footer"/>
    <w:basedOn w:val="a"/>
    <w:uiPriority w:val="99"/>
    <w:unhideWhenUsed/>
    <w:qFormat/>
    <w:rsid w:val="003C3CA1"/>
    <w:pPr>
      <w:tabs>
        <w:tab w:val="center" w:pos="4153"/>
        <w:tab w:val="right" w:pos="8306"/>
      </w:tabs>
      <w:snapToGrid w:val="0"/>
      <w:jc w:val="left"/>
    </w:pPr>
    <w:rPr>
      <w:sz w:val="18"/>
      <w:szCs w:val="18"/>
    </w:rPr>
  </w:style>
  <w:style w:type="paragraph" w:styleId="a8">
    <w:name w:val="Normal (Web)"/>
    <w:basedOn w:val="a"/>
    <w:uiPriority w:val="99"/>
    <w:unhideWhenUsed/>
    <w:qFormat/>
    <w:rsid w:val="003C3CA1"/>
    <w:rPr>
      <w:sz w:val="24"/>
    </w:rPr>
  </w:style>
  <w:style w:type="table" w:styleId="a9">
    <w:name w:val="Table Grid"/>
    <w:basedOn w:val="a1"/>
    <w:rsid w:val="003C3C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正文0"/>
    <w:basedOn w:val="a"/>
    <w:qFormat/>
    <w:rsid w:val="003C3CA1"/>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3C3CA1"/>
    <w:pPr>
      <w:spacing w:line="0" w:lineRule="atLeast"/>
      <w:outlineLvl w:val="0"/>
    </w:pPr>
    <w:rPr>
      <w:sz w:val="28"/>
    </w:rPr>
  </w:style>
  <w:style w:type="character" w:customStyle="1" w:styleId="font112">
    <w:name w:val="font112"/>
    <w:basedOn w:val="a0"/>
    <w:qFormat/>
    <w:rsid w:val="003C3CA1"/>
    <w:rPr>
      <w:rFonts w:ascii="Times New Roman" w:hAnsi="Times New Roman" w:cs="Times New Roman" w:hint="default"/>
      <w:color w:val="000000"/>
      <w:sz w:val="18"/>
      <w:szCs w:val="18"/>
      <w:u w:val="none"/>
    </w:rPr>
  </w:style>
  <w:style w:type="character" w:customStyle="1" w:styleId="font71">
    <w:name w:val="font71"/>
    <w:basedOn w:val="a0"/>
    <w:qFormat/>
    <w:rsid w:val="003C3CA1"/>
    <w:rPr>
      <w:rFonts w:ascii="宋体" w:eastAsia="宋体" w:hAnsi="宋体" w:cs="宋体" w:hint="eastAsia"/>
      <w:color w:val="000000"/>
      <w:sz w:val="18"/>
      <w:szCs w:val="18"/>
      <w:u w:val="none"/>
    </w:rPr>
  </w:style>
  <w:style w:type="character" w:customStyle="1" w:styleId="font121">
    <w:name w:val="font121"/>
    <w:basedOn w:val="a0"/>
    <w:qFormat/>
    <w:rsid w:val="003C3CA1"/>
    <w:rPr>
      <w:rFonts w:ascii="Times New Roman" w:hAnsi="Times New Roman" w:cs="Times New Roman" w:hint="default"/>
      <w:color w:val="000000"/>
      <w:sz w:val="18"/>
      <w:szCs w:val="18"/>
      <w:u w:val="none"/>
    </w:rPr>
  </w:style>
  <w:style w:type="character" w:customStyle="1" w:styleId="font81">
    <w:name w:val="font81"/>
    <w:basedOn w:val="a0"/>
    <w:rsid w:val="003C3CA1"/>
    <w:rPr>
      <w:rFonts w:ascii="Arial" w:hAnsi="Arial" w:cs="Arial"/>
      <w:color w:val="000000"/>
      <w:sz w:val="18"/>
      <w:szCs w:val="18"/>
      <w:u w:val="none"/>
    </w:rPr>
  </w:style>
  <w:style w:type="character" w:customStyle="1" w:styleId="font41">
    <w:name w:val="font41"/>
    <w:basedOn w:val="a0"/>
    <w:qFormat/>
    <w:rsid w:val="003C3CA1"/>
    <w:rPr>
      <w:rFonts w:ascii="宋体" w:eastAsia="宋体" w:hAnsi="宋体" w:cs="宋体" w:hint="eastAsia"/>
      <w:color w:val="000000"/>
      <w:sz w:val="20"/>
      <w:szCs w:val="20"/>
      <w:u w:val="none"/>
    </w:rPr>
  </w:style>
  <w:style w:type="character" w:customStyle="1" w:styleId="font101">
    <w:name w:val="font101"/>
    <w:basedOn w:val="a0"/>
    <w:qFormat/>
    <w:rsid w:val="003C3CA1"/>
    <w:rPr>
      <w:rFonts w:ascii="Times New Roman" w:hAnsi="Times New Roman" w:cs="Times New Roman" w:hint="default"/>
      <w:color w:val="000000"/>
      <w:sz w:val="20"/>
      <w:szCs w:val="20"/>
      <w:u w:val="none"/>
    </w:rPr>
  </w:style>
  <w:style w:type="character" w:customStyle="1" w:styleId="font131">
    <w:name w:val="font131"/>
    <w:basedOn w:val="a0"/>
    <w:qFormat/>
    <w:rsid w:val="003C3CA1"/>
    <w:rPr>
      <w:rFonts w:ascii="Times New Roman" w:hAnsi="Times New Roman" w:cs="Times New Roman" w:hint="default"/>
      <w:color w:val="000000"/>
      <w:sz w:val="22"/>
      <w:szCs w:val="22"/>
      <w:u w:val="none"/>
    </w:rPr>
  </w:style>
  <w:style w:type="character" w:customStyle="1" w:styleId="font21">
    <w:name w:val="font21"/>
    <w:basedOn w:val="a0"/>
    <w:qFormat/>
    <w:rsid w:val="003C3CA1"/>
    <w:rPr>
      <w:rFonts w:ascii="宋体" w:eastAsia="宋体" w:hAnsi="宋体" w:cs="宋体" w:hint="eastAsia"/>
      <w:color w:val="000000"/>
      <w:sz w:val="22"/>
      <w:szCs w:val="22"/>
      <w:u w:val="none"/>
    </w:rPr>
  </w:style>
  <w:style w:type="character" w:customStyle="1" w:styleId="font91">
    <w:name w:val="font91"/>
    <w:basedOn w:val="a0"/>
    <w:qFormat/>
    <w:rsid w:val="003C3CA1"/>
    <w:rPr>
      <w:rFonts w:ascii="Arial" w:hAnsi="Arial" w:cs="Arial"/>
      <w:color w:val="000000"/>
      <w:sz w:val="18"/>
      <w:szCs w:val="18"/>
      <w:u w:val="none"/>
    </w:rPr>
  </w:style>
  <w:style w:type="character" w:customStyle="1" w:styleId="Char">
    <w:name w:val="批注框文本 Char"/>
    <w:basedOn w:val="a0"/>
    <w:link w:val="a6"/>
    <w:rsid w:val="003C3CA1"/>
    <w:rPr>
      <w:kern w:val="2"/>
      <w:sz w:val="18"/>
      <w:szCs w:val="18"/>
    </w:rPr>
  </w:style>
  <w:style w:type="paragraph" w:styleId="aa">
    <w:name w:val="header"/>
    <w:basedOn w:val="a"/>
    <w:link w:val="Char0"/>
    <w:rsid w:val="00B9334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rsid w:val="00B93344"/>
    <w:rPr>
      <w:kern w:val="2"/>
      <w:sz w:val="18"/>
      <w:szCs w:val="18"/>
    </w:rPr>
  </w:style>
</w:styles>
</file>

<file path=word/webSettings.xml><?xml version="1.0" encoding="utf-8"?>
<w:webSettings xmlns:r="http://schemas.openxmlformats.org/officeDocument/2006/relationships" xmlns:w="http://schemas.openxmlformats.org/wordprocessingml/2006/main">
  <w:divs>
    <w:div w:id="774374250">
      <w:bodyDiv w:val="1"/>
      <w:marLeft w:val="0"/>
      <w:marRight w:val="0"/>
      <w:marTop w:val="0"/>
      <w:marBottom w:val="0"/>
      <w:divBdr>
        <w:top w:val="none" w:sz="0" w:space="0" w:color="auto"/>
        <w:left w:val="none" w:sz="0" w:space="0" w:color="auto"/>
        <w:bottom w:val="none" w:sz="0" w:space="0" w:color="auto"/>
        <w:right w:val="none" w:sz="0" w:space="0" w:color="auto"/>
      </w:divBdr>
    </w:div>
    <w:div w:id="1156066592">
      <w:bodyDiv w:val="1"/>
      <w:marLeft w:val="0"/>
      <w:marRight w:val="0"/>
      <w:marTop w:val="0"/>
      <w:marBottom w:val="0"/>
      <w:divBdr>
        <w:top w:val="none" w:sz="0" w:space="0" w:color="auto"/>
        <w:left w:val="none" w:sz="0" w:space="0" w:color="auto"/>
        <w:bottom w:val="none" w:sz="0" w:space="0" w:color="auto"/>
        <w:right w:val="none" w:sz="0" w:space="0" w:color="auto"/>
      </w:divBdr>
    </w:div>
    <w:div w:id="1179811557">
      <w:bodyDiv w:val="1"/>
      <w:marLeft w:val="0"/>
      <w:marRight w:val="0"/>
      <w:marTop w:val="0"/>
      <w:marBottom w:val="0"/>
      <w:divBdr>
        <w:top w:val="none" w:sz="0" w:space="0" w:color="auto"/>
        <w:left w:val="none" w:sz="0" w:space="0" w:color="auto"/>
        <w:bottom w:val="none" w:sz="0" w:space="0" w:color="auto"/>
        <w:right w:val="none" w:sz="0" w:space="0" w:color="auto"/>
      </w:divBdr>
    </w:div>
    <w:div w:id="1746226053">
      <w:bodyDiv w:val="1"/>
      <w:marLeft w:val="0"/>
      <w:marRight w:val="0"/>
      <w:marTop w:val="0"/>
      <w:marBottom w:val="0"/>
      <w:divBdr>
        <w:top w:val="none" w:sz="0" w:space="0" w:color="auto"/>
        <w:left w:val="none" w:sz="0" w:space="0" w:color="auto"/>
        <w:bottom w:val="none" w:sz="0" w:space="0" w:color="auto"/>
        <w:right w:val="none" w:sz="0" w:space="0" w:color="auto"/>
      </w:divBdr>
    </w:div>
    <w:div w:id="1856071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CB8C31-D4FF-4A0C-81A9-068206413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33</Pages>
  <Words>2416</Words>
  <Characters>13774</Characters>
  <Application>Microsoft Office Word</Application>
  <DocSecurity>0</DocSecurity>
  <Lines>114</Lines>
  <Paragraphs>32</Paragraphs>
  <ScaleCrop>false</ScaleCrop>
  <Company>Micorosoft</Company>
  <LinksUpToDate>false</LinksUpToDate>
  <CharactersWithSpaces>16158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緈鍢⑩哑巴o(</dc:creator>
  <cp:lastModifiedBy>谢聪林(xieconglin)</cp:lastModifiedBy>
  <cp:revision>10</cp:revision>
  <dcterms:created xsi:type="dcterms:W3CDTF">2020-11-10T01:43:00Z</dcterms:created>
  <dcterms:modified xsi:type="dcterms:W3CDTF">2020-11-18T02:03:00Z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