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F7C" w:rsidRDefault="00890F7C">
      <w:pPr>
        <w:rPr>
          <w:b/>
          <w:sz w:val="72"/>
        </w:rPr>
      </w:pPr>
    </w:p>
    <w:p w:rsidR="00890F7C" w:rsidRDefault="006740D6">
      <w:pPr>
        <w:pStyle w:val="a6"/>
        <w:spacing w:line="0" w:lineRule="atLeast"/>
        <w:jc w:val="center"/>
        <w:outlineLvl w:val="0"/>
        <w:rPr>
          <w:b/>
          <w:spacing w:val="16"/>
          <w:sz w:val="72"/>
        </w:rPr>
      </w:pPr>
      <w:r>
        <w:rPr>
          <w:rFonts w:ascii="Times New Roman" w:hAnsi="Times New Roman" w:hint="eastAsia"/>
          <w:b/>
          <w:sz w:val="72"/>
        </w:rPr>
        <w:t>比选文件</w:t>
      </w:r>
    </w:p>
    <w:p w:rsidR="00890F7C" w:rsidRDefault="00890F7C">
      <w:pPr>
        <w:pStyle w:val="a6"/>
        <w:spacing w:line="0" w:lineRule="atLeast"/>
        <w:jc w:val="center"/>
        <w:outlineLvl w:val="0"/>
        <w:rPr>
          <w:rFonts w:hAnsi="宋体"/>
        </w:rPr>
      </w:pPr>
    </w:p>
    <w:p w:rsidR="00890F7C" w:rsidRDefault="00890F7C">
      <w:pPr>
        <w:pStyle w:val="a6"/>
        <w:spacing w:line="0" w:lineRule="atLeast"/>
        <w:jc w:val="center"/>
        <w:rPr>
          <w:rFonts w:ascii="楷体_GB2312" w:eastAsia="楷体_GB2312"/>
          <w:sz w:val="36"/>
        </w:rPr>
      </w:pPr>
    </w:p>
    <w:p w:rsidR="00890F7C" w:rsidRDefault="00890F7C">
      <w:pPr>
        <w:pStyle w:val="a6"/>
        <w:spacing w:line="0" w:lineRule="atLeast"/>
        <w:jc w:val="left"/>
        <w:rPr>
          <w:sz w:val="28"/>
        </w:rPr>
      </w:pPr>
    </w:p>
    <w:p w:rsidR="00890F7C" w:rsidRDefault="00890F7C">
      <w:pPr>
        <w:pStyle w:val="a6"/>
        <w:spacing w:line="0" w:lineRule="atLeast"/>
        <w:jc w:val="left"/>
        <w:rPr>
          <w:sz w:val="28"/>
        </w:rPr>
      </w:pPr>
    </w:p>
    <w:p w:rsidR="00890F7C" w:rsidRDefault="00890F7C">
      <w:pPr>
        <w:pStyle w:val="a6"/>
        <w:spacing w:line="0" w:lineRule="atLeast"/>
        <w:jc w:val="left"/>
        <w:rPr>
          <w:sz w:val="28"/>
        </w:rPr>
      </w:pPr>
    </w:p>
    <w:p w:rsidR="00890F7C" w:rsidRDefault="006740D6">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安溪</w:t>
      </w:r>
      <w:r>
        <w:rPr>
          <w:rFonts w:ascii="宋体" w:hAnsi="宋体" w:hint="eastAsia"/>
          <w:b/>
          <w:bCs/>
          <w:kern w:val="0"/>
          <w:sz w:val="30"/>
          <w:szCs w:val="30"/>
        </w:rPr>
        <w:t xml:space="preserve">分公司 </w:t>
      </w:r>
    </w:p>
    <w:p w:rsidR="00890F7C" w:rsidRDefault="006740D6">
      <w:pPr>
        <w:pStyle w:val="a5"/>
        <w:jc w:val="center"/>
        <w:rPr>
          <w:rFonts w:ascii="宋体" w:hAnsi="宋体"/>
          <w:b/>
          <w:bCs/>
          <w:kern w:val="0"/>
          <w:sz w:val="30"/>
          <w:szCs w:val="30"/>
        </w:rPr>
      </w:pPr>
      <w:proofErr w:type="gramStart"/>
      <w:r>
        <w:rPr>
          <w:rFonts w:ascii="宋体" w:hAnsi="宋体" w:hint="eastAsia"/>
          <w:b/>
          <w:bCs/>
          <w:sz w:val="30"/>
          <w:szCs w:val="30"/>
          <w:u w:val="single"/>
        </w:rPr>
        <w:t>三级等保测评</w:t>
      </w:r>
      <w:proofErr w:type="gramEnd"/>
      <w:r>
        <w:rPr>
          <w:rFonts w:ascii="宋体" w:hAnsi="宋体" w:hint="eastAsia"/>
          <w:b/>
          <w:bCs/>
          <w:sz w:val="30"/>
          <w:szCs w:val="30"/>
          <w:u w:val="single"/>
        </w:rPr>
        <w:t>服务</w:t>
      </w:r>
      <w:r>
        <w:rPr>
          <w:rFonts w:ascii="宋体" w:hAnsi="宋体" w:hint="eastAsia"/>
          <w:b/>
          <w:bCs/>
          <w:kern w:val="0"/>
          <w:sz w:val="30"/>
          <w:szCs w:val="30"/>
        </w:rPr>
        <w:t>项目</w:t>
      </w:r>
    </w:p>
    <w:p w:rsidR="00890F7C" w:rsidRDefault="00890F7C">
      <w:pPr>
        <w:jc w:val="left"/>
        <w:rPr>
          <w:rFonts w:ascii="宋体" w:hAnsi="宋体"/>
          <w:kern w:val="0"/>
          <w:sz w:val="30"/>
          <w:szCs w:val="30"/>
        </w:rPr>
      </w:pPr>
    </w:p>
    <w:p w:rsidR="00890F7C" w:rsidRDefault="00890F7C">
      <w:pPr>
        <w:pStyle w:val="a6"/>
        <w:spacing w:line="0" w:lineRule="atLeast"/>
        <w:jc w:val="center"/>
        <w:rPr>
          <w:b/>
          <w:sz w:val="28"/>
        </w:rPr>
      </w:pPr>
    </w:p>
    <w:p w:rsidR="00890F7C" w:rsidRDefault="00890F7C">
      <w:pPr>
        <w:pStyle w:val="a6"/>
        <w:spacing w:line="0" w:lineRule="atLeast"/>
        <w:jc w:val="center"/>
        <w:rPr>
          <w:b/>
          <w:sz w:val="28"/>
        </w:rPr>
      </w:pPr>
    </w:p>
    <w:p w:rsidR="00890F7C" w:rsidRDefault="00890F7C">
      <w:pPr>
        <w:pStyle w:val="a6"/>
        <w:spacing w:line="0" w:lineRule="atLeast"/>
        <w:jc w:val="center"/>
        <w:rPr>
          <w:b/>
          <w:sz w:val="28"/>
        </w:rPr>
      </w:pPr>
    </w:p>
    <w:p w:rsidR="00890F7C" w:rsidRDefault="00890F7C">
      <w:pPr>
        <w:pStyle w:val="a6"/>
        <w:spacing w:line="0" w:lineRule="atLeast"/>
        <w:rPr>
          <w:b/>
          <w:sz w:val="28"/>
        </w:rPr>
      </w:pPr>
    </w:p>
    <w:p w:rsidR="00890F7C" w:rsidRDefault="00890F7C">
      <w:pPr>
        <w:pStyle w:val="a6"/>
        <w:spacing w:line="500" w:lineRule="exact"/>
        <w:jc w:val="center"/>
        <w:outlineLvl w:val="0"/>
        <w:rPr>
          <w:rFonts w:hAnsi="宋体"/>
          <w:b/>
          <w:sz w:val="24"/>
        </w:rPr>
      </w:pPr>
    </w:p>
    <w:p w:rsidR="00890F7C" w:rsidRDefault="00890F7C">
      <w:pPr>
        <w:pStyle w:val="a6"/>
        <w:spacing w:line="500" w:lineRule="exact"/>
        <w:jc w:val="center"/>
        <w:outlineLvl w:val="0"/>
        <w:rPr>
          <w:rFonts w:hAnsi="宋体"/>
          <w:b/>
          <w:sz w:val="24"/>
        </w:rPr>
      </w:pPr>
    </w:p>
    <w:p w:rsidR="00890F7C" w:rsidRDefault="00890F7C">
      <w:pPr>
        <w:pStyle w:val="a6"/>
        <w:spacing w:line="500" w:lineRule="exact"/>
        <w:jc w:val="center"/>
        <w:outlineLvl w:val="0"/>
        <w:rPr>
          <w:rFonts w:hAnsi="宋体"/>
          <w:b/>
          <w:sz w:val="24"/>
        </w:rPr>
      </w:pPr>
    </w:p>
    <w:p w:rsidR="00890F7C" w:rsidRDefault="00890F7C">
      <w:pPr>
        <w:pStyle w:val="a6"/>
        <w:spacing w:line="500" w:lineRule="exact"/>
        <w:jc w:val="center"/>
        <w:outlineLvl w:val="0"/>
        <w:rPr>
          <w:rFonts w:hAnsi="宋体"/>
          <w:b/>
          <w:sz w:val="24"/>
        </w:rPr>
      </w:pPr>
    </w:p>
    <w:p w:rsidR="00890F7C" w:rsidRDefault="00890F7C">
      <w:pPr>
        <w:pStyle w:val="a6"/>
        <w:spacing w:line="500" w:lineRule="exact"/>
        <w:jc w:val="center"/>
        <w:outlineLvl w:val="0"/>
        <w:rPr>
          <w:rFonts w:hAnsi="宋体"/>
          <w:b/>
          <w:sz w:val="24"/>
        </w:rPr>
      </w:pPr>
    </w:p>
    <w:p w:rsidR="00890F7C" w:rsidRDefault="00890F7C">
      <w:pPr>
        <w:pStyle w:val="a6"/>
        <w:spacing w:line="500" w:lineRule="exact"/>
        <w:jc w:val="center"/>
        <w:outlineLvl w:val="0"/>
        <w:rPr>
          <w:rFonts w:hAnsi="宋体"/>
          <w:b/>
          <w:sz w:val="24"/>
        </w:rPr>
      </w:pPr>
    </w:p>
    <w:p w:rsidR="00890F7C" w:rsidRDefault="00890F7C">
      <w:pPr>
        <w:pStyle w:val="a6"/>
        <w:spacing w:line="500" w:lineRule="exact"/>
        <w:jc w:val="center"/>
        <w:outlineLvl w:val="0"/>
        <w:rPr>
          <w:rFonts w:hAnsi="宋体"/>
          <w:b/>
          <w:sz w:val="24"/>
        </w:rPr>
      </w:pPr>
    </w:p>
    <w:p w:rsidR="00890F7C" w:rsidRDefault="00890F7C">
      <w:pPr>
        <w:pStyle w:val="a6"/>
        <w:spacing w:line="500" w:lineRule="exact"/>
        <w:jc w:val="center"/>
        <w:outlineLvl w:val="0"/>
        <w:rPr>
          <w:rFonts w:hAnsi="宋体"/>
          <w:b/>
          <w:sz w:val="24"/>
        </w:rPr>
      </w:pPr>
    </w:p>
    <w:p w:rsidR="00890F7C" w:rsidRDefault="00890F7C">
      <w:pPr>
        <w:pStyle w:val="a6"/>
        <w:spacing w:line="500" w:lineRule="exact"/>
        <w:jc w:val="center"/>
        <w:outlineLvl w:val="0"/>
        <w:rPr>
          <w:rFonts w:hAnsi="宋体"/>
          <w:b/>
          <w:sz w:val="24"/>
        </w:rPr>
      </w:pPr>
    </w:p>
    <w:p w:rsidR="00890F7C" w:rsidRDefault="00890F7C">
      <w:pPr>
        <w:pStyle w:val="a6"/>
        <w:spacing w:line="500" w:lineRule="exact"/>
        <w:jc w:val="center"/>
        <w:outlineLvl w:val="0"/>
        <w:rPr>
          <w:rFonts w:hAnsi="宋体"/>
          <w:b/>
          <w:sz w:val="24"/>
        </w:rPr>
      </w:pPr>
    </w:p>
    <w:p w:rsidR="00890F7C" w:rsidRDefault="006740D6">
      <w:pPr>
        <w:pStyle w:val="a6"/>
        <w:spacing w:line="500" w:lineRule="exact"/>
        <w:jc w:val="center"/>
        <w:outlineLvl w:val="0"/>
        <w:rPr>
          <w:rFonts w:hAnsi="宋体"/>
          <w:b/>
          <w:sz w:val="24"/>
        </w:rPr>
      </w:pPr>
      <w:r>
        <w:rPr>
          <w:rFonts w:hAnsi="宋体" w:hint="eastAsia"/>
          <w:b/>
          <w:sz w:val="24"/>
        </w:rPr>
        <w:t>二零二零年十月</w:t>
      </w:r>
    </w:p>
    <w:p w:rsidR="00890F7C" w:rsidRDefault="006740D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890F7C" w:rsidRDefault="00890F7C">
      <w:pPr>
        <w:pStyle w:val="a3"/>
        <w:snapToGrid w:val="0"/>
        <w:spacing w:line="440" w:lineRule="exact"/>
        <w:ind w:firstLine="0"/>
        <w:rPr>
          <w:rFonts w:ascii="宋体" w:hAnsi="宋体"/>
          <w:sz w:val="28"/>
        </w:rPr>
      </w:pPr>
    </w:p>
    <w:p w:rsidR="00890F7C" w:rsidRDefault="006740D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890F7C" w:rsidRDefault="006740D6">
      <w:pPr>
        <w:pStyle w:val="a3"/>
        <w:snapToGrid w:val="0"/>
        <w:spacing w:line="440" w:lineRule="exact"/>
        <w:ind w:firstLine="0"/>
        <w:rPr>
          <w:rFonts w:ascii="宋体" w:hAnsi="宋体"/>
          <w:sz w:val="24"/>
        </w:rPr>
      </w:pPr>
      <w:r>
        <w:rPr>
          <w:rFonts w:ascii="宋体" w:hAnsi="宋体" w:hint="eastAsia"/>
          <w:sz w:val="24"/>
        </w:rPr>
        <w:t>第二部分    报价人须知----------------------------------------(5)</w:t>
      </w:r>
    </w:p>
    <w:p w:rsidR="00890F7C" w:rsidRDefault="006740D6">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890F7C" w:rsidRDefault="006740D6">
      <w:pPr>
        <w:pStyle w:val="a6"/>
        <w:spacing w:line="440" w:lineRule="exact"/>
        <w:outlineLvl w:val="0"/>
        <w:rPr>
          <w:rFonts w:hAnsi="宋体"/>
          <w:sz w:val="24"/>
        </w:rPr>
      </w:pPr>
      <w:r>
        <w:rPr>
          <w:rFonts w:hAnsi="宋体" w:hint="eastAsia"/>
          <w:sz w:val="24"/>
        </w:rPr>
        <w:t>第四部分    附件——报价文件格式------------------------------(20</w:t>
      </w:r>
      <w:bookmarkStart w:id="0" w:name="_GoBack"/>
      <w:bookmarkEnd w:id="0"/>
      <w:r>
        <w:rPr>
          <w:rFonts w:hAnsi="宋体" w:hint="eastAsia"/>
          <w:sz w:val="24"/>
        </w:rPr>
        <w:t>)</w:t>
      </w:r>
    </w:p>
    <w:p w:rsidR="00890F7C" w:rsidRDefault="006740D6">
      <w:pPr>
        <w:widowControl/>
        <w:jc w:val="left"/>
      </w:pPr>
      <w:r>
        <w:br w:type="page"/>
      </w:r>
    </w:p>
    <w:p w:rsidR="00890F7C" w:rsidRDefault="006740D6">
      <w:pPr>
        <w:jc w:val="center"/>
        <w:rPr>
          <w:b/>
          <w:bCs/>
          <w:sz w:val="36"/>
        </w:rPr>
      </w:pPr>
      <w:bookmarkStart w:id="1" w:name="_Toc430488841"/>
      <w:bookmarkStart w:id="2" w:name="_Toc415567487"/>
      <w:bookmarkStart w:id="3" w:name="_Toc430489109"/>
      <w:bookmarkStart w:id="4" w:name="_Toc415565710"/>
      <w:bookmarkStart w:id="5" w:name="_Toc430492116"/>
      <w:bookmarkStart w:id="6" w:name="_Toc430422402"/>
      <w:bookmarkStart w:id="7" w:name="_Toc430488634"/>
      <w:bookmarkStart w:id="8" w:name="_Toc430490602"/>
      <w:bookmarkStart w:id="9" w:name="_Ref414870478"/>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890F7C" w:rsidRDefault="00890F7C">
      <w:pPr>
        <w:pStyle w:val="a6"/>
        <w:spacing w:line="400" w:lineRule="exact"/>
      </w:pPr>
    </w:p>
    <w:p w:rsidR="00890F7C" w:rsidRDefault="006740D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安溪</w:t>
      </w:r>
      <w:r>
        <w:rPr>
          <w:rFonts w:hint="eastAsia"/>
          <w:sz w:val="24"/>
          <w:szCs w:val="24"/>
        </w:rPr>
        <w:t>分公司委托，对项目下述内容进行国内比选采购。现欢迎国内合格报价人对该比选货物及服务进行密封报价。</w:t>
      </w:r>
    </w:p>
    <w:p w:rsidR="00890F7C" w:rsidRDefault="006740D6">
      <w:pPr>
        <w:spacing w:line="400" w:lineRule="exact"/>
        <w:ind w:firstLineChars="200" w:firstLine="480"/>
        <w:rPr>
          <w:rFonts w:ascii="宋体" w:hAnsi="宋体"/>
          <w:sz w:val="24"/>
        </w:rPr>
      </w:pPr>
      <w:r>
        <w:rPr>
          <w:rFonts w:ascii="宋体" w:hAnsi="宋体" w:hint="eastAsia"/>
          <w:sz w:val="24"/>
        </w:rPr>
        <w:t>1.比选文件编号</w:t>
      </w:r>
    </w:p>
    <w:p w:rsidR="00890F7C" w:rsidRDefault="006740D6">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890F7C" w:rsidRDefault="006740D6">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890F7C" w:rsidRDefault="006740D6">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w:t>
      </w:r>
      <w:r>
        <w:rPr>
          <w:rFonts w:cs="仿宋_GB2312" w:hint="eastAsia"/>
          <w:bCs/>
          <w:szCs w:val="21"/>
        </w:rPr>
        <w:t>10</w:t>
      </w:r>
      <w:r>
        <w:rPr>
          <w:rFonts w:cs="仿宋_GB2312" w:hint="eastAsia"/>
          <w:bCs/>
          <w:szCs w:val="21"/>
        </w:rPr>
        <w:t>月</w:t>
      </w:r>
      <w:r>
        <w:rPr>
          <w:rFonts w:cs="仿宋_GB2312" w:hint="eastAsia"/>
          <w:bCs/>
          <w:szCs w:val="21"/>
        </w:rPr>
        <w:t>27</w:t>
      </w:r>
      <w:r>
        <w:rPr>
          <w:rFonts w:cs="仿宋_GB2312" w:hint="eastAsia"/>
          <w:bCs/>
          <w:szCs w:val="21"/>
        </w:rPr>
        <w:t>日</w:t>
      </w:r>
      <w:r>
        <w:rPr>
          <w:rFonts w:ascii="宋体" w:hAnsi="宋体" w:cs="宋体" w:hint="eastAsia"/>
          <w:sz w:val="24"/>
        </w:rPr>
        <w:t>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890F7C" w:rsidRDefault="006740D6">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spacing w:val="-4"/>
          <w:sz w:val="24"/>
        </w:rPr>
        <w:t>2020年</w:t>
      </w:r>
      <w:r>
        <w:rPr>
          <w:rFonts w:cs="仿宋_GB2312" w:hint="eastAsia"/>
          <w:bCs/>
          <w:szCs w:val="21"/>
        </w:rPr>
        <w:t>10</w:t>
      </w:r>
      <w:r>
        <w:rPr>
          <w:rFonts w:cs="仿宋_GB2312" w:hint="eastAsia"/>
          <w:bCs/>
          <w:szCs w:val="21"/>
        </w:rPr>
        <w:t>月</w:t>
      </w:r>
      <w:r>
        <w:rPr>
          <w:rFonts w:cs="仿宋_GB2312" w:hint="eastAsia"/>
          <w:bCs/>
          <w:szCs w:val="21"/>
        </w:rPr>
        <w:t>27</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890F7C" w:rsidRDefault="006740D6">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2020年</w:t>
      </w:r>
      <w:r>
        <w:rPr>
          <w:rFonts w:cs="仿宋_GB2312" w:hint="eastAsia"/>
          <w:bCs/>
          <w:szCs w:val="21"/>
        </w:rPr>
        <w:t>10</w:t>
      </w:r>
      <w:r>
        <w:rPr>
          <w:rFonts w:cs="仿宋_GB2312" w:hint="eastAsia"/>
          <w:bCs/>
          <w:szCs w:val="21"/>
        </w:rPr>
        <w:t>月</w:t>
      </w:r>
      <w:r>
        <w:rPr>
          <w:rFonts w:cs="仿宋_GB2312" w:hint="eastAsia"/>
          <w:bCs/>
          <w:szCs w:val="21"/>
        </w:rPr>
        <w:t>27</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890F7C" w:rsidRDefault="00890F7C">
      <w:pPr>
        <w:spacing w:line="440" w:lineRule="exact"/>
        <w:ind w:firstLineChars="200" w:firstLine="480"/>
        <w:rPr>
          <w:rFonts w:ascii="宋体" w:hAnsi="宋体"/>
          <w:sz w:val="24"/>
        </w:rPr>
      </w:pPr>
    </w:p>
    <w:p w:rsidR="00890F7C" w:rsidRDefault="006740D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90F7C" w:rsidRDefault="006740D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890F7C" w:rsidRDefault="006740D6">
      <w:pPr>
        <w:pStyle w:val="a6"/>
        <w:spacing w:line="440" w:lineRule="exact"/>
        <w:ind w:firstLineChars="200" w:firstLine="480"/>
        <w:jc w:val="left"/>
        <w:rPr>
          <w:rFonts w:hAnsi="宋体"/>
          <w:sz w:val="24"/>
        </w:rPr>
      </w:pPr>
      <w:r>
        <w:rPr>
          <w:rFonts w:hAnsi="宋体" w:hint="eastAsia"/>
          <w:sz w:val="24"/>
        </w:rPr>
        <w:t>联系人：谢先生</w:t>
      </w:r>
    </w:p>
    <w:p w:rsidR="00890F7C" w:rsidRDefault="006740D6">
      <w:pPr>
        <w:pStyle w:val="a6"/>
        <w:spacing w:line="440" w:lineRule="exact"/>
        <w:ind w:firstLineChars="200" w:firstLine="480"/>
        <w:jc w:val="left"/>
        <w:rPr>
          <w:rFonts w:hAnsi="宋体"/>
          <w:sz w:val="24"/>
        </w:rPr>
      </w:pPr>
      <w:r>
        <w:rPr>
          <w:rFonts w:hAnsi="宋体" w:hint="eastAsia"/>
          <w:sz w:val="24"/>
        </w:rPr>
        <w:t>联系电话：0595-22256055。</w:t>
      </w:r>
    </w:p>
    <w:p w:rsidR="00890F7C" w:rsidRDefault="00890F7C">
      <w:pPr>
        <w:pStyle w:val="a6"/>
        <w:spacing w:line="440" w:lineRule="exact"/>
        <w:ind w:firstLineChars="200" w:firstLine="480"/>
        <w:jc w:val="left"/>
        <w:rPr>
          <w:rFonts w:hAnsi="宋体"/>
          <w:sz w:val="24"/>
        </w:rPr>
      </w:pPr>
    </w:p>
    <w:p w:rsidR="00890F7C" w:rsidRDefault="00890F7C">
      <w:pPr>
        <w:pStyle w:val="a6"/>
        <w:spacing w:line="440" w:lineRule="exact"/>
        <w:ind w:firstLineChars="200" w:firstLine="480"/>
        <w:jc w:val="left"/>
        <w:rPr>
          <w:rFonts w:hAnsi="宋体"/>
          <w:sz w:val="24"/>
        </w:rPr>
      </w:pPr>
    </w:p>
    <w:p w:rsidR="00890F7C" w:rsidRDefault="00890F7C">
      <w:pPr>
        <w:pStyle w:val="a6"/>
        <w:spacing w:line="440" w:lineRule="exact"/>
        <w:ind w:firstLineChars="200" w:firstLine="480"/>
        <w:jc w:val="left"/>
        <w:rPr>
          <w:rFonts w:hAnsi="宋体"/>
          <w:sz w:val="24"/>
        </w:rPr>
      </w:pPr>
    </w:p>
    <w:p w:rsidR="00890F7C" w:rsidRDefault="00890F7C">
      <w:pPr>
        <w:pStyle w:val="a6"/>
        <w:spacing w:line="440" w:lineRule="exact"/>
        <w:ind w:firstLineChars="200" w:firstLine="480"/>
        <w:jc w:val="left"/>
        <w:rPr>
          <w:rFonts w:hAnsi="宋体"/>
          <w:sz w:val="24"/>
        </w:rPr>
      </w:pPr>
    </w:p>
    <w:p w:rsidR="00890F7C" w:rsidRDefault="00890F7C">
      <w:pPr>
        <w:pStyle w:val="a6"/>
        <w:spacing w:line="440" w:lineRule="exact"/>
        <w:ind w:firstLineChars="200" w:firstLine="480"/>
        <w:jc w:val="left"/>
        <w:rPr>
          <w:rFonts w:hAnsi="宋体"/>
          <w:sz w:val="24"/>
        </w:rPr>
      </w:pPr>
    </w:p>
    <w:p w:rsidR="00890F7C" w:rsidRDefault="00890F7C">
      <w:pPr>
        <w:pStyle w:val="a6"/>
        <w:spacing w:line="440" w:lineRule="exact"/>
        <w:ind w:firstLineChars="200" w:firstLine="480"/>
        <w:jc w:val="left"/>
        <w:rPr>
          <w:rFonts w:hAnsi="宋体"/>
          <w:sz w:val="24"/>
        </w:rPr>
      </w:pPr>
    </w:p>
    <w:p w:rsidR="00890F7C" w:rsidRDefault="00890F7C">
      <w:pPr>
        <w:pStyle w:val="a6"/>
        <w:spacing w:line="440" w:lineRule="exact"/>
        <w:ind w:firstLineChars="200" w:firstLine="480"/>
        <w:jc w:val="left"/>
        <w:rPr>
          <w:rFonts w:hAnsi="宋体"/>
          <w:sz w:val="24"/>
        </w:rPr>
      </w:pPr>
    </w:p>
    <w:p w:rsidR="00890F7C" w:rsidRDefault="00890F7C">
      <w:pPr>
        <w:pStyle w:val="a6"/>
        <w:spacing w:line="440" w:lineRule="exact"/>
        <w:ind w:firstLineChars="200" w:firstLine="480"/>
        <w:jc w:val="left"/>
        <w:rPr>
          <w:rFonts w:hAnsi="宋体"/>
          <w:sz w:val="24"/>
        </w:rPr>
      </w:pPr>
    </w:p>
    <w:p w:rsidR="00890F7C" w:rsidRDefault="00890F7C">
      <w:pPr>
        <w:spacing w:line="440" w:lineRule="exact"/>
        <w:ind w:firstLineChars="200" w:firstLine="480"/>
        <w:rPr>
          <w:rFonts w:ascii="宋体" w:hAnsi="宋体"/>
          <w:sz w:val="24"/>
        </w:rPr>
      </w:pPr>
    </w:p>
    <w:p w:rsidR="00890F7C" w:rsidRDefault="00890F7C">
      <w:pPr>
        <w:spacing w:line="400" w:lineRule="exact"/>
        <w:ind w:left="194" w:hangingChars="81" w:hanging="194"/>
        <w:rPr>
          <w:rFonts w:ascii="宋体" w:hAnsi="宋体"/>
          <w:sz w:val="24"/>
        </w:rPr>
      </w:pPr>
    </w:p>
    <w:p w:rsidR="00890F7C" w:rsidRDefault="00890F7C">
      <w:pPr>
        <w:widowControl/>
        <w:spacing w:line="360" w:lineRule="auto"/>
        <w:jc w:val="left"/>
        <w:rPr>
          <w:rFonts w:ascii="宋体" w:hAnsi="宋体" w:cs="宋体"/>
          <w:kern w:val="0"/>
          <w:sz w:val="24"/>
        </w:rPr>
      </w:pPr>
    </w:p>
    <w:p w:rsidR="00890F7C" w:rsidRDefault="006740D6">
      <w:pPr>
        <w:pStyle w:val="a6"/>
        <w:spacing w:line="0" w:lineRule="atLeast"/>
        <w:rPr>
          <w:b/>
          <w:sz w:val="32"/>
        </w:rPr>
      </w:pPr>
      <w:r>
        <w:rPr>
          <w:rFonts w:hint="eastAsia"/>
          <w:sz w:val="24"/>
        </w:rPr>
        <w:lastRenderedPageBreak/>
        <w:t xml:space="preserve">附：                     </w:t>
      </w:r>
      <w:r>
        <w:rPr>
          <w:rFonts w:hint="eastAsia"/>
          <w:b/>
          <w:sz w:val="32"/>
        </w:rPr>
        <w:t>比选内容一览表</w:t>
      </w:r>
    </w:p>
    <w:p w:rsidR="00890F7C" w:rsidRDefault="00890F7C">
      <w:pPr>
        <w:pStyle w:val="a6"/>
        <w:spacing w:line="420" w:lineRule="exact"/>
        <w:jc w:val="left"/>
        <w:rPr>
          <w:rFonts w:hAnsi="宋体"/>
          <w:szCs w:val="24"/>
        </w:rPr>
      </w:pPr>
    </w:p>
    <w:p w:rsidR="00890F7C" w:rsidRDefault="006740D6">
      <w:pPr>
        <w:pStyle w:val="a5"/>
        <w:jc w:val="left"/>
        <w:rPr>
          <w:sz w:val="24"/>
          <w:szCs w:val="24"/>
          <w:u w:val="single"/>
        </w:rPr>
      </w:pPr>
      <w:r>
        <w:rPr>
          <w:rFonts w:hAnsi="宋体" w:hint="eastAsia"/>
          <w:spacing w:val="-6"/>
          <w:szCs w:val="21"/>
        </w:rPr>
        <w:t>项目名称：</w:t>
      </w:r>
      <w:r>
        <w:rPr>
          <w:rFonts w:hAnsi="宋体" w:hint="eastAsia"/>
          <w:spacing w:val="-6"/>
          <w:szCs w:val="21"/>
          <w:u w:val="single"/>
        </w:rPr>
        <w:t xml:space="preserve">　</w:t>
      </w:r>
      <w:proofErr w:type="gramStart"/>
      <w:r>
        <w:rPr>
          <w:rFonts w:ascii="宋体" w:hAnsi="宋体" w:hint="eastAsia"/>
          <w:szCs w:val="21"/>
          <w:u w:val="single"/>
        </w:rPr>
        <w:t>三级等保测评</w:t>
      </w:r>
      <w:proofErr w:type="gramEnd"/>
      <w:r>
        <w:rPr>
          <w:rFonts w:ascii="宋体" w:hAnsi="宋体" w:hint="eastAsia"/>
          <w:szCs w:val="21"/>
          <w:u w:val="single"/>
        </w:rPr>
        <w:t>服务</w:t>
      </w:r>
      <w:r>
        <w:rPr>
          <w:rFonts w:hint="eastAsia"/>
          <w:sz w:val="24"/>
          <w:szCs w:val="24"/>
        </w:rPr>
        <w:t>项目</w:t>
      </w:r>
    </w:p>
    <w:p w:rsidR="00890F7C" w:rsidRDefault="006740D6">
      <w:pPr>
        <w:pStyle w:val="a6"/>
        <w:spacing w:line="420" w:lineRule="exact"/>
        <w:rPr>
          <w:rFonts w:hAnsi="宋体"/>
          <w:spacing w:val="-6"/>
          <w:szCs w:val="21"/>
        </w:rPr>
      </w:pPr>
      <w:r>
        <w:rPr>
          <w:rFonts w:hAnsi="宋体" w:hint="eastAsia"/>
          <w:spacing w:val="-6"/>
          <w:szCs w:val="21"/>
        </w:rPr>
        <w:t>比选编号：</w:t>
      </w:r>
    </w:p>
    <w:p w:rsidR="00890F7C" w:rsidRDefault="00890F7C">
      <w:pPr>
        <w:spacing w:line="340" w:lineRule="exact"/>
        <w:ind w:firstLineChars="200" w:firstLine="422"/>
        <w:rPr>
          <w:rFonts w:hAnsi="宋体"/>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
        <w:gridCol w:w="2993"/>
        <w:gridCol w:w="2368"/>
        <w:gridCol w:w="887"/>
        <w:gridCol w:w="2722"/>
      </w:tblGrid>
      <w:tr w:rsidR="00890F7C">
        <w:trPr>
          <w:trHeight w:val="520"/>
          <w:tblHeader/>
        </w:trPr>
        <w:tc>
          <w:tcPr>
            <w:tcW w:w="1003" w:type="dxa"/>
            <w:noWrap/>
            <w:vAlign w:val="center"/>
          </w:tcPr>
          <w:p w:rsidR="00890F7C" w:rsidRDefault="006740D6">
            <w:pPr>
              <w:spacing w:line="260" w:lineRule="exact"/>
              <w:ind w:rightChars="-20" w:right="-42"/>
              <w:jc w:val="center"/>
              <w:rPr>
                <w:rFonts w:cs="仿宋_GB2312"/>
                <w:bCs/>
                <w:szCs w:val="21"/>
              </w:rPr>
            </w:pPr>
            <w:r>
              <w:rPr>
                <w:rFonts w:cs="仿宋_GB2312"/>
                <w:bCs/>
                <w:szCs w:val="21"/>
              </w:rPr>
              <w:t>合同包</w:t>
            </w:r>
          </w:p>
        </w:tc>
        <w:tc>
          <w:tcPr>
            <w:tcW w:w="2993" w:type="dxa"/>
            <w:noWrap/>
            <w:vAlign w:val="center"/>
          </w:tcPr>
          <w:p w:rsidR="00890F7C" w:rsidRDefault="006740D6">
            <w:pPr>
              <w:spacing w:line="260" w:lineRule="exact"/>
              <w:ind w:rightChars="-20" w:right="-42"/>
              <w:jc w:val="center"/>
              <w:rPr>
                <w:rFonts w:cs="仿宋_GB2312"/>
                <w:bCs/>
                <w:szCs w:val="21"/>
              </w:rPr>
            </w:pPr>
            <w:r>
              <w:rPr>
                <w:rFonts w:cs="仿宋_GB2312" w:hint="eastAsia"/>
                <w:bCs/>
                <w:szCs w:val="21"/>
              </w:rPr>
              <w:t>内容</w:t>
            </w:r>
          </w:p>
        </w:tc>
        <w:tc>
          <w:tcPr>
            <w:tcW w:w="2368" w:type="dxa"/>
            <w:noWrap/>
            <w:vAlign w:val="center"/>
          </w:tcPr>
          <w:p w:rsidR="00890F7C" w:rsidRDefault="006740D6">
            <w:pPr>
              <w:spacing w:line="260" w:lineRule="exact"/>
              <w:jc w:val="center"/>
              <w:rPr>
                <w:rFonts w:cs="仿宋_GB2312"/>
                <w:bCs/>
                <w:szCs w:val="21"/>
              </w:rPr>
            </w:pPr>
            <w:r>
              <w:rPr>
                <w:rFonts w:cs="仿宋_GB2312" w:hint="eastAsia"/>
                <w:bCs/>
                <w:szCs w:val="21"/>
              </w:rPr>
              <w:t>询价要求和工作内容</w:t>
            </w:r>
          </w:p>
        </w:tc>
        <w:tc>
          <w:tcPr>
            <w:tcW w:w="887" w:type="dxa"/>
            <w:noWrap/>
            <w:vAlign w:val="center"/>
          </w:tcPr>
          <w:p w:rsidR="00890F7C" w:rsidRDefault="006740D6">
            <w:pPr>
              <w:spacing w:line="260" w:lineRule="exact"/>
              <w:ind w:rightChars="-20" w:right="-42"/>
              <w:jc w:val="center"/>
              <w:rPr>
                <w:rFonts w:cs="仿宋_GB2312"/>
                <w:bCs/>
                <w:szCs w:val="21"/>
              </w:rPr>
            </w:pPr>
            <w:r>
              <w:rPr>
                <w:rFonts w:cs="仿宋_GB2312" w:hint="eastAsia"/>
                <w:bCs/>
                <w:szCs w:val="21"/>
              </w:rPr>
              <w:t>数量</w:t>
            </w:r>
          </w:p>
        </w:tc>
        <w:tc>
          <w:tcPr>
            <w:tcW w:w="2722" w:type="dxa"/>
            <w:noWrap/>
            <w:vAlign w:val="center"/>
          </w:tcPr>
          <w:p w:rsidR="00890F7C" w:rsidRDefault="006740D6">
            <w:pPr>
              <w:spacing w:line="260" w:lineRule="exact"/>
              <w:ind w:rightChars="-20" w:right="-42"/>
              <w:jc w:val="center"/>
              <w:rPr>
                <w:rFonts w:cs="仿宋_GB2312"/>
                <w:bCs/>
                <w:szCs w:val="21"/>
              </w:rPr>
            </w:pPr>
            <w:r>
              <w:rPr>
                <w:rFonts w:cs="仿宋_GB2312" w:hint="eastAsia"/>
                <w:bCs/>
                <w:szCs w:val="21"/>
              </w:rPr>
              <w:t>完成期</w:t>
            </w:r>
          </w:p>
        </w:tc>
      </w:tr>
      <w:tr w:rsidR="00890F7C">
        <w:trPr>
          <w:cantSplit/>
          <w:trHeight w:val="255"/>
          <w:tblHeader/>
        </w:trPr>
        <w:tc>
          <w:tcPr>
            <w:tcW w:w="1003" w:type="dxa"/>
            <w:noWrap/>
            <w:vAlign w:val="center"/>
          </w:tcPr>
          <w:p w:rsidR="00890F7C" w:rsidRDefault="006740D6">
            <w:pPr>
              <w:spacing w:line="260" w:lineRule="exact"/>
              <w:jc w:val="center"/>
              <w:rPr>
                <w:rFonts w:cs="仿宋_GB2312"/>
                <w:bCs/>
                <w:szCs w:val="21"/>
              </w:rPr>
            </w:pPr>
            <w:r>
              <w:rPr>
                <w:rFonts w:cs="仿宋_GB2312" w:hint="eastAsia"/>
                <w:bCs/>
                <w:szCs w:val="21"/>
              </w:rPr>
              <w:t>1</w:t>
            </w:r>
          </w:p>
        </w:tc>
        <w:tc>
          <w:tcPr>
            <w:tcW w:w="2993" w:type="dxa"/>
            <w:noWrap/>
            <w:vAlign w:val="center"/>
          </w:tcPr>
          <w:p w:rsidR="00890F7C" w:rsidRDefault="006740D6">
            <w:pPr>
              <w:spacing w:line="260" w:lineRule="exact"/>
              <w:rPr>
                <w:rFonts w:cs="仿宋_GB2312"/>
                <w:bCs/>
                <w:szCs w:val="21"/>
              </w:rPr>
            </w:pPr>
            <w:proofErr w:type="gramStart"/>
            <w:r>
              <w:rPr>
                <w:rFonts w:ascii="宋体" w:hAnsi="宋体" w:hint="eastAsia"/>
                <w:szCs w:val="21"/>
                <w:u w:val="single"/>
              </w:rPr>
              <w:t>三级等保测评</w:t>
            </w:r>
            <w:proofErr w:type="gramEnd"/>
            <w:r>
              <w:rPr>
                <w:rFonts w:ascii="宋体" w:hAnsi="宋体" w:hint="eastAsia"/>
                <w:szCs w:val="21"/>
                <w:u w:val="single"/>
              </w:rPr>
              <w:t>服务</w:t>
            </w:r>
          </w:p>
        </w:tc>
        <w:tc>
          <w:tcPr>
            <w:tcW w:w="2368" w:type="dxa"/>
            <w:noWrap/>
            <w:vAlign w:val="center"/>
          </w:tcPr>
          <w:p w:rsidR="00890F7C" w:rsidRDefault="006740D6">
            <w:pPr>
              <w:spacing w:line="260" w:lineRule="exact"/>
              <w:jc w:val="center"/>
              <w:rPr>
                <w:rFonts w:cs="仿宋_GB2312"/>
                <w:bCs/>
                <w:szCs w:val="21"/>
              </w:rPr>
            </w:pPr>
            <w:r>
              <w:rPr>
                <w:rFonts w:cs="仿宋_GB2312" w:hint="eastAsia"/>
                <w:bCs/>
                <w:szCs w:val="21"/>
              </w:rPr>
              <w:t>详见询价文件</w:t>
            </w:r>
          </w:p>
        </w:tc>
        <w:tc>
          <w:tcPr>
            <w:tcW w:w="887" w:type="dxa"/>
            <w:noWrap/>
            <w:vAlign w:val="center"/>
          </w:tcPr>
          <w:p w:rsidR="00890F7C" w:rsidRDefault="006740D6">
            <w:pPr>
              <w:spacing w:line="260" w:lineRule="exact"/>
              <w:jc w:val="center"/>
              <w:rPr>
                <w:rFonts w:cs="仿宋_GB2312"/>
                <w:bCs/>
                <w:szCs w:val="21"/>
              </w:rPr>
            </w:pPr>
            <w:r>
              <w:rPr>
                <w:rFonts w:cs="仿宋_GB2312" w:hint="eastAsia"/>
                <w:bCs/>
                <w:szCs w:val="21"/>
              </w:rPr>
              <w:t>1</w:t>
            </w:r>
            <w:r>
              <w:rPr>
                <w:rFonts w:cs="仿宋_GB2312" w:hint="eastAsia"/>
                <w:bCs/>
                <w:szCs w:val="21"/>
              </w:rPr>
              <w:t>项</w:t>
            </w:r>
          </w:p>
        </w:tc>
        <w:tc>
          <w:tcPr>
            <w:tcW w:w="2722" w:type="dxa"/>
            <w:noWrap/>
            <w:vAlign w:val="center"/>
          </w:tcPr>
          <w:p w:rsidR="00890F7C" w:rsidRDefault="006740D6">
            <w:pPr>
              <w:spacing w:line="260" w:lineRule="exact"/>
              <w:jc w:val="center"/>
              <w:rPr>
                <w:rFonts w:cs="仿宋_GB2312"/>
                <w:bCs/>
                <w:color w:val="FF0000"/>
                <w:szCs w:val="21"/>
              </w:rPr>
            </w:pPr>
            <w:r>
              <w:rPr>
                <w:rFonts w:cs="仿宋_GB2312" w:hint="eastAsia"/>
                <w:bCs/>
                <w:color w:val="FF0000"/>
                <w:szCs w:val="21"/>
              </w:rPr>
              <w:t>合同签订后</w:t>
            </w:r>
            <w:r>
              <w:rPr>
                <w:rFonts w:cs="仿宋_GB2312" w:hint="eastAsia"/>
                <w:bCs/>
                <w:color w:val="FF0000"/>
                <w:szCs w:val="21"/>
              </w:rPr>
              <w:t>20</w:t>
            </w:r>
            <w:r>
              <w:rPr>
                <w:rFonts w:cs="仿宋_GB2312" w:hint="eastAsia"/>
                <w:bCs/>
                <w:color w:val="FF0000"/>
                <w:szCs w:val="21"/>
              </w:rPr>
              <w:t>个日历日内完成。</w:t>
            </w:r>
          </w:p>
        </w:tc>
      </w:tr>
    </w:tbl>
    <w:p w:rsidR="00890F7C" w:rsidRDefault="00890F7C">
      <w:pPr>
        <w:spacing w:line="340" w:lineRule="exact"/>
        <w:ind w:firstLineChars="200" w:firstLine="420"/>
        <w:rPr>
          <w:rFonts w:ascii="宋体" w:hAnsi="宋体"/>
          <w:szCs w:val="21"/>
        </w:rPr>
      </w:pPr>
    </w:p>
    <w:p w:rsidR="00890F7C" w:rsidRDefault="006740D6">
      <w:pPr>
        <w:spacing w:line="340" w:lineRule="exact"/>
        <w:ind w:firstLineChars="200" w:firstLine="422"/>
        <w:rPr>
          <w:rFonts w:hAnsi="宋体"/>
          <w:b/>
        </w:rPr>
      </w:pPr>
      <w:r>
        <w:rPr>
          <w:rFonts w:hAnsi="宋体" w:hint="eastAsia"/>
          <w:b/>
        </w:rPr>
        <w:t>注：</w:t>
      </w:r>
    </w:p>
    <w:p w:rsidR="00890F7C" w:rsidRDefault="006740D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90F7C" w:rsidRDefault="006740D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90F7C" w:rsidRDefault="006740D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90F7C" w:rsidRDefault="006740D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90F7C" w:rsidRDefault="006740D6">
      <w:pPr>
        <w:widowControl/>
        <w:jc w:val="left"/>
        <w:rPr>
          <w:rFonts w:ascii="宋体" w:hAnsi="宋体"/>
          <w:b/>
        </w:rPr>
      </w:pPr>
      <w:r>
        <w:rPr>
          <w:rFonts w:ascii="宋体" w:hAnsi="宋体" w:hint="eastAsia"/>
          <w:b/>
        </w:rPr>
        <w:br w:type="page"/>
      </w:r>
    </w:p>
    <w:p w:rsidR="00890F7C" w:rsidRDefault="006740D6">
      <w:pPr>
        <w:jc w:val="center"/>
        <w:rPr>
          <w:b/>
          <w:bCs/>
          <w:sz w:val="36"/>
        </w:rPr>
      </w:pPr>
      <w:r>
        <w:rPr>
          <w:rFonts w:hint="eastAsia"/>
          <w:b/>
          <w:bCs/>
          <w:sz w:val="36"/>
        </w:rPr>
        <w:t>第二部分报价人须知</w:t>
      </w:r>
    </w:p>
    <w:p w:rsidR="00890F7C" w:rsidRDefault="006740D6">
      <w:pPr>
        <w:spacing w:line="440" w:lineRule="exact"/>
        <w:jc w:val="center"/>
        <w:rPr>
          <w:rFonts w:ascii="宋体" w:hAnsi="宋体"/>
          <w:b/>
          <w:bCs/>
          <w:sz w:val="32"/>
        </w:rPr>
      </w:pPr>
      <w:r>
        <w:rPr>
          <w:rFonts w:ascii="宋体" w:hAnsi="宋体" w:hint="eastAsia"/>
          <w:b/>
          <w:bCs/>
          <w:sz w:val="32"/>
        </w:rPr>
        <w:t>报价人须知前附表</w:t>
      </w:r>
    </w:p>
    <w:p w:rsidR="00890F7C" w:rsidRDefault="00890F7C">
      <w:pPr>
        <w:spacing w:line="440" w:lineRule="exact"/>
        <w:rPr>
          <w:rFonts w:ascii="宋体" w:hAnsi="宋体"/>
          <w:sz w:val="24"/>
        </w:rPr>
      </w:pPr>
    </w:p>
    <w:p w:rsidR="00890F7C" w:rsidRDefault="006740D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90F7C">
        <w:trPr>
          <w:trHeight w:val="20"/>
        </w:trPr>
        <w:tc>
          <w:tcPr>
            <w:tcW w:w="900" w:type="dxa"/>
            <w:tcBorders>
              <w:top w:val="single" w:sz="4" w:space="0" w:color="auto"/>
              <w:left w:val="single" w:sz="4" w:space="0" w:color="auto"/>
              <w:bottom w:val="single" w:sz="4" w:space="0" w:color="auto"/>
              <w:right w:val="single" w:sz="4" w:space="0" w:color="auto"/>
            </w:tcBorders>
          </w:tcPr>
          <w:p w:rsidR="00890F7C" w:rsidRDefault="006740D6">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90F7C" w:rsidRDefault="006740D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90F7C" w:rsidRDefault="006740D6">
            <w:pPr>
              <w:spacing w:line="420" w:lineRule="exact"/>
              <w:jc w:val="center"/>
              <w:rPr>
                <w:rFonts w:ascii="宋体" w:hAnsi="宋体"/>
                <w:sz w:val="24"/>
              </w:rPr>
            </w:pPr>
            <w:r>
              <w:rPr>
                <w:rFonts w:ascii="宋体" w:hAnsi="宋体" w:hint="eastAsia"/>
                <w:sz w:val="24"/>
              </w:rPr>
              <w:t>编列内容</w:t>
            </w:r>
          </w:p>
        </w:tc>
      </w:tr>
      <w:tr w:rsidR="00890F7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90F7C" w:rsidRDefault="006740D6">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u w:val="single"/>
              </w:rPr>
              <w:t xml:space="preserve">　</w:t>
            </w:r>
            <w:proofErr w:type="gramStart"/>
            <w:r>
              <w:rPr>
                <w:rFonts w:ascii="宋体" w:hAnsi="宋体" w:hint="eastAsia"/>
                <w:szCs w:val="21"/>
                <w:u w:val="single"/>
              </w:rPr>
              <w:t>三级等保测评</w:t>
            </w:r>
            <w:proofErr w:type="gramEnd"/>
            <w:r>
              <w:rPr>
                <w:rFonts w:ascii="宋体" w:hAnsi="宋体" w:hint="eastAsia"/>
                <w:szCs w:val="21"/>
                <w:u w:val="single"/>
              </w:rPr>
              <w:t>服务</w:t>
            </w:r>
            <w:r>
              <w:rPr>
                <w:rFonts w:hint="eastAsia"/>
                <w:sz w:val="24"/>
                <w:u w:val="single"/>
              </w:rPr>
              <w:t xml:space="preserve">　</w:t>
            </w:r>
            <w:r>
              <w:rPr>
                <w:rFonts w:hint="eastAsia"/>
                <w:sz w:val="24"/>
              </w:rPr>
              <w:t>项目比选采购</w:t>
            </w:r>
          </w:p>
          <w:p w:rsidR="00890F7C" w:rsidRDefault="006740D6">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 xml:space="preserve">安溪　</w:t>
            </w:r>
            <w:r>
              <w:rPr>
                <w:rFonts w:ascii="宋体" w:hAnsi="宋体" w:hint="eastAsia"/>
                <w:sz w:val="24"/>
              </w:rPr>
              <w:t>分公司</w:t>
            </w:r>
          </w:p>
          <w:p w:rsidR="00890F7C" w:rsidRDefault="006740D6">
            <w:pPr>
              <w:spacing w:line="420" w:lineRule="exact"/>
              <w:rPr>
                <w:rFonts w:ascii="宋体" w:hAnsi="宋体"/>
                <w:sz w:val="24"/>
              </w:rPr>
            </w:pPr>
            <w:r>
              <w:rPr>
                <w:rFonts w:ascii="宋体" w:hAnsi="宋体" w:hint="eastAsia"/>
                <w:sz w:val="24"/>
              </w:rPr>
              <w:t>项目内容：具体内容详见比选文件</w:t>
            </w:r>
          </w:p>
        </w:tc>
      </w:tr>
      <w:tr w:rsidR="00890F7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cs="宋体"/>
                <w:b/>
                <w:bCs/>
                <w:sz w:val="24"/>
              </w:rPr>
            </w:pPr>
            <w:r>
              <w:rPr>
                <w:rFonts w:ascii="宋体" w:hAnsi="宋体" w:cs="宋体" w:hint="eastAsia"/>
                <w:b/>
                <w:bCs/>
                <w:sz w:val="24"/>
              </w:rPr>
              <w:t>报价人基本资格标准：</w:t>
            </w:r>
          </w:p>
          <w:p w:rsidR="00890F7C" w:rsidRDefault="006740D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890F7C" w:rsidRDefault="006740D6">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890F7C" w:rsidRDefault="006740D6">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890F7C" w:rsidRDefault="006740D6">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890F7C" w:rsidRDefault="006740D6">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890F7C" w:rsidRDefault="006740D6">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890F7C" w:rsidRDefault="006740D6">
            <w:pPr>
              <w:pStyle w:val="aa"/>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890F7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890F7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890F7C" w:rsidRDefault="006740D6">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890F7C" w:rsidRDefault="006740D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890F7C" w:rsidRDefault="006740D6">
            <w:pPr>
              <w:spacing w:line="420" w:lineRule="exact"/>
              <w:rPr>
                <w:rFonts w:ascii="宋体" w:hAnsi="宋体" w:cs="宋体"/>
                <w:sz w:val="24"/>
              </w:rPr>
            </w:pPr>
            <w:r>
              <w:rPr>
                <w:rFonts w:ascii="宋体" w:hAnsi="宋体" w:cs="宋体" w:hint="eastAsia"/>
                <w:sz w:val="24"/>
              </w:rPr>
              <w:t>报价截止时间：</w:t>
            </w:r>
            <w:r>
              <w:rPr>
                <w:rFonts w:ascii="宋体" w:hAnsi="宋体" w:cs="宋体" w:hint="eastAsia"/>
                <w:spacing w:val="-4"/>
                <w:sz w:val="24"/>
                <w:u w:val="single"/>
              </w:rPr>
              <w:t>2020年</w:t>
            </w:r>
            <w:r>
              <w:rPr>
                <w:rFonts w:cs="仿宋_GB2312" w:hint="eastAsia"/>
                <w:bCs/>
                <w:szCs w:val="21"/>
              </w:rPr>
              <w:t>10</w:t>
            </w:r>
            <w:r>
              <w:rPr>
                <w:rFonts w:cs="仿宋_GB2312" w:hint="eastAsia"/>
                <w:bCs/>
                <w:szCs w:val="21"/>
              </w:rPr>
              <w:t>月</w:t>
            </w:r>
            <w:r>
              <w:rPr>
                <w:rFonts w:cs="仿宋_GB2312" w:hint="eastAsia"/>
                <w:bCs/>
                <w:szCs w:val="21"/>
              </w:rPr>
              <w:t>27</w:t>
            </w:r>
            <w:r>
              <w:rPr>
                <w:rFonts w:ascii="宋体" w:hAnsi="宋体" w:cs="宋体" w:hint="eastAsia"/>
                <w:spacing w:val="-4"/>
                <w:sz w:val="24"/>
                <w:u w:val="single"/>
              </w:rPr>
              <w:t>日</w:t>
            </w:r>
            <w:r>
              <w:rPr>
                <w:rFonts w:ascii="宋体" w:hAnsi="宋体" w:cs="宋体" w:hint="eastAsia"/>
                <w:sz w:val="24"/>
              </w:rPr>
              <w:t>上午9：30（北京时间）</w:t>
            </w:r>
          </w:p>
        </w:tc>
      </w:tr>
      <w:tr w:rsidR="00890F7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380" w:lineRule="exact"/>
              <w:rPr>
                <w:rFonts w:ascii="宋体" w:hAnsi="宋体"/>
                <w:b/>
                <w:sz w:val="24"/>
              </w:rPr>
            </w:pPr>
            <w:r>
              <w:rPr>
                <w:rFonts w:ascii="宋体" w:hAnsi="宋体" w:hint="eastAsia"/>
                <w:b/>
                <w:sz w:val="24"/>
              </w:rPr>
              <w:t>评审标准和方法:</w:t>
            </w:r>
          </w:p>
          <w:p w:rsidR="00890F7C" w:rsidRDefault="006740D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90F7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F7C" w:rsidRDefault="006740D6">
            <w:pPr>
              <w:pStyle w:val="a3"/>
              <w:spacing w:line="420" w:lineRule="exact"/>
              <w:ind w:firstLine="0"/>
              <w:rPr>
                <w:rFonts w:ascii="宋体" w:hAnsi="宋体"/>
                <w:sz w:val="24"/>
                <w:szCs w:val="24"/>
              </w:rPr>
            </w:pPr>
            <w:r>
              <w:rPr>
                <w:rFonts w:ascii="宋体" w:hAnsi="宋体" w:hint="eastAsia"/>
                <w:b/>
                <w:kern w:val="0"/>
                <w:sz w:val="24"/>
              </w:rPr>
              <w:t>项目咨询及其他</w:t>
            </w:r>
          </w:p>
          <w:p w:rsidR="00890F7C" w:rsidRDefault="006740D6">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90F7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380" w:lineRule="exact"/>
              <w:rPr>
                <w:rFonts w:hAnsi="宋体"/>
                <w:b/>
                <w:bCs/>
                <w:sz w:val="24"/>
              </w:rPr>
            </w:pPr>
            <w:r>
              <w:rPr>
                <w:rFonts w:hAnsi="宋体" w:hint="eastAsia"/>
                <w:b/>
                <w:bCs/>
                <w:sz w:val="24"/>
              </w:rPr>
              <w:t>其他重要须知：</w:t>
            </w:r>
          </w:p>
          <w:p w:rsidR="00890F7C" w:rsidRDefault="006740D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90F7C" w:rsidRDefault="006740D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90F7C" w:rsidRDefault="006740D6">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90F7C" w:rsidRDefault="006740D6">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90F7C" w:rsidRDefault="006740D6">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890F7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b/>
                <w:kern w:val="0"/>
                <w:sz w:val="24"/>
              </w:rPr>
            </w:pPr>
            <w:r>
              <w:rPr>
                <w:rFonts w:ascii="宋体" w:hAnsi="宋体" w:hint="eastAsia"/>
                <w:b/>
                <w:kern w:val="0"/>
                <w:sz w:val="24"/>
              </w:rPr>
              <w:t>最高限价：</w:t>
            </w:r>
          </w:p>
          <w:p w:rsidR="00890F7C" w:rsidRDefault="006740D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9.5</w:t>
            </w:r>
            <w:r>
              <w:rPr>
                <w:rFonts w:ascii="宋体" w:hAnsi="宋体" w:hint="eastAsia"/>
                <w:b/>
                <w:sz w:val="24"/>
                <w:szCs w:val="20"/>
              </w:rPr>
              <w:t>万元人民币 。</w:t>
            </w:r>
          </w:p>
          <w:p w:rsidR="00890F7C" w:rsidRDefault="006740D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90F7C">
        <w:trPr>
          <w:trHeight w:val="2120"/>
        </w:trPr>
        <w:tc>
          <w:tcPr>
            <w:tcW w:w="9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90F7C" w:rsidRDefault="006740D6">
            <w:pPr>
              <w:pStyle w:val="0"/>
              <w:autoSpaceDE/>
              <w:adjustRightInd/>
              <w:spacing w:before="0" w:after="0" w:line="380" w:lineRule="exact"/>
              <w:rPr>
                <w:rFonts w:ascii="宋体" w:hAnsi="宋体"/>
                <w:kern w:val="2"/>
              </w:rPr>
            </w:pPr>
            <w:r>
              <w:rPr>
                <w:rFonts w:ascii="宋体" w:hAnsi="宋体" w:hint="eastAsia"/>
                <w:kern w:val="2"/>
              </w:rPr>
              <w:t>履约保证金：</w:t>
            </w:r>
            <w:proofErr w:type="gramStart"/>
            <w:r>
              <w:rPr>
                <w:rFonts w:ascii="宋体" w:hAnsi="宋体" w:hint="eastAsia"/>
                <w:kern w:val="2"/>
              </w:rPr>
              <w:t>否</w:t>
            </w:r>
            <w:proofErr w:type="gramEnd"/>
          </w:p>
          <w:p w:rsidR="00890F7C" w:rsidRDefault="006740D6">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中标通知发出之日起十日内，中选报价人应与采购人签订合同，</w:t>
            </w:r>
            <w:r>
              <w:rPr>
                <w:rFonts w:ascii="宋体" w:hAnsi="宋体" w:hint="eastAsia"/>
                <w:sz w:val="24"/>
              </w:rPr>
              <w:t>并</w:t>
            </w:r>
            <w:r>
              <w:rPr>
                <w:rFonts w:ascii="宋体" w:hAnsi="宋体" w:hint="eastAsia"/>
              </w:rPr>
              <w:t>履行合同条款。</w:t>
            </w:r>
          </w:p>
        </w:tc>
      </w:tr>
      <w:tr w:rsidR="00890F7C">
        <w:trPr>
          <w:trHeight w:val="1890"/>
        </w:trPr>
        <w:tc>
          <w:tcPr>
            <w:tcW w:w="9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rPr>
                <w:rFonts w:ascii="宋体" w:hAnsi="宋体"/>
                <w:sz w:val="24"/>
              </w:rPr>
            </w:pPr>
            <w:r>
              <w:rPr>
                <w:rFonts w:ascii="宋体" w:hAnsi="宋体" w:hint="eastAsia"/>
                <w:sz w:val="24"/>
              </w:rPr>
              <w:t>比选文件更正公告（如果有的话）等相关公告、公示发布网站：</w:t>
            </w:r>
          </w:p>
          <w:p w:rsidR="00890F7C" w:rsidRDefault="006740D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90F7C" w:rsidRDefault="006740D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90F7C">
        <w:trPr>
          <w:trHeight w:val="1070"/>
        </w:trPr>
        <w:tc>
          <w:tcPr>
            <w:tcW w:w="9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90F7C" w:rsidRDefault="006740D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90F7C" w:rsidRDefault="006740D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90F7C" w:rsidRDefault="006740D6">
      <w:pPr>
        <w:jc w:val="center"/>
        <w:rPr>
          <w:b/>
          <w:bCs/>
          <w:sz w:val="32"/>
        </w:rPr>
      </w:pPr>
      <w:r>
        <w:rPr>
          <w:b/>
          <w:bCs/>
          <w:sz w:val="32"/>
        </w:rPr>
        <w:br w:type="page"/>
      </w:r>
      <w:r>
        <w:rPr>
          <w:rFonts w:hint="eastAsia"/>
          <w:b/>
          <w:bCs/>
          <w:sz w:val="32"/>
        </w:rPr>
        <w:t>报价人须知</w:t>
      </w:r>
    </w:p>
    <w:p w:rsidR="00890F7C" w:rsidRDefault="00890F7C">
      <w:pPr>
        <w:spacing w:line="440" w:lineRule="exact"/>
        <w:rPr>
          <w:rFonts w:ascii="宋体" w:hAnsi="宋体"/>
          <w:sz w:val="24"/>
        </w:rPr>
      </w:pPr>
    </w:p>
    <w:p w:rsidR="00890F7C" w:rsidRDefault="006740D6">
      <w:pPr>
        <w:spacing w:line="440" w:lineRule="exact"/>
        <w:jc w:val="center"/>
        <w:rPr>
          <w:rFonts w:ascii="宋体" w:hAnsi="宋体"/>
          <w:b/>
          <w:bCs/>
          <w:sz w:val="24"/>
        </w:rPr>
      </w:pPr>
      <w:r>
        <w:rPr>
          <w:rFonts w:ascii="宋体" w:hAnsi="宋体" w:hint="eastAsia"/>
          <w:b/>
          <w:bCs/>
          <w:sz w:val="24"/>
        </w:rPr>
        <w:t>A  说明</w:t>
      </w:r>
    </w:p>
    <w:p w:rsidR="00890F7C" w:rsidRDefault="00890F7C">
      <w:pPr>
        <w:spacing w:line="440" w:lineRule="exact"/>
        <w:rPr>
          <w:rFonts w:ascii="宋体" w:hAnsi="宋体"/>
          <w:sz w:val="24"/>
        </w:rPr>
      </w:pPr>
    </w:p>
    <w:p w:rsidR="00890F7C" w:rsidRDefault="006740D6">
      <w:pPr>
        <w:spacing w:line="440" w:lineRule="exact"/>
        <w:rPr>
          <w:rFonts w:ascii="宋体" w:hAnsi="宋体"/>
          <w:sz w:val="24"/>
        </w:rPr>
      </w:pPr>
      <w:r>
        <w:rPr>
          <w:rFonts w:ascii="宋体" w:hAnsi="宋体" w:hint="eastAsia"/>
          <w:sz w:val="24"/>
        </w:rPr>
        <w:t>1. 适用范围</w:t>
      </w:r>
    </w:p>
    <w:p w:rsidR="00890F7C" w:rsidRDefault="006740D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890F7C" w:rsidRDefault="006740D6">
      <w:pPr>
        <w:spacing w:line="440" w:lineRule="exact"/>
        <w:rPr>
          <w:rFonts w:ascii="宋体" w:hAnsi="宋体"/>
          <w:sz w:val="24"/>
        </w:rPr>
      </w:pPr>
      <w:r>
        <w:rPr>
          <w:rFonts w:ascii="宋体" w:hAnsi="宋体" w:hint="eastAsia"/>
          <w:sz w:val="24"/>
        </w:rPr>
        <w:t>2. 定义</w:t>
      </w:r>
    </w:p>
    <w:p w:rsidR="00890F7C" w:rsidRDefault="006740D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90F7C" w:rsidRDefault="006740D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890F7C" w:rsidRDefault="006740D6">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890F7C" w:rsidRDefault="006740D6">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890F7C" w:rsidRDefault="006740D6">
      <w:pPr>
        <w:spacing w:line="440" w:lineRule="exact"/>
        <w:rPr>
          <w:rFonts w:ascii="宋体" w:hAnsi="宋体"/>
          <w:sz w:val="24"/>
        </w:rPr>
      </w:pPr>
      <w:r>
        <w:rPr>
          <w:rFonts w:ascii="宋体" w:hAnsi="宋体" w:hint="eastAsia"/>
          <w:sz w:val="24"/>
        </w:rPr>
        <w:t>3. 合格的报价人</w:t>
      </w:r>
    </w:p>
    <w:p w:rsidR="00890F7C" w:rsidRDefault="006740D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890F7C" w:rsidRDefault="006740D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90F7C" w:rsidRDefault="006740D6">
      <w:pPr>
        <w:spacing w:line="440" w:lineRule="exact"/>
        <w:rPr>
          <w:rFonts w:ascii="宋体" w:hAnsi="宋体"/>
          <w:sz w:val="24"/>
        </w:rPr>
      </w:pPr>
      <w:r>
        <w:rPr>
          <w:rFonts w:ascii="宋体" w:hAnsi="宋体" w:hint="eastAsia"/>
          <w:sz w:val="24"/>
        </w:rPr>
        <w:t>4. 报价费用</w:t>
      </w:r>
    </w:p>
    <w:p w:rsidR="00890F7C" w:rsidRDefault="006740D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890F7C" w:rsidRDefault="00890F7C">
      <w:pPr>
        <w:spacing w:line="440" w:lineRule="exact"/>
        <w:rPr>
          <w:rFonts w:ascii="宋体" w:hAnsi="宋体"/>
          <w:sz w:val="24"/>
        </w:rPr>
      </w:pPr>
    </w:p>
    <w:p w:rsidR="00890F7C" w:rsidRDefault="006740D6">
      <w:pPr>
        <w:spacing w:line="440" w:lineRule="exact"/>
        <w:jc w:val="center"/>
        <w:rPr>
          <w:rFonts w:ascii="宋体" w:hAnsi="宋体"/>
          <w:b/>
          <w:bCs/>
          <w:sz w:val="24"/>
        </w:rPr>
      </w:pPr>
      <w:r>
        <w:rPr>
          <w:rFonts w:ascii="宋体" w:hAnsi="宋体" w:hint="eastAsia"/>
          <w:b/>
          <w:bCs/>
          <w:sz w:val="24"/>
        </w:rPr>
        <w:t>B  比选采购文件</w:t>
      </w:r>
    </w:p>
    <w:p w:rsidR="00890F7C" w:rsidRDefault="00890F7C">
      <w:pPr>
        <w:spacing w:line="440" w:lineRule="exact"/>
        <w:rPr>
          <w:rFonts w:ascii="宋体" w:hAnsi="宋体"/>
          <w:sz w:val="24"/>
        </w:rPr>
      </w:pPr>
    </w:p>
    <w:p w:rsidR="00890F7C" w:rsidRDefault="006740D6">
      <w:pPr>
        <w:spacing w:line="440" w:lineRule="exact"/>
        <w:rPr>
          <w:rFonts w:ascii="宋体" w:hAnsi="宋体"/>
          <w:sz w:val="24"/>
        </w:rPr>
      </w:pPr>
      <w:r>
        <w:rPr>
          <w:rFonts w:ascii="宋体" w:hAnsi="宋体" w:hint="eastAsia"/>
          <w:sz w:val="24"/>
        </w:rPr>
        <w:t>5. 比选采购文件的组成</w:t>
      </w:r>
    </w:p>
    <w:p w:rsidR="00890F7C" w:rsidRDefault="006740D6">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890F7C" w:rsidRDefault="006740D6">
      <w:pPr>
        <w:spacing w:line="440" w:lineRule="exact"/>
        <w:ind w:firstLineChars="200" w:firstLine="480"/>
        <w:rPr>
          <w:rFonts w:ascii="宋体" w:hAnsi="宋体"/>
          <w:sz w:val="24"/>
        </w:rPr>
      </w:pPr>
      <w:r>
        <w:rPr>
          <w:rFonts w:ascii="宋体" w:hAnsi="宋体" w:hint="eastAsia"/>
          <w:sz w:val="24"/>
        </w:rPr>
        <w:t>(1)比选邀请</w:t>
      </w:r>
    </w:p>
    <w:p w:rsidR="00890F7C" w:rsidRDefault="006740D6">
      <w:pPr>
        <w:spacing w:line="440" w:lineRule="exact"/>
        <w:ind w:firstLineChars="200" w:firstLine="480"/>
        <w:rPr>
          <w:rFonts w:ascii="宋体" w:hAnsi="宋体"/>
          <w:sz w:val="24"/>
        </w:rPr>
      </w:pPr>
      <w:r>
        <w:rPr>
          <w:rFonts w:ascii="宋体" w:hAnsi="宋体" w:hint="eastAsia"/>
          <w:sz w:val="24"/>
        </w:rPr>
        <w:t>(2)报价人须知</w:t>
      </w:r>
    </w:p>
    <w:p w:rsidR="00890F7C" w:rsidRDefault="006740D6">
      <w:pPr>
        <w:spacing w:line="440" w:lineRule="exact"/>
        <w:ind w:firstLineChars="200" w:firstLine="480"/>
        <w:rPr>
          <w:rFonts w:ascii="宋体" w:hAnsi="宋体"/>
          <w:sz w:val="24"/>
        </w:rPr>
      </w:pPr>
      <w:r>
        <w:rPr>
          <w:rFonts w:ascii="宋体" w:hAnsi="宋体" w:hint="eastAsia"/>
          <w:sz w:val="24"/>
        </w:rPr>
        <w:t>(3)比选内容及要求</w:t>
      </w:r>
    </w:p>
    <w:p w:rsidR="00890F7C" w:rsidRDefault="006740D6">
      <w:pPr>
        <w:spacing w:line="440" w:lineRule="exact"/>
        <w:ind w:firstLineChars="200" w:firstLine="480"/>
        <w:rPr>
          <w:rFonts w:ascii="宋体" w:hAnsi="宋体"/>
          <w:sz w:val="24"/>
        </w:rPr>
      </w:pPr>
      <w:r>
        <w:rPr>
          <w:rFonts w:ascii="宋体" w:hAnsi="宋体" w:hint="eastAsia"/>
          <w:sz w:val="24"/>
        </w:rPr>
        <w:t>(4)合同主要条款</w:t>
      </w:r>
    </w:p>
    <w:p w:rsidR="00890F7C" w:rsidRDefault="006740D6">
      <w:pPr>
        <w:spacing w:line="440" w:lineRule="exact"/>
        <w:ind w:firstLineChars="200" w:firstLine="480"/>
        <w:rPr>
          <w:rFonts w:ascii="宋体" w:hAnsi="宋体"/>
          <w:sz w:val="24"/>
        </w:rPr>
      </w:pPr>
      <w:r>
        <w:rPr>
          <w:rFonts w:ascii="宋体" w:hAnsi="宋体" w:hint="eastAsia"/>
          <w:sz w:val="24"/>
        </w:rPr>
        <w:t>(5)附件－报价文件格式</w:t>
      </w:r>
    </w:p>
    <w:p w:rsidR="00890F7C" w:rsidRDefault="00890F7C">
      <w:pPr>
        <w:spacing w:line="440" w:lineRule="exact"/>
        <w:rPr>
          <w:rFonts w:ascii="宋体" w:hAnsi="宋体"/>
          <w:sz w:val="24"/>
        </w:rPr>
      </w:pPr>
    </w:p>
    <w:p w:rsidR="00890F7C" w:rsidRDefault="006740D6">
      <w:pPr>
        <w:spacing w:line="440" w:lineRule="exact"/>
        <w:jc w:val="center"/>
        <w:rPr>
          <w:rFonts w:ascii="宋体" w:hAnsi="宋体"/>
          <w:b/>
          <w:bCs/>
          <w:sz w:val="24"/>
        </w:rPr>
      </w:pPr>
      <w:r>
        <w:rPr>
          <w:rFonts w:ascii="宋体" w:hAnsi="宋体" w:hint="eastAsia"/>
          <w:b/>
          <w:bCs/>
          <w:sz w:val="24"/>
        </w:rPr>
        <w:t>C  报价文件的编写</w:t>
      </w:r>
    </w:p>
    <w:p w:rsidR="00890F7C" w:rsidRDefault="00890F7C">
      <w:pPr>
        <w:spacing w:line="440" w:lineRule="exact"/>
        <w:rPr>
          <w:rFonts w:ascii="宋体" w:hAnsi="宋体"/>
          <w:sz w:val="24"/>
        </w:rPr>
      </w:pPr>
    </w:p>
    <w:p w:rsidR="00890F7C" w:rsidRDefault="006740D6">
      <w:pPr>
        <w:spacing w:line="440" w:lineRule="exact"/>
        <w:rPr>
          <w:rFonts w:ascii="宋体" w:hAnsi="宋体"/>
          <w:sz w:val="24"/>
        </w:rPr>
      </w:pPr>
      <w:r>
        <w:rPr>
          <w:rFonts w:ascii="宋体" w:hAnsi="宋体" w:hint="eastAsia"/>
          <w:sz w:val="24"/>
        </w:rPr>
        <w:t>6. 要求</w:t>
      </w:r>
    </w:p>
    <w:p w:rsidR="00890F7C" w:rsidRDefault="006740D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90F7C" w:rsidRDefault="006740D6">
      <w:pPr>
        <w:spacing w:line="440" w:lineRule="exact"/>
        <w:rPr>
          <w:rFonts w:ascii="宋体" w:hAnsi="宋体"/>
          <w:sz w:val="24"/>
        </w:rPr>
      </w:pPr>
      <w:r>
        <w:rPr>
          <w:rFonts w:ascii="宋体" w:hAnsi="宋体" w:hint="eastAsia"/>
          <w:sz w:val="24"/>
        </w:rPr>
        <w:t>7. 报价语言及报价要求</w:t>
      </w:r>
    </w:p>
    <w:p w:rsidR="00890F7C" w:rsidRDefault="006740D6">
      <w:pPr>
        <w:spacing w:line="440" w:lineRule="exact"/>
        <w:rPr>
          <w:rFonts w:ascii="宋体" w:hAnsi="宋体"/>
          <w:sz w:val="24"/>
        </w:rPr>
      </w:pPr>
      <w:r>
        <w:rPr>
          <w:rFonts w:ascii="宋体" w:hAnsi="宋体" w:hint="eastAsia"/>
          <w:sz w:val="24"/>
        </w:rPr>
        <w:t xml:space="preserve">    7.1报价文件应用中文书写。</w:t>
      </w:r>
    </w:p>
    <w:p w:rsidR="00890F7C" w:rsidRDefault="006740D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90F7C" w:rsidRDefault="006740D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90F7C" w:rsidRDefault="006740D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90F7C" w:rsidRDefault="006740D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890F7C" w:rsidRDefault="006740D6">
      <w:pPr>
        <w:spacing w:line="440" w:lineRule="exact"/>
        <w:rPr>
          <w:rFonts w:ascii="宋体" w:hAnsi="宋体"/>
          <w:sz w:val="24"/>
        </w:rPr>
      </w:pPr>
      <w:r>
        <w:rPr>
          <w:rFonts w:ascii="宋体" w:hAnsi="宋体" w:hint="eastAsia"/>
          <w:sz w:val="24"/>
        </w:rPr>
        <w:t>8. 报价文件的组成</w:t>
      </w:r>
    </w:p>
    <w:p w:rsidR="00890F7C" w:rsidRDefault="006740D6">
      <w:pPr>
        <w:spacing w:line="440" w:lineRule="exact"/>
        <w:rPr>
          <w:rFonts w:ascii="宋体" w:hAnsi="宋体"/>
          <w:sz w:val="24"/>
        </w:rPr>
      </w:pPr>
      <w:r>
        <w:rPr>
          <w:rFonts w:ascii="宋体" w:hAnsi="宋体" w:hint="eastAsia"/>
          <w:sz w:val="24"/>
        </w:rPr>
        <w:t xml:space="preserve">    8.1报价文件应包括下列部分：</w:t>
      </w:r>
    </w:p>
    <w:p w:rsidR="00890F7C" w:rsidRDefault="006740D6">
      <w:pPr>
        <w:spacing w:line="440" w:lineRule="exact"/>
        <w:ind w:firstLineChars="200" w:firstLine="480"/>
        <w:rPr>
          <w:rFonts w:ascii="宋体" w:hAnsi="宋体"/>
          <w:sz w:val="24"/>
        </w:rPr>
      </w:pPr>
      <w:r>
        <w:rPr>
          <w:rFonts w:ascii="宋体" w:hAnsi="宋体" w:hint="eastAsia"/>
          <w:sz w:val="24"/>
        </w:rPr>
        <w:t>(1)报价书</w:t>
      </w:r>
    </w:p>
    <w:p w:rsidR="00890F7C" w:rsidRDefault="006740D6">
      <w:pPr>
        <w:spacing w:line="420" w:lineRule="exact"/>
        <w:ind w:firstLineChars="200" w:firstLine="480"/>
        <w:rPr>
          <w:rFonts w:ascii="宋体" w:hAnsi="宋体"/>
          <w:bCs/>
          <w:sz w:val="24"/>
        </w:rPr>
      </w:pPr>
      <w:r>
        <w:rPr>
          <w:rFonts w:ascii="宋体" w:hAnsi="宋体" w:hint="eastAsia"/>
          <w:bCs/>
          <w:sz w:val="24"/>
        </w:rPr>
        <w:t>(2)报价一览表</w:t>
      </w:r>
    </w:p>
    <w:p w:rsidR="00890F7C" w:rsidRDefault="006740D6">
      <w:pPr>
        <w:spacing w:line="420" w:lineRule="exact"/>
        <w:ind w:firstLineChars="200" w:firstLine="480"/>
        <w:rPr>
          <w:rFonts w:ascii="宋体" w:hAnsi="宋体"/>
          <w:bCs/>
          <w:sz w:val="24"/>
        </w:rPr>
      </w:pPr>
      <w:r>
        <w:rPr>
          <w:rFonts w:ascii="宋体" w:hAnsi="宋体" w:hint="eastAsia"/>
          <w:bCs/>
          <w:sz w:val="24"/>
        </w:rPr>
        <w:t>(3)详细报价书</w:t>
      </w:r>
    </w:p>
    <w:p w:rsidR="00890F7C" w:rsidRDefault="006740D6">
      <w:pPr>
        <w:spacing w:line="420" w:lineRule="exact"/>
        <w:ind w:firstLineChars="200" w:firstLine="480"/>
        <w:rPr>
          <w:rFonts w:ascii="宋体" w:hAnsi="宋体"/>
          <w:bCs/>
          <w:sz w:val="24"/>
        </w:rPr>
      </w:pPr>
      <w:r>
        <w:rPr>
          <w:rFonts w:ascii="宋体" w:hAnsi="宋体" w:hint="eastAsia"/>
          <w:bCs/>
          <w:sz w:val="24"/>
        </w:rPr>
        <w:t>(4)技术和商务偏离表</w:t>
      </w:r>
    </w:p>
    <w:p w:rsidR="00890F7C" w:rsidRDefault="006740D6">
      <w:pPr>
        <w:spacing w:line="420" w:lineRule="exact"/>
        <w:ind w:firstLineChars="200" w:firstLine="480"/>
        <w:rPr>
          <w:rFonts w:ascii="宋体" w:hAnsi="宋体"/>
          <w:bCs/>
          <w:sz w:val="24"/>
        </w:rPr>
      </w:pPr>
      <w:r>
        <w:rPr>
          <w:rFonts w:ascii="宋体" w:hAnsi="宋体" w:hint="eastAsia"/>
          <w:bCs/>
          <w:sz w:val="24"/>
        </w:rPr>
        <w:t>(5)报价人的资格证明文件</w:t>
      </w:r>
    </w:p>
    <w:p w:rsidR="00890F7C" w:rsidRDefault="006740D6">
      <w:pPr>
        <w:spacing w:line="420" w:lineRule="exact"/>
        <w:ind w:firstLineChars="200" w:firstLine="480"/>
        <w:rPr>
          <w:rFonts w:ascii="宋体" w:hAnsi="宋体"/>
          <w:bCs/>
          <w:sz w:val="24"/>
        </w:rPr>
      </w:pPr>
      <w:r>
        <w:rPr>
          <w:rFonts w:ascii="宋体" w:hAnsi="宋体" w:hint="eastAsia"/>
          <w:bCs/>
          <w:sz w:val="24"/>
        </w:rPr>
        <w:t>(6)报价人应交的其它资料</w:t>
      </w:r>
    </w:p>
    <w:p w:rsidR="00890F7C" w:rsidRDefault="006740D6">
      <w:pPr>
        <w:spacing w:line="440" w:lineRule="exact"/>
        <w:rPr>
          <w:rFonts w:ascii="宋体" w:hAnsi="宋体"/>
          <w:sz w:val="24"/>
        </w:rPr>
      </w:pPr>
      <w:r>
        <w:rPr>
          <w:rFonts w:ascii="宋体" w:hAnsi="宋体" w:hint="eastAsia"/>
          <w:sz w:val="24"/>
        </w:rPr>
        <w:t>9. 报价有效期</w:t>
      </w:r>
    </w:p>
    <w:p w:rsidR="00890F7C" w:rsidRDefault="006740D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890F7C" w:rsidRDefault="00890F7C">
      <w:pPr>
        <w:spacing w:line="440" w:lineRule="exact"/>
        <w:ind w:firstLine="480"/>
        <w:rPr>
          <w:rFonts w:ascii="宋体" w:hAnsi="宋体"/>
          <w:sz w:val="24"/>
        </w:rPr>
      </w:pPr>
    </w:p>
    <w:p w:rsidR="00890F7C" w:rsidRDefault="00890F7C">
      <w:pPr>
        <w:spacing w:line="440" w:lineRule="exact"/>
        <w:rPr>
          <w:rFonts w:ascii="宋体" w:hAnsi="宋体"/>
          <w:sz w:val="24"/>
        </w:rPr>
      </w:pPr>
    </w:p>
    <w:p w:rsidR="00890F7C" w:rsidRDefault="006740D6">
      <w:pPr>
        <w:spacing w:line="440" w:lineRule="exact"/>
        <w:jc w:val="center"/>
        <w:rPr>
          <w:rFonts w:ascii="宋体" w:hAnsi="宋体"/>
          <w:b/>
          <w:bCs/>
          <w:sz w:val="24"/>
        </w:rPr>
      </w:pPr>
      <w:r>
        <w:rPr>
          <w:rFonts w:ascii="宋体" w:hAnsi="宋体" w:hint="eastAsia"/>
          <w:b/>
          <w:bCs/>
          <w:sz w:val="24"/>
        </w:rPr>
        <w:t>D  报价文件的格式与递交</w:t>
      </w:r>
    </w:p>
    <w:p w:rsidR="00890F7C" w:rsidRDefault="00890F7C">
      <w:pPr>
        <w:spacing w:line="440" w:lineRule="exact"/>
        <w:rPr>
          <w:rFonts w:ascii="宋体" w:hAnsi="宋体"/>
          <w:sz w:val="24"/>
        </w:rPr>
      </w:pPr>
    </w:p>
    <w:p w:rsidR="00890F7C" w:rsidRDefault="006740D6">
      <w:pPr>
        <w:spacing w:line="440" w:lineRule="exact"/>
        <w:rPr>
          <w:rFonts w:ascii="宋体" w:hAnsi="宋体"/>
          <w:sz w:val="24"/>
        </w:rPr>
      </w:pPr>
      <w:r>
        <w:rPr>
          <w:rFonts w:ascii="宋体" w:hAnsi="宋体" w:hint="eastAsia"/>
          <w:sz w:val="24"/>
        </w:rPr>
        <w:t>11. 报价文件的格式</w:t>
      </w:r>
    </w:p>
    <w:p w:rsidR="00890F7C" w:rsidRDefault="006740D6">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890F7C" w:rsidRDefault="006740D6">
      <w:pPr>
        <w:spacing w:line="440" w:lineRule="exact"/>
        <w:rPr>
          <w:rFonts w:ascii="宋体" w:hAnsi="宋体"/>
          <w:sz w:val="24"/>
        </w:rPr>
      </w:pPr>
      <w:r>
        <w:rPr>
          <w:rFonts w:ascii="宋体" w:hAnsi="宋体" w:hint="eastAsia"/>
          <w:sz w:val="24"/>
        </w:rPr>
        <w:t xml:space="preserve">    11.2报价文件应由报价人授权代表签字并加盖公章。</w:t>
      </w:r>
    </w:p>
    <w:p w:rsidR="00890F7C" w:rsidRDefault="006740D6">
      <w:pPr>
        <w:spacing w:line="440" w:lineRule="exact"/>
        <w:rPr>
          <w:rFonts w:ascii="宋体" w:hAnsi="宋体"/>
          <w:sz w:val="24"/>
        </w:rPr>
      </w:pPr>
      <w:r>
        <w:rPr>
          <w:rFonts w:ascii="宋体" w:hAnsi="宋体" w:hint="eastAsia"/>
          <w:sz w:val="24"/>
        </w:rPr>
        <w:t xml:space="preserve">    11.3报价使用货币为人民币。</w:t>
      </w:r>
    </w:p>
    <w:p w:rsidR="00890F7C" w:rsidRDefault="006740D6">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90F7C" w:rsidRDefault="006740D6">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890F7C" w:rsidRDefault="006740D6">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90F7C" w:rsidRDefault="006740D6">
      <w:pPr>
        <w:spacing w:line="440" w:lineRule="exact"/>
        <w:rPr>
          <w:rFonts w:ascii="宋体" w:hAnsi="宋体"/>
          <w:sz w:val="24"/>
        </w:rPr>
      </w:pPr>
      <w:r>
        <w:rPr>
          <w:rFonts w:ascii="宋体" w:hAnsi="宋体" w:hint="eastAsia"/>
          <w:sz w:val="24"/>
        </w:rPr>
        <w:t>12. 报价文件的递交</w:t>
      </w:r>
    </w:p>
    <w:p w:rsidR="00890F7C" w:rsidRDefault="006740D6">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90F7C" w:rsidRDefault="006740D6">
      <w:pPr>
        <w:spacing w:line="440" w:lineRule="exact"/>
        <w:rPr>
          <w:rFonts w:ascii="宋体" w:hAnsi="宋体"/>
          <w:sz w:val="24"/>
        </w:rPr>
      </w:pPr>
      <w:r>
        <w:rPr>
          <w:rFonts w:ascii="宋体" w:hAnsi="宋体" w:hint="eastAsia"/>
          <w:sz w:val="24"/>
        </w:rPr>
        <w:t xml:space="preserve">    12.2报价文件可以邮寄或派人送达，传真件不被接受。</w:t>
      </w:r>
    </w:p>
    <w:p w:rsidR="00890F7C" w:rsidRDefault="006740D6">
      <w:pPr>
        <w:spacing w:line="440" w:lineRule="exact"/>
        <w:rPr>
          <w:rFonts w:ascii="宋体" w:hAnsi="宋体"/>
          <w:sz w:val="24"/>
        </w:rPr>
      </w:pPr>
      <w:r>
        <w:rPr>
          <w:rFonts w:ascii="宋体" w:hAnsi="宋体" w:hint="eastAsia"/>
          <w:sz w:val="24"/>
        </w:rPr>
        <w:t xml:space="preserve">    12.3报价人提交的文件将给予保密，但不退回。</w:t>
      </w:r>
    </w:p>
    <w:p w:rsidR="00890F7C" w:rsidRDefault="00890F7C">
      <w:pPr>
        <w:spacing w:line="440" w:lineRule="exact"/>
        <w:rPr>
          <w:rFonts w:ascii="宋体" w:hAnsi="宋体"/>
          <w:sz w:val="24"/>
        </w:rPr>
      </w:pPr>
    </w:p>
    <w:p w:rsidR="00890F7C" w:rsidRDefault="006740D6">
      <w:pPr>
        <w:spacing w:line="440" w:lineRule="exact"/>
        <w:jc w:val="center"/>
        <w:rPr>
          <w:rFonts w:ascii="宋体" w:hAnsi="宋体"/>
          <w:b/>
          <w:bCs/>
          <w:sz w:val="24"/>
        </w:rPr>
      </w:pPr>
      <w:r>
        <w:rPr>
          <w:rFonts w:ascii="宋体" w:hAnsi="宋体" w:hint="eastAsia"/>
          <w:b/>
          <w:bCs/>
          <w:sz w:val="24"/>
        </w:rPr>
        <w:t>E  报价文件的评估和比较</w:t>
      </w:r>
    </w:p>
    <w:p w:rsidR="00890F7C" w:rsidRDefault="00890F7C">
      <w:pPr>
        <w:spacing w:line="440" w:lineRule="exact"/>
        <w:rPr>
          <w:rFonts w:ascii="宋体" w:hAnsi="宋体"/>
          <w:sz w:val="24"/>
        </w:rPr>
      </w:pPr>
    </w:p>
    <w:p w:rsidR="00890F7C" w:rsidRDefault="006740D6">
      <w:pPr>
        <w:spacing w:line="440" w:lineRule="exact"/>
        <w:rPr>
          <w:rFonts w:ascii="宋体" w:hAnsi="宋体"/>
          <w:sz w:val="24"/>
        </w:rPr>
      </w:pPr>
      <w:r>
        <w:rPr>
          <w:rFonts w:ascii="宋体" w:hAnsi="宋体" w:hint="eastAsia"/>
          <w:sz w:val="24"/>
        </w:rPr>
        <w:t>13．评议时间</w:t>
      </w:r>
    </w:p>
    <w:p w:rsidR="00890F7C" w:rsidRDefault="006740D6">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90F7C" w:rsidRDefault="006740D6">
      <w:pPr>
        <w:spacing w:line="440" w:lineRule="exact"/>
        <w:rPr>
          <w:rFonts w:ascii="宋体" w:hAnsi="宋体"/>
          <w:sz w:val="24"/>
        </w:rPr>
      </w:pPr>
      <w:r>
        <w:rPr>
          <w:rFonts w:ascii="宋体" w:hAnsi="宋体" w:hint="eastAsia"/>
          <w:sz w:val="24"/>
        </w:rPr>
        <w:t>14．评审委员会</w:t>
      </w:r>
    </w:p>
    <w:p w:rsidR="00890F7C" w:rsidRDefault="006740D6">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90F7C" w:rsidRDefault="006740D6">
      <w:pPr>
        <w:spacing w:line="440" w:lineRule="exact"/>
        <w:rPr>
          <w:rFonts w:ascii="宋体" w:hAnsi="宋体"/>
          <w:sz w:val="24"/>
        </w:rPr>
      </w:pPr>
      <w:r>
        <w:rPr>
          <w:rFonts w:ascii="宋体" w:hAnsi="宋体" w:hint="eastAsia"/>
          <w:sz w:val="24"/>
        </w:rPr>
        <w:t>15. 对报价文件的审查和响应性的确定</w:t>
      </w:r>
    </w:p>
    <w:p w:rsidR="00890F7C" w:rsidRDefault="006740D6">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890F7C" w:rsidRDefault="006740D6">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890F7C" w:rsidRDefault="006740D6">
      <w:pPr>
        <w:spacing w:line="440" w:lineRule="exact"/>
        <w:rPr>
          <w:rFonts w:ascii="宋体" w:hAnsi="宋体"/>
          <w:sz w:val="24"/>
        </w:rPr>
      </w:pPr>
      <w:r>
        <w:rPr>
          <w:rFonts w:ascii="宋体" w:hAnsi="宋体" w:hint="eastAsia"/>
          <w:sz w:val="24"/>
        </w:rPr>
        <w:t>16．评估原则及方法</w:t>
      </w:r>
    </w:p>
    <w:p w:rsidR="00890F7C" w:rsidRDefault="006740D6">
      <w:pPr>
        <w:spacing w:line="440" w:lineRule="exact"/>
        <w:rPr>
          <w:rFonts w:ascii="宋体" w:hAnsi="宋体"/>
          <w:sz w:val="24"/>
        </w:rPr>
      </w:pPr>
      <w:r>
        <w:rPr>
          <w:rFonts w:ascii="宋体" w:hAnsi="宋体" w:hint="eastAsia"/>
          <w:sz w:val="24"/>
        </w:rPr>
        <w:t xml:space="preserve">    16.1对所有报价人的评估，都采用相同的程序和标准。</w:t>
      </w:r>
    </w:p>
    <w:p w:rsidR="00890F7C" w:rsidRDefault="006740D6">
      <w:pPr>
        <w:spacing w:line="440" w:lineRule="exact"/>
        <w:rPr>
          <w:rFonts w:ascii="宋体" w:hAnsi="宋体"/>
          <w:sz w:val="24"/>
        </w:rPr>
      </w:pPr>
      <w:r>
        <w:rPr>
          <w:rFonts w:ascii="宋体" w:hAnsi="宋体" w:hint="eastAsia"/>
          <w:sz w:val="24"/>
        </w:rPr>
        <w:t xml:space="preserve">    16.2评议过程将严格按照比选文件的要求和条件进行。</w:t>
      </w:r>
    </w:p>
    <w:p w:rsidR="00890F7C" w:rsidRDefault="006740D6">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90F7C" w:rsidRDefault="00890F7C">
      <w:pPr>
        <w:spacing w:line="440" w:lineRule="exact"/>
        <w:jc w:val="center"/>
        <w:rPr>
          <w:rFonts w:ascii="宋体" w:hAnsi="宋体"/>
          <w:b/>
          <w:bCs/>
          <w:sz w:val="24"/>
        </w:rPr>
      </w:pPr>
    </w:p>
    <w:p w:rsidR="00890F7C" w:rsidRDefault="006740D6">
      <w:pPr>
        <w:spacing w:line="440" w:lineRule="exact"/>
        <w:jc w:val="center"/>
        <w:rPr>
          <w:rFonts w:ascii="宋体" w:hAnsi="宋体"/>
          <w:b/>
          <w:bCs/>
          <w:sz w:val="24"/>
        </w:rPr>
      </w:pPr>
      <w:r>
        <w:rPr>
          <w:rFonts w:ascii="宋体" w:hAnsi="宋体" w:hint="eastAsia"/>
          <w:b/>
          <w:bCs/>
          <w:sz w:val="24"/>
        </w:rPr>
        <w:t>F  授予合同</w:t>
      </w:r>
    </w:p>
    <w:p w:rsidR="00890F7C" w:rsidRDefault="00890F7C">
      <w:pPr>
        <w:spacing w:line="440" w:lineRule="exact"/>
        <w:rPr>
          <w:rFonts w:ascii="宋体" w:hAnsi="宋体"/>
          <w:sz w:val="24"/>
        </w:rPr>
      </w:pPr>
    </w:p>
    <w:p w:rsidR="00890F7C" w:rsidRDefault="006740D6">
      <w:pPr>
        <w:spacing w:line="440" w:lineRule="exact"/>
        <w:rPr>
          <w:rFonts w:ascii="宋体" w:hAnsi="宋体"/>
          <w:sz w:val="24"/>
        </w:rPr>
      </w:pPr>
      <w:r>
        <w:rPr>
          <w:rFonts w:ascii="宋体" w:hAnsi="宋体" w:hint="eastAsia"/>
          <w:sz w:val="24"/>
        </w:rPr>
        <w:t>17. 授予合同的准则</w:t>
      </w:r>
    </w:p>
    <w:p w:rsidR="00890F7C" w:rsidRDefault="006740D6">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90F7C" w:rsidRDefault="006740D6">
      <w:pPr>
        <w:spacing w:line="440" w:lineRule="exact"/>
        <w:ind w:firstLine="468"/>
        <w:rPr>
          <w:rFonts w:ascii="宋体" w:hAnsi="宋体"/>
          <w:sz w:val="24"/>
        </w:rPr>
      </w:pPr>
      <w:r>
        <w:rPr>
          <w:rFonts w:ascii="宋体" w:hAnsi="宋体" w:hint="eastAsia"/>
          <w:sz w:val="24"/>
        </w:rPr>
        <w:t>17.2 最低报价不是被授予合同的保证。</w:t>
      </w:r>
    </w:p>
    <w:p w:rsidR="00890F7C" w:rsidRDefault="006740D6">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90F7C" w:rsidRDefault="006740D6">
      <w:pPr>
        <w:spacing w:line="440" w:lineRule="exact"/>
        <w:rPr>
          <w:rFonts w:ascii="宋体" w:hAnsi="宋体"/>
          <w:sz w:val="24"/>
        </w:rPr>
      </w:pPr>
      <w:r>
        <w:rPr>
          <w:rFonts w:ascii="宋体" w:hAnsi="宋体" w:hint="eastAsia"/>
          <w:sz w:val="24"/>
        </w:rPr>
        <w:t>18. 结果通知</w:t>
      </w:r>
    </w:p>
    <w:p w:rsidR="00890F7C" w:rsidRDefault="006740D6">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90F7C" w:rsidRDefault="006740D6">
      <w:pPr>
        <w:spacing w:line="440" w:lineRule="exact"/>
        <w:rPr>
          <w:rFonts w:ascii="宋体" w:hAnsi="宋体"/>
          <w:sz w:val="24"/>
        </w:rPr>
      </w:pPr>
      <w:r>
        <w:rPr>
          <w:rFonts w:ascii="宋体" w:hAnsi="宋体" w:hint="eastAsia"/>
          <w:sz w:val="24"/>
        </w:rPr>
        <w:t>19．签订合同</w:t>
      </w:r>
    </w:p>
    <w:p w:rsidR="00890F7C" w:rsidRDefault="006740D6">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90F7C" w:rsidRDefault="006740D6">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90F7C" w:rsidRDefault="006740D6">
      <w:pPr>
        <w:widowControl/>
        <w:jc w:val="left"/>
        <w:rPr>
          <w:rFonts w:ascii="宋体" w:hAnsi="宋体"/>
          <w:sz w:val="24"/>
        </w:rPr>
      </w:pPr>
      <w:r>
        <w:rPr>
          <w:rFonts w:ascii="宋体" w:hAnsi="宋体" w:hint="eastAsia"/>
          <w:sz w:val="24"/>
        </w:rPr>
        <w:br w:type="page"/>
      </w:r>
    </w:p>
    <w:p w:rsidR="00890F7C" w:rsidRDefault="006740D6">
      <w:pPr>
        <w:jc w:val="center"/>
        <w:rPr>
          <w:b/>
          <w:bCs/>
          <w:sz w:val="36"/>
        </w:rPr>
      </w:pPr>
      <w:r>
        <w:rPr>
          <w:rFonts w:hint="eastAsia"/>
          <w:b/>
          <w:bCs/>
          <w:sz w:val="36"/>
        </w:rPr>
        <w:t>第三部分比选内容及要求</w:t>
      </w:r>
    </w:p>
    <w:p w:rsidR="00890F7C" w:rsidRDefault="006740D6">
      <w:pPr>
        <w:rPr>
          <w:b/>
          <w:sz w:val="24"/>
        </w:rPr>
      </w:pPr>
      <w:r>
        <w:rPr>
          <w:rFonts w:hint="eastAsia"/>
          <w:b/>
          <w:sz w:val="24"/>
        </w:rPr>
        <w:t>一、比选货物需求一览表</w:t>
      </w:r>
    </w:p>
    <w:tbl>
      <w:tblPr>
        <w:tblpPr w:leftFromText="180" w:rightFromText="180" w:vertAnchor="text" w:horzAnchor="page" w:tblpX="1319" w:tblpY="244"/>
        <w:tblOverlap w:val="never"/>
        <w:tblW w:w="9137"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12"/>
        <w:gridCol w:w="400"/>
        <w:gridCol w:w="7348"/>
        <w:gridCol w:w="589"/>
        <w:gridCol w:w="388"/>
      </w:tblGrid>
      <w:tr w:rsidR="00890F7C">
        <w:trPr>
          <w:trHeight w:val="846"/>
          <w:tblCellSpacing w:w="15" w:type="dxa"/>
        </w:trPr>
        <w:tc>
          <w:tcPr>
            <w:tcW w:w="367" w:type="dxa"/>
            <w:tcBorders>
              <w:top w:val="single" w:sz="6" w:space="0" w:color="auto"/>
              <w:left w:val="single" w:sz="6" w:space="0" w:color="auto"/>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center"/>
              <w:rPr>
                <w:rFonts w:ascii="宋体" w:hAnsi="宋体" w:cs="宋体"/>
                <w:kern w:val="0"/>
                <w:sz w:val="24"/>
              </w:rPr>
            </w:pPr>
            <w:r>
              <w:rPr>
                <w:rFonts w:ascii="宋体" w:hAnsi="宋体" w:cs="宋体" w:hint="eastAsia"/>
                <w:color w:val="000000"/>
                <w:kern w:val="0"/>
                <w:szCs w:val="21"/>
              </w:rPr>
              <w:t>序号</w:t>
            </w:r>
          </w:p>
        </w:tc>
        <w:tc>
          <w:tcPr>
            <w:tcW w:w="370"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center"/>
              <w:rPr>
                <w:rFonts w:ascii="宋体" w:hAnsi="宋体" w:cs="宋体"/>
                <w:kern w:val="0"/>
                <w:sz w:val="24"/>
              </w:rPr>
            </w:pPr>
            <w:r>
              <w:rPr>
                <w:rFonts w:ascii="宋体" w:hAnsi="宋体" w:cs="宋体" w:hint="eastAsia"/>
                <w:color w:val="000000"/>
                <w:kern w:val="0"/>
                <w:szCs w:val="21"/>
              </w:rPr>
              <w:t>品名</w:t>
            </w:r>
          </w:p>
        </w:tc>
        <w:tc>
          <w:tcPr>
            <w:tcW w:w="7318"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center"/>
              <w:rPr>
                <w:rFonts w:ascii="宋体" w:hAnsi="宋体" w:cs="宋体"/>
                <w:kern w:val="0"/>
                <w:sz w:val="24"/>
              </w:rPr>
            </w:pPr>
            <w:r>
              <w:rPr>
                <w:rFonts w:ascii="宋体" w:hAnsi="宋体" w:cs="宋体" w:hint="eastAsia"/>
                <w:color w:val="000000"/>
                <w:kern w:val="0"/>
                <w:szCs w:val="21"/>
              </w:rPr>
              <w:t>主要技术参数及要求</w:t>
            </w:r>
          </w:p>
        </w:tc>
        <w:tc>
          <w:tcPr>
            <w:tcW w:w="559"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center"/>
              <w:rPr>
                <w:rFonts w:ascii="宋体" w:hAnsi="宋体" w:cs="宋体"/>
                <w:kern w:val="0"/>
                <w:sz w:val="24"/>
              </w:rPr>
            </w:pPr>
            <w:r>
              <w:rPr>
                <w:rFonts w:ascii="宋体" w:hAnsi="宋体" w:cs="宋体" w:hint="eastAsia"/>
                <w:color w:val="000000"/>
                <w:kern w:val="0"/>
                <w:szCs w:val="21"/>
              </w:rPr>
              <w:t>单位</w:t>
            </w:r>
          </w:p>
        </w:tc>
        <w:tc>
          <w:tcPr>
            <w:tcW w:w="343"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center"/>
              <w:rPr>
                <w:rFonts w:ascii="宋体" w:hAnsi="宋体" w:cs="宋体"/>
                <w:kern w:val="0"/>
                <w:sz w:val="24"/>
              </w:rPr>
            </w:pPr>
            <w:r>
              <w:rPr>
                <w:rFonts w:ascii="宋体" w:hAnsi="宋体" w:cs="宋体" w:hint="eastAsia"/>
                <w:color w:val="000000"/>
                <w:kern w:val="0"/>
                <w:szCs w:val="21"/>
              </w:rPr>
              <w:t>数量</w:t>
            </w:r>
          </w:p>
        </w:tc>
      </w:tr>
      <w:tr w:rsidR="00890F7C">
        <w:trPr>
          <w:trHeight w:val="13824"/>
          <w:tblCellSpacing w:w="15" w:type="dxa"/>
        </w:trPr>
        <w:tc>
          <w:tcPr>
            <w:tcW w:w="367"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left"/>
              <w:rPr>
                <w:rFonts w:ascii="宋体" w:hAnsi="宋体" w:cs="宋体"/>
                <w:kern w:val="0"/>
                <w:sz w:val="24"/>
              </w:rPr>
            </w:pPr>
            <w:r>
              <w:rPr>
                <w:rFonts w:ascii="宋体" w:hAnsi="宋体" w:cs="宋体" w:hint="eastAsia"/>
                <w:color w:val="000000"/>
                <w:kern w:val="0"/>
                <w:szCs w:val="21"/>
              </w:rPr>
              <w:t>1</w:t>
            </w:r>
          </w:p>
        </w:tc>
        <w:tc>
          <w:tcPr>
            <w:tcW w:w="370"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left"/>
              <w:rPr>
                <w:rFonts w:ascii="宋体" w:hAnsi="宋体" w:cs="宋体"/>
                <w:kern w:val="0"/>
                <w:sz w:val="24"/>
              </w:rPr>
            </w:pPr>
            <w:r>
              <w:rPr>
                <w:rFonts w:ascii="宋体" w:hAnsi="宋体" w:cs="宋体" w:hint="eastAsia"/>
                <w:kern w:val="0"/>
                <w:szCs w:val="21"/>
              </w:rPr>
              <w:t>信息安全等级保护整改咨询服务</w:t>
            </w:r>
          </w:p>
        </w:tc>
        <w:tc>
          <w:tcPr>
            <w:tcW w:w="731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.1</w:t>
            </w:r>
            <w:r>
              <w:rPr>
                <w:rFonts w:ascii="宋体" w:hAnsi="宋体" w:cs="宋体" w:hint="eastAsia"/>
                <w:kern w:val="0"/>
                <w:szCs w:val="21"/>
              </w:rPr>
              <w:t>在采购人信息系统自行定级的基础上，成交供应</w:t>
            </w:r>
            <w:r>
              <w:rPr>
                <w:rFonts w:ascii="宋体" w:hAnsi="宋体" w:cs="宋体"/>
                <w:kern w:val="0"/>
                <w:szCs w:val="21"/>
              </w:rPr>
              <w:t>商依据信息安全等级保护基本要求,对</w:t>
            </w:r>
            <w:r>
              <w:rPr>
                <w:rFonts w:ascii="宋体" w:hAnsi="宋体" w:cs="宋体" w:hint="eastAsia"/>
                <w:kern w:val="0"/>
                <w:szCs w:val="21"/>
              </w:rPr>
              <w:t>安溪县人民法院</w:t>
            </w:r>
            <w:r>
              <w:rPr>
                <w:rFonts w:ascii="宋体" w:hAnsi="宋体" w:cs="宋体"/>
                <w:kern w:val="0"/>
                <w:szCs w:val="21"/>
              </w:rPr>
              <w:t>信息系统从安全通信网络、安全区域边界、安全计算环境、安全管理中心以及管理制度等方面进行信息安全等级保护的测评咨询服务，最终完成</w:t>
            </w:r>
            <w:r>
              <w:rPr>
                <w:rFonts w:ascii="宋体" w:hAnsi="宋体" w:cs="宋体" w:hint="eastAsia"/>
                <w:kern w:val="0"/>
                <w:szCs w:val="21"/>
              </w:rPr>
              <w:t>安溪县人民法院</w:t>
            </w:r>
            <w:r>
              <w:rPr>
                <w:rFonts w:ascii="宋体" w:hAnsi="宋体" w:cs="宋体"/>
                <w:kern w:val="0"/>
                <w:szCs w:val="21"/>
              </w:rPr>
              <w:t>信息安全等级保护</w:t>
            </w:r>
            <w:r>
              <w:rPr>
                <w:rFonts w:ascii="宋体" w:hAnsi="宋体" w:cs="宋体" w:hint="eastAsia"/>
                <w:kern w:val="0"/>
                <w:szCs w:val="21"/>
              </w:rPr>
              <w:t>三</w:t>
            </w:r>
            <w:r>
              <w:rPr>
                <w:rFonts w:ascii="宋体" w:hAnsi="宋体" w:cs="宋体"/>
                <w:kern w:val="0"/>
                <w:szCs w:val="21"/>
              </w:rPr>
              <w:t>级建设及安全整改，并最终通过</w:t>
            </w:r>
            <w:r>
              <w:rPr>
                <w:rFonts w:ascii="宋体" w:hAnsi="宋体" w:cs="宋体" w:hint="eastAsia"/>
                <w:kern w:val="0"/>
                <w:szCs w:val="21"/>
              </w:rPr>
              <w:t>三</w:t>
            </w:r>
            <w:r>
              <w:rPr>
                <w:rFonts w:ascii="宋体" w:hAnsi="宋体" w:cs="宋体"/>
                <w:kern w:val="0"/>
                <w:szCs w:val="21"/>
              </w:rPr>
              <w:t>级等级测评报告；</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主要包括但不限于如下：</w:t>
            </w:r>
          </w:p>
          <w:tbl>
            <w:tblPr>
              <w:tblW w:w="5625"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06"/>
              <w:gridCol w:w="4719"/>
            </w:tblGrid>
            <w:tr w:rsidR="00890F7C">
              <w:trPr>
                <w:trHeight w:val="726"/>
                <w:tblCellSpacing w:w="15" w:type="dxa"/>
              </w:trPr>
              <w:tc>
                <w:tcPr>
                  <w:tcW w:w="1230" w:type="dxa"/>
                  <w:tcBorders>
                    <w:top w:val="single" w:sz="4" w:space="0" w:color="auto"/>
                    <w:left w:val="single" w:sz="4" w:space="0" w:color="auto"/>
                    <w:bottom w:val="single" w:sz="4" w:space="0" w:color="auto"/>
                    <w:right w:val="single" w:sz="4" w:space="0" w:color="auto"/>
                  </w:tcBorders>
                  <w:noWrap/>
                  <w:tcMar>
                    <w:top w:w="0" w:type="dxa"/>
                    <w:left w:w="81" w:type="dxa"/>
                    <w:bottom w:w="0" w:type="dxa"/>
                    <w:right w:w="81" w:type="dxa"/>
                  </w:tcMar>
                  <w:vAlign w:val="cente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等级保护咨询服务</w:t>
                  </w:r>
                </w:p>
              </w:tc>
              <w:tc>
                <w:tcPr>
                  <w:tcW w:w="7185" w:type="dxa"/>
                  <w:tcBorders>
                    <w:top w:val="single" w:sz="4" w:space="0" w:color="auto"/>
                    <w:left w:val="nil"/>
                    <w:bottom w:val="single" w:sz="4" w:space="0" w:color="auto"/>
                    <w:right w:val="single" w:sz="4" w:space="0" w:color="auto"/>
                  </w:tcBorders>
                  <w:noWrap/>
                  <w:tcMar>
                    <w:top w:w="0" w:type="dxa"/>
                    <w:left w:w="81" w:type="dxa"/>
                    <w:bottom w:w="0" w:type="dxa"/>
                    <w:right w:w="81" w:type="dxa"/>
                  </w:tcMar>
                  <w:vAlign w:val="center"/>
                </w:tcPr>
                <w:p w:rsidR="00890F7C" w:rsidRDefault="006740D6">
                  <w:pPr>
                    <w:framePr w:hSpace="180" w:wrap="around" w:vAnchor="text" w:hAnchor="page" w:x="1319" w:y="244"/>
                    <w:widowControl/>
                    <w:shd w:val="clear" w:color="auto" w:fill="FFFFFF"/>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对信息系统的定位、后续的安全规划、安全建设、安全实施和等级保护工作相关各方的资源投入，通过对信息系统的调查和分析，科学、合理地划分信息系统的子系统，并依据各种因素确定信息系统的安全保护等级。</w:t>
                  </w:r>
                </w:p>
              </w:tc>
            </w:tr>
            <w:tr w:rsidR="00890F7C">
              <w:trPr>
                <w:trHeight w:val="1048"/>
                <w:tblCellSpacing w:w="15" w:type="dxa"/>
              </w:trPr>
              <w:tc>
                <w:tcPr>
                  <w:tcW w:w="1230" w:type="dxa"/>
                  <w:tcBorders>
                    <w:top w:val="nil"/>
                    <w:left w:val="single" w:sz="4" w:space="0" w:color="auto"/>
                    <w:bottom w:val="single" w:sz="4" w:space="0" w:color="auto"/>
                    <w:right w:val="single" w:sz="4" w:space="0" w:color="auto"/>
                  </w:tcBorders>
                  <w:noWrap/>
                  <w:tcMar>
                    <w:top w:w="0" w:type="dxa"/>
                    <w:left w:w="81" w:type="dxa"/>
                    <w:bottom w:w="0" w:type="dxa"/>
                    <w:right w:w="81" w:type="dxa"/>
                  </w:tcMar>
                  <w:vAlign w:val="cente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资产分析服务</w:t>
                  </w:r>
                </w:p>
              </w:tc>
              <w:tc>
                <w:tcPr>
                  <w:tcW w:w="7185" w:type="dxa"/>
                  <w:tcBorders>
                    <w:top w:val="nil"/>
                    <w:left w:val="nil"/>
                    <w:bottom w:val="single" w:sz="4" w:space="0" w:color="auto"/>
                    <w:right w:val="single" w:sz="4" w:space="0" w:color="auto"/>
                  </w:tcBorders>
                  <w:noWrap/>
                  <w:tcMar>
                    <w:top w:w="0" w:type="dxa"/>
                    <w:left w:w="81" w:type="dxa"/>
                    <w:bottom w:w="0" w:type="dxa"/>
                    <w:right w:w="81" w:type="dxa"/>
                  </w:tcMar>
                  <w:vAlign w:val="center"/>
                </w:tcPr>
                <w:p w:rsidR="00890F7C" w:rsidRDefault="006740D6">
                  <w:pPr>
                    <w:framePr w:hSpace="180" w:wrap="around" w:vAnchor="text" w:hAnchor="page" w:x="1319" w:y="244"/>
                    <w:widowControl/>
                    <w:shd w:val="clear" w:color="auto" w:fill="FFFFFF"/>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根据服务范围的应用组成，派遣专业工程师到现场整理各系统的网络结构拓扑以及相关联的信息资产，编制信息系统资产清单及资产报告；提交成果：《信息系统资产调查表》</w:t>
                  </w:r>
                </w:p>
              </w:tc>
            </w:tr>
            <w:tr w:rsidR="00890F7C">
              <w:trPr>
                <w:trHeight w:val="1014"/>
                <w:tblCellSpacing w:w="15" w:type="dxa"/>
              </w:trPr>
              <w:tc>
                <w:tcPr>
                  <w:tcW w:w="1230" w:type="dxa"/>
                  <w:tcBorders>
                    <w:top w:val="nil"/>
                    <w:left w:val="single" w:sz="4" w:space="0" w:color="auto"/>
                    <w:bottom w:val="single" w:sz="4" w:space="0" w:color="auto"/>
                    <w:right w:val="single" w:sz="4" w:space="0" w:color="auto"/>
                  </w:tcBorders>
                  <w:noWrap/>
                  <w:tcMar>
                    <w:top w:w="0" w:type="dxa"/>
                    <w:left w:w="81" w:type="dxa"/>
                    <w:bottom w:w="0" w:type="dxa"/>
                    <w:right w:w="81" w:type="dxa"/>
                  </w:tcMar>
                  <w:vAlign w:val="cente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proofErr w:type="gramStart"/>
                  <w:r>
                    <w:rPr>
                      <w:rFonts w:ascii="宋体" w:hAnsi="宋体" w:cs="宋体" w:hint="eastAsia"/>
                      <w:kern w:val="0"/>
                      <w:sz w:val="18"/>
                      <w:szCs w:val="18"/>
                    </w:rPr>
                    <w:t>等保差距</w:t>
                  </w:r>
                  <w:proofErr w:type="gramEnd"/>
                  <w:r>
                    <w:rPr>
                      <w:rFonts w:ascii="宋体" w:hAnsi="宋体" w:cs="宋体" w:hint="eastAsia"/>
                      <w:kern w:val="0"/>
                      <w:sz w:val="18"/>
                      <w:szCs w:val="18"/>
                    </w:rPr>
                    <w:t>分析服务</w:t>
                  </w:r>
                </w:p>
              </w:tc>
              <w:tc>
                <w:tcPr>
                  <w:tcW w:w="7185" w:type="dxa"/>
                  <w:tcBorders>
                    <w:top w:val="nil"/>
                    <w:left w:val="nil"/>
                    <w:bottom w:val="single" w:sz="4" w:space="0" w:color="auto"/>
                    <w:right w:val="single" w:sz="4" w:space="0" w:color="auto"/>
                  </w:tcBorders>
                  <w:noWrap/>
                  <w:tcMar>
                    <w:top w:w="0" w:type="dxa"/>
                    <w:left w:w="81" w:type="dxa"/>
                    <w:bottom w:w="0" w:type="dxa"/>
                    <w:right w:w="81" w:type="dxa"/>
                  </w:tcMar>
                  <w:vAlign w:val="center"/>
                </w:tcPr>
                <w:p w:rsidR="00890F7C" w:rsidRDefault="006740D6">
                  <w:pPr>
                    <w:framePr w:hSpace="180" w:wrap="around" w:vAnchor="text" w:hAnchor="page" w:x="1319" w:y="244"/>
                    <w:widowControl/>
                    <w:shd w:val="clear" w:color="auto" w:fill="FFFFFF"/>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根据系统的安全等级选择和确定系统基本安全要求指标，然后按照安全指标评估系统安全现状，找出系统现状与安全指标之间的差距，并通过风险评估方法根据承载业务的安全特点找出系统的特定需求。</w:t>
                  </w:r>
                </w:p>
              </w:tc>
            </w:tr>
            <w:tr w:rsidR="00890F7C">
              <w:trPr>
                <w:trHeight w:val="703"/>
                <w:tblCellSpacing w:w="15" w:type="dxa"/>
              </w:trPr>
              <w:tc>
                <w:tcPr>
                  <w:tcW w:w="1230" w:type="dxa"/>
                  <w:tcBorders>
                    <w:top w:val="nil"/>
                    <w:left w:val="single" w:sz="4" w:space="0" w:color="auto"/>
                    <w:bottom w:val="single" w:sz="4" w:space="0" w:color="auto"/>
                    <w:right w:val="single" w:sz="4" w:space="0" w:color="auto"/>
                  </w:tcBorders>
                  <w:noWrap/>
                  <w:tcMar>
                    <w:top w:w="0" w:type="dxa"/>
                    <w:left w:w="81" w:type="dxa"/>
                    <w:bottom w:w="0" w:type="dxa"/>
                    <w:right w:w="81" w:type="dxa"/>
                  </w:tcMar>
                  <w:vAlign w:val="cente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等级保护整改服务</w:t>
                  </w:r>
                </w:p>
              </w:tc>
              <w:tc>
                <w:tcPr>
                  <w:tcW w:w="7185" w:type="dxa"/>
                  <w:tcBorders>
                    <w:top w:val="nil"/>
                    <w:left w:val="nil"/>
                    <w:bottom w:val="single" w:sz="4" w:space="0" w:color="auto"/>
                    <w:right w:val="single" w:sz="4" w:space="0" w:color="auto"/>
                  </w:tcBorders>
                  <w:noWrap/>
                  <w:tcMar>
                    <w:top w:w="0" w:type="dxa"/>
                    <w:left w:w="81" w:type="dxa"/>
                    <w:bottom w:w="0" w:type="dxa"/>
                    <w:right w:w="81" w:type="dxa"/>
                  </w:tcMar>
                  <w:vAlign w:val="center"/>
                </w:tcPr>
                <w:p w:rsidR="00890F7C" w:rsidRDefault="006740D6">
                  <w:pPr>
                    <w:framePr w:hSpace="180" w:wrap="around" w:vAnchor="text" w:hAnchor="page" w:x="1319" w:y="244"/>
                    <w:widowControl/>
                    <w:shd w:val="clear" w:color="auto" w:fill="FFFFFF"/>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根据差距分析，对存在的不足进行整改，包括等级保护要求的安全管理体系和安全技术体系整改。</w:t>
                  </w:r>
                </w:p>
              </w:tc>
            </w:tr>
            <w:tr w:rsidR="00890F7C">
              <w:trPr>
                <w:trHeight w:val="714"/>
                <w:tblCellSpacing w:w="15" w:type="dxa"/>
              </w:trPr>
              <w:tc>
                <w:tcPr>
                  <w:tcW w:w="1230" w:type="dxa"/>
                  <w:tcBorders>
                    <w:top w:val="nil"/>
                    <w:left w:val="single" w:sz="4" w:space="0" w:color="auto"/>
                    <w:bottom w:val="single" w:sz="4" w:space="0" w:color="auto"/>
                    <w:right w:val="single" w:sz="4" w:space="0" w:color="auto"/>
                  </w:tcBorders>
                  <w:noWrap/>
                  <w:tcMar>
                    <w:top w:w="0" w:type="dxa"/>
                    <w:left w:w="81" w:type="dxa"/>
                    <w:bottom w:w="0" w:type="dxa"/>
                    <w:right w:w="81" w:type="dxa"/>
                  </w:tcMar>
                  <w:vAlign w:val="cente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预测评服务</w:t>
                  </w:r>
                </w:p>
              </w:tc>
              <w:tc>
                <w:tcPr>
                  <w:tcW w:w="7185" w:type="dxa"/>
                  <w:tcBorders>
                    <w:top w:val="nil"/>
                    <w:left w:val="nil"/>
                    <w:bottom w:val="single" w:sz="4" w:space="0" w:color="auto"/>
                    <w:right w:val="single" w:sz="4" w:space="0" w:color="auto"/>
                  </w:tcBorders>
                  <w:noWrap/>
                  <w:tcMar>
                    <w:top w:w="0" w:type="dxa"/>
                    <w:left w:w="81" w:type="dxa"/>
                    <w:bottom w:w="0" w:type="dxa"/>
                    <w:right w:w="81" w:type="dxa"/>
                  </w:tcMar>
                  <w:vAlign w:val="center"/>
                </w:tcPr>
                <w:p w:rsidR="00890F7C" w:rsidRDefault="006740D6">
                  <w:pPr>
                    <w:framePr w:hSpace="180" w:wrap="around" w:vAnchor="text" w:hAnchor="page" w:x="1319" w:y="244"/>
                    <w:widowControl/>
                    <w:shd w:val="clear" w:color="auto" w:fill="FFFFFF"/>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在内部预测评合格后，将向测评机构提出测评申请，邀请第三方的测评机构进行测评，配合测评队伍完成现场测评。</w:t>
                  </w:r>
                </w:p>
              </w:tc>
            </w:tr>
          </w:tbl>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.2</w:t>
            </w:r>
            <w:r>
              <w:rPr>
                <w:rFonts w:ascii="宋体" w:hAnsi="宋体" w:cs="宋体" w:hint="eastAsia"/>
                <w:kern w:val="0"/>
                <w:szCs w:val="21"/>
              </w:rPr>
              <w:t>服务要求：</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w:t>
            </w:r>
            <w:r>
              <w:rPr>
                <w:rFonts w:ascii="宋体" w:hAnsi="宋体" w:cs="宋体" w:hint="eastAsia"/>
                <w:kern w:val="0"/>
                <w:szCs w:val="21"/>
              </w:rPr>
              <w:t>供应</w:t>
            </w:r>
            <w:r>
              <w:rPr>
                <w:rFonts w:ascii="宋体" w:hAnsi="宋体" w:cs="宋体"/>
                <w:kern w:val="0"/>
                <w:szCs w:val="21"/>
              </w:rPr>
              <w:t>商需要承诺在签订合同后</w:t>
            </w:r>
            <w:r>
              <w:rPr>
                <w:rFonts w:ascii="宋体" w:hAnsi="宋体" w:cs="宋体" w:hint="eastAsia"/>
                <w:kern w:val="0"/>
                <w:szCs w:val="21"/>
              </w:rPr>
              <w:t>20</w:t>
            </w:r>
            <w:r>
              <w:rPr>
                <w:rFonts w:ascii="宋体" w:hAnsi="宋体" w:cs="宋体"/>
                <w:kern w:val="0"/>
                <w:szCs w:val="21"/>
              </w:rPr>
              <w:t>个</w:t>
            </w:r>
            <w:r>
              <w:rPr>
                <w:rFonts w:ascii="宋体" w:hAnsi="宋体" w:cs="宋体" w:hint="eastAsia"/>
                <w:kern w:val="0"/>
                <w:szCs w:val="21"/>
              </w:rPr>
              <w:t>日历</w:t>
            </w:r>
            <w:r>
              <w:rPr>
                <w:rFonts w:ascii="宋体" w:hAnsi="宋体" w:cs="宋体"/>
                <w:kern w:val="0"/>
                <w:szCs w:val="21"/>
              </w:rPr>
              <w:t>日内完成相关系统的等级保护咨询服务以及相关整改服务（投标时须提供信息安全等级保护整改咨询服务书面承诺）。</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2</w:t>
            </w:r>
            <w:r>
              <w:rPr>
                <w:rFonts w:ascii="宋体" w:hAnsi="宋体" w:cs="宋体"/>
                <w:kern w:val="0"/>
                <w:szCs w:val="21"/>
              </w:rPr>
              <w:t>.</w:t>
            </w:r>
            <w:r>
              <w:rPr>
                <w:rFonts w:ascii="宋体" w:hAnsi="宋体" w:cs="宋体" w:hint="eastAsia"/>
                <w:kern w:val="0"/>
                <w:szCs w:val="21"/>
              </w:rPr>
              <w:t>供应商或所投安全服务商所采用的扫描工具能对操作系统类型和版本号进行探测，</w:t>
            </w:r>
            <w:r>
              <w:rPr>
                <w:rFonts w:ascii="宋体" w:hAnsi="宋体" w:cs="宋体"/>
                <w:kern w:val="0"/>
                <w:szCs w:val="21"/>
              </w:rPr>
              <w:t>提供国家认可的检测中心出具的检测报告证明文件复印件</w:t>
            </w:r>
            <w:r>
              <w:rPr>
                <w:rFonts w:ascii="宋体" w:hAnsi="宋体" w:cs="宋体" w:hint="eastAsia"/>
                <w:kern w:val="0"/>
                <w:szCs w:val="21"/>
              </w:rPr>
              <w:t>；</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3</w:t>
            </w:r>
            <w:r>
              <w:rPr>
                <w:rFonts w:ascii="宋体" w:hAnsi="宋体" w:cs="宋体"/>
                <w:kern w:val="0"/>
                <w:szCs w:val="21"/>
              </w:rPr>
              <w:t>.</w:t>
            </w:r>
            <w:r>
              <w:rPr>
                <w:rFonts w:ascii="宋体" w:hAnsi="宋体" w:cs="宋体" w:hint="eastAsia"/>
                <w:kern w:val="0"/>
                <w:szCs w:val="21"/>
              </w:rPr>
              <w:t>供应商或所投安全服务商所采用的扫描工具能检测使用了</w:t>
            </w:r>
            <w:r>
              <w:rPr>
                <w:rFonts w:ascii="宋体" w:hAnsi="宋体" w:cs="宋体"/>
                <w:kern w:val="0"/>
                <w:szCs w:val="21"/>
              </w:rPr>
              <w:t>RPC协议的服务程序的安全问题，检查是否</w:t>
            </w:r>
            <w:proofErr w:type="gramStart"/>
            <w:r>
              <w:rPr>
                <w:rFonts w:ascii="宋体" w:hAnsi="宋体" w:cs="宋体"/>
                <w:kern w:val="0"/>
                <w:szCs w:val="21"/>
              </w:rPr>
              <w:t>开危险</w:t>
            </w:r>
            <w:proofErr w:type="gramEnd"/>
            <w:r>
              <w:rPr>
                <w:rFonts w:ascii="宋体" w:hAnsi="宋体" w:cs="宋体"/>
                <w:kern w:val="0"/>
                <w:szCs w:val="21"/>
              </w:rPr>
              <w:t>的RPC服务；提供国家认可的检测中心出具的检测报告证明文件复印件</w:t>
            </w:r>
            <w:r>
              <w:rPr>
                <w:rFonts w:ascii="宋体" w:hAnsi="宋体" w:cs="宋体" w:hint="eastAsia"/>
                <w:kern w:val="0"/>
                <w:szCs w:val="21"/>
              </w:rPr>
              <w:t>；</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4</w:t>
            </w:r>
            <w:r>
              <w:rPr>
                <w:rFonts w:ascii="宋体" w:hAnsi="宋体" w:cs="宋体"/>
                <w:kern w:val="0"/>
                <w:szCs w:val="21"/>
              </w:rPr>
              <w:t>.</w:t>
            </w:r>
            <w:r>
              <w:rPr>
                <w:rFonts w:ascii="宋体" w:hAnsi="宋体" w:cs="宋体" w:hint="eastAsia"/>
                <w:kern w:val="0"/>
                <w:szCs w:val="21"/>
              </w:rPr>
              <w:t>供应商或所投安全服务商所采用的扫描工具报告输出</w:t>
            </w:r>
            <w:r>
              <w:rPr>
                <w:rFonts w:ascii="宋体" w:hAnsi="宋体" w:cs="宋体"/>
                <w:kern w:val="0"/>
                <w:szCs w:val="21"/>
              </w:rPr>
              <w:t>PDF、DOC、HTML等通用格式，并且可以提供扫描结果浏览功能的；</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5</w:t>
            </w:r>
            <w:r>
              <w:rPr>
                <w:rFonts w:ascii="宋体" w:hAnsi="宋体" w:cs="宋体"/>
                <w:kern w:val="0"/>
                <w:szCs w:val="21"/>
              </w:rPr>
              <w:t>.</w:t>
            </w:r>
            <w:r>
              <w:rPr>
                <w:rFonts w:ascii="宋体" w:hAnsi="宋体" w:cs="宋体" w:hint="eastAsia"/>
                <w:kern w:val="0"/>
                <w:szCs w:val="21"/>
              </w:rPr>
              <w:t>供应商或所投安全服务商所采用的扫描工具能够集成系统漏洞扫描、</w:t>
            </w:r>
            <w:r>
              <w:rPr>
                <w:rFonts w:ascii="宋体" w:hAnsi="宋体" w:cs="宋体"/>
                <w:kern w:val="0"/>
                <w:szCs w:val="21"/>
              </w:rPr>
              <w:t>Web应用扫描、基线核查于一体，通过该工具可实现对等保信息系统涉及到的资产及配置进行扫描和配置核查的</w:t>
            </w:r>
            <w:r>
              <w:rPr>
                <w:rFonts w:ascii="宋体" w:hAnsi="宋体" w:cs="宋体" w:hint="eastAsia"/>
                <w:kern w:val="0"/>
                <w:szCs w:val="21"/>
              </w:rPr>
              <w:t>，</w:t>
            </w:r>
            <w:r>
              <w:rPr>
                <w:rFonts w:ascii="宋体" w:hAnsi="宋体" w:cs="宋体"/>
                <w:kern w:val="0"/>
                <w:szCs w:val="21"/>
              </w:rPr>
              <w:t>提供扫描工具登录界面截图证明</w:t>
            </w:r>
            <w:r>
              <w:rPr>
                <w:rFonts w:ascii="宋体" w:hAnsi="宋体" w:cs="宋体" w:hint="eastAsia"/>
                <w:kern w:val="0"/>
                <w:szCs w:val="21"/>
              </w:rPr>
              <w:t>。</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6</w:t>
            </w:r>
            <w:r>
              <w:rPr>
                <w:rFonts w:ascii="宋体" w:hAnsi="宋体" w:cs="宋体"/>
                <w:kern w:val="0"/>
                <w:szCs w:val="21"/>
              </w:rPr>
              <w:t>.</w:t>
            </w:r>
            <w:r>
              <w:rPr>
                <w:rFonts w:ascii="宋体" w:hAnsi="宋体" w:cs="宋体" w:hint="eastAsia"/>
                <w:kern w:val="0"/>
                <w:szCs w:val="21"/>
              </w:rPr>
              <w:t>通过专业工具以本地扫描的方式对评估范围内的系统、设备和网络进行检查，从网络结构、网络设备、服务器主机、信息系统、数据库和用户账号</w:t>
            </w:r>
            <w:r>
              <w:rPr>
                <w:rFonts w:ascii="宋体" w:hAnsi="宋体" w:cs="宋体"/>
                <w:kern w:val="0"/>
                <w:szCs w:val="21"/>
              </w:rPr>
              <w:t>/口令等安全对象目标存在的安全风险、漏洞和威胁；通过Internet对web页面进行检查，从中发现是否存在安全风险、漏洞和威胁。</w:t>
            </w:r>
          </w:p>
        </w:tc>
        <w:tc>
          <w:tcPr>
            <w:tcW w:w="559"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center"/>
              <w:rPr>
                <w:rFonts w:ascii="宋体" w:hAnsi="宋体" w:cs="宋体"/>
                <w:kern w:val="0"/>
                <w:sz w:val="24"/>
              </w:rPr>
            </w:pPr>
            <w:r>
              <w:rPr>
                <w:rFonts w:ascii="宋体" w:hAnsi="宋体" w:cs="宋体" w:hint="eastAsia"/>
                <w:color w:val="000000"/>
                <w:kern w:val="0"/>
                <w:szCs w:val="21"/>
              </w:rPr>
              <w:t>套</w:t>
            </w:r>
          </w:p>
        </w:tc>
        <w:tc>
          <w:tcPr>
            <w:tcW w:w="343"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center"/>
              <w:rPr>
                <w:rFonts w:ascii="宋体" w:hAnsi="宋体" w:cs="宋体"/>
                <w:kern w:val="0"/>
                <w:sz w:val="24"/>
              </w:rPr>
            </w:pPr>
            <w:r>
              <w:rPr>
                <w:rFonts w:ascii="宋体" w:hAnsi="宋体" w:cs="宋体" w:hint="eastAsia"/>
                <w:color w:val="000000"/>
                <w:kern w:val="0"/>
                <w:szCs w:val="21"/>
              </w:rPr>
              <w:t>1</w:t>
            </w:r>
          </w:p>
        </w:tc>
      </w:tr>
      <w:tr w:rsidR="00890F7C">
        <w:trPr>
          <w:trHeight w:val="14053"/>
          <w:tblCellSpacing w:w="15" w:type="dxa"/>
        </w:trPr>
        <w:tc>
          <w:tcPr>
            <w:tcW w:w="367"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left"/>
              <w:rPr>
                <w:rFonts w:ascii="宋体" w:hAnsi="宋体" w:cs="宋体"/>
                <w:kern w:val="0"/>
                <w:sz w:val="24"/>
              </w:rPr>
            </w:pPr>
            <w:r>
              <w:rPr>
                <w:rFonts w:ascii="宋体" w:hAnsi="宋体" w:cs="宋体" w:hint="eastAsia"/>
                <w:color w:val="000000"/>
                <w:kern w:val="0"/>
                <w:szCs w:val="21"/>
              </w:rPr>
              <w:t>2</w:t>
            </w:r>
          </w:p>
        </w:tc>
        <w:tc>
          <w:tcPr>
            <w:tcW w:w="370"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left"/>
              <w:rPr>
                <w:rFonts w:ascii="宋体" w:hAnsi="宋体" w:cs="宋体"/>
                <w:kern w:val="0"/>
                <w:sz w:val="24"/>
              </w:rPr>
            </w:pPr>
            <w:proofErr w:type="gramStart"/>
            <w:r>
              <w:rPr>
                <w:rFonts w:ascii="宋体" w:hAnsi="宋体" w:cs="宋体" w:hint="eastAsia"/>
                <w:kern w:val="0"/>
                <w:szCs w:val="21"/>
              </w:rPr>
              <w:t>等保测评</w:t>
            </w:r>
            <w:proofErr w:type="gramEnd"/>
            <w:r>
              <w:rPr>
                <w:rFonts w:ascii="宋体" w:hAnsi="宋体" w:cs="宋体" w:hint="eastAsia"/>
                <w:kern w:val="0"/>
                <w:szCs w:val="21"/>
              </w:rPr>
              <w:t>服务</w:t>
            </w:r>
          </w:p>
        </w:tc>
        <w:tc>
          <w:tcPr>
            <w:tcW w:w="731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2</w:t>
            </w:r>
            <w:r>
              <w:rPr>
                <w:rFonts w:ascii="宋体" w:hAnsi="宋体" w:cs="宋体"/>
                <w:kern w:val="0"/>
                <w:szCs w:val="21"/>
              </w:rPr>
              <w:t>.1</w:t>
            </w:r>
            <w:r>
              <w:rPr>
                <w:rFonts w:ascii="宋体" w:hAnsi="宋体" w:cs="宋体" w:hint="eastAsia"/>
                <w:kern w:val="0"/>
                <w:szCs w:val="21"/>
              </w:rPr>
              <w:t>协调安溪县人民法院、等级保护测评机构和各相关方组织开展等级保护测评工作，按照等级保护要求补充和准备测评所需文档资料；供应</w:t>
            </w:r>
            <w:r>
              <w:rPr>
                <w:rFonts w:ascii="宋体" w:hAnsi="宋体" w:cs="宋体"/>
                <w:kern w:val="0"/>
                <w:szCs w:val="21"/>
              </w:rPr>
              <w:t>商需要承诺在签订合同后</w:t>
            </w:r>
            <w:r>
              <w:rPr>
                <w:rFonts w:ascii="宋体" w:hAnsi="宋体" w:cs="宋体" w:hint="eastAsia"/>
                <w:kern w:val="0"/>
                <w:szCs w:val="21"/>
              </w:rPr>
              <w:t>20</w:t>
            </w:r>
            <w:r>
              <w:rPr>
                <w:rFonts w:ascii="宋体" w:hAnsi="宋体" w:cs="宋体"/>
                <w:kern w:val="0"/>
                <w:szCs w:val="21"/>
              </w:rPr>
              <w:t>日内配合完成并通过专业测评机构的等级保护测评，并出具相应的测评报告；系统要求一次性通过测评单位</w:t>
            </w:r>
            <w:proofErr w:type="gramStart"/>
            <w:r>
              <w:rPr>
                <w:rFonts w:ascii="宋体" w:hAnsi="宋体" w:cs="宋体"/>
                <w:kern w:val="0"/>
                <w:szCs w:val="21"/>
              </w:rPr>
              <w:t>的等保测评</w:t>
            </w:r>
            <w:proofErr w:type="gramEnd"/>
            <w:r>
              <w:rPr>
                <w:rFonts w:ascii="宋体" w:hAnsi="宋体" w:cs="宋体"/>
                <w:kern w:val="0"/>
                <w:szCs w:val="21"/>
              </w:rPr>
              <w:t>，否则二次测评产生的一切费用由供应商负责。</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主要包括但不限于如下：</w:t>
            </w:r>
          </w:p>
          <w:tbl>
            <w:tblPr>
              <w:tblW w:w="5671"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242"/>
              <w:gridCol w:w="4429"/>
            </w:tblGrid>
            <w:tr w:rsidR="00890F7C">
              <w:trPr>
                <w:trHeight w:val="657"/>
                <w:tblCellSpacing w:w="15" w:type="dxa"/>
              </w:trPr>
              <w:tc>
                <w:tcPr>
                  <w:tcW w:w="1197" w:type="dxa"/>
                  <w:tcBorders>
                    <w:top w:val="single" w:sz="4" w:space="0" w:color="auto"/>
                    <w:left w:val="single" w:sz="4" w:space="0" w:color="auto"/>
                    <w:bottom w:val="single" w:sz="4" w:space="0" w:color="auto"/>
                    <w:right w:val="single" w:sz="4" w:space="0" w:color="auto"/>
                  </w:tcBorders>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安全通信网络</w:t>
                  </w:r>
                </w:p>
              </w:tc>
              <w:tc>
                <w:tcPr>
                  <w:tcW w:w="4384" w:type="dxa"/>
                  <w:tcBorders>
                    <w:top w:val="single" w:sz="4" w:space="0" w:color="auto"/>
                    <w:left w:val="nil"/>
                    <w:bottom w:val="single" w:sz="4" w:space="0" w:color="auto"/>
                    <w:right w:val="single" w:sz="4" w:space="0" w:color="auto"/>
                  </w:tcBorders>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安全通信网络主要从通信网络审计、通信网络数据传输完整性保护、通信网络数据传输保密性保护、可信连接验证方面进行现场测试。</w:t>
                  </w:r>
                </w:p>
              </w:tc>
            </w:tr>
            <w:tr w:rsidR="00890F7C">
              <w:trPr>
                <w:trHeight w:val="645"/>
                <w:tblCellSpacing w:w="15" w:type="dxa"/>
              </w:trPr>
              <w:tc>
                <w:tcPr>
                  <w:tcW w:w="1197" w:type="dxa"/>
                  <w:tcBorders>
                    <w:top w:val="nil"/>
                    <w:left w:val="single" w:sz="4" w:space="0" w:color="auto"/>
                    <w:bottom w:val="single" w:sz="4" w:space="0" w:color="auto"/>
                    <w:right w:val="single" w:sz="4" w:space="0" w:color="auto"/>
                  </w:tcBorders>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安全区域边界</w:t>
                  </w:r>
                </w:p>
              </w:tc>
              <w:tc>
                <w:tcPr>
                  <w:tcW w:w="4384" w:type="dxa"/>
                  <w:tcBorders>
                    <w:top w:val="nil"/>
                    <w:left w:val="nil"/>
                    <w:bottom w:val="single" w:sz="4" w:space="0" w:color="auto"/>
                    <w:right w:val="single" w:sz="4" w:space="0" w:color="auto"/>
                  </w:tcBorders>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安全区域边界</w:t>
                  </w:r>
                  <w:proofErr w:type="gramStart"/>
                  <w:r>
                    <w:rPr>
                      <w:rFonts w:ascii="宋体" w:hAnsi="宋体" w:cs="宋体" w:hint="eastAsia"/>
                      <w:kern w:val="0"/>
                      <w:sz w:val="18"/>
                      <w:szCs w:val="18"/>
                    </w:rPr>
                    <w:t>安全设 计主要</w:t>
                  </w:r>
                  <w:proofErr w:type="gramEnd"/>
                  <w:r>
                    <w:rPr>
                      <w:rFonts w:ascii="宋体" w:hAnsi="宋体" w:cs="宋体" w:hint="eastAsia"/>
                      <w:kern w:val="0"/>
                      <w:sz w:val="18"/>
                      <w:szCs w:val="18"/>
                    </w:rPr>
                    <w:t>从区域边界访问控制、区域边界包过滤、区域边界安全审计、区域完整性保护、可信验证方面进行现场测试。</w:t>
                  </w:r>
                </w:p>
              </w:tc>
            </w:tr>
            <w:tr w:rsidR="00890F7C">
              <w:trPr>
                <w:trHeight w:val="323"/>
                <w:tblCellSpacing w:w="15" w:type="dxa"/>
              </w:trPr>
              <w:tc>
                <w:tcPr>
                  <w:tcW w:w="1197" w:type="dxa"/>
                  <w:tcBorders>
                    <w:top w:val="nil"/>
                    <w:left w:val="single" w:sz="4" w:space="0" w:color="auto"/>
                    <w:bottom w:val="single" w:sz="4" w:space="0" w:color="auto"/>
                    <w:right w:val="single" w:sz="4" w:space="0" w:color="auto"/>
                  </w:tcBorders>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安全计算环境</w:t>
                  </w:r>
                </w:p>
              </w:tc>
              <w:tc>
                <w:tcPr>
                  <w:tcW w:w="4384" w:type="dxa"/>
                  <w:tcBorders>
                    <w:top w:val="nil"/>
                    <w:left w:val="nil"/>
                    <w:bottom w:val="single" w:sz="4" w:space="0" w:color="auto"/>
                    <w:right w:val="single" w:sz="4" w:space="0" w:color="auto"/>
                  </w:tcBorders>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从用户身份鉴别、自主访问控制、标记和强制访问控制、系统安全审计、用户数据完整性保护、客体安全重用、可信验证、配置可信检查、入侵检测和恶意代码防范方面进行安全计算环境现场测试。</w:t>
                  </w:r>
                </w:p>
              </w:tc>
            </w:tr>
            <w:tr w:rsidR="00890F7C">
              <w:trPr>
                <w:trHeight w:val="657"/>
                <w:tblCellSpacing w:w="15" w:type="dxa"/>
              </w:trPr>
              <w:tc>
                <w:tcPr>
                  <w:tcW w:w="1197" w:type="dxa"/>
                  <w:tcBorders>
                    <w:top w:val="nil"/>
                    <w:left w:val="single" w:sz="4" w:space="0" w:color="auto"/>
                    <w:bottom w:val="single" w:sz="4" w:space="0" w:color="auto"/>
                    <w:right w:val="single" w:sz="4" w:space="0" w:color="auto"/>
                  </w:tcBorders>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安全测评技术服务成果</w:t>
                  </w:r>
                </w:p>
              </w:tc>
              <w:tc>
                <w:tcPr>
                  <w:tcW w:w="4384" w:type="dxa"/>
                  <w:tcBorders>
                    <w:top w:val="nil"/>
                    <w:left w:val="nil"/>
                    <w:bottom w:val="single" w:sz="4" w:space="0" w:color="auto"/>
                    <w:right w:val="single" w:sz="4" w:space="0" w:color="auto"/>
                  </w:tcBorders>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技术服务的方式：现场测评、数据分析。</w:t>
                  </w:r>
                </w:p>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技术服务对象:采购方申请测评的信息系统，如所申请系统的相关信息与实际环境不相符合，以信息系统实际运行环境为准。</w:t>
                  </w:r>
                </w:p>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技术服务成果：取得并提交具备等级保护测评资质的测评机构出具的安全等级保护测评报告。</w:t>
                  </w:r>
                </w:p>
              </w:tc>
            </w:tr>
          </w:tbl>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2</w:t>
            </w:r>
            <w:r>
              <w:rPr>
                <w:rFonts w:ascii="宋体" w:hAnsi="宋体" w:cs="宋体"/>
                <w:kern w:val="0"/>
                <w:szCs w:val="21"/>
              </w:rPr>
              <w:t>.</w:t>
            </w:r>
            <w:r>
              <w:rPr>
                <w:rFonts w:ascii="宋体" w:hAnsi="宋体" w:cs="宋体" w:hint="eastAsia"/>
                <w:kern w:val="0"/>
                <w:szCs w:val="21"/>
              </w:rPr>
              <w:t>2</w:t>
            </w:r>
            <w:r>
              <w:rPr>
                <w:rFonts w:ascii="宋体" w:hAnsi="宋体" w:cs="宋体"/>
                <w:kern w:val="0"/>
                <w:szCs w:val="21"/>
              </w:rPr>
              <w:t xml:space="preserve"> 服务要求：</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kern w:val="0"/>
                <w:szCs w:val="21"/>
              </w:rPr>
              <w:t>1</w:t>
            </w:r>
            <w:r>
              <w:rPr>
                <w:rFonts w:ascii="宋体" w:hAnsi="宋体" w:cs="宋体" w:hint="eastAsia"/>
                <w:kern w:val="0"/>
                <w:szCs w:val="21"/>
              </w:rPr>
              <w:t>、</w:t>
            </w:r>
            <w:r>
              <w:rPr>
                <w:rFonts w:ascii="宋体" w:hAnsi="宋体" w:cs="宋体"/>
                <w:kern w:val="0"/>
                <w:szCs w:val="21"/>
              </w:rPr>
              <w:t>测评服务期间组织配合</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w:t>
            </w:r>
            <w:r>
              <w:rPr>
                <w:rFonts w:ascii="宋体" w:hAnsi="宋体" w:cs="宋体"/>
                <w:kern w:val="0"/>
                <w:szCs w:val="21"/>
              </w:rPr>
              <w:t>1）等级保护测评前组织配合、协调各相关方</w:t>
            </w:r>
            <w:proofErr w:type="gramStart"/>
            <w:r>
              <w:rPr>
                <w:rFonts w:ascii="宋体" w:hAnsi="宋体" w:cs="宋体"/>
                <w:kern w:val="0"/>
                <w:szCs w:val="21"/>
              </w:rPr>
              <w:t>准备等保测评</w:t>
            </w:r>
            <w:proofErr w:type="gramEnd"/>
            <w:r>
              <w:rPr>
                <w:rFonts w:ascii="宋体" w:hAnsi="宋体" w:cs="宋体"/>
                <w:kern w:val="0"/>
                <w:szCs w:val="21"/>
              </w:rPr>
              <w:t>工作；</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w:t>
            </w:r>
            <w:r>
              <w:rPr>
                <w:rFonts w:ascii="宋体" w:hAnsi="宋体" w:cs="宋体"/>
                <w:kern w:val="0"/>
                <w:szCs w:val="21"/>
              </w:rPr>
              <w:t>2）对网络、安全部分的测评进行修复整改工作，保障等级保护测评顺利通过。</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2</w:t>
            </w:r>
            <w:r>
              <w:rPr>
                <w:rFonts w:ascii="宋体" w:hAnsi="宋体" w:cs="宋体"/>
                <w:kern w:val="0"/>
                <w:szCs w:val="21"/>
              </w:rPr>
              <w:t>.3交付成果</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《等保管理制度》</w:t>
            </w:r>
          </w:p>
          <w:p w:rsidR="00890F7C" w:rsidRDefault="006740D6">
            <w:pPr>
              <w:widowControl/>
              <w:spacing w:before="100" w:beforeAutospacing="1" w:after="100" w:afterAutospacing="1" w:line="273" w:lineRule="auto"/>
              <w:jc w:val="left"/>
              <w:rPr>
                <w:rFonts w:ascii="宋体" w:hAnsi="宋体" w:cs="宋体"/>
                <w:kern w:val="0"/>
                <w:szCs w:val="21"/>
              </w:rPr>
            </w:pPr>
            <w:r>
              <w:rPr>
                <w:rFonts w:ascii="宋体" w:hAnsi="宋体" w:cs="宋体" w:hint="eastAsia"/>
                <w:kern w:val="0"/>
                <w:szCs w:val="21"/>
              </w:rPr>
              <w:t>《安全等级保护测评证书》</w:t>
            </w:r>
          </w:p>
          <w:p w:rsidR="00890F7C" w:rsidRDefault="006740D6">
            <w:pPr>
              <w:widowControl/>
              <w:spacing w:before="100" w:beforeAutospacing="1" w:after="100" w:afterAutospacing="1"/>
              <w:jc w:val="left"/>
              <w:rPr>
                <w:rFonts w:ascii="宋体" w:hAnsi="宋体" w:cs="宋体"/>
                <w:kern w:val="0"/>
                <w:sz w:val="24"/>
              </w:rPr>
            </w:pPr>
            <w:r>
              <w:rPr>
                <w:rFonts w:ascii="宋体" w:hAnsi="宋体" w:cs="宋体" w:hint="eastAsia"/>
                <w:kern w:val="0"/>
                <w:szCs w:val="21"/>
              </w:rPr>
              <w:t>《安全等级保护测评整改报告》</w:t>
            </w:r>
          </w:p>
        </w:tc>
        <w:tc>
          <w:tcPr>
            <w:tcW w:w="559"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center"/>
              <w:rPr>
                <w:rFonts w:ascii="宋体" w:hAnsi="宋体" w:cs="宋体"/>
                <w:kern w:val="0"/>
                <w:sz w:val="24"/>
              </w:rPr>
            </w:pPr>
            <w:r>
              <w:rPr>
                <w:rFonts w:ascii="宋体" w:hAnsi="宋体" w:cs="宋体" w:hint="eastAsia"/>
                <w:color w:val="000000"/>
                <w:kern w:val="0"/>
                <w:szCs w:val="21"/>
              </w:rPr>
              <w:t>台</w:t>
            </w:r>
          </w:p>
        </w:tc>
        <w:tc>
          <w:tcPr>
            <w:tcW w:w="343"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center"/>
              <w:rPr>
                <w:rFonts w:ascii="宋体" w:hAnsi="宋体" w:cs="宋体"/>
                <w:kern w:val="0"/>
                <w:sz w:val="24"/>
              </w:rPr>
            </w:pPr>
            <w:r>
              <w:rPr>
                <w:rFonts w:ascii="宋体" w:hAnsi="宋体" w:cs="宋体" w:hint="eastAsia"/>
                <w:color w:val="000000"/>
                <w:kern w:val="0"/>
                <w:szCs w:val="21"/>
              </w:rPr>
              <w:t>2</w:t>
            </w:r>
          </w:p>
        </w:tc>
      </w:tr>
      <w:tr w:rsidR="00890F7C">
        <w:trPr>
          <w:trHeight w:val="14017"/>
          <w:tblCellSpacing w:w="15" w:type="dxa"/>
        </w:trPr>
        <w:tc>
          <w:tcPr>
            <w:tcW w:w="367"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left"/>
              <w:rPr>
                <w:rFonts w:ascii="宋体" w:hAnsi="宋体" w:cs="宋体"/>
                <w:kern w:val="0"/>
                <w:sz w:val="24"/>
              </w:rPr>
            </w:pPr>
            <w:r>
              <w:rPr>
                <w:rFonts w:ascii="宋体" w:hAnsi="宋体" w:cs="宋体" w:hint="eastAsia"/>
                <w:color w:val="000000"/>
                <w:kern w:val="0"/>
                <w:szCs w:val="21"/>
              </w:rPr>
              <w:t>3</w:t>
            </w:r>
          </w:p>
        </w:tc>
        <w:tc>
          <w:tcPr>
            <w:tcW w:w="370"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left"/>
              <w:rPr>
                <w:rFonts w:ascii="宋体" w:hAnsi="宋体" w:cs="宋体"/>
                <w:kern w:val="0"/>
                <w:sz w:val="24"/>
              </w:rPr>
            </w:pPr>
            <w:proofErr w:type="gramStart"/>
            <w:r>
              <w:rPr>
                <w:rFonts w:ascii="宋体" w:hAnsi="宋体" w:cs="宋体" w:hint="eastAsia"/>
                <w:kern w:val="0"/>
                <w:sz w:val="24"/>
              </w:rPr>
              <w:t>安全运</w:t>
            </w:r>
            <w:proofErr w:type="gramEnd"/>
            <w:r>
              <w:rPr>
                <w:rFonts w:ascii="宋体" w:hAnsi="宋体" w:cs="宋体" w:hint="eastAsia"/>
                <w:kern w:val="0"/>
                <w:sz w:val="24"/>
              </w:rPr>
              <w:t>维服务</w:t>
            </w:r>
          </w:p>
        </w:tc>
        <w:tc>
          <w:tcPr>
            <w:tcW w:w="731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3</w:t>
            </w:r>
            <w:r>
              <w:rPr>
                <w:rFonts w:ascii="宋体" w:hAnsi="宋体" w:cs="宋体"/>
                <w:color w:val="000000"/>
                <w:kern w:val="0"/>
                <w:szCs w:val="21"/>
              </w:rPr>
              <w:t xml:space="preserve">.1 </w:t>
            </w:r>
            <w:r>
              <w:rPr>
                <w:rFonts w:ascii="宋体" w:hAnsi="宋体" w:cs="宋体" w:hint="eastAsia"/>
                <w:color w:val="000000"/>
                <w:kern w:val="0"/>
                <w:szCs w:val="21"/>
              </w:rPr>
              <w:t>安全保障服务期限：一年；</w:t>
            </w:r>
          </w:p>
          <w:p w:rsidR="00890F7C" w:rsidRDefault="006740D6">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安全服务内容如下：</w:t>
            </w:r>
          </w:p>
          <w:tbl>
            <w:tblPr>
              <w:tblW w:w="541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135"/>
              <w:gridCol w:w="4283"/>
            </w:tblGrid>
            <w:tr w:rsidR="00890F7C">
              <w:trPr>
                <w:trHeight w:val="645"/>
                <w:tblCellSpacing w:w="15" w:type="dxa"/>
              </w:trPr>
              <w:tc>
                <w:tcPr>
                  <w:tcW w:w="1090"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定期风险评估</w:t>
                  </w:r>
                </w:p>
              </w:tc>
              <w:tc>
                <w:tcPr>
                  <w:tcW w:w="4238"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每季度一次风评评估，分析信息系统及其所依托的网络信息系统的安全状况，全面了解和掌握该系统面临的信息安全威胁和风险；</w:t>
                  </w:r>
                </w:p>
              </w:tc>
            </w:tr>
            <w:tr w:rsidR="00890F7C">
              <w:trPr>
                <w:trHeight w:val="323"/>
                <w:tblCellSpacing w:w="15" w:type="dxa"/>
              </w:trPr>
              <w:tc>
                <w:tcPr>
                  <w:tcW w:w="1090"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系统加固协助</w:t>
                  </w:r>
                </w:p>
              </w:tc>
              <w:tc>
                <w:tcPr>
                  <w:tcW w:w="4238"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每季度一次由专业安全工程师进行安全加固，避免自行加固修补漏洞时可能出现的风险和缺漏。主机安全加固主要从加固修补漏洞、系统</w:t>
                  </w:r>
                  <w:proofErr w:type="gramStart"/>
                  <w:r>
                    <w:rPr>
                      <w:rFonts w:ascii="宋体" w:hAnsi="宋体" w:cs="宋体" w:hint="eastAsia"/>
                      <w:kern w:val="0"/>
                      <w:sz w:val="18"/>
                      <w:szCs w:val="18"/>
                    </w:rPr>
                    <w:t>帐户</w:t>
                  </w:r>
                  <w:proofErr w:type="gramEnd"/>
                  <w:r>
                    <w:rPr>
                      <w:rFonts w:ascii="宋体" w:hAnsi="宋体" w:cs="宋体" w:hint="eastAsia"/>
                      <w:kern w:val="0"/>
                      <w:sz w:val="18"/>
                      <w:szCs w:val="18"/>
                    </w:rPr>
                    <w:t>权限强化，加强主机日志审核，过滤危险服务，屏蔽不必要的端口服务，优化注册表等方面来进行。</w:t>
                  </w:r>
                </w:p>
              </w:tc>
            </w:tr>
            <w:tr w:rsidR="00890F7C">
              <w:trPr>
                <w:trHeight w:val="657"/>
                <w:tblCellSpacing w:w="15" w:type="dxa"/>
              </w:trPr>
              <w:tc>
                <w:tcPr>
                  <w:tcW w:w="1090"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日常安全漏洞检查</w:t>
                  </w:r>
                </w:p>
              </w:tc>
              <w:tc>
                <w:tcPr>
                  <w:tcW w:w="4238"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每季度一次对服务器进行全面安全检查之后，由安全工程师向客户出具网站运行情况扫描报告，如期间网站受到安全漏洞、网站代码漏洞修补情况等等</w:t>
                  </w:r>
                </w:p>
              </w:tc>
            </w:tr>
            <w:tr w:rsidR="00890F7C">
              <w:trPr>
                <w:trHeight w:val="657"/>
                <w:tblCellSpacing w:w="15" w:type="dxa"/>
              </w:trPr>
              <w:tc>
                <w:tcPr>
                  <w:tcW w:w="1090"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日常安全巡检</w:t>
                  </w:r>
                </w:p>
              </w:tc>
              <w:tc>
                <w:tcPr>
                  <w:tcW w:w="4238"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每季度一次对服务器、安全策略、端口限制、服务器配置、网站代码进行检查。并整理检查报告发送给我方。</w:t>
                  </w:r>
                </w:p>
              </w:tc>
            </w:tr>
            <w:tr w:rsidR="00890F7C">
              <w:trPr>
                <w:trHeight w:val="438"/>
                <w:tblCellSpacing w:w="15" w:type="dxa"/>
              </w:trPr>
              <w:tc>
                <w:tcPr>
                  <w:tcW w:w="1090"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应急响应</w:t>
                  </w:r>
                </w:p>
              </w:tc>
              <w:tc>
                <w:tcPr>
                  <w:tcW w:w="4238"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一旦主机出现安全事件，可以由专业</w:t>
                  </w:r>
                  <w:proofErr w:type="gramStart"/>
                  <w:r>
                    <w:rPr>
                      <w:rFonts w:ascii="宋体" w:hAnsi="宋体" w:cs="宋体" w:hint="eastAsia"/>
                      <w:kern w:val="0"/>
                      <w:sz w:val="18"/>
                      <w:szCs w:val="18"/>
                    </w:rPr>
                    <w:t>安全工程师第一时间</w:t>
                  </w:r>
                  <w:proofErr w:type="gramEnd"/>
                  <w:r>
                    <w:rPr>
                      <w:rFonts w:ascii="宋体" w:hAnsi="宋体" w:cs="宋体" w:hint="eastAsia"/>
                      <w:kern w:val="0"/>
                      <w:sz w:val="18"/>
                      <w:szCs w:val="18"/>
                    </w:rPr>
                    <w:t>提供应急响应服务，及时排除故障恢复服务，查找事件原因，提供完整的事件处理分析报告。</w:t>
                  </w:r>
                </w:p>
              </w:tc>
            </w:tr>
            <w:tr w:rsidR="00890F7C">
              <w:trPr>
                <w:trHeight w:val="438"/>
                <w:tblCellSpacing w:w="15" w:type="dxa"/>
              </w:trPr>
              <w:tc>
                <w:tcPr>
                  <w:tcW w:w="1090"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应急演练</w:t>
                  </w:r>
                </w:p>
              </w:tc>
              <w:tc>
                <w:tcPr>
                  <w:tcW w:w="4238" w:type="dxa"/>
                  <w:noWrap/>
                  <w:tcMar>
                    <w:top w:w="0" w:type="dxa"/>
                    <w:left w:w="81" w:type="dxa"/>
                    <w:bottom w:w="0" w:type="dxa"/>
                    <w:right w:w="81" w:type="dxa"/>
                  </w:tcMar>
                </w:tcPr>
                <w:p w:rsidR="00890F7C" w:rsidRDefault="006740D6">
                  <w:pPr>
                    <w:framePr w:hSpace="180" w:wrap="around" w:vAnchor="text" w:hAnchor="page" w:x="1319" w:y="244"/>
                    <w:widowControl/>
                    <w:spacing w:before="100" w:beforeAutospacing="1" w:after="115" w:line="334" w:lineRule="atLeast"/>
                    <w:suppressOverlap/>
                    <w:jc w:val="left"/>
                    <w:rPr>
                      <w:rFonts w:ascii="宋体" w:hAnsi="宋体" w:cs="宋体"/>
                      <w:kern w:val="0"/>
                      <w:sz w:val="24"/>
                    </w:rPr>
                  </w:pPr>
                  <w:r>
                    <w:rPr>
                      <w:rFonts w:ascii="宋体" w:hAnsi="宋体" w:cs="宋体" w:hint="eastAsia"/>
                      <w:kern w:val="0"/>
                      <w:sz w:val="18"/>
                      <w:szCs w:val="18"/>
                    </w:rPr>
                    <w:t>每半年一次的安全攻防演练，针对黑客入侵、系统故障、硬件故障、DDOS攻击、业务切换进行安全演练。</w:t>
                  </w:r>
                </w:p>
              </w:tc>
            </w:tr>
          </w:tbl>
          <w:p w:rsidR="00890F7C" w:rsidRDefault="006740D6">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3</w:t>
            </w:r>
            <w:r>
              <w:rPr>
                <w:rFonts w:ascii="宋体" w:hAnsi="宋体" w:cs="宋体"/>
                <w:color w:val="000000"/>
                <w:kern w:val="0"/>
                <w:szCs w:val="21"/>
              </w:rPr>
              <w:t>.2</w:t>
            </w:r>
            <w:r>
              <w:rPr>
                <w:rFonts w:ascii="宋体" w:hAnsi="宋体" w:cs="宋体" w:hint="eastAsia"/>
                <w:color w:val="000000"/>
                <w:kern w:val="0"/>
                <w:szCs w:val="21"/>
              </w:rPr>
              <w:t>服务要求：</w:t>
            </w:r>
          </w:p>
          <w:p w:rsidR="00890F7C" w:rsidRDefault="006740D6">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1、供应商或所投安全服务商具备自主知识产权的安全加固工具的</w:t>
            </w:r>
            <w:r>
              <w:rPr>
                <w:rFonts w:ascii="宋体" w:hAnsi="宋体" w:cs="宋体"/>
                <w:color w:val="000000"/>
                <w:kern w:val="0"/>
                <w:szCs w:val="21"/>
              </w:rPr>
              <w:t>，提供自主知识产权证书复印件。</w:t>
            </w:r>
          </w:p>
          <w:p w:rsidR="00890F7C" w:rsidRDefault="006740D6">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2</w:t>
            </w:r>
            <w:r>
              <w:rPr>
                <w:rFonts w:ascii="宋体" w:hAnsi="宋体" w:cs="宋体"/>
                <w:color w:val="000000"/>
                <w:kern w:val="0"/>
                <w:szCs w:val="21"/>
              </w:rPr>
              <w:t>.</w:t>
            </w:r>
            <w:r>
              <w:rPr>
                <w:rFonts w:ascii="宋体" w:hAnsi="宋体" w:cs="宋体" w:hint="eastAsia"/>
                <w:color w:val="000000"/>
                <w:kern w:val="0"/>
                <w:szCs w:val="21"/>
              </w:rPr>
              <w:t>供应商或所投安全服务商具备自主知识产权的安全漏洞扫描工具</w:t>
            </w:r>
            <w:r>
              <w:rPr>
                <w:rFonts w:ascii="宋体" w:hAnsi="宋体" w:cs="宋体"/>
                <w:color w:val="000000"/>
                <w:kern w:val="0"/>
                <w:szCs w:val="21"/>
              </w:rPr>
              <w:t>，提供自主知识产权证书复印件。</w:t>
            </w:r>
          </w:p>
          <w:p w:rsidR="00890F7C" w:rsidRDefault="006740D6">
            <w:pPr>
              <w:widowControl/>
              <w:spacing w:before="100" w:beforeAutospacing="1" w:after="100" w:afterAutospacing="1"/>
              <w:jc w:val="left"/>
              <w:rPr>
                <w:rFonts w:ascii="宋体" w:hAnsi="宋体" w:cs="宋体"/>
                <w:color w:val="000000"/>
                <w:kern w:val="0"/>
                <w:szCs w:val="21"/>
              </w:rPr>
            </w:pPr>
            <w:r>
              <w:rPr>
                <w:rFonts w:ascii="宋体" w:hAnsi="宋体" w:cs="宋体"/>
                <w:color w:val="000000"/>
                <w:kern w:val="0"/>
                <w:szCs w:val="21"/>
              </w:rPr>
              <w:t>3.</w:t>
            </w:r>
            <w:r>
              <w:rPr>
                <w:rFonts w:ascii="宋体" w:hAnsi="宋体" w:cs="宋体" w:hint="eastAsia"/>
                <w:color w:val="000000"/>
                <w:kern w:val="0"/>
                <w:szCs w:val="21"/>
              </w:rPr>
              <w:t>供应商或所投安全服务商所采用的加固工具具有国家认可的检测机构出具的数据防泄密功能的</w:t>
            </w:r>
            <w:r>
              <w:rPr>
                <w:rFonts w:ascii="宋体" w:hAnsi="宋体" w:cs="宋体"/>
                <w:color w:val="000000"/>
                <w:kern w:val="0"/>
                <w:szCs w:val="21"/>
              </w:rPr>
              <w:t>。提供证明文件复印件。</w:t>
            </w:r>
          </w:p>
          <w:p w:rsidR="00890F7C" w:rsidRDefault="006740D6">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4</w:t>
            </w:r>
            <w:r>
              <w:rPr>
                <w:rFonts w:ascii="宋体" w:hAnsi="宋体" w:cs="宋体"/>
                <w:color w:val="000000"/>
                <w:kern w:val="0"/>
                <w:szCs w:val="21"/>
              </w:rPr>
              <w:t>.</w:t>
            </w:r>
            <w:r>
              <w:rPr>
                <w:rFonts w:ascii="宋体" w:hAnsi="宋体" w:cs="宋体" w:hint="eastAsia"/>
                <w:color w:val="000000"/>
                <w:kern w:val="0"/>
                <w:szCs w:val="21"/>
              </w:rPr>
              <w:t>供应商或所投安全服务商所采用的加固工具具有国家认可的检测机构出具的终端主机审计功能的</w:t>
            </w:r>
            <w:r>
              <w:rPr>
                <w:rFonts w:ascii="宋体" w:hAnsi="宋体" w:cs="宋体"/>
                <w:color w:val="000000"/>
                <w:kern w:val="0"/>
                <w:szCs w:val="21"/>
              </w:rPr>
              <w:t>。提供证明文件复印件。</w:t>
            </w:r>
          </w:p>
          <w:p w:rsidR="00890F7C" w:rsidRDefault="006740D6">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5</w:t>
            </w:r>
            <w:r>
              <w:rPr>
                <w:rFonts w:ascii="宋体" w:hAnsi="宋体" w:cs="宋体"/>
                <w:color w:val="000000"/>
                <w:kern w:val="0"/>
                <w:szCs w:val="21"/>
              </w:rPr>
              <w:t>.</w:t>
            </w:r>
            <w:r>
              <w:rPr>
                <w:rFonts w:ascii="宋体" w:hAnsi="宋体" w:cs="宋体" w:hint="eastAsia"/>
                <w:color w:val="000000"/>
                <w:kern w:val="0"/>
                <w:szCs w:val="21"/>
              </w:rPr>
              <w:t>供应商或所投安全服务商所采用的加固工具具有国家认可的检测机构出具的终端主机访问控制功能的</w:t>
            </w:r>
            <w:r>
              <w:rPr>
                <w:rFonts w:ascii="宋体" w:hAnsi="宋体" w:cs="宋体"/>
                <w:color w:val="000000"/>
                <w:kern w:val="0"/>
                <w:szCs w:val="21"/>
              </w:rPr>
              <w:t>。提供证明文件复印件。</w:t>
            </w:r>
          </w:p>
          <w:p w:rsidR="00890F7C" w:rsidRDefault="006740D6">
            <w:pPr>
              <w:widowControl/>
              <w:spacing w:before="100" w:beforeAutospacing="1" w:after="100" w:afterAutospacing="1"/>
              <w:jc w:val="left"/>
              <w:rPr>
                <w:rFonts w:ascii="宋体" w:hAnsi="宋体" w:cs="宋体"/>
                <w:color w:val="000000"/>
                <w:kern w:val="0"/>
                <w:szCs w:val="21"/>
              </w:rPr>
            </w:pPr>
            <w:r>
              <w:rPr>
                <w:rFonts w:ascii="宋体" w:hAnsi="宋体" w:cs="宋体"/>
                <w:color w:val="000000"/>
                <w:kern w:val="0"/>
                <w:szCs w:val="21"/>
              </w:rPr>
              <w:t>6.</w:t>
            </w:r>
            <w:r>
              <w:rPr>
                <w:rFonts w:ascii="宋体" w:hAnsi="宋体" w:cs="宋体" w:hint="eastAsia"/>
                <w:color w:val="000000"/>
                <w:kern w:val="0"/>
                <w:szCs w:val="21"/>
              </w:rPr>
              <w:t>供应商或所投安全服务商所采用安全加固工具能够识别</w:t>
            </w:r>
            <w:r>
              <w:rPr>
                <w:rFonts w:ascii="宋体" w:hAnsi="宋体" w:cs="宋体"/>
                <w:color w:val="000000"/>
                <w:kern w:val="0"/>
                <w:szCs w:val="21"/>
              </w:rPr>
              <w:t>USB移动硬盘、业务卡、USB鼠标/键盘等USB设备，并分别设置控制策略的。提供截图证明。</w:t>
            </w:r>
          </w:p>
          <w:p w:rsidR="00890F7C" w:rsidRDefault="006740D6">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7</w:t>
            </w:r>
            <w:r>
              <w:rPr>
                <w:rFonts w:ascii="宋体" w:hAnsi="宋体" w:cs="宋体"/>
                <w:color w:val="000000"/>
                <w:kern w:val="0"/>
                <w:szCs w:val="21"/>
              </w:rPr>
              <w:t>.</w:t>
            </w:r>
            <w:r>
              <w:rPr>
                <w:rFonts w:ascii="宋体" w:hAnsi="宋体" w:cs="宋体" w:hint="eastAsia"/>
                <w:color w:val="000000"/>
                <w:kern w:val="0"/>
                <w:szCs w:val="21"/>
              </w:rPr>
              <w:t>供应商或所投安全服务商所采用的加固工具具有《计算机信息系统安全专用产品销售许可证》要求为非授权外联监测（</w:t>
            </w:r>
            <w:proofErr w:type="gramStart"/>
            <w:r>
              <w:rPr>
                <w:rFonts w:ascii="宋体" w:hAnsi="宋体" w:cs="宋体" w:hint="eastAsia"/>
                <w:color w:val="000000"/>
                <w:kern w:val="0"/>
                <w:szCs w:val="21"/>
              </w:rPr>
              <w:t>行标</w:t>
            </w:r>
            <w:proofErr w:type="gramEnd"/>
            <w:r>
              <w:rPr>
                <w:rFonts w:ascii="宋体" w:hAnsi="宋体" w:cs="宋体"/>
                <w:color w:val="000000"/>
                <w:kern w:val="0"/>
                <w:szCs w:val="21"/>
              </w:rPr>
              <w:t>-基本级）</w:t>
            </w:r>
            <w:proofErr w:type="gramStart"/>
            <w:r>
              <w:rPr>
                <w:rFonts w:ascii="宋体" w:hAnsi="宋体" w:cs="宋体"/>
                <w:color w:val="000000"/>
                <w:kern w:val="0"/>
                <w:szCs w:val="21"/>
              </w:rPr>
              <w:t>网络版防病毒</w:t>
            </w:r>
            <w:proofErr w:type="gramEnd"/>
            <w:r>
              <w:rPr>
                <w:rFonts w:ascii="宋体" w:hAnsi="宋体" w:cs="宋体"/>
                <w:color w:val="000000"/>
                <w:kern w:val="0"/>
                <w:szCs w:val="21"/>
              </w:rPr>
              <w:t>产品（合格品）。提供有明确要求的销售许可证复印。</w:t>
            </w:r>
          </w:p>
          <w:p w:rsidR="00890F7C" w:rsidRDefault="006740D6">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8.</w:t>
            </w:r>
            <w:r>
              <w:rPr>
                <w:rFonts w:ascii="宋体" w:hAnsi="宋体" w:cs="宋体"/>
                <w:color w:val="000000"/>
                <w:kern w:val="0"/>
                <w:szCs w:val="21"/>
              </w:rPr>
              <w:t>运维交互成果：根据运维频率要求提供下列交互文件《XXX系统渗透测试报告》、《应急演练》、《互联网资产清单》、《信息系统清单》、《日常巡检报告》、《应急响应事件报告》、《XXX年信息系统风险评估报告》以及配合上级部门安全检查的技术资料整理。</w:t>
            </w:r>
          </w:p>
        </w:tc>
        <w:tc>
          <w:tcPr>
            <w:tcW w:w="559"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center"/>
              <w:rPr>
                <w:rFonts w:ascii="宋体" w:hAnsi="宋体" w:cs="宋体"/>
                <w:kern w:val="0"/>
                <w:sz w:val="24"/>
              </w:rPr>
            </w:pPr>
            <w:r>
              <w:rPr>
                <w:rFonts w:ascii="宋体" w:hAnsi="宋体" w:cs="宋体" w:hint="eastAsia"/>
                <w:color w:val="000000"/>
                <w:kern w:val="0"/>
                <w:szCs w:val="21"/>
              </w:rPr>
              <w:t>套</w:t>
            </w:r>
          </w:p>
        </w:tc>
        <w:tc>
          <w:tcPr>
            <w:tcW w:w="343"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890F7C" w:rsidRDefault="006740D6">
            <w:pPr>
              <w:widowControl/>
              <w:spacing w:before="100" w:beforeAutospacing="1" w:after="100" w:afterAutospacing="1"/>
              <w:jc w:val="center"/>
              <w:rPr>
                <w:rFonts w:ascii="宋体" w:hAnsi="宋体" w:cs="宋体"/>
                <w:kern w:val="0"/>
                <w:sz w:val="24"/>
              </w:rPr>
            </w:pPr>
            <w:r>
              <w:rPr>
                <w:rFonts w:ascii="宋体" w:hAnsi="宋体" w:cs="宋体" w:hint="eastAsia"/>
                <w:color w:val="000000"/>
                <w:kern w:val="0"/>
                <w:szCs w:val="21"/>
              </w:rPr>
              <w:t>1</w:t>
            </w:r>
          </w:p>
        </w:tc>
      </w:tr>
    </w:tbl>
    <w:p w:rsidR="00890F7C" w:rsidRDefault="00890F7C">
      <w:pPr>
        <w:rPr>
          <w:b/>
          <w:color w:val="FF0000"/>
          <w:sz w:val="24"/>
        </w:rPr>
      </w:pPr>
    </w:p>
    <w:p w:rsidR="00000000" w:rsidRDefault="006740D6" w:rsidP="0035293B">
      <w:pPr>
        <w:spacing w:afterLines="50" w:line="400" w:lineRule="atLeast"/>
        <w:rPr>
          <w:rFonts w:ascii="宋体" w:hAnsi="宋体"/>
          <w:szCs w:val="21"/>
          <w:lang w:val="en-CA"/>
        </w:rPr>
      </w:pPr>
      <w:r>
        <w:rPr>
          <w:rFonts w:ascii="宋体" w:hAnsi="宋体" w:hint="eastAsia"/>
          <w:b/>
          <w:bCs/>
          <w:szCs w:val="21"/>
        </w:rPr>
        <w:t>（二）</w:t>
      </w:r>
      <w:r>
        <w:rPr>
          <w:rFonts w:ascii="宋体" w:hAnsi="宋体"/>
          <w:b/>
          <w:bCs/>
          <w:szCs w:val="21"/>
        </w:rPr>
        <w:t>项目工期要求</w:t>
      </w:r>
    </w:p>
    <w:p w:rsidR="00890F7C" w:rsidRDefault="006740D6">
      <w:pPr>
        <w:adjustRightInd w:val="0"/>
        <w:snapToGrid w:val="0"/>
        <w:spacing w:line="400" w:lineRule="atLeast"/>
        <w:ind w:firstLineChars="200" w:firstLine="420"/>
        <w:rPr>
          <w:rFonts w:ascii="宋体" w:hAnsi="宋体"/>
          <w:color w:val="FF0000"/>
          <w:szCs w:val="21"/>
        </w:rPr>
      </w:pPr>
      <w:r>
        <w:rPr>
          <w:rFonts w:ascii="宋体" w:hAnsi="宋体"/>
          <w:color w:val="FF0000"/>
          <w:szCs w:val="21"/>
        </w:rPr>
        <w:t>合同签订后</w:t>
      </w:r>
      <w:r>
        <w:rPr>
          <w:rFonts w:ascii="宋体" w:hAnsi="宋体" w:hint="eastAsia"/>
          <w:color w:val="FF0000"/>
          <w:szCs w:val="21"/>
        </w:rPr>
        <w:t>20</w:t>
      </w:r>
      <w:r>
        <w:rPr>
          <w:rFonts w:ascii="宋体" w:hAnsi="宋体"/>
          <w:color w:val="FF0000"/>
          <w:szCs w:val="21"/>
        </w:rPr>
        <w:t>个日历日内完成所有</w:t>
      </w:r>
      <w:r>
        <w:rPr>
          <w:rFonts w:ascii="宋体" w:hAnsi="宋体" w:hint="eastAsia"/>
          <w:color w:val="FF0000"/>
          <w:szCs w:val="21"/>
        </w:rPr>
        <w:t>服务，</w:t>
      </w:r>
      <w:r>
        <w:rPr>
          <w:rFonts w:ascii="宋体" w:hAnsi="宋体" w:cs="宋体" w:hint="eastAsia"/>
          <w:color w:val="FF0000"/>
          <w:kern w:val="0"/>
          <w:szCs w:val="21"/>
        </w:rPr>
        <w:t>安全保障服务期限：一年。</w:t>
      </w:r>
    </w:p>
    <w:p w:rsidR="00890F7C" w:rsidRDefault="006740D6">
      <w:pPr>
        <w:pStyle w:val="af1"/>
        <w:spacing w:line="400" w:lineRule="atLeast"/>
        <w:ind w:firstLineChars="0" w:firstLine="0"/>
        <w:rPr>
          <w:rFonts w:ascii="宋体" w:hAnsi="宋体"/>
          <w:b/>
          <w:bCs/>
          <w:szCs w:val="21"/>
        </w:rPr>
      </w:pPr>
      <w:bookmarkStart w:id="10" w:name="_Toc225043637"/>
      <w:bookmarkStart w:id="11" w:name="_Toc364092189"/>
      <w:r>
        <w:rPr>
          <w:rFonts w:ascii="宋体" w:hAnsi="宋体" w:hint="eastAsia"/>
          <w:b/>
          <w:bCs/>
          <w:szCs w:val="21"/>
        </w:rPr>
        <w:t>（三）</w:t>
      </w:r>
      <w:r>
        <w:rPr>
          <w:rFonts w:ascii="宋体" w:hAnsi="宋体"/>
          <w:b/>
          <w:bCs/>
          <w:szCs w:val="21"/>
        </w:rPr>
        <w:t>安全保密要求</w:t>
      </w:r>
      <w:bookmarkEnd w:id="10"/>
      <w:bookmarkEnd w:id="11"/>
    </w:p>
    <w:p w:rsidR="00890F7C" w:rsidRDefault="006740D6">
      <w:pPr>
        <w:spacing w:line="400" w:lineRule="atLeast"/>
        <w:ind w:firstLineChars="200" w:firstLine="420"/>
        <w:rPr>
          <w:rFonts w:ascii="宋体" w:hAnsi="宋体"/>
          <w:szCs w:val="21"/>
        </w:rPr>
      </w:pPr>
      <w:r>
        <w:rPr>
          <w:rFonts w:ascii="宋体" w:hAnsi="宋体"/>
          <w:szCs w:val="21"/>
        </w:rPr>
        <w:t>报价供应商应对工程技术文件以及由采购人提供的所有内部资料、技术文档和信息予以保密。报价供应商应遵守与采购人签订的保密协议，未经采购人书面许可，报价供应商不得以任何形式向第三方透露本项目的任何内容。</w:t>
      </w:r>
    </w:p>
    <w:p w:rsidR="00890F7C" w:rsidRDefault="006740D6">
      <w:pPr>
        <w:spacing w:line="400" w:lineRule="atLeast"/>
        <w:ind w:firstLineChars="200" w:firstLine="420"/>
        <w:rPr>
          <w:rFonts w:ascii="宋体" w:hAnsi="宋体"/>
          <w:szCs w:val="21"/>
        </w:rPr>
      </w:pPr>
      <w:r>
        <w:rPr>
          <w:rFonts w:ascii="宋体" w:hAnsi="宋体"/>
          <w:szCs w:val="21"/>
        </w:rPr>
        <w:t>报价供应商在应答时应说明具体的安全保密管理措施和技术方案，确保安全保密承诺得以落实。</w:t>
      </w:r>
    </w:p>
    <w:p w:rsidR="00890F7C" w:rsidRDefault="006740D6">
      <w:pPr>
        <w:pStyle w:val="af1"/>
        <w:spacing w:line="400" w:lineRule="atLeast"/>
        <w:ind w:firstLineChars="0" w:firstLine="0"/>
        <w:rPr>
          <w:rFonts w:ascii="宋体" w:hAnsi="宋体"/>
          <w:color w:val="FF0000"/>
          <w:szCs w:val="21"/>
        </w:rPr>
      </w:pPr>
      <w:r>
        <w:rPr>
          <w:rFonts w:ascii="宋体" w:hAnsi="宋体" w:hint="eastAsia"/>
          <w:b/>
          <w:bCs/>
          <w:szCs w:val="21"/>
        </w:rPr>
        <w:t>（四）</w:t>
      </w:r>
      <w:r>
        <w:rPr>
          <w:rFonts w:ascii="宋体" w:hAnsi="宋体"/>
          <w:b/>
          <w:bCs/>
          <w:szCs w:val="21"/>
        </w:rPr>
        <w:t>付款方式</w:t>
      </w:r>
    </w:p>
    <w:p w:rsidR="00890F7C" w:rsidRDefault="006740D6">
      <w:pPr>
        <w:widowControl/>
        <w:jc w:val="left"/>
        <w:rPr>
          <w:rFonts w:ascii="宋体" w:hAnsi="宋体"/>
          <w:color w:val="FF0000"/>
          <w:szCs w:val="21"/>
        </w:rPr>
      </w:pPr>
      <w:r>
        <w:rPr>
          <w:rFonts w:ascii="宋体" w:hAnsi="宋体"/>
          <w:color w:val="FF0000"/>
          <w:szCs w:val="21"/>
        </w:rPr>
        <w:t>信息安全等级保护整改咨询服务、</w:t>
      </w:r>
      <w:proofErr w:type="gramStart"/>
      <w:r>
        <w:rPr>
          <w:rFonts w:ascii="宋体" w:hAnsi="宋体"/>
          <w:color w:val="FF0000"/>
          <w:szCs w:val="21"/>
        </w:rPr>
        <w:t>等保测评</w:t>
      </w:r>
      <w:proofErr w:type="gramEnd"/>
      <w:r>
        <w:rPr>
          <w:rFonts w:ascii="宋体" w:hAnsi="宋体"/>
          <w:color w:val="FF0000"/>
          <w:szCs w:val="21"/>
        </w:rPr>
        <w:t>服务全部完成并经验收合格，且收到</w:t>
      </w:r>
      <w:r>
        <w:rPr>
          <w:rFonts w:ascii="宋体" w:hAnsi="宋体" w:hint="eastAsia"/>
          <w:color w:val="FF0000"/>
          <w:szCs w:val="21"/>
        </w:rPr>
        <w:t>中选人提供的增值税专用发票</w:t>
      </w:r>
      <w:r>
        <w:rPr>
          <w:rFonts w:ascii="宋体" w:hAnsi="宋体"/>
          <w:color w:val="FF0000"/>
          <w:szCs w:val="21"/>
        </w:rPr>
        <w:t>后支付合同金额的95%，余款于</w:t>
      </w:r>
      <w:proofErr w:type="gramStart"/>
      <w:r>
        <w:rPr>
          <w:rFonts w:ascii="宋体" w:hAnsi="宋体"/>
          <w:color w:val="FF0000"/>
          <w:szCs w:val="21"/>
        </w:rPr>
        <w:t>安全运</w:t>
      </w:r>
      <w:proofErr w:type="gramEnd"/>
      <w:r>
        <w:rPr>
          <w:rFonts w:ascii="宋体" w:hAnsi="宋体"/>
          <w:color w:val="FF0000"/>
          <w:szCs w:val="21"/>
        </w:rPr>
        <w:t>维服务服务期满且收到</w:t>
      </w:r>
      <w:r>
        <w:rPr>
          <w:rFonts w:ascii="宋体" w:hAnsi="宋体" w:hint="eastAsia"/>
          <w:color w:val="FF0000"/>
          <w:szCs w:val="21"/>
        </w:rPr>
        <w:t>中选人提供的增值税专用发票</w:t>
      </w:r>
      <w:r>
        <w:rPr>
          <w:rFonts w:ascii="宋体" w:hAnsi="宋体"/>
          <w:color w:val="FF0000"/>
          <w:szCs w:val="21"/>
        </w:rPr>
        <w:t>后支付。</w:t>
      </w:r>
    </w:p>
    <w:p w:rsidR="00890F7C" w:rsidRDefault="00890F7C">
      <w:pPr>
        <w:widowControl/>
        <w:spacing w:line="400" w:lineRule="atLeast"/>
        <w:ind w:firstLineChars="200" w:firstLine="420"/>
        <w:jc w:val="left"/>
        <w:rPr>
          <w:rFonts w:ascii="宋体" w:hAnsi="宋体"/>
          <w:color w:val="FF0000"/>
          <w:szCs w:val="21"/>
        </w:rPr>
      </w:pPr>
    </w:p>
    <w:p w:rsidR="00890F7C" w:rsidRDefault="006740D6">
      <w:pPr>
        <w:pStyle w:val="af1"/>
        <w:spacing w:line="400" w:lineRule="atLeast"/>
        <w:ind w:firstLineChars="0" w:firstLine="0"/>
        <w:rPr>
          <w:rFonts w:ascii="宋体" w:hAnsi="宋体"/>
          <w:b/>
          <w:bCs/>
          <w:szCs w:val="21"/>
        </w:rPr>
      </w:pPr>
      <w:r>
        <w:rPr>
          <w:rFonts w:ascii="宋体" w:hAnsi="宋体" w:hint="eastAsia"/>
          <w:b/>
          <w:bCs/>
          <w:szCs w:val="21"/>
        </w:rPr>
        <w:t>(五)报价要求</w:t>
      </w:r>
    </w:p>
    <w:p w:rsidR="00890F7C" w:rsidRDefault="006740D6">
      <w:pPr>
        <w:spacing w:line="400" w:lineRule="atLeast"/>
        <w:ind w:firstLineChars="200" w:firstLine="420"/>
        <w:rPr>
          <w:rFonts w:ascii="宋体" w:hAnsi="宋体"/>
          <w:szCs w:val="21"/>
        </w:rPr>
      </w:pPr>
      <w:r>
        <w:rPr>
          <w:rFonts w:ascii="宋体" w:hAnsi="宋体" w:hint="eastAsia"/>
          <w:szCs w:val="21"/>
        </w:rPr>
        <w:t>合同总金额含：成交人按采购人规定条件提供相关产品及服务，经采购人验收合格所有可能发生的费用，包括</w:t>
      </w:r>
      <w:r>
        <w:rPr>
          <w:rFonts w:hAnsi="宋体" w:hint="eastAsia"/>
          <w:szCs w:val="21"/>
        </w:rPr>
        <w:t>人员费用、管理费用、材料费、售后服务费、税费、车旅费、食宿费等一切费用</w:t>
      </w:r>
      <w:r>
        <w:rPr>
          <w:rFonts w:ascii="宋体" w:hAnsi="宋体" w:hint="eastAsia"/>
          <w:szCs w:val="21"/>
        </w:rPr>
        <w:t>。</w:t>
      </w:r>
    </w:p>
    <w:p w:rsidR="00000000" w:rsidRDefault="0035293B" w:rsidP="0035293B">
      <w:pPr>
        <w:spacing w:beforeLines="50" w:afterLines="50" w:line="500" w:lineRule="exact"/>
        <w:rPr>
          <w:rFonts w:ascii="宋体" w:hAnsi="宋体"/>
          <w:color w:val="FF0000"/>
          <w:sz w:val="24"/>
        </w:rPr>
      </w:pPr>
    </w:p>
    <w:p w:rsidR="00000000" w:rsidRDefault="0035293B" w:rsidP="0035293B">
      <w:pPr>
        <w:spacing w:beforeLines="50" w:afterLines="50" w:line="500" w:lineRule="exact"/>
        <w:rPr>
          <w:rFonts w:ascii="宋体" w:hAnsi="宋体"/>
          <w:color w:val="FF0000"/>
          <w:sz w:val="24"/>
        </w:rPr>
      </w:pPr>
    </w:p>
    <w:p w:rsidR="00890F7C" w:rsidRDefault="00890F7C">
      <w:pPr>
        <w:widowControl/>
        <w:jc w:val="left"/>
        <w:rPr>
          <w:rFonts w:ascii="宋体" w:hAnsi="宋体"/>
          <w:sz w:val="24"/>
          <w:shd w:val="clear" w:color="auto" w:fill="FFFFFF"/>
        </w:rPr>
      </w:pPr>
    </w:p>
    <w:p w:rsidR="00890F7C" w:rsidRDefault="006740D6">
      <w:pPr>
        <w:widowControl/>
        <w:jc w:val="left"/>
        <w:rPr>
          <w:b/>
          <w:spacing w:val="20"/>
          <w:sz w:val="36"/>
        </w:rPr>
      </w:pPr>
      <w:r>
        <w:rPr>
          <w:b/>
          <w:spacing w:val="20"/>
          <w:sz w:val="36"/>
        </w:rPr>
        <w:br w:type="page"/>
      </w:r>
    </w:p>
    <w:p w:rsidR="00890F7C" w:rsidRDefault="00890F7C">
      <w:pPr>
        <w:spacing w:line="420" w:lineRule="exact"/>
        <w:ind w:left="-284"/>
        <w:rPr>
          <w:rFonts w:ascii="宋体" w:hAnsi="宋体"/>
          <w:sz w:val="24"/>
        </w:rPr>
      </w:pPr>
    </w:p>
    <w:p w:rsidR="00890F7C" w:rsidRDefault="00890F7C">
      <w:pPr>
        <w:spacing w:line="420" w:lineRule="exact"/>
        <w:ind w:left="-284"/>
        <w:rPr>
          <w:rFonts w:ascii="宋体" w:hAnsi="宋体"/>
          <w:sz w:val="24"/>
        </w:rPr>
      </w:pPr>
    </w:p>
    <w:p w:rsidR="00890F7C" w:rsidRDefault="006740D6">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890F7C" w:rsidRDefault="00890F7C">
      <w:pPr>
        <w:jc w:val="center"/>
        <w:rPr>
          <w:rFonts w:ascii="黑体" w:eastAsia="黑体" w:hAnsi="Courier New"/>
          <w:b/>
          <w:sz w:val="36"/>
        </w:rPr>
      </w:pPr>
    </w:p>
    <w:p w:rsidR="00890F7C" w:rsidRDefault="00890F7C">
      <w:pPr>
        <w:jc w:val="center"/>
        <w:rPr>
          <w:rFonts w:ascii="黑体" w:eastAsia="黑体" w:hAnsi="Courier New"/>
          <w:b/>
          <w:sz w:val="36"/>
        </w:rPr>
      </w:pPr>
    </w:p>
    <w:p w:rsidR="00890F7C" w:rsidRDefault="00890F7C">
      <w:pPr>
        <w:jc w:val="center"/>
        <w:rPr>
          <w:rFonts w:ascii="黑体" w:eastAsia="黑体" w:hAnsi="Courier New"/>
          <w:b/>
          <w:sz w:val="36"/>
        </w:rPr>
      </w:pPr>
    </w:p>
    <w:p w:rsidR="00890F7C" w:rsidRDefault="006740D6">
      <w:pPr>
        <w:jc w:val="center"/>
        <w:rPr>
          <w:rFonts w:ascii="仿宋_GB2312" w:eastAsia="仿宋_GB2312" w:hAnsi="Courier New"/>
          <w:b/>
          <w:sz w:val="72"/>
        </w:rPr>
      </w:pPr>
      <w:r>
        <w:rPr>
          <w:rFonts w:ascii="仿宋_GB2312" w:eastAsia="仿宋_GB2312" w:hAnsi="Courier New" w:hint="eastAsia"/>
          <w:b/>
          <w:sz w:val="72"/>
        </w:rPr>
        <w:t>报 价 文 件</w:t>
      </w:r>
    </w:p>
    <w:p w:rsidR="00890F7C" w:rsidRDefault="00890F7C">
      <w:pPr>
        <w:jc w:val="center"/>
        <w:rPr>
          <w:rFonts w:ascii="仿宋_GB2312" w:eastAsia="仿宋_GB2312" w:hAnsi="Courier New"/>
          <w:sz w:val="30"/>
        </w:rPr>
      </w:pPr>
    </w:p>
    <w:p w:rsidR="00890F7C" w:rsidRDefault="00890F7C">
      <w:pPr>
        <w:jc w:val="center"/>
        <w:rPr>
          <w:rFonts w:ascii="仿宋_GB2312" w:eastAsia="仿宋_GB2312" w:hAnsi="Courier New"/>
          <w:sz w:val="30"/>
        </w:rPr>
      </w:pPr>
    </w:p>
    <w:p w:rsidR="00890F7C" w:rsidRDefault="006740D6">
      <w:pPr>
        <w:ind w:firstLine="1260"/>
        <w:rPr>
          <w:rFonts w:ascii="黑体" w:eastAsia="黑体" w:hAnsi="Courier New"/>
          <w:b/>
          <w:sz w:val="36"/>
        </w:rPr>
      </w:pPr>
      <w:r>
        <w:rPr>
          <w:rFonts w:ascii="仿宋_GB2312" w:eastAsia="仿宋_GB2312" w:hAnsi="Courier New" w:hint="eastAsia"/>
          <w:b/>
          <w:sz w:val="36"/>
        </w:rPr>
        <w:t>比选项目名称：</w:t>
      </w:r>
    </w:p>
    <w:p w:rsidR="00890F7C" w:rsidRDefault="00890F7C">
      <w:pPr>
        <w:rPr>
          <w:rFonts w:ascii="黑体" w:eastAsia="黑体" w:hAnsi="Courier New"/>
          <w:b/>
          <w:sz w:val="36"/>
        </w:rPr>
      </w:pPr>
    </w:p>
    <w:p w:rsidR="00890F7C" w:rsidRDefault="006740D6">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90F7C" w:rsidRDefault="006740D6">
      <w:pPr>
        <w:rPr>
          <w:rFonts w:ascii="黑体" w:eastAsia="黑体" w:hAnsi="Courier New"/>
          <w:b/>
          <w:sz w:val="36"/>
        </w:rPr>
      </w:pPr>
      <w:r>
        <w:rPr>
          <w:rFonts w:ascii="仿宋_GB2312" w:eastAsia="仿宋_GB2312" w:hAnsi="Courier New" w:hint="eastAsia"/>
          <w:b/>
          <w:sz w:val="36"/>
        </w:rPr>
        <w:t xml:space="preserve">       日       期 ：</w:t>
      </w:r>
    </w:p>
    <w:p w:rsidR="00890F7C" w:rsidRDefault="00890F7C">
      <w:pPr>
        <w:rPr>
          <w:rFonts w:ascii="黑体" w:eastAsia="黑体" w:hAnsi="Courier New"/>
          <w:b/>
          <w:sz w:val="36"/>
        </w:rPr>
      </w:pPr>
    </w:p>
    <w:p w:rsidR="00890F7C" w:rsidRDefault="00890F7C">
      <w:pPr>
        <w:spacing w:line="360" w:lineRule="auto"/>
        <w:ind w:firstLineChars="200" w:firstLine="420"/>
      </w:pPr>
    </w:p>
    <w:p w:rsidR="00890F7C" w:rsidRDefault="006740D6">
      <w:pPr>
        <w:widowControl/>
        <w:jc w:val="left"/>
      </w:pPr>
      <w:r>
        <w:br w:type="page"/>
      </w:r>
    </w:p>
    <w:p w:rsidR="00890F7C" w:rsidRDefault="006740D6">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890F7C" w:rsidRDefault="00890F7C">
      <w:pPr>
        <w:pStyle w:val="a6"/>
        <w:spacing w:line="420" w:lineRule="exact"/>
        <w:jc w:val="left"/>
      </w:pPr>
    </w:p>
    <w:p w:rsidR="00890F7C" w:rsidRDefault="006740D6">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890F7C" w:rsidRDefault="006740D6">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0377F5">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0377F5">
        <w:rPr>
          <w:rFonts w:ascii="宋体" w:hAnsi="宋体" w:hint="eastAsia"/>
          <w:sz w:val="24"/>
          <w:szCs w:val="28"/>
          <w:highlight w:val="yellow"/>
          <w:u w:val="single"/>
        </w:rPr>
      </w:r>
      <w:r w:rsidR="000377F5">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0377F5">
        <w:rPr>
          <w:rFonts w:ascii="宋体" w:hAnsi="宋体" w:hint="eastAsia"/>
          <w:sz w:val="24"/>
          <w:szCs w:val="28"/>
          <w:highlight w:val="yellow"/>
          <w:u w:val="single"/>
        </w:rPr>
        <w:fldChar w:fldCharType="end"/>
      </w:r>
      <w:r>
        <w:rPr>
          <w:rFonts w:ascii="宋体" w:hAnsi="宋体" w:hint="eastAsia"/>
          <w:sz w:val="24"/>
        </w:rPr>
        <w:t>经正式授权并代表</w:t>
      </w:r>
      <w:r w:rsidR="000377F5">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0377F5">
        <w:rPr>
          <w:rFonts w:ascii="宋体" w:hAnsi="宋体" w:hint="eastAsia"/>
          <w:sz w:val="24"/>
          <w:szCs w:val="28"/>
          <w:highlight w:val="yellow"/>
          <w:u w:val="single"/>
        </w:rPr>
      </w:r>
      <w:r w:rsidR="000377F5">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0377F5">
        <w:rPr>
          <w:rFonts w:ascii="宋体" w:hAnsi="宋体" w:hint="eastAsia"/>
          <w:sz w:val="24"/>
          <w:szCs w:val="28"/>
          <w:highlight w:val="yellow"/>
          <w:u w:val="single"/>
        </w:rPr>
        <w:fldChar w:fldCharType="end"/>
      </w:r>
      <w:r>
        <w:rPr>
          <w:rFonts w:ascii="宋体" w:hAnsi="宋体" w:hint="eastAsia"/>
          <w:sz w:val="24"/>
        </w:rPr>
        <w:t>提交下述文件正本份。</w:t>
      </w:r>
    </w:p>
    <w:p w:rsidR="00890F7C" w:rsidRDefault="006740D6">
      <w:pPr>
        <w:spacing w:line="420" w:lineRule="exact"/>
        <w:ind w:firstLineChars="200" w:firstLine="480"/>
        <w:rPr>
          <w:rFonts w:ascii="宋体" w:hAnsi="宋体"/>
          <w:bCs/>
          <w:sz w:val="24"/>
        </w:rPr>
      </w:pPr>
      <w:r>
        <w:rPr>
          <w:rFonts w:ascii="宋体" w:hAnsi="宋体" w:hint="eastAsia"/>
          <w:bCs/>
          <w:sz w:val="24"/>
        </w:rPr>
        <w:t>(1)报价一览表</w:t>
      </w:r>
    </w:p>
    <w:p w:rsidR="00890F7C" w:rsidRDefault="006740D6">
      <w:pPr>
        <w:spacing w:line="420" w:lineRule="exact"/>
        <w:ind w:firstLineChars="200" w:firstLine="480"/>
        <w:rPr>
          <w:rFonts w:ascii="宋体" w:hAnsi="宋体"/>
          <w:bCs/>
          <w:sz w:val="24"/>
        </w:rPr>
      </w:pPr>
      <w:r>
        <w:rPr>
          <w:rFonts w:ascii="宋体" w:hAnsi="宋体" w:hint="eastAsia"/>
          <w:bCs/>
          <w:sz w:val="24"/>
        </w:rPr>
        <w:t>(2)详细报价书</w:t>
      </w:r>
    </w:p>
    <w:p w:rsidR="00890F7C" w:rsidRDefault="006740D6">
      <w:pPr>
        <w:spacing w:line="420" w:lineRule="exact"/>
        <w:ind w:firstLineChars="200" w:firstLine="480"/>
        <w:rPr>
          <w:rFonts w:ascii="宋体" w:hAnsi="宋体"/>
          <w:bCs/>
          <w:sz w:val="24"/>
        </w:rPr>
      </w:pPr>
      <w:r>
        <w:rPr>
          <w:rFonts w:ascii="宋体" w:hAnsi="宋体" w:hint="eastAsia"/>
          <w:bCs/>
          <w:sz w:val="24"/>
        </w:rPr>
        <w:t>(3)技术和商务偏离表</w:t>
      </w:r>
    </w:p>
    <w:p w:rsidR="00890F7C" w:rsidRDefault="006740D6">
      <w:pPr>
        <w:spacing w:line="420" w:lineRule="exact"/>
        <w:ind w:firstLineChars="200" w:firstLine="480"/>
        <w:rPr>
          <w:rFonts w:ascii="宋体" w:hAnsi="宋体"/>
          <w:bCs/>
          <w:sz w:val="24"/>
        </w:rPr>
      </w:pPr>
      <w:r>
        <w:rPr>
          <w:rFonts w:ascii="宋体" w:hAnsi="宋体" w:hint="eastAsia"/>
          <w:bCs/>
          <w:sz w:val="24"/>
        </w:rPr>
        <w:t>(4)报价人的资格证明文件</w:t>
      </w:r>
    </w:p>
    <w:p w:rsidR="00890F7C" w:rsidRDefault="006740D6">
      <w:pPr>
        <w:spacing w:line="420" w:lineRule="exact"/>
        <w:ind w:firstLineChars="200" w:firstLine="480"/>
        <w:rPr>
          <w:rFonts w:ascii="宋体" w:hAnsi="宋体"/>
          <w:bCs/>
          <w:sz w:val="24"/>
        </w:rPr>
      </w:pPr>
      <w:r>
        <w:rPr>
          <w:rFonts w:ascii="宋体" w:hAnsi="宋体" w:hint="eastAsia"/>
          <w:bCs/>
          <w:sz w:val="24"/>
        </w:rPr>
        <w:t>(5)报价人应交的其它资料</w:t>
      </w:r>
    </w:p>
    <w:p w:rsidR="00890F7C" w:rsidRDefault="006740D6">
      <w:pPr>
        <w:spacing w:line="420" w:lineRule="exact"/>
        <w:rPr>
          <w:rFonts w:ascii="宋体" w:hAnsi="宋体"/>
          <w:sz w:val="24"/>
        </w:rPr>
      </w:pPr>
      <w:r>
        <w:rPr>
          <w:rFonts w:ascii="宋体" w:hAnsi="宋体" w:hint="eastAsia"/>
          <w:sz w:val="24"/>
        </w:rPr>
        <w:t xml:space="preserve">    据此函，签字代表宣布同意如下：</w:t>
      </w:r>
    </w:p>
    <w:p w:rsidR="00890F7C" w:rsidRDefault="006740D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90F7C" w:rsidRDefault="006740D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90F7C" w:rsidRDefault="006740D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890F7C" w:rsidRDefault="006740D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90F7C" w:rsidRDefault="006740D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90F7C" w:rsidRDefault="006740D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90F7C" w:rsidRDefault="006740D6">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90F7C" w:rsidRDefault="006740D6">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90F7C" w:rsidRDefault="006740D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90F7C" w:rsidRDefault="006740D6">
      <w:pPr>
        <w:spacing w:line="420" w:lineRule="exact"/>
        <w:ind w:firstLineChars="200" w:firstLine="480"/>
        <w:rPr>
          <w:rFonts w:ascii="宋体" w:hAnsi="宋体"/>
          <w:sz w:val="24"/>
        </w:rPr>
      </w:pPr>
      <w:r>
        <w:rPr>
          <w:rFonts w:ascii="宋体" w:hAnsi="宋体" w:hint="eastAsia"/>
          <w:sz w:val="24"/>
        </w:rPr>
        <w:t>报价人授权代表签字：____________</w:t>
      </w:r>
    </w:p>
    <w:p w:rsidR="00890F7C" w:rsidRDefault="006740D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90F7C" w:rsidRDefault="006740D6">
      <w:pPr>
        <w:spacing w:line="420" w:lineRule="exact"/>
        <w:ind w:firstLineChars="200" w:firstLine="480"/>
        <w:rPr>
          <w:u w:val="single"/>
        </w:rPr>
      </w:pPr>
      <w:r>
        <w:rPr>
          <w:rFonts w:ascii="宋体" w:hAnsi="宋体" w:hint="eastAsia"/>
          <w:sz w:val="24"/>
        </w:rPr>
        <w:t>报价人地址：___________</w:t>
      </w:r>
    </w:p>
    <w:p w:rsidR="00890F7C" w:rsidRDefault="006740D6">
      <w:pPr>
        <w:pStyle w:val="a6"/>
        <w:spacing w:line="420" w:lineRule="exact"/>
        <w:ind w:firstLineChars="1800" w:firstLine="4320"/>
        <w:jc w:val="left"/>
      </w:pPr>
      <w:r>
        <w:rPr>
          <w:rFonts w:hint="eastAsia"/>
          <w:sz w:val="24"/>
        </w:rPr>
        <w:t>日      期：______年____月____日</w:t>
      </w:r>
    </w:p>
    <w:p w:rsidR="00890F7C" w:rsidRDefault="00890F7C">
      <w:pPr>
        <w:widowControl/>
        <w:jc w:val="left"/>
        <w:rPr>
          <w:rFonts w:hAnsi="宋体"/>
          <w:sz w:val="24"/>
        </w:rPr>
        <w:sectPr w:rsidR="00890F7C">
          <w:footerReference w:type="default" r:id="rId8"/>
          <w:pgSz w:w="11906" w:h="16838"/>
          <w:pgMar w:top="1440" w:right="1800" w:bottom="1440" w:left="1800" w:header="851" w:footer="992" w:gutter="0"/>
          <w:cols w:space="720"/>
          <w:docGrid w:type="lines" w:linePitch="312"/>
        </w:sectPr>
      </w:pPr>
    </w:p>
    <w:p w:rsidR="00890F7C" w:rsidRDefault="006740D6">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890F7C" w:rsidRDefault="00890F7C">
      <w:pPr>
        <w:pStyle w:val="3"/>
        <w:jc w:val="center"/>
        <w:rPr>
          <w:rFonts w:ascii="仿宋_GB2312" w:eastAsia="仿宋_GB2312"/>
          <w:b/>
          <w:sz w:val="36"/>
        </w:rPr>
      </w:pPr>
    </w:p>
    <w:p w:rsidR="00890F7C" w:rsidRDefault="006740D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90F7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460" w:lineRule="exact"/>
              <w:jc w:val="center"/>
              <w:rPr>
                <w:rFonts w:ascii="宋体" w:hAnsi="Bookman Old Style"/>
                <w:sz w:val="24"/>
              </w:rPr>
            </w:pPr>
            <w:r>
              <w:rPr>
                <w:rFonts w:ascii="宋体" w:hAnsi="Bookman Old Style" w:hint="eastAsia"/>
                <w:sz w:val="24"/>
              </w:rPr>
              <w:t>备注</w:t>
            </w:r>
          </w:p>
        </w:tc>
      </w:tr>
      <w:tr w:rsidR="00890F7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jc w:val="center"/>
              <w:rPr>
                <w:rFonts w:ascii="宋体" w:hAnsi="Bookman Old Style"/>
                <w:sz w:val="24"/>
              </w:rPr>
            </w:pPr>
          </w:p>
        </w:tc>
      </w:tr>
      <w:tr w:rsidR="00890F7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jc w:val="center"/>
              <w:rPr>
                <w:rFonts w:ascii="宋体" w:hAnsi="Bookman Old Style"/>
                <w:sz w:val="24"/>
              </w:rPr>
            </w:pPr>
          </w:p>
        </w:tc>
      </w:tr>
      <w:tr w:rsidR="00890F7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90F7C" w:rsidRDefault="00890F7C">
            <w:pPr>
              <w:spacing w:line="460" w:lineRule="exact"/>
              <w:jc w:val="center"/>
              <w:rPr>
                <w:rFonts w:ascii="宋体" w:hAnsi="Bookman Old Style"/>
                <w:sz w:val="24"/>
              </w:rPr>
            </w:pPr>
          </w:p>
        </w:tc>
      </w:tr>
      <w:tr w:rsidR="00890F7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90F7C" w:rsidRDefault="006740D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90F7C" w:rsidRDefault="00890F7C">
            <w:pPr>
              <w:spacing w:line="380" w:lineRule="exact"/>
              <w:rPr>
                <w:sz w:val="24"/>
              </w:rPr>
            </w:pPr>
          </w:p>
        </w:tc>
      </w:tr>
    </w:tbl>
    <w:p w:rsidR="00890F7C" w:rsidRDefault="00890F7C">
      <w:pPr>
        <w:spacing w:line="380" w:lineRule="exact"/>
        <w:rPr>
          <w:sz w:val="24"/>
        </w:rPr>
      </w:pPr>
    </w:p>
    <w:p w:rsidR="00890F7C" w:rsidRDefault="006740D6">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890F7C" w:rsidRDefault="00890F7C">
      <w:pPr>
        <w:spacing w:line="380" w:lineRule="exact"/>
        <w:rPr>
          <w:rFonts w:ascii="宋体" w:hAnsi="宋体"/>
          <w:sz w:val="24"/>
        </w:rPr>
      </w:pPr>
    </w:p>
    <w:p w:rsidR="00890F7C" w:rsidRDefault="006740D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90F7C" w:rsidRDefault="006740D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90F7C" w:rsidRDefault="00890F7C">
      <w:pPr>
        <w:spacing w:line="380" w:lineRule="exact"/>
        <w:ind w:firstLine="465"/>
        <w:rPr>
          <w:rFonts w:ascii="宋体" w:hAnsi="宋体"/>
          <w:sz w:val="24"/>
        </w:rPr>
      </w:pPr>
    </w:p>
    <w:p w:rsidR="00890F7C" w:rsidRDefault="006740D6">
      <w:pPr>
        <w:spacing w:line="380" w:lineRule="exact"/>
        <w:ind w:firstLineChars="3620" w:firstLine="8688"/>
        <w:rPr>
          <w:rFonts w:ascii="宋体" w:hAnsi="宋体"/>
          <w:sz w:val="24"/>
        </w:rPr>
      </w:pPr>
      <w:r>
        <w:rPr>
          <w:rFonts w:ascii="宋体" w:hAnsi="宋体" w:hint="eastAsia"/>
          <w:sz w:val="24"/>
        </w:rPr>
        <w:t>报价人代表签名：</w:t>
      </w:r>
    </w:p>
    <w:p w:rsidR="00890F7C" w:rsidRDefault="00890F7C">
      <w:pPr>
        <w:widowControl/>
        <w:spacing w:line="360" w:lineRule="auto"/>
        <w:jc w:val="left"/>
        <w:rPr>
          <w:rFonts w:ascii="宋体" w:hAnsi="宋体"/>
          <w:sz w:val="24"/>
        </w:rPr>
        <w:sectPr w:rsidR="00890F7C">
          <w:pgSz w:w="16838" w:h="11906" w:orient="landscape"/>
          <w:pgMar w:top="1797" w:right="1440" w:bottom="1797" w:left="1440" w:header="851" w:footer="992" w:gutter="0"/>
          <w:cols w:space="720"/>
          <w:docGrid w:type="linesAndChars" w:linePitch="312"/>
        </w:sectPr>
      </w:pPr>
    </w:p>
    <w:p w:rsidR="00890F7C" w:rsidRDefault="006740D6">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890F7C" w:rsidRDefault="00890F7C">
      <w:pPr>
        <w:rPr>
          <w:rFonts w:ascii="宋体" w:hAnsi="宋体"/>
          <w:color w:val="000000"/>
        </w:rPr>
      </w:pPr>
    </w:p>
    <w:p w:rsidR="00890F7C" w:rsidRDefault="006740D6">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989"/>
        <w:gridCol w:w="569"/>
        <w:gridCol w:w="1093"/>
        <w:gridCol w:w="809"/>
      </w:tblGrid>
      <w:tr w:rsidR="00890F7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90F7C" w:rsidRDefault="006740D6">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F7C" w:rsidRDefault="006740D6">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F7C" w:rsidRDefault="006740D6">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F7C" w:rsidRDefault="006740D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890F7C" w:rsidRDefault="00890F7C">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F7C" w:rsidRDefault="006740D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F7C" w:rsidRDefault="006740D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90F7C" w:rsidRDefault="00890F7C">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F7C" w:rsidRDefault="006740D6">
            <w:pPr>
              <w:widowControl/>
              <w:spacing w:after="150"/>
              <w:jc w:val="center"/>
              <w:rPr>
                <w:rFonts w:ascii="宋体" w:hAnsi="宋体" w:cs="宋体"/>
                <w:kern w:val="0"/>
                <w:sz w:val="24"/>
              </w:rPr>
            </w:pPr>
            <w:r>
              <w:rPr>
                <w:rFonts w:ascii="宋体" w:hAnsi="宋体" w:cs="宋体"/>
                <w:kern w:val="0"/>
                <w:szCs w:val="21"/>
              </w:rPr>
              <w:t>备注</w:t>
            </w:r>
          </w:p>
        </w:tc>
      </w:tr>
      <w:tr w:rsidR="00890F7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90F7C" w:rsidRDefault="00890F7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F7C" w:rsidRDefault="00890F7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r>
      <w:tr w:rsidR="00890F7C">
        <w:tc>
          <w:tcPr>
            <w:tcW w:w="421" w:type="dxa"/>
            <w:vMerge/>
            <w:tcBorders>
              <w:top w:val="single" w:sz="0" w:space="0" w:color="auto"/>
              <w:left w:val="outset" w:sz="6" w:space="0" w:color="auto"/>
              <w:bottom w:val="outset" w:sz="6" w:space="0" w:color="auto"/>
              <w:right w:val="outset" w:sz="6" w:space="0" w:color="auto"/>
            </w:tcBorders>
            <w:vAlign w:val="center"/>
          </w:tcPr>
          <w:p w:rsidR="00890F7C" w:rsidRDefault="00890F7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F7C" w:rsidRDefault="00890F7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r>
      <w:tr w:rsidR="00890F7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90F7C" w:rsidRDefault="00890F7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F7C" w:rsidRDefault="00890F7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F7C" w:rsidRDefault="00890F7C">
            <w:pPr>
              <w:widowControl/>
              <w:jc w:val="left"/>
              <w:rPr>
                <w:rFonts w:ascii="宋体" w:hAnsi="宋体" w:cs="宋体"/>
                <w:kern w:val="0"/>
                <w:sz w:val="24"/>
              </w:rPr>
            </w:pPr>
          </w:p>
        </w:tc>
      </w:tr>
    </w:tbl>
    <w:p w:rsidR="00890F7C" w:rsidRDefault="00890F7C">
      <w:pPr>
        <w:pStyle w:val="a3"/>
        <w:spacing w:line="440" w:lineRule="exact"/>
        <w:ind w:firstLine="0"/>
        <w:rPr>
          <w:rFonts w:ascii="宋体"/>
          <w:b/>
          <w:color w:val="000000"/>
          <w:sz w:val="24"/>
        </w:rPr>
      </w:pPr>
    </w:p>
    <w:p w:rsidR="00890F7C" w:rsidRDefault="006740D6">
      <w:pPr>
        <w:pStyle w:val="a3"/>
        <w:spacing w:line="440" w:lineRule="exact"/>
        <w:ind w:firstLine="0"/>
        <w:rPr>
          <w:rFonts w:ascii="宋体"/>
          <w:b/>
          <w:color w:val="000000"/>
          <w:sz w:val="24"/>
        </w:rPr>
      </w:pPr>
      <w:r>
        <w:rPr>
          <w:rFonts w:ascii="宋体" w:hint="eastAsia"/>
          <w:b/>
          <w:color w:val="000000"/>
          <w:sz w:val="24"/>
        </w:rPr>
        <w:t>说明：</w:t>
      </w:r>
    </w:p>
    <w:p w:rsidR="00890F7C" w:rsidRDefault="006740D6">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90F7C" w:rsidRDefault="006740D6">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90F7C" w:rsidRDefault="006740D6">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6740D6">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890F7C" w:rsidRDefault="00890F7C">
      <w:pPr>
        <w:pStyle w:val="3"/>
        <w:ind w:firstLineChars="200" w:firstLine="480"/>
        <w:rPr>
          <w:rFonts w:hAnsi="宋体"/>
          <w:color w:val="000000"/>
          <w:sz w:val="24"/>
        </w:rPr>
      </w:pPr>
    </w:p>
    <w:p w:rsidR="00890F7C" w:rsidRDefault="00890F7C">
      <w:pPr>
        <w:spacing w:line="380" w:lineRule="exact"/>
        <w:rPr>
          <w:rFonts w:ascii="宋体" w:hAnsi="宋体"/>
          <w:color w:val="000000"/>
          <w:sz w:val="24"/>
        </w:rPr>
      </w:pPr>
    </w:p>
    <w:p w:rsidR="00890F7C" w:rsidRDefault="00890F7C">
      <w:pPr>
        <w:spacing w:line="380" w:lineRule="exact"/>
        <w:rPr>
          <w:rFonts w:ascii="宋体" w:hAnsi="宋体"/>
          <w:color w:val="000000"/>
          <w:sz w:val="24"/>
        </w:rPr>
      </w:pPr>
    </w:p>
    <w:p w:rsidR="00890F7C" w:rsidRDefault="00890F7C">
      <w:pPr>
        <w:spacing w:line="380" w:lineRule="exact"/>
        <w:rPr>
          <w:rFonts w:ascii="宋体" w:hAnsi="宋体"/>
          <w:color w:val="000000"/>
          <w:sz w:val="24"/>
        </w:rPr>
      </w:pPr>
    </w:p>
    <w:p w:rsidR="00890F7C" w:rsidRDefault="00890F7C">
      <w:pPr>
        <w:spacing w:line="380" w:lineRule="exact"/>
        <w:rPr>
          <w:rFonts w:ascii="宋体" w:hAnsi="宋体"/>
          <w:color w:val="000000"/>
          <w:sz w:val="24"/>
        </w:rPr>
      </w:pPr>
    </w:p>
    <w:p w:rsidR="00890F7C" w:rsidRDefault="006740D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90F7C" w:rsidRDefault="00890F7C">
      <w:pPr>
        <w:widowControl/>
        <w:jc w:val="left"/>
        <w:rPr>
          <w:rFonts w:ascii="宋体" w:hAnsi="Courier New"/>
          <w:sz w:val="28"/>
          <w:szCs w:val="20"/>
        </w:rPr>
        <w:sectPr w:rsidR="00890F7C">
          <w:pgSz w:w="11906" w:h="16838"/>
          <w:pgMar w:top="1440" w:right="1800" w:bottom="1440" w:left="1800" w:header="851" w:footer="992" w:gutter="0"/>
          <w:cols w:space="720"/>
          <w:docGrid w:type="lines" w:linePitch="312"/>
        </w:sectPr>
      </w:pPr>
    </w:p>
    <w:p w:rsidR="00890F7C" w:rsidRDefault="006740D6">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890F7C" w:rsidRDefault="00890F7C">
      <w:pPr>
        <w:widowControl/>
        <w:jc w:val="left"/>
        <w:rPr>
          <w:rFonts w:ascii="黑体" w:eastAsia="黑体"/>
        </w:rPr>
      </w:pPr>
    </w:p>
    <w:p w:rsidR="00890F7C" w:rsidRDefault="006740D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90F7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380" w:lineRule="exact"/>
              <w:rPr>
                <w:rFonts w:ascii="宋体" w:hAnsi="宋体"/>
                <w:sz w:val="24"/>
              </w:rPr>
            </w:pPr>
            <w:r>
              <w:rPr>
                <w:rFonts w:ascii="宋体" w:hAnsi="宋体" w:hint="eastAsia"/>
                <w:sz w:val="24"/>
              </w:rPr>
              <w:t>偏离说明</w:t>
            </w:r>
          </w:p>
        </w:tc>
      </w:tr>
      <w:tr w:rsidR="00890F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bl>
    <w:p w:rsidR="00890F7C" w:rsidRDefault="006740D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890F7C" w:rsidRDefault="00890F7C">
      <w:pPr>
        <w:rPr>
          <w:rFonts w:ascii="宋体" w:hAnsi="宋体"/>
          <w:sz w:val="24"/>
        </w:rPr>
      </w:pPr>
    </w:p>
    <w:p w:rsidR="00890F7C" w:rsidRDefault="00890F7C">
      <w:pPr>
        <w:rPr>
          <w:rFonts w:ascii="宋体" w:hAnsi="宋体"/>
          <w:sz w:val="24"/>
        </w:rPr>
      </w:pPr>
    </w:p>
    <w:p w:rsidR="00890F7C" w:rsidRDefault="006740D6">
      <w:pPr>
        <w:rPr>
          <w:rFonts w:ascii="宋体" w:hAnsi="宋体"/>
          <w:sz w:val="24"/>
        </w:rPr>
      </w:pPr>
      <w:r>
        <w:rPr>
          <w:rFonts w:ascii="宋体" w:hAnsi="宋体" w:hint="eastAsia"/>
          <w:sz w:val="24"/>
        </w:rPr>
        <w:t>报价人授权代表签字：_________________</w:t>
      </w:r>
    </w:p>
    <w:p w:rsidR="00890F7C" w:rsidRDefault="00890F7C">
      <w:pPr>
        <w:pStyle w:val="3"/>
        <w:rPr>
          <w:rFonts w:hAnsi="宋体"/>
          <w:sz w:val="21"/>
        </w:rPr>
      </w:pPr>
    </w:p>
    <w:p w:rsidR="00890F7C" w:rsidRDefault="00890F7C">
      <w:pPr>
        <w:pStyle w:val="3"/>
      </w:pPr>
    </w:p>
    <w:p w:rsidR="00890F7C" w:rsidRDefault="006740D6">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890F7C" w:rsidRDefault="00890F7C">
      <w:pPr>
        <w:pStyle w:val="3"/>
        <w:rPr>
          <w:rFonts w:ascii="仿宋_GB2312" w:eastAsia="仿宋_GB2312"/>
          <w:sz w:val="36"/>
        </w:rPr>
      </w:pPr>
    </w:p>
    <w:p w:rsidR="00890F7C" w:rsidRDefault="00890F7C">
      <w:pPr>
        <w:pStyle w:val="3"/>
      </w:pPr>
    </w:p>
    <w:p w:rsidR="00890F7C" w:rsidRDefault="006740D6">
      <w:pPr>
        <w:pStyle w:val="3"/>
        <w:rPr>
          <w:rFonts w:ascii="仿宋_GB2312" w:eastAsia="仿宋_GB2312"/>
          <w:b/>
          <w:sz w:val="32"/>
        </w:rPr>
      </w:pPr>
      <w:r>
        <w:rPr>
          <w:rFonts w:hint="eastAsia"/>
          <w:sz w:val="21"/>
        </w:rPr>
        <w:t xml:space="preserve">附件5-1                       </w:t>
      </w:r>
      <w:r>
        <w:rPr>
          <w:rFonts w:hint="eastAsia"/>
          <w:b/>
          <w:sz w:val="32"/>
        </w:rPr>
        <w:t>关于资格的声明函</w:t>
      </w:r>
    </w:p>
    <w:p w:rsidR="00890F7C" w:rsidRDefault="00890F7C">
      <w:pPr>
        <w:pStyle w:val="3"/>
        <w:rPr>
          <w:sz w:val="24"/>
        </w:rPr>
      </w:pPr>
    </w:p>
    <w:p w:rsidR="00890F7C" w:rsidRDefault="006740D6">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890F7C" w:rsidRDefault="00890F7C">
      <w:pPr>
        <w:pStyle w:val="3"/>
        <w:rPr>
          <w:sz w:val="24"/>
        </w:rPr>
      </w:pPr>
    </w:p>
    <w:p w:rsidR="00890F7C" w:rsidRDefault="00890F7C">
      <w:pPr>
        <w:spacing w:line="400" w:lineRule="exact"/>
        <w:rPr>
          <w:sz w:val="24"/>
        </w:rPr>
      </w:pPr>
    </w:p>
    <w:p w:rsidR="00890F7C" w:rsidRDefault="006740D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890F7C" w:rsidRDefault="00890F7C">
      <w:pPr>
        <w:spacing w:line="400" w:lineRule="exact"/>
        <w:ind w:firstLineChars="200" w:firstLine="480"/>
        <w:rPr>
          <w:rFonts w:ascii="宋体" w:hAnsi="宋体"/>
          <w:sz w:val="24"/>
        </w:rPr>
      </w:pPr>
    </w:p>
    <w:p w:rsidR="00890F7C" w:rsidRDefault="006740D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90F7C" w:rsidRDefault="006740D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90F7C" w:rsidRDefault="00890F7C">
      <w:pPr>
        <w:spacing w:line="400" w:lineRule="exact"/>
        <w:ind w:firstLineChars="200" w:firstLine="480"/>
        <w:rPr>
          <w:rFonts w:ascii="宋体" w:hAnsi="宋体"/>
          <w:sz w:val="24"/>
        </w:rPr>
      </w:pPr>
    </w:p>
    <w:p w:rsidR="00890F7C" w:rsidRDefault="00890F7C">
      <w:pPr>
        <w:spacing w:line="400" w:lineRule="exact"/>
        <w:rPr>
          <w:rFonts w:ascii="宋体" w:hAnsi="宋体"/>
          <w:sz w:val="24"/>
        </w:rPr>
      </w:pPr>
    </w:p>
    <w:p w:rsidR="00890F7C" w:rsidRDefault="00890F7C">
      <w:pPr>
        <w:pStyle w:val="a6"/>
        <w:spacing w:line="400" w:lineRule="exact"/>
        <w:jc w:val="left"/>
        <w:rPr>
          <w:sz w:val="24"/>
        </w:rPr>
      </w:pPr>
    </w:p>
    <w:p w:rsidR="00890F7C" w:rsidRDefault="00890F7C">
      <w:pPr>
        <w:pStyle w:val="a6"/>
        <w:spacing w:line="400" w:lineRule="exact"/>
        <w:jc w:val="left"/>
        <w:rPr>
          <w:sz w:val="24"/>
        </w:rPr>
      </w:pPr>
    </w:p>
    <w:p w:rsidR="00890F7C" w:rsidRDefault="006740D6">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890F7C" w:rsidRDefault="006740D6">
      <w:pPr>
        <w:pStyle w:val="a6"/>
        <w:spacing w:line="400" w:lineRule="exact"/>
        <w:jc w:val="left"/>
        <w:rPr>
          <w:sz w:val="24"/>
        </w:rPr>
      </w:pPr>
      <w:r>
        <w:rPr>
          <w:rFonts w:hint="eastAsia"/>
          <w:sz w:val="24"/>
        </w:rPr>
        <w:t>名称：       签字人姓名、职务（印刷体）：______________</w:t>
      </w:r>
    </w:p>
    <w:p w:rsidR="00890F7C" w:rsidRDefault="006740D6">
      <w:pPr>
        <w:pStyle w:val="a6"/>
        <w:spacing w:line="400" w:lineRule="exact"/>
        <w:jc w:val="left"/>
        <w:rPr>
          <w:sz w:val="24"/>
        </w:rPr>
      </w:pPr>
      <w:r>
        <w:rPr>
          <w:rFonts w:hint="eastAsia"/>
          <w:sz w:val="24"/>
        </w:rPr>
        <w:t>地址：       电话：</w:t>
      </w:r>
    </w:p>
    <w:p w:rsidR="00890F7C" w:rsidRDefault="006740D6">
      <w:pPr>
        <w:pStyle w:val="a6"/>
        <w:spacing w:line="400" w:lineRule="exact"/>
        <w:jc w:val="left"/>
        <w:rPr>
          <w:sz w:val="24"/>
        </w:rPr>
      </w:pPr>
      <w:r>
        <w:rPr>
          <w:rFonts w:hint="eastAsia"/>
          <w:sz w:val="24"/>
        </w:rPr>
        <w:t>邮编：       传真：___________________</w:t>
      </w:r>
    </w:p>
    <w:p w:rsidR="00890F7C" w:rsidRDefault="00890F7C">
      <w:pPr>
        <w:pStyle w:val="a6"/>
        <w:spacing w:line="400" w:lineRule="exact"/>
        <w:jc w:val="left"/>
        <w:rPr>
          <w:sz w:val="24"/>
        </w:rPr>
      </w:pPr>
    </w:p>
    <w:p w:rsidR="00890F7C" w:rsidRDefault="00890F7C">
      <w:pPr>
        <w:pStyle w:val="3"/>
        <w:spacing w:line="380" w:lineRule="exact"/>
        <w:rPr>
          <w:sz w:val="24"/>
        </w:rPr>
      </w:pPr>
    </w:p>
    <w:p w:rsidR="00890F7C" w:rsidRDefault="00890F7C">
      <w:pPr>
        <w:pStyle w:val="3"/>
        <w:spacing w:line="380" w:lineRule="exact"/>
        <w:rPr>
          <w:sz w:val="24"/>
        </w:rPr>
      </w:pPr>
    </w:p>
    <w:p w:rsidR="00890F7C" w:rsidRDefault="00890F7C">
      <w:pPr>
        <w:pStyle w:val="3"/>
        <w:rPr>
          <w:sz w:val="21"/>
        </w:rPr>
      </w:pPr>
    </w:p>
    <w:p w:rsidR="00890F7C" w:rsidRDefault="006740D6">
      <w:pPr>
        <w:pStyle w:val="3"/>
        <w:rPr>
          <w:sz w:val="36"/>
        </w:rPr>
      </w:pPr>
      <w:r>
        <w:rPr>
          <w:rFonts w:hint="eastAsia"/>
        </w:rPr>
        <w:br w:type="page"/>
      </w:r>
      <w:r>
        <w:rPr>
          <w:rFonts w:hint="eastAsia"/>
          <w:sz w:val="21"/>
        </w:rPr>
        <w:t xml:space="preserve">附件5-2                   </w:t>
      </w:r>
      <w:r>
        <w:rPr>
          <w:rFonts w:hint="eastAsia"/>
          <w:b/>
          <w:sz w:val="36"/>
        </w:rPr>
        <w:t>报价人的资格声明</w:t>
      </w:r>
    </w:p>
    <w:p w:rsidR="00890F7C" w:rsidRDefault="00890F7C">
      <w:pPr>
        <w:pStyle w:val="3"/>
      </w:pPr>
    </w:p>
    <w:p w:rsidR="00890F7C" w:rsidRDefault="006740D6">
      <w:pPr>
        <w:pStyle w:val="3"/>
        <w:rPr>
          <w:rFonts w:hAnsi="宋体"/>
          <w:sz w:val="24"/>
        </w:rPr>
      </w:pPr>
      <w:r>
        <w:rPr>
          <w:rFonts w:hAnsi="宋体" w:hint="eastAsia"/>
          <w:sz w:val="24"/>
        </w:rPr>
        <w:t>1．报价人概况：</w:t>
      </w:r>
    </w:p>
    <w:p w:rsidR="00890F7C" w:rsidRDefault="006740D6">
      <w:pPr>
        <w:pStyle w:val="3"/>
        <w:rPr>
          <w:rFonts w:hAnsi="宋体"/>
          <w:sz w:val="24"/>
        </w:rPr>
      </w:pPr>
      <w:r>
        <w:rPr>
          <w:rFonts w:hAnsi="宋体" w:hint="eastAsia"/>
          <w:sz w:val="24"/>
        </w:rPr>
        <w:t xml:space="preserve">    Ａ．报价人名称：_____________________________________</w:t>
      </w:r>
    </w:p>
    <w:p w:rsidR="00890F7C" w:rsidRDefault="006740D6">
      <w:pPr>
        <w:pStyle w:val="3"/>
        <w:rPr>
          <w:rFonts w:hAnsi="宋体"/>
          <w:sz w:val="24"/>
        </w:rPr>
      </w:pPr>
      <w:r>
        <w:rPr>
          <w:rFonts w:hAnsi="宋体" w:hint="eastAsia"/>
          <w:sz w:val="24"/>
        </w:rPr>
        <w:t xml:space="preserve">    Ｂ．注册地址：_____________________________________</w:t>
      </w:r>
    </w:p>
    <w:p w:rsidR="00890F7C" w:rsidRDefault="006740D6">
      <w:pPr>
        <w:pStyle w:val="3"/>
        <w:rPr>
          <w:rFonts w:hAnsi="宋体"/>
          <w:sz w:val="24"/>
        </w:rPr>
      </w:pPr>
      <w:r>
        <w:rPr>
          <w:rFonts w:hAnsi="宋体" w:hint="eastAsia"/>
          <w:sz w:val="24"/>
        </w:rPr>
        <w:t xml:space="preserve">        传真：电话：_________  邮编：__________</w:t>
      </w:r>
    </w:p>
    <w:p w:rsidR="00890F7C" w:rsidRDefault="006740D6">
      <w:pPr>
        <w:pStyle w:val="3"/>
        <w:rPr>
          <w:rFonts w:hAnsi="宋体"/>
          <w:sz w:val="24"/>
        </w:rPr>
      </w:pPr>
      <w:r>
        <w:rPr>
          <w:rFonts w:hAnsi="宋体" w:hint="eastAsia"/>
          <w:sz w:val="24"/>
        </w:rPr>
        <w:t xml:space="preserve">    Ｃ．成立或注册日期：_____________________________</w:t>
      </w:r>
    </w:p>
    <w:p w:rsidR="00890F7C" w:rsidRDefault="006740D6">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90F7C" w:rsidRDefault="006740D6">
      <w:pPr>
        <w:spacing w:line="380" w:lineRule="exact"/>
        <w:rPr>
          <w:rFonts w:ascii="宋体" w:hAnsi="宋体"/>
          <w:sz w:val="24"/>
        </w:rPr>
      </w:pPr>
      <w:r>
        <w:rPr>
          <w:rFonts w:ascii="宋体" w:hAnsi="宋体" w:hint="eastAsia"/>
          <w:sz w:val="24"/>
        </w:rPr>
        <w:t xml:space="preserve">        实收资本：________________________________</w:t>
      </w:r>
    </w:p>
    <w:p w:rsidR="00890F7C" w:rsidRDefault="006740D6">
      <w:pPr>
        <w:spacing w:line="380" w:lineRule="exact"/>
        <w:rPr>
          <w:rFonts w:ascii="宋体" w:hAnsi="宋体"/>
          <w:sz w:val="24"/>
        </w:rPr>
      </w:pPr>
      <w:r>
        <w:rPr>
          <w:rFonts w:ascii="宋体" w:hAnsi="宋体" w:hint="eastAsia"/>
          <w:sz w:val="24"/>
        </w:rPr>
        <w:t xml:space="preserve">        其中 国家资本：法人资本：</w:t>
      </w:r>
    </w:p>
    <w:p w:rsidR="00890F7C" w:rsidRDefault="006740D6">
      <w:pPr>
        <w:spacing w:line="380" w:lineRule="exact"/>
        <w:rPr>
          <w:rFonts w:ascii="宋体" w:hAnsi="宋体"/>
          <w:sz w:val="24"/>
        </w:rPr>
      </w:pPr>
      <w:r>
        <w:rPr>
          <w:rFonts w:ascii="宋体" w:hAnsi="宋体" w:hint="eastAsia"/>
          <w:sz w:val="24"/>
        </w:rPr>
        <w:t xml:space="preserve">             个人资本：外商资本：</w:t>
      </w:r>
    </w:p>
    <w:p w:rsidR="00890F7C" w:rsidRDefault="006740D6">
      <w:pPr>
        <w:spacing w:line="380" w:lineRule="exact"/>
        <w:rPr>
          <w:rFonts w:ascii="宋体" w:hAnsi="宋体"/>
          <w:sz w:val="24"/>
        </w:rPr>
      </w:pPr>
      <w:r>
        <w:rPr>
          <w:rFonts w:ascii="宋体" w:hAnsi="宋体" w:hint="eastAsia"/>
          <w:sz w:val="24"/>
        </w:rPr>
        <w:t xml:space="preserve">    Ｅ．最近资产负债表（到     年     月      日为止）。</w:t>
      </w:r>
    </w:p>
    <w:p w:rsidR="00890F7C" w:rsidRDefault="006740D6">
      <w:pPr>
        <w:spacing w:line="380" w:lineRule="exact"/>
        <w:rPr>
          <w:rFonts w:ascii="宋体" w:hAnsi="宋体"/>
          <w:sz w:val="24"/>
        </w:rPr>
      </w:pPr>
      <w:r>
        <w:rPr>
          <w:rFonts w:ascii="宋体" w:hAnsi="宋体" w:hint="eastAsia"/>
          <w:sz w:val="24"/>
        </w:rPr>
        <w:t xml:space="preserve">        (1)固定资产合计:______________________</w:t>
      </w:r>
    </w:p>
    <w:p w:rsidR="00890F7C" w:rsidRDefault="006740D6">
      <w:pPr>
        <w:spacing w:line="380" w:lineRule="exact"/>
        <w:rPr>
          <w:rFonts w:ascii="宋体" w:hAnsi="宋体"/>
          <w:sz w:val="24"/>
        </w:rPr>
      </w:pPr>
      <w:r>
        <w:rPr>
          <w:rFonts w:ascii="宋体" w:hAnsi="宋体" w:hint="eastAsia"/>
          <w:sz w:val="24"/>
        </w:rPr>
        <w:t xml:space="preserve">        (2)流动资产合计:______________________</w:t>
      </w:r>
    </w:p>
    <w:p w:rsidR="00890F7C" w:rsidRDefault="006740D6">
      <w:pPr>
        <w:spacing w:line="380" w:lineRule="exact"/>
        <w:rPr>
          <w:rFonts w:ascii="宋体" w:hAnsi="宋体"/>
          <w:sz w:val="24"/>
        </w:rPr>
      </w:pPr>
      <w:r>
        <w:rPr>
          <w:rFonts w:ascii="宋体" w:hAnsi="宋体" w:hint="eastAsia"/>
          <w:sz w:val="24"/>
        </w:rPr>
        <w:t xml:space="preserve">        (3)长期负债合计:______________________</w:t>
      </w:r>
    </w:p>
    <w:p w:rsidR="00890F7C" w:rsidRDefault="006740D6">
      <w:pPr>
        <w:spacing w:line="380" w:lineRule="exact"/>
        <w:rPr>
          <w:rFonts w:ascii="宋体" w:hAnsi="宋体"/>
          <w:sz w:val="24"/>
        </w:rPr>
      </w:pPr>
      <w:r>
        <w:rPr>
          <w:rFonts w:ascii="宋体" w:hAnsi="宋体" w:hint="eastAsia"/>
          <w:sz w:val="24"/>
        </w:rPr>
        <w:t xml:space="preserve">        (4)流动负债合计:______________________</w:t>
      </w:r>
    </w:p>
    <w:p w:rsidR="00890F7C" w:rsidRDefault="006740D6">
      <w:pPr>
        <w:spacing w:line="380" w:lineRule="exact"/>
        <w:rPr>
          <w:rFonts w:ascii="宋体" w:hAnsi="宋体"/>
          <w:sz w:val="24"/>
        </w:rPr>
      </w:pPr>
      <w:r>
        <w:rPr>
          <w:rFonts w:ascii="宋体" w:hAnsi="宋体" w:hint="eastAsia"/>
          <w:sz w:val="24"/>
        </w:rPr>
        <w:t xml:space="preserve">    Ｆ．最近损失表（到 年 月  日为止）。</w:t>
      </w:r>
    </w:p>
    <w:p w:rsidR="00890F7C" w:rsidRDefault="006740D6">
      <w:pPr>
        <w:spacing w:line="380" w:lineRule="exact"/>
        <w:ind w:firstLineChars="300" w:firstLine="720"/>
        <w:rPr>
          <w:rFonts w:ascii="宋体" w:hAnsi="宋体"/>
          <w:sz w:val="24"/>
        </w:rPr>
      </w:pPr>
      <w:r>
        <w:rPr>
          <w:rFonts w:ascii="宋体" w:hAnsi="宋体" w:hint="eastAsia"/>
          <w:sz w:val="24"/>
        </w:rPr>
        <w:t>本年（期）利润总额累计：</w:t>
      </w:r>
    </w:p>
    <w:p w:rsidR="00890F7C" w:rsidRDefault="006740D6">
      <w:pPr>
        <w:spacing w:line="380" w:lineRule="exact"/>
        <w:ind w:firstLineChars="300" w:firstLine="720"/>
        <w:rPr>
          <w:rFonts w:ascii="宋体" w:hAnsi="宋体"/>
          <w:sz w:val="24"/>
        </w:rPr>
      </w:pPr>
      <w:r>
        <w:rPr>
          <w:rFonts w:ascii="宋体" w:hAnsi="宋体" w:hint="eastAsia"/>
          <w:sz w:val="24"/>
        </w:rPr>
        <w:t>本年（期）净利润累计：</w:t>
      </w:r>
    </w:p>
    <w:p w:rsidR="00890F7C" w:rsidRDefault="00890F7C">
      <w:pPr>
        <w:spacing w:line="380" w:lineRule="exact"/>
        <w:rPr>
          <w:rFonts w:ascii="宋体" w:hAnsi="宋体"/>
          <w:sz w:val="24"/>
        </w:rPr>
      </w:pPr>
    </w:p>
    <w:p w:rsidR="00890F7C" w:rsidRDefault="006740D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90F7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90F7C" w:rsidRDefault="006740D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90F7C" w:rsidRDefault="006740D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90F7C" w:rsidRDefault="006740D6">
            <w:pPr>
              <w:spacing w:line="380" w:lineRule="exact"/>
              <w:rPr>
                <w:rFonts w:ascii="宋体" w:hAnsi="宋体"/>
                <w:sz w:val="24"/>
              </w:rPr>
            </w:pPr>
            <w:r>
              <w:rPr>
                <w:rFonts w:ascii="宋体" w:hAnsi="宋体" w:hint="eastAsia"/>
                <w:sz w:val="24"/>
              </w:rPr>
              <w:t>使用情况</w:t>
            </w:r>
          </w:p>
        </w:tc>
      </w:tr>
      <w:tr w:rsidR="00890F7C">
        <w:trPr>
          <w:cantSplit/>
        </w:trPr>
        <w:tc>
          <w:tcPr>
            <w:tcW w:w="134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F7C" w:rsidRDefault="00890F7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Pr>
        <w:tc>
          <w:tcPr>
            <w:tcW w:w="134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Pr>
        <w:tc>
          <w:tcPr>
            <w:tcW w:w="134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Pr>
        <w:tc>
          <w:tcPr>
            <w:tcW w:w="134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Pr>
        <w:tc>
          <w:tcPr>
            <w:tcW w:w="134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r w:rsidR="00890F7C">
        <w:trPr>
          <w:cantSplit/>
        </w:trPr>
        <w:tc>
          <w:tcPr>
            <w:tcW w:w="134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F7C" w:rsidRDefault="00890F7C">
            <w:pPr>
              <w:spacing w:line="380" w:lineRule="exact"/>
              <w:rPr>
                <w:rFonts w:ascii="宋体" w:hAnsi="宋体"/>
                <w:sz w:val="24"/>
              </w:rPr>
            </w:pPr>
          </w:p>
        </w:tc>
      </w:tr>
    </w:tbl>
    <w:p w:rsidR="00890F7C" w:rsidRDefault="00890F7C">
      <w:pPr>
        <w:spacing w:line="380" w:lineRule="exact"/>
        <w:rPr>
          <w:rFonts w:ascii="宋体" w:hAnsi="宋体"/>
          <w:sz w:val="24"/>
        </w:rPr>
      </w:pPr>
    </w:p>
    <w:p w:rsidR="00890F7C" w:rsidRDefault="006740D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90F7C" w:rsidRDefault="006740D6">
      <w:pPr>
        <w:spacing w:line="380" w:lineRule="exact"/>
        <w:rPr>
          <w:rFonts w:ascii="宋体" w:hAnsi="宋体"/>
          <w:sz w:val="24"/>
        </w:rPr>
      </w:pPr>
      <w:r>
        <w:rPr>
          <w:rFonts w:ascii="宋体" w:hAnsi="宋体" w:hint="eastAsia"/>
          <w:sz w:val="24"/>
        </w:rPr>
        <w:t xml:space="preserve">  (1)具有独立承担民事责任的能力；</w:t>
      </w:r>
    </w:p>
    <w:p w:rsidR="00890F7C" w:rsidRDefault="006740D6">
      <w:pPr>
        <w:spacing w:line="380" w:lineRule="exact"/>
        <w:rPr>
          <w:rFonts w:ascii="宋体" w:hAnsi="宋体"/>
          <w:sz w:val="24"/>
        </w:rPr>
      </w:pPr>
      <w:r>
        <w:rPr>
          <w:rFonts w:ascii="宋体" w:hAnsi="宋体" w:hint="eastAsia"/>
          <w:sz w:val="24"/>
        </w:rPr>
        <w:t xml:space="preserve">  (2)具有良好的商业信誉和健全的财务会计制度；</w:t>
      </w:r>
    </w:p>
    <w:p w:rsidR="00890F7C" w:rsidRDefault="006740D6">
      <w:pPr>
        <w:spacing w:line="380" w:lineRule="exact"/>
        <w:rPr>
          <w:rFonts w:ascii="宋体" w:hAnsi="宋体"/>
          <w:sz w:val="24"/>
        </w:rPr>
      </w:pPr>
      <w:r>
        <w:rPr>
          <w:rFonts w:ascii="宋体" w:hAnsi="宋体" w:hint="eastAsia"/>
          <w:sz w:val="24"/>
        </w:rPr>
        <w:t xml:space="preserve">  (3)具有履行合同所必需的设备和专业技术能力；</w:t>
      </w:r>
    </w:p>
    <w:p w:rsidR="00890F7C" w:rsidRDefault="006740D6">
      <w:pPr>
        <w:spacing w:line="380" w:lineRule="exact"/>
        <w:rPr>
          <w:rFonts w:ascii="宋体" w:hAnsi="宋体"/>
          <w:sz w:val="24"/>
        </w:rPr>
      </w:pPr>
      <w:r>
        <w:rPr>
          <w:rFonts w:ascii="宋体" w:hAnsi="宋体" w:hint="eastAsia"/>
          <w:sz w:val="24"/>
        </w:rPr>
        <w:t xml:space="preserve">  (4)有依法缴纳税收和社会保障资金的良好记录；</w:t>
      </w:r>
    </w:p>
    <w:p w:rsidR="00890F7C" w:rsidRDefault="006740D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90F7C" w:rsidRDefault="00890F7C">
      <w:pPr>
        <w:spacing w:line="380" w:lineRule="exact"/>
        <w:rPr>
          <w:rFonts w:ascii="宋体" w:hAnsi="宋体"/>
          <w:sz w:val="24"/>
        </w:rPr>
      </w:pPr>
    </w:p>
    <w:p w:rsidR="00890F7C" w:rsidRDefault="006740D6">
      <w:pPr>
        <w:spacing w:line="380" w:lineRule="exact"/>
        <w:rPr>
          <w:rFonts w:ascii="宋体" w:hAnsi="宋体"/>
          <w:sz w:val="24"/>
        </w:rPr>
      </w:pPr>
      <w:r>
        <w:rPr>
          <w:rFonts w:ascii="宋体" w:hAnsi="宋体" w:hint="eastAsia"/>
          <w:sz w:val="24"/>
        </w:rPr>
        <w:t xml:space="preserve"> 4.营业执照见附件5－4。</w:t>
      </w:r>
    </w:p>
    <w:p w:rsidR="00890F7C" w:rsidRDefault="006740D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90F7C" w:rsidRDefault="00890F7C">
      <w:pPr>
        <w:spacing w:line="380" w:lineRule="exact"/>
        <w:rPr>
          <w:rFonts w:ascii="宋体" w:hAnsi="宋体"/>
          <w:sz w:val="24"/>
        </w:rPr>
      </w:pPr>
    </w:p>
    <w:p w:rsidR="00890F7C" w:rsidRDefault="006740D6">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90F7C" w:rsidRDefault="006740D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90F7C" w:rsidRDefault="006740D6">
      <w:pPr>
        <w:spacing w:line="380" w:lineRule="exact"/>
        <w:rPr>
          <w:rFonts w:ascii="宋体" w:hAnsi="宋体"/>
          <w:sz w:val="24"/>
        </w:rPr>
      </w:pPr>
      <w:r>
        <w:rPr>
          <w:rFonts w:ascii="宋体" w:hAnsi="宋体" w:hint="eastAsia"/>
          <w:sz w:val="24"/>
        </w:rPr>
        <w:t xml:space="preserve">    日      期：年月  日</w:t>
      </w:r>
    </w:p>
    <w:p w:rsidR="00890F7C" w:rsidRDefault="006740D6">
      <w:pPr>
        <w:spacing w:line="380" w:lineRule="exact"/>
        <w:ind w:firstLineChars="200" w:firstLine="480"/>
        <w:rPr>
          <w:rFonts w:ascii="宋体" w:hAnsi="宋体"/>
          <w:sz w:val="24"/>
          <w:u w:val="single"/>
        </w:rPr>
      </w:pPr>
      <w:r>
        <w:rPr>
          <w:rFonts w:ascii="宋体" w:hAnsi="宋体" w:hint="eastAsia"/>
          <w:sz w:val="24"/>
        </w:rPr>
        <w:t>电      传：</w:t>
      </w:r>
    </w:p>
    <w:p w:rsidR="00890F7C" w:rsidRDefault="006740D6">
      <w:pPr>
        <w:spacing w:line="380" w:lineRule="exact"/>
        <w:ind w:firstLineChars="200" w:firstLine="480"/>
        <w:rPr>
          <w:rFonts w:ascii="宋体" w:hAnsi="宋体"/>
          <w:sz w:val="24"/>
          <w:u w:val="single"/>
        </w:rPr>
      </w:pPr>
      <w:r>
        <w:rPr>
          <w:rFonts w:ascii="宋体" w:hAnsi="宋体" w:hint="eastAsia"/>
          <w:sz w:val="24"/>
        </w:rPr>
        <w:t>传      真：</w:t>
      </w:r>
    </w:p>
    <w:p w:rsidR="00890F7C" w:rsidRDefault="006740D6">
      <w:pPr>
        <w:spacing w:line="380" w:lineRule="exact"/>
        <w:ind w:firstLineChars="200" w:firstLine="480"/>
        <w:rPr>
          <w:rFonts w:ascii="宋体" w:hAnsi="宋体"/>
          <w:sz w:val="24"/>
        </w:rPr>
      </w:pPr>
      <w:r>
        <w:rPr>
          <w:rFonts w:ascii="宋体" w:hAnsi="宋体" w:hint="eastAsia"/>
          <w:sz w:val="24"/>
        </w:rPr>
        <w:t>电      话：</w:t>
      </w:r>
    </w:p>
    <w:p w:rsidR="00890F7C" w:rsidRDefault="00890F7C">
      <w:pPr>
        <w:spacing w:line="380" w:lineRule="exact"/>
        <w:rPr>
          <w:rFonts w:ascii="宋体" w:hAnsi="宋体"/>
          <w:sz w:val="24"/>
        </w:rPr>
      </w:pPr>
    </w:p>
    <w:p w:rsidR="00890F7C" w:rsidRDefault="00890F7C">
      <w:pPr>
        <w:spacing w:line="380" w:lineRule="exact"/>
        <w:rPr>
          <w:rFonts w:ascii="宋体" w:hAnsi="宋体"/>
          <w:sz w:val="24"/>
        </w:rPr>
      </w:pPr>
    </w:p>
    <w:p w:rsidR="00890F7C" w:rsidRDefault="00890F7C">
      <w:pPr>
        <w:pStyle w:val="3"/>
      </w:pPr>
    </w:p>
    <w:p w:rsidR="00890F7C" w:rsidRDefault="00890F7C">
      <w:pPr>
        <w:pStyle w:val="3"/>
      </w:pPr>
    </w:p>
    <w:p w:rsidR="00890F7C" w:rsidRDefault="00890F7C">
      <w:pPr>
        <w:pStyle w:val="3"/>
      </w:pPr>
    </w:p>
    <w:p w:rsidR="00890F7C" w:rsidRDefault="00890F7C">
      <w:pPr>
        <w:pStyle w:val="3"/>
      </w:pPr>
    </w:p>
    <w:p w:rsidR="00890F7C" w:rsidRDefault="006740D6">
      <w:pPr>
        <w:pStyle w:val="3"/>
      </w:pPr>
      <w:r>
        <w:rPr>
          <w:rFonts w:hint="eastAsia"/>
        </w:rPr>
        <w:br w:type="page"/>
      </w:r>
      <w:r>
        <w:rPr>
          <w:rFonts w:hint="eastAsia"/>
          <w:sz w:val="21"/>
        </w:rPr>
        <w:t xml:space="preserve">附件5-3                    </w:t>
      </w:r>
      <w:r>
        <w:rPr>
          <w:rFonts w:hint="eastAsia"/>
          <w:b/>
          <w:sz w:val="36"/>
        </w:rPr>
        <w:t>法定代表人授权书</w:t>
      </w:r>
    </w:p>
    <w:p w:rsidR="00890F7C" w:rsidRDefault="00890F7C">
      <w:pPr>
        <w:pStyle w:val="3"/>
        <w:rPr>
          <w:rFonts w:ascii="Times New Roman" w:hAnsi="Times New Roman"/>
          <w:sz w:val="24"/>
          <w:szCs w:val="24"/>
        </w:rPr>
      </w:pPr>
    </w:p>
    <w:p w:rsidR="00890F7C" w:rsidRDefault="006740D6">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890F7C" w:rsidRDefault="000377F5">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6740D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740D6">
        <w:rPr>
          <w:rFonts w:hAnsi="宋体" w:hint="eastAsia"/>
          <w:sz w:val="24"/>
          <w:szCs w:val="28"/>
          <w:highlight w:val="yellow"/>
          <w:u w:val="single"/>
        </w:rPr>
        <w:t>（报价人全称）</w:t>
      </w:r>
      <w:r>
        <w:rPr>
          <w:rFonts w:hAnsi="宋体" w:hint="eastAsia"/>
          <w:sz w:val="24"/>
          <w:szCs w:val="28"/>
          <w:highlight w:val="yellow"/>
          <w:u w:val="single"/>
        </w:rPr>
        <w:fldChar w:fldCharType="end"/>
      </w:r>
      <w:r w:rsidR="006740D6">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6740D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740D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6740D6">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90F7C" w:rsidRDefault="00890F7C">
      <w:pPr>
        <w:snapToGrid w:val="0"/>
        <w:spacing w:line="380" w:lineRule="exact"/>
        <w:rPr>
          <w:rFonts w:ascii="宋体" w:hAnsi="宋体"/>
          <w:sz w:val="24"/>
        </w:rPr>
      </w:pPr>
    </w:p>
    <w:p w:rsidR="00890F7C" w:rsidRDefault="006740D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90F7C" w:rsidRDefault="006740D6">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90F7C" w:rsidRDefault="006740D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90F7C" w:rsidRDefault="00890F7C">
      <w:pPr>
        <w:snapToGrid w:val="0"/>
        <w:spacing w:line="380" w:lineRule="exact"/>
        <w:rPr>
          <w:rFonts w:ascii="宋体" w:hAnsi="宋体"/>
          <w:sz w:val="24"/>
        </w:rPr>
      </w:pPr>
    </w:p>
    <w:p w:rsidR="00890F7C" w:rsidRDefault="00890F7C">
      <w:pPr>
        <w:snapToGrid w:val="0"/>
        <w:spacing w:line="380" w:lineRule="exact"/>
        <w:rPr>
          <w:rFonts w:ascii="宋体" w:hAnsi="宋体"/>
          <w:sz w:val="24"/>
        </w:rPr>
      </w:pPr>
    </w:p>
    <w:p w:rsidR="00890F7C" w:rsidRDefault="00890F7C">
      <w:pPr>
        <w:snapToGrid w:val="0"/>
        <w:spacing w:line="380" w:lineRule="exact"/>
        <w:rPr>
          <w:rFonts w:ascii="宋体" w:hAnsi="宋体"/>
          <w:sz w:val="24"/>
        </w:rPr>
      </w:pPr>
    </w:p>
    <w:p w:rsidR="00890F7C" w:rsidRDefault="00890F7C">
      <w:pPr>
        <w:snapToGrid w:val="0"/>
        <w:spacing w:line="380" w:lineRule="exact"/>
        <w:rPr>
          <w:rFonts w:ascii="宋体" w:hAnsi="宋体"/>
          <w:sz w:val="24"/>
        </w:rPr>
      </w:pPr>
    </w:p>
    <w:p w:rsidR="00890F7C" w:rsidRDefault="00890F7C">
      <w:pPr>
        <w:snapToGrid w:val="0"/>
        <w:spacing w:line="380" w:lineRule="exact"/>
        <w:rPr>
          <w:rFonts w:ascii="宋体" w:hAnsi="宋体"/>
          <w:sz w:val="24"/>
        </w:rPr>
      </w:pPr>
    </w:p>
    <w:p w:rsidR="00890F7C" w:rsidRDefault="00890F7C">
      <w:pPr>
        <w:snapToGrid w:val="0"/>
        <w:spacing w:line="380" w:lineRule="exact"/>
        <w:rPr>
          <w:rFonts w:ascii="宋体" w:hAnsi="宋体"/>
          <w:sz w:val="24"/>
        </w:rPr>
      </w:pPr>
    </w:p>
    <w:p w:rsidR="00890F7C" w:rsidRDefault="006740D6">
      <w:pPr>
        <w:snapToGrid w:val="0"/>
        <w:spacing w:line="380" w:lineRule="exact"/>
        <w:ind w:firstLineChars="1700" w:firstLine="4080"/>
        <w:rPr>
          <w:rFonts w:ascii="宋体" w:hAnsi="宋体"/>
          <w:sz w:val="24"/>
        </w:rPr>
      </w:pPr>
      <w:r>
        <w:rPr>
          <w:rFonts w:ascii="宋体" w:hAnsi="宋体" w:hint="eastAsia"/>
          <w:sz w:val="24"/>
        </w:rPr>
        <w:t>授权方</w:t>
      </w:r>
    </w:p>
    <w:p w:rsidR="00890F7C" w:rsidRDefault="00890F7C">
      <w:pPr>
        <w:snapToGrid w:val="0"/>
        <w:spacing w:line="380" w:lineRule="exact"/>
        <w:rPr>
          <w:rFonts w:ascii="宋体" w:hAnsi="宋体"/>
          <w:sz w:val="24"/>
        </w:rPr>
      </w:pPr>
    </w:p>
    <w:p w:rsidR="00890F7C" w:rsidRDefault="006740D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90F7C" w:rsidRDefault="00890F7C">
      <w:pPr>
        <w:snapToGrid w:val="0"/>
        <w:spacing w:line="380" w:lineRule="exact"/>
        <w:rPr>
          <w:rFonts w:ascii="宋体" w:hAnsi="宋体"/>
          <w:sz w:val="24"/>
        </w:rPr>
      </w:pPr>
    </w:p>
    <w:p w:rsidR="00890F7C" w:rsidRDefault="006740D6">
      <w:pPr>
        <w:snapToGrid w:val="0"/>
        <w:spacing w:line="380" w:lineRule="exact"/>
        <w:rPr>
          <w:rFonts w:ascii="宋体" w:hAnsi="宋体"/>
          <w:sz w:val="24"/>
        </w:rPr>
      </w:pPr>
      <w:r>
        <w:rPr>
          <w:rFonts w:ascii="宋体" w:hAnsi="宋体" w:hint="eastAsia"/>
          <w:sz w:val="24"/>
        </w:rPr>
        <w:t xml:space="preserve">                                  法定代表人签字或盖章：</w:t>
      </w:r>
    </w:p>
    <w:p w:rsidR="00890F7C" w:rsidRDefault="00890F7C">
      <w:pPr>
        <w:snapToGrid w:val="0"/>
        <w:spacing w:line="380" w:lineRule="exact"/>
        <w:rPr>
          <w:rFonts w:ascii="宋体" w:hAnsi="宋体"/>
          <w:sz w:val="24"/>
        </w:rPr>
      </w:pPr>
    </w:p>
    <w:p w:rsidR="00890F7C" w:rsidRDefault="006740D6">
      <w:pPr>
        <w:snapToGrid w:val="0"/>
        <w:spacing w:line="380" w:lineRule="exact"/>
        <w:rPr>
          <w:rFonts w:ascii="宋体" w:hAnsi="宋体"/>
          <w:sz w:val="24"/>
        </w:rPr>
      </w:pPr>
      <w:r>
        <w:rPr>
          <w:rFonts w:ascii="宋体" w:hAnsi="宋体" w:hint="eastAsia"/>
          <w:sz w:val="24"/>
        </w:rPr>
        <w:t xml:space="preserve">                                  日     期：</w:t>
      </w:r>
    </w:p>
    <w:p w:rsidR="00890F7C" w:rsidRDefault="00890F7C">
      <w:pPr>
        <w:pStyle w:val="3"/>
        <w:snapToGrid w:val="0"/>
        <w:spacing w:line="380" w:lineRule="exact"/>
        <w:outlineLvl w:val="9"/>
        <w:rPr>
          <w:rFonts w:hAnsi="宋体"/>
          <w:sz w:val="24"/>
        </w:rPr>
      </w:pPr>
    </w:p>
    <w:p w:rsidR="00890F7C" w:rsidRDefault="00890F7C">
      <w:pPr>
        <w:pStyle w:val="3"/>
        <w:snapToGrid w:val="0"/>
        <w:spacing w:line="380" w:lineRule="exact"/>
        <w:outlineLvl w:val="9"/>
        <w:rPr>
          <w:rFonts w:hAnsi="宋体"/>
          <w:sz w:val="24"/>
        </w:rPr>
      </w:pPr>
    </w:p>
    <w:p w:rsidR="00890F7C" w:rsidRDefault="006740D6">
      <w:pPr>
        <w:pStyle w:val="3"/>
        <w:snapToGrid w:val="0"/>
        <w:spacing w:line="380" w:lineRule="exact"/>
        <w:ind w:firstLineChars="1700" w:firstLine="4080"/>
        <w:outlineLvl w:val="9"/>
        <w:rPr>
          <w:rFonts w:hAnsi="宋体"/>
          <w:sz w:val="24"/>
        </w:rPr>
      </w:pPr>
      <w:r>
        <w:rPr>
          <w:rFonts w:hAnsi="宋体" w:hint="eastAsia"/>
          <w:sz w:val="24"/>
        </w:rPr>
        <w:t>接受授权方</w:t>
      </w:r>
    </w:p>
    <w:p w:rsidR="00890F7C" w:rsidRDefault="00890F7C">
      <w:pPr>
        <w:pStyle w:val="3"/>
        <w:snapToGrid w:val="0"/>
        <w:spacing w:line="380" w:lineRule="exact"/>
        <w:outlineLvl w:val="9"/>
        <w:rPr>
          <w:rFonts w:hAnsi="宋体"/>
          <w:sz w:val="24"/>
        </w:rPr>
      </w:pPr>
    </w:p>
    <w:p w:rsidR="00890F7C" w:rsidRDefault="006740D6">
      <w:pPr>
        <w:snapToGrid w:val="0"/>
        <w:spacing w:line="380" w:lineRule="exact"/>
        <w:ind w:firstLineChars="1700" w:firstLine="4080"/>
        <w:rPr>
          <w:rFonts w:ascii="宋体" w:hAnsi="宋体"/>
          <w:sz w:val="24"/>
        </w:rPr>
      </w:pPr>
      <w:r>
        <w:rPr>
          <w:rFonts w:ascii="宋体" w:hAnsi="宋体" w:hint="eastAsia"/>
          <w:sz w:val="24"/>
        </w:rPr>
        <w:t>报价人授权代表签字：</w:t>
      </w:r>
    </w:p>
    <w:p w:rsidR="00890F7C" w:rsidRDefault="00890F7C">
      <w:pPr>
        <w:snapToGrid w:val="0"/>
        <w:spacing w:line="380" w:lineRule="exact"/>
        <w:rPr>
          <w:rFonts w:ascii="宋体" w:hAnsi="宋体"/>
          <w:sz w:val="24"/>
        </w:rPr>
      </w:pPr>
    </w:p>
    <w:p w:rsidR="00890F7C" w:rsidRDefault="006740D6">
      <w:pPr>
        <w:pStyle w:val="3"/>
        <w:spacing w:line="380" w:lineRule="exact"/>
        <w:ind w:firstLineChars="1700" w:firstLine="4080"/>
        <w:rPr>
          <w:rFonts w:hAnsi="宋体"/>
          <w:sz w:val="24"/>
        </w:rPr>
      </w:pPr>
      <w:r>
        <w:rPr>
          <w:rFonts w:hAnsi="宋体" w:hint="eastAsia"/>
          <w:sz w:val="24"/>
        </w:rPr>
        <w:t>日     期：</w:t>
      </w:r>
    </w:p>
    <w:p w:rsidR="00890F7C" w:rsidRDefault="00890F7C">
      <w:pPr>
        <w:pStyle w:val="3"/>
      </w:pPr>
    </w:p>
    <w:p w:rsidR="00890F7C" w:rsidRDefault="00890F7C">
      <w:pPr>
        <w:pStyle w:val="3"/>
      </w:pPr>
    </w:p>
    <w:p w:rsidR="00890F7C" w:rsidRDefault="00890F7C">
      <w:pPr>
        <w:pStyle w:val="3"/>
      </w:pPr>
    </w:p>
    <w:p w:rsidR="00890F7C" w:rsidRDefault="006740D6">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890F7C" w:rsidRDefault="00890F7C"/>
    <w:p w:rsidR="00890F7C" w:rsidRDefault="006740D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890F7C" w:rsidRDefault="00890F7C">
      <w:pPr>
        <w:spacing w:line="380" w:lineRule="exact"/>
        <w:rPr>
          <w:rFonts w:ascii="宋体" w:hAnsi="宋体"/>
          <w:sz w:val="24"/>
        </w:rPr>
      </w:pPr>
    </w:p>
    <w:p w:rsidR="00890F7C" w:rsidRDefault="006740D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90F7C" w:rsidRDefault="006740D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90F7C" w:rsidRDefault="00890F7C">
      <w:pPr>
        <w:spacing w:line="380" w:lineRule="exact"/>
        <w:rPr>
          <w:rFonts w:ascii="宋体" w:hAnsi="宋体"/>
          <w:sz w:val="24"/>
        </w:rPr>
      </w:pPr>
    </w:p>
    <w:p w:rsidR="00890F7C" w:rsidRDefault="006740D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90F7C" w:rsidRDefault="00890F7C">
      <w:pPr>
        <w:spacing w:line="380" w:lineRule="exact"/>
        <w:rPr>
          <w:rFonts w:ascii="宋体" w:hAnsi="宋体"/>
          <w:sz w:val="24"/>
        </w:rPr>
      </w:pPr>
    </w:p>
    <w:p w:rsidR="00890F7C" w:rsidRDefault="00890F7C">
      <w:pPr>
        <w:spacing w:line="380" w:lineRule="exact"/>
        <w:rPr>
          <w:rFonts w:ascii="宋体" w:hAnsi="宋体"/>
          <w:sz w:val="24"/>
        </w:rPr>
      </w:pPr>
    </w:p>
    <w:p w:rsidR="00890F7C" w:rsidRDefault="00890F7C">
      <w:pPr>
        <w:spacing w:line="380" w:lineRule="exact"/>
        <w:rPr>
          <w:rFonts w:ascii="宋体" w:hAnsi="宋体"/>
          <w:sz w:val="24"/>
        </w:rPr>
      </w:pPr>
    </w:p>
    <w:p w:rsidR="00890F7C" w:rsidRDefault="00890F7C">
      <w:pPr>
        <w:spacing w:line="380" w:lineRule="exact"/>
        <w:rPr>
          <w:rFonts w:ascii="宋体" w:hAnsi="宋体"/>
          <w:sz w:val="24"/>
        </w:rPr>
      </w:pPr>
    </w:p>
    <w:p w:rsidR="00890F7C" w:rsidRDefault="00890F7C">
      <w:pPr>
        <w:spacing w:line="380" w:lineRule="exact"/>
        <w:rPr>
          <w:rFonts w:ascii="宋体" w:hAnsi="宋体"/>
          <w:sz w:val="24"/>
        </w:rPr>
      </w:pPr>
    </w:p>
    <w:p w:rsidR="00890F7C" w:rsidRDefault="00890F7C">
      <w:pPr>
        <w:spacing w:line="380" w:lineRule="exact"/>
        <w:rPr>
          <w:rFonts w:ascii="宋体" w:hAnsi="宋体"/>
          <w:sz w:val="24"/>
        </w:rPr>
      </w:pPr>
    </w:p>
    <w:p w:rsidR="00890F7C" w:rsidRDefault="00890F7C">
      <w:pPr>
        <w:spacing w:line="380" w:lineRule="exact"/>
        <w:rPr>
          <w:rFonts w:ascii="宋体" w:hAnsi="宋体"/>
          <w:sz w:val="24"/>
        </w:rPr>
      </w:pPr>
    </w:p>
    <w:p w:rsidR="00890F7C" w:rsidRDefault="006740D6">
      <w:pPr>
        <w:spacing w:line="380" w:lineRule="exact"/>
        <w:rPr>
          <w:rFonts w:ascii="宋体" w:hAnsi="宋体"/>
          <w:sz w:val="24"/>
        </w:rPr>
      </w:pPr>
      <w:r>
        <w:rPr>
          <w:rFonts w:ascii="宋体" w:hAnsi="宋体" w:hint="eastAsia"/>
          <w:sz w:val="24"/>
        </w:rPr>
        <w:t xml:space="preserve">                         报  价 人（全称并加盖公章）：</w:t>
      </w:r>
    </w:p>
    <w:p w:rsidR="00890F7C" w:rsidRDefault="006740D6">
      <w:pPr>
        <w:spacing w:line="380" w:lineRule="exact"/>
        <w:rPr>
          <w:rFonts w:ascii="宋体" w:hAnsi="宋体"/>
          <w:sz w:val="24"/>
        </w:rPr>
      </w:pPr>
      <w:r>
        <w:rPr>
          <w:rFonts w:ascii="宋体" w:hAnsi="宋体" w:hint="eastAsia"/>
          <w:sz w:val="24"/>
        </w:rPr>
        <w:t xml:space="preserve">                         报价人代表签字：</w:t>
      </w:r>
    </w:p>
    <w:p w:rsidR="00890F7C" w:rsidRDefault="006740D6">
      <w:pPr>
        <w:pStyle w:val="3"/>
        <w:rPr>
          <w:rFonts w:hAnsi="宋体"/>
          <w:sz w:val="24"/>
        </w:rPr>
      </w:pPr>
      <w:r>
        <w:rPr>
          <w:rFonts w:hAnsi="宋体" w:hint="eastAsia"/>
          <w:sz w:val="24"/>
        </w:rPr>
        <w:t xml:space="preserve">                         日      期：</w:t>
      </w:r>
    </w:p>
    <w:p w:rsidR="00890F7C" w:rsidRDefault="00890F7C">
      <w:pPr>
        <w:spacing w:line="380" w:lineRule="exact"/>
        <w:rPr>
          <w:sz w:val="24"/>
          <w:u w:val="single"/>
        </w:rPr>
      </w:pPr>
    </w:p>
    <w:p w:rsidR="00890F7C" w:rsidRDefault="00890F7C">
      <w:pPr>
        <w:spacing w:line="380" w:lineRule="exact"/>
        <w:rPr>
          <w:sz w:val="24"/>
          <w:u w:val="single"/>
        </w:rPr>
      </w:pPr>
    </w:p>
    <w:p w:rsidR="00890F7C" w:rsidRDefault="006740D6">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890F7C" w:rsidRDefault="00890F7C">
      <w:pPr>
        <w:spacing w:line="420" w:lineRule="exact"/>
        <w:ind w:firstLine="480"/>
        <w:rPr>
          <w:rFonts w:ascii="宋体" w:hAnsi="宋体"/>
          <w:sz w:val="24"/>
        </w:rPr>
      </w:pPr>
    </w:p>
    <w:p w:rsidR="00890F7C" w:rsidRDefault="006740D6">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90F7C" w:rsidRDefault="00890F7C">
      <w:pPr>
        <w:pStyle w:val="3"/>
      </w:pPr>
    </w:p>
    <w:sectPr w:rsidR="00890F7C" w:rsidSect="00890F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F7C" w:rsidRDefault="00890F7C" w:rsidP="00890F7C">
      <w:r>
        <w:separator/>
      </w:r>
    </w:p>
  </w:endnote>
  <w:endnote w:type="continuationSeparator" w:id="1">
    <w:p w:rsidR="00890F7C" w:rsidRDefault="00890F7C" w:rsidP="00890F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F7C" w:rsidRDefault="000377F5">
    <w:pPr>
      <w:pStyle w:val="a8"/>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890F7C" w:rsidRDefault="006740D6">
                <w:pPr>
                  <w:pStyle w:val="a8"/>
                </w:pPr>
                <w:r>
                  <w:rPr>
                    <w:rFonts w:hint="eastAsia"/>
                  </w:rPr>
                  <w:t>第</w:t>
                </w:r>
                <w:r>
                  <w:rPr>
                    <w:rFonts w:hint="eastAsia"/>
                  </w:rPr>
                  <w:t xml:space="preserve"> </w:t>
                </w:r>
                <w:r w:rsidR="000377F5">
                  <w:rPr>
                    <w:rFonts w:hint="eastAsia"/>
                  </w:rPr>
                  <w:fldChar w:fldCharType="begin"/>
                </w:r>
                <w:r>
                  <w:rPr>
                    <w:rFonts w:hint="eastAsia"/>
                  </w:rPr>
                  <w:instrText xml:space="preserve"> PAGE  \* MERGEFORMAT </w:instrText>
                </w:r>
                <w:r w:rsidR="000377F5">
                  <w:rPr>
                    <w:rFonts w:hint="eastAsia"/>
                  </w:rPr>
                  <w:fldChar w:fldCharType="separate"/>
                </w:r>
                <w:r w:rsidR="0035293B">
                  <w:rPr>
                    <w:noProof/>
                  </w:rPr>
                  <w:t>14</w:t>
                </w:r>
                <w:r w:rsidR="000377F5">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35293B">
                    <w:rPr>
                      <w:noProof/>
                    </w:rPr>
                    <w:t>28</w:t>
                  </w:r>
                </w:fldSimple>
                <w:r>
                  <w:rPr>
                    <w:rFonts w:hint="eastAsia"/>
                  </w:rPr>
                  <w:t xml:space="preserve"> </w:t>
                </w:r>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F7C" w:rsidRDefault="00890F7C" w:rsidP="00890F7C">
      <w:r>
        <w:separator/>
      </w:r>
    </w:p>
  </w:footnote>
  <w:footnote w:type="continuationSeparator" w:id="1">
    <w:p w:rsidR="00890F7C" w:rsidRDefault="00890F7C" w:rsidP="00890F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377F5"/>
    <w:rsid w:val="00051C69"/>
    <w:rsid w:val="00054C10"/>
    <w:rsid w:val="00057AB7"/>
    <w:rsid w:val="000600F6"/>
    <w:rsid w:val="00070441"/>
    <w:rsid w:val="00085D29"/>
    <w:rsid w:val="000A5F07"/>
    <w:rsid w:val="000A633A"/>
    <w:rsid w:val="000C5562"/>
    <w:rsid w:val="000D4C08"/>
    <w:rsid w:val="000F0642"/>
    <w:rsid w:val="000F1C22"/>
    <w:rsid w:val="000F6BE3"/>
    <w:rsid w:val="00103CE2"/>
    <w:rsid w:val="001072D1"/>
    <w:rsid w:val="00121213"/>
    <w:rsid w:val="00135679"/>
    <w:rsid w:val="001565C3"/>
    <w:rsid w:val="001636C5"/>
    <w:rsid w:val="00181902"/>
    <w:rsid w:val="00186F27"/>
    <w:rsid w:val="001A3B3F"/>
    <w:rsid w:val="001B4E71"/>
    <w:rsid w:val="001B7C2D"/>
    <w:rsid w:val="001C14EB"/>
    <w:rsid w:val="001D3133"/>
    <w:rsid w:val="001D3676"/>
    <w:rsid w:val="001E38BB"/>
    <w:rsid w:val="00201EC5"/>
    <w:rsid w:val="00216C6C"/>
    <w:rsid w:val="00235FC3"/>
    <w:rsid w:val="00250083"/>
    <w:rsid w:val="0025681F"/>
    <w:rsid w:val="002646C2"/>
    <w:rsid w:val="002648B1"/>
    <w:rsid w:val="00277DA9"/>
    <w:rsid w:val="00280E05"/>
    <w:rsid w:val="00282F54"/>
    <w:rsid w:val="00283992"/>
    <w:rsid w:val="002F44DA"/>
    <w:rsid w:val="00327011"/>
    <w:rsid w:val="00335FC8"/>
    <w:rsid w:val="00340512"/>
    <w:rsid w:val="0035293B"/>
    <w:rsid w:val="003740EA"/>
    <w:rsid w:val="003D0506"/>
    <w:rsid w:val="00401856"/>
    <w:rsid w:val="004217DB"/>
    <w:rsid w:val="00455FC7"/>
    <w:rsid w:val="00475212"/>
    <w:rsid w:val="004753F4"/>
    <w:rsid w:val="004B5A8E"/>
    <w:rsid w:val="004C2E65"/>
    <w:rsid w:val="004E54C2"/>
    <w:rsid w:val="00561D03"/>
    <w:rsid w:val="00581DC6"/>
    <w:rsid w:val="005E0034"/>
    <w:rsid w:val="006102C2"/>
    <w:rsid w:val="00612E82"/>
    <w:rsid w:val="00620304"/>
    <w:rsid w:val="006236D0"/>
    <w:rsid w:val="00657B09"/>
    <w:rsid w:val="006714D8"/>
    <w:rsid w:val="006740D6"/>
    <w:rsid w:val="00681696"/>
    <w:rsid w:val="00694E96"/>
    <w:rsid w:val="006A2751"/>
    <w:rsid w:val="006B3A7F"/>
    <w:rsid w:val="006C2ADA"/>
    <w:rsid w:val="00704420"/>
    <w:rsid w:val="007442E1"/>
    <w:rsid w:val="007477AF"/>
    <w:rsid w:val="0076074F"/>
    <w:rsid w:val="00766025"/>
    <w:rsid w:val="007D0976"/>
    <w:rsid w:val="007F1FED"/>
    <w:rsid w:val="00820BB9"/>
    <w:rsid w:val="00833DF3"/>
    <w:rsid w:val="0085323C"/>
    <w:rsid w:val="00854F1A"/>
    <w:rsid w:val="00855385"/>
    <w:rsid w:val="008841FA"/>
    <w:rsid w:val="00885DF4"/>
    <w:rsid w:val="00890F7C"/>
    <w:rsid w:val="008A2230"/>
    <w:rsid w:val="008A4D85"/>
    <w:rsid w:val="008B4526"/>
    <w:rsid w:val="008C1AB4"/>
    <w:rsid w:val="008E27A5"/>
    <w:rsid w:val="008F057D"/>
    <w:rsid w:val="009233FE"/>
    <w:rsid w:val="009612A2"/>
    <w:rsid w:val="00971E05"/>
    <w:rsid w:val="009734B8"/>
    <w:rsid w:val="009753C7"/>
    <w:rsid w:val="009B1E74"/>
    <w:rsid w:val="009C088D"/>
    <w:rsid w:val="009D54DE"/>
    <w:rsid w:val="00A15DC6"/>
    <w:rsid w:val="00A37680"/>
    <w:rsid w:val="00A60ED0"/>
    <w:rsid w:val="00A83B24"/>
    <w:rsid w:val="00A85C1D"/>
    <w:rsid w:val="00AE658A"/>
    <w:rsid w:val="00B008A8"/>
    <w:rsid w:val="00B008E8"/>
    <w:rsid w:val="00B00B42"/>
    <w:rsid w:val="00B15BA9"/>
    <w:rsid w:val="00B26809"/>
    <w:rsid w:val="00B74A31"/>
    <w:rsid w:val="00B811D5"/>
    <w:rsid w:val="00B8328D"/>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95343"/>
    <w:rsid w:val="00EB5EAA"/>
    <w:rsid w:val="00EC38E0"/>
    <w:rsid w:val="00ED69C1"/>
    <w:rsid w:val="00EF0853"/>
    <w:rsid w:val="00EF53FC"/>
    <w:rsid w:val="00EF58AF"/>
    <w:rsid w:val="00F055E7"/>
    <w:rsid w:val="00F408CA"/>
    <w:rsid w:val="00F477F6"/>
    <w:rsid w:val="00F62432"/>
    <w:rsid w:val="00F74B78"/>
    <w:rsid w:val="00F76119"/>
    <w:rsid w:val="00F966DC"/>
    <w:rsid w:val="00FB79C1"/>
    <w:rsid w:val="040D310F"/>
    <w:rsid w:val="0C0A67E4"/>
    <w:rsid w:val="108B5913"/>
    <w:rsid w:val="118D5989"/>
    <w:rsid w:val="129B7121"/>
    <w:rsid w:val="14B97993"/>
    <w:rsid w:val="160E459A"/>
    <w:rsid w:val="172B6858"/>
    <w:rsid w:val="1B7324BB"/>
    <w:rsid w:val="1D500A77"/>
    <w:rsid w:val="1E7713D5"/>
    <w:rsid w:val="1FE74E03"/>
    <w:rsid w:val="20041C81"/>
    <w:rsid w:val="212E0215"/>
    <w:rsid w:val="24CA2F59"/>
    <w:rsid w:val="2A4F3485"/>
    <w:rsid w:val="2A8B7311"/>
    <w:rsid w:val="2AEC1D5C"/>
    <w:rsid w:val="2E5A09A0"/>
    <w:rsid w:val="2ED9616F"/>
    <w:rsid w:val="3A745325"/>
    <w:rsid w:val="3BA34CEE"/>
    <w:rsid w:val="49E446C5"/>
    <w:rsid w:val="4CDD20C0"/>
    <w:rsid w:val="4E440DBB"/>
    <w:rsid w:val="56102DF1"/>
    <w:rsid w:val="57156945"/>
    <w:rsid w:val="5742504C"/>
    <w:rsid w:val="57F60D8D"/>
    <w:rsid w:val="5F40754D"/>
    <w:rsid w:val="609875E4"/>
    <w:rsid w:val="64C92965"/>
    <w:rsid w:val="654F5A47"/>
    <w:rsid w:val="73352117"/>
    <w:rsid w:val="75735C60"/>
    <w:rsid w:val="7A597838"/>
    <w:rsid w:val="7CBB5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ite" w:qFormat="1"/>
    <w:lsdException w:name="HTML Code" w:qFormat="1"/>
    <w:lsdException w:name="HTML Definition" w:qFormat="1"/>
    <w:lsdException w:name="HTML Variable"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F7C"/>
    <w:pPr>
      <w:widowControl w:val="0"/>
      <w:jc w:val="both"/>
    </w:pPr>
    <w:rPr>
      <w:kern w:val="2"/>
      <w:sz w:val="21"/>
      <w:szCs w:val="24"/>
    </w:rPr>
  </w:style>
  <w:style w:type="paragraph" w:styleId="1">
    <w:name w:val="heading 1"/>
    <w:basedOn w:val="a"/>
    <w:next w:val="a"/>
    <w:link w:val="1Char"/>
    <w:uiPriority w:val="9"/>
    <w:qFormat/>
    <w:rsid w:val="00890F7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90F7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90F7C"/>
    <w:pPr>
      <w:ind w:firstLine="420"/>
    </w:pPr>
    <w:rPr>
      <w:rFonts w:ascii="Calibri" w:eastAsiaTheme="minorEastAsia" w:hAnsi="Calibri" w:cs="Calibri"/>
      <w:szCs w:val="22"/>
    </w:rPr>
  </w:style>
  <w:style w:type="paragraph" w:styleId="a4">
    <w:name w:val="annotation text"/>
    <w:basedOn w:val="a"/>
    <w:link w:val="Char1"/>
    <w:semiHidden/>
    <w:unhideWhenUsed/>
    <w:qFormat/>
    <w:rsid w:val="00890F7C"/>
    <w:pPr>
      <w:jc w:val="left"/>
    </w:pPr>
    <w:rPr>
      <w:rFonts w:ascii="Calibri" w:hAnsi="Calibri"/>
      <w:szCs w:val="22"/>
    </w:rPr>
  </w:style>
  <w:style w:type="paragraph" w:styleId="a5">
    <w:name w:val="Body Text"/>
    <w:basedOn w:val="a"/>
    <w:link w:val="Char0"/>
    <w:unhideWhenUsed/>
    <w:qFormat/>
    <w:rsid w:val="00890F7C"/>
    <w:pPr>
      <w:spacing w:after="120"/>
    </w:pPr>
    <w:rPr>
      <w:szCs w:val="20"/>
    </w:rPr>
  </w:style>
  <w:style w:type="paragraph" w:styleId="a6">
    <w:name w:val="Plain Text"/>
    <w:basedOn w:val="a"/>
    <w:link w:val="Char2"/>
    <w:unhideWhenUsed/>
    <w:qFormat/>
    <w:rsid w:val="00890F7C"/>
    <w:rPr>
      <w:rFonts w:ascii="宋体" w:hAnsi="Courier New"/>
      <w:szCs w:val="20"/>
    </w:rPr>
  </w:style>
  <w:style w:type="paragraph" w:styleId="a7">
    <w:name w:val="Balloon Text"/>
    <w:basedOn w:val="a"/>
    <w:link w:val="Char3"/>
    <w:uiPriority w:val="99"/>
    <w:semiHidden/>
    <w:unhideWhenUsed/>
    <w:qFormat/>
    <w:rsid w:val="00890F7C"/>
    <w:rPr>
      <w:sz w:val="18"/>
      <w:szCs w:val="18"/>
    </w:rPr>
  </w:style>
  <w:style w:type="paragraph" w:styleId="a8">
    <w:name w:val="footer"/>
    <w:basedOn w:val="a"/>
    <w:link w:val="Char4"/>
    <w:uiPriority w:val="99"/>
    <w:unhideWhenUsed/>
    <w:qFormat/>
    <w:rsid w:val="00890F7C"/>
    <w:pPr>
      <w:tabs>
        <w:tab w:val="center" w:pos="4153"/>
        <w:tab w:val="right" w:pos="8306"/>
      </w:tabs>
      <w:snapToGrid w:val="0"/>
      <w:jc w:val="left"/>
    </w:pPr>
    <w:rPr>
      <w:sz w:val="18"/>
      <w:szCs w:val="18"/>
    </w:rPr>
  </w:style>
  <w:style w:type="paragraph" w:styleId="a9">
    <w:name w:val="header"/>
    <w:basedOn w:val="a"/>
    <w:link w:val="Char5"/>
    <w:unhideWhenUsed/>
    <w:qFormat/>
    <w:rsid w:val="00890F7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90F7C"/>
    <w:rPr>
      <w:sz w:val="24"/>
    </w:rPr>
  </w:style>
  <w:style w:type="paragraph" w:styleId="ab">
    <w:name w:val="annotation subject"/>
    <w:basedOn w:val="a4"/>
    <w:next w:val="a4"/>
    <w:link w:val="Char6"/>
    <w:uiPriority w:val="99"/>
    <w:semiHidden/>
    <w:unhideWhenUsed/>
    <w:qFormat/>
    <w:rsid w:val="00890F7C"/>
    <w:rPr>
      <w:rFonts w:ascii="Times New Roman" w:hAnsi="Times New Roman"/>
      <w:b/>
      <w:bCs/>
      <w:szCs w:val="24"/>
    </w:rPr>
  </w:style>
  <w:style w:type="character" w:styleId="ac">
    <w:name w:val="Strong"/>
    <w:basedOn w:val="a0"/>
    <w:uiPriority w:val="22"/>
    <w:qFormat/>
    <w:rsid w:val="00890F7C"/>
    <w:rPr>
      <w:b/>
      <w:bCs/>
    </w:rPr>
  </w:style>
  <w:style w:type="character" w:styleId="ad">
    <w:name w:val="FollowedHyperlink"/>
    <w:basedOn w:val="a0"/>
    <w:uiPriority w:val="99"/>
    <w:semiHidden/>
    <w:unhideWhenUsed/>
    <w:qFormat/>
    <w:rsid w:val="00890F7C"/>
    <w:rPr>
      <w:color w:val="2277DA"/>
      <w:u w:val="none"/>
    </w:rPr>
  </w:style>
  <w:style w:type="character" w:styleId="ae">
    <w:name w:val="Emphasis"/>
    <w:basedOn w:val="a0"/>
    <w:uiPriority w:val="20"/>
    <w:qFormat/>
    <w:rsid w:val="00890F7C"/>
  </w:style>
  <w:style w:type="character" w:styleId="HTML">
    <w:name w:val="HTML Definition"/>
    <w:basedOn w:val="a0"/>
    <w:uiPriority w:val="99"/>
    <w:semiHidden/>
    <w:unhideWhenUsed/>
    <w:qFormat/>
    <w:rsid w:val="00890F7C"/>
  </w:style>
  <w:style w:type="character" w:styleId="HTML0">
    <w:name w:val="HTML Variable"/>
    <w:basedOn w:val="a0"/>
    <w:uiPriority w:val="99"/>
    <w:semiHidden/>
    <w:unhideWhenUsed/>
    <w:qFormat/>
    <w:rsid w:val="00890F7C"/>
  </w:style>
  <w:style w:type="character" w:styleId="af">
    <w:name w:val="Hyperlink"/>
    <w:basedOn w:val="a0"/>
    <w:uiPriority w:val="99"/>
    <w:semiHidden/>
    <w:unhideWhenUsed/>
    <w:qFormat/>
    <w:rsid w:val="00890F7C"/>
    <w:rPr>
      <w:color w:val="CC1414"/>
      <w:u w:val="single"/>
    </w:rPr>
  </w:style>
  <w:style w:type="character" w:styleId="HTML1">
    <w:name w:val="HTML Code"/>
    <w:basedOn w:val="a0"/>
    <w:uiPriority w:val="99"/>
    <w:semiHidden/>
    <w:unhideWhenUsed/>
    <w:qFormat/>
    <w:rsid w:val="00890F7C"/>
    <w:rPr>
      <w:rFonts w:ascii="Courier New" w:hAnsi="Courier New"/>
      <w:sz w:val="20"/>
    </w:rPr>
  </w:style>
  <w:style w:type="character" w:styleId="af0">
    <w:name w:val="annotation reference"/>
    <w:basedOn w:val="a0"/>
    <w:uiPriority w:val="99"/>
    <w:semiHidden/>
    <w:unhideWhenUsed/>
    <w:qFormat/>
    <w:rsid w:val="00890F7C"/>
    <w:rPr>
      <w:sz w:val="21"/>
      <w:szCs w:val="21"/>
    </w:rPr>
  </w:style>
  <w:style w:type="character" w:styleId="HTML2">
    <w:name w:val="HTML Cite"/>
    <w:basedOn w:val="a0"/>
    <w:uiPriority w:val="99"/>
    <w:semiHidden/>
    <w:unhideWhenUsed/>
    <w:qFormat/>
    <w:rsid w:val="00890F7C"/>
  </w:style>
  <w:style w:type="character" w:customStyle="1" w:styleId="1Char">
    <w:name w:val="标题 1 Char"/>
    <w:basedOn w:val="a0"/>
    <w:link w:val="1"/>
    <w:uiPriority w:val="9"/>
    <w:qFormat/>
    <w:rsid w:val="00890F7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90F7C"/>
    <w:rPr>
      <w:rFonts w:ascii="Arial" w:eastAsia="黑体" w:hAnsi="Arial" w:cs="Times New Roman"/>
      <w:b/>
      <w:bCs/>
      <w:sz w:val="30"/>
      <w:szCs w:val="32"/>
      <w:lang w:val="zh-CN" w:eastAsia="zh-CN"/>
    </w:rPr>
  </w:style>
  <w:style w:type="character" w:customStyle="1" w:styleId="Char">
    <w:name w:val="正文缩进 Char"/>
    <w:link w:val="a3"/>
    <w:qFormat/>
    <w:locked/>
    <w:rsid w:val="00890F7C"/>
    <w:rPr>
      <w:rFonts w:ascii="Calibri" w:hAnsi="Calibri" w:cs="Calibri"/>
    </w:rPr>
  </w:style>
  <w:style w:type="character" w:customStyle="1" w:styleId="Char5">
    <w:name w:val="页眉 Char"/>
    <w:basedOn w:val="a0"/>
    <w:link w:val="a9"/>
    <w:qFormat/>
    <w:rsid w:val="00890F7C"/>
    <w:rPr>
      <w:rFonts w:ascii="Times New Roman" w:eastAsia="宋体" w:hAnsi="Times New Roman" w:cs="Times New Roman"/>
      <w:sz w:val="18"/>
      <w:szCs w:val="18"/>
    </w:rPr>
  </w:style>
  <w:style w:type="character" w:customStyle="1" w:styleId="Char4">
    <w:name w:val="页脚 Char"/>
    <w:basedOn w:val="a0"/>
    <w:link w:val="a8"/>
    <w:uiPriority w:val="99"/>
    <w:qFormat/>
    <w:rsid w:val="00890F7C"/>
    <w:rPr>
      <w:rFonts w:ascii="Times New Roman" w:eastAsia="宋体" w:hAnsi="Times New Roman" w:cs="Times New Roman"/>
      <w:sz w:val="18"/>
      <w:szCs w:val="18"/>
    </w:rPr>
  </w:style>
  <w:style w:type="character" w:customStyle="1" w:styleId="Char0">
    <w:name w:val="正文文本 Char"/>
    <w:basedOn w:val="a0"/>
    <w:link w:val="a5"/>
    <w:qFormat/>
    <w:rsid w:val="00890F7C"/>
    <w:rPr>
      <w:rFonts w:ascii="Times New Roman" w:eastAsia="宋体" w:hAnsi="Times New Roman" w:cs="Times New Roman"/>
      <w:szCs w:val="20"/>
    </w:rPr>
  </w:style>
  <w:style w:type="character" w:customStyle="1" w:styleId="Char2">
    <w:name w:val="纯文本 Char"/>
    <w:basedOn w:val="a0"/>
    <w:link w:val="a6"/>
    <w:qFormat/>
    <w:rsid w:val="00890F7C"/>
    <w:rPr>
      <w:rFonts w:ascii="宋体" w:eastAsia="宋体" w:hAnsi="Courier New" w:cs="Times New Roman"/>
      <w:szCs w:val="20"/>
    </w:rPr>
  </w:style>
  <w:style w:type="paragraph" w:customStyle="1" w:styleId="3">
    <w:name w:val="样式3"/>
    <w:basedOn w:val="a6"/>
    <w:qFormat/>
    <w:rsid w:val="00890F7C"/>
    <w:pPr>
      <w:spacing w:line="0" w:lineRule="atLeast"/>
      <w:outlineLvl w:val="0"/>
    </w:pPr>
    <w:rPr>
      <w:sz w:val="28"/>
    </w:rPr>
  </w:style>
  <w:style w:type="paragraph" w:customStyle="1" w:styleId="0">
    <w:name w:val="正文0"/>
    <w:basedOn w:val="a"/>
    <w:qFormat/>
    <w:rsid w:val="00890F7C"/>
    <w:pPr>
      <w:autoSpaceDE w:val="0"/>
      <w:autoSpaceDN w:val="0"/>
      <w:adjustRightInd w:val="0"/>
      <w:spacing w:before="240" w:after="60" w:line="360" w:lineRule="atLeast"/>
    </w:pPr>
    <w:rPr>
      <w:b/>
      <w:kern w:val="0"/>
      <w:sz w:val="24"/>
      <w:szCs w:val="20"/>
    </w:rPr>
  </w:style>
  <w:style w:type="paragraph" w:customStyle="1" w:styleId="p0">
    <w:name w:val="p0"/>
    <w:basedOn w:val="a"/>
    <w:qFormat/>
    <w:rsid w:val="00890F7C"/>
    <w:pPr>
      <w:widowControl/>
    </w:pPr>
    <w:rPr>
      <w:kern w:val="0"/>
      <w:szCs w:val="21"/>
    </w:rPr>
  </w:style>
  <w:style w:type="character" w:customStyle="1" w:styleId="Char10">
    <w:name w:val="纯文本 Char1"/>
    <w:basedOn w:val="a0"/>
    <w:uiPriority w:val="99"/>
    <w:semiHidden/>
    <w:qFormat/>
    <w:rsid w:val="00890F7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90F7C"/>
    <w:rPr>
      <w:kern w:val="2"/>
      <w:sz w:val="18"/>
      <w:szCs w:val="18"/>
    </w:rPr>
  </w:style>
  <w:style w:type="character" w:customStyle="1" w:styleId="Char12">
    <w:name w:val="页脚 Char1"/>
    <w:basedOn w:val="a0"/>
    <w:uiPriority w:val="99"/>
    <w:semiHidden/>
    <w:qFormat/>
    <w:rsid w:val="00890F7C"/>
    <w:rPr>
      <w:kern w:val="2"/>
      <w:sz w:val="18"/>
      <w:szCs w:val="18"/>
    </w:rPr>
  </w:style>
  <w:style w:type="character" w:customStyle="1" w:styleId="Char13">
    <w:name w:val="正文文本 Char1"/>
    <w:basedOn w:val="a0"/>
    <w:uiPriority w:val="99"/>
    <w:semiHidden/>
    <w:qFormat/>
    <w:rsid w:val="00890F7C"/>
    <w:rPr>
      <w:kern w:val="2"/>
      <w:sz w:val="21"/>
      <w:szCs w:val="24"/>
    </w:rPr>
  </w:style>
  <w:style w:type="character" w:customStyle="1" w:styleId="Char7">
    <w:name w:val="批注文字 Char"/>
    <w:basedOn w:val="a0"/>
    <w:uiPriority w:val="99"/>
    <w:semiHidden/>
    <w:qFormat/>
    <w:rsid w:val="00890F7C"/>
    <w:rPr>
      <w:rFonts w:ascii="Times New Roman" w:eastAsia="宋体" w:hAnsi="Times New Roman" w:cs="Times New Roman"/>
      <w:szCs w:val="24"/>
    </w:rPr>
  </w:style>
  <w:style w:type="character" w:customStyle="1" w:styleId="Char1">
    <w:name w:val="批注文字 Char1"/>
    <w:link w:val="a4"/>
    <w:semiHidden/>
    <w:qFormat/>
    <w:locked/>
    <w:rsid w:val="00890F7C"/>
    <w:rPr>
      <w:rFonts w:ascii="Calibri" w:eastAsia="宋体" w:hAnsi="Calibri" w:cs="Times New Roman"/>
    </w:rPr>
  </w:style>
  <w:style w:type="character" w:customStyle="1" w:styleId="Char6">
    <w:name w:val="批注主题 Char"/>
    <w:basedOn w:val="Char1"/>
    <w:link w:val="ab"/>
    <w:uiPriority w:val="99"/>
    <w:semiHidden/>
    <w:qFormat/>
    <w:rsid w:val="00890F7C"/>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90F7C"/>
    <w:rPr>
      <w:rFonts w:ascii="Times New Roman" w:eastAsia="宋体" w:hAnsi="Times New Roman" w:cs="Times New Roman"/>
      <w:sz w:val="18"/>
      <w:szCs w:val="18"/>
    </w:rPr>
  </w:style>
  <w:style w:type="paragraph" w:styleId="af1">
    <w:name w:val="List Paragraph"/>
    <w:basedOn w:val="a"/>
    <w:qFormat/>
    <w:rsid w:val="00890F7C"/>
    <w:pPr>
      <w:ind w:firstLineChars="200" w:firstLine="420"/>
    </w:pPr>
    <w:rPr>
      <w:szCs w:val="22"/>
    </w:rPr>
  </w:style>
  <w:style w:type="character" w:customStyle="1" w:styleId="x-tab-strip-text">
    <w:name w:val="x-tab-strip-text"/>
    <w:basedOn w:val="a0"/>
    <w:qFormat/>
    <w:rsid w:val="00890F7C"/>
  </w:style>
  <w:style w:type="character" w:customStyle="1" w:styleId="x-tab-strip-text1">
    <w:name w:val="x-tab-strip-text1"/>
    <w:basedOn w:val="a0"/>
    <w:qFormat/>
    <w:rsid w:val="00890F7C"/>
    <w:rPr>
      <w:rFonts w:ascii="微软雅黑" w:eastAsia="微软雅黑" w:hAnsi="微软雅黑" w:cs="微软雅黑"/>
      <w:sz w:val="19"/>
      <w:szCs w:val="19"/>
    </w:rPr>
  </w:style>
  <w:style w:type="character" w:customStyle="1" w:styleId="x-tab-strip-text2">
    <w:name w:val="x-tab-strip-text2"/>
    <w:basedOn w:val="a0"/>
    <w:qFormat/>
    <w:rsid w:val="00890F7C"/>
  </w:style>
  <w:style w:type="character" w:customStyle="1" w:styleId="x-tab-strip-text3">
    <w:name w:val="x-tab-strip-text3"/>
    <w:basedOn w:val="a0"/>
    <w:qFormat/>
    <w:rsid w:val="00890F7C"/>
  </w:style>
  <w:style w:type="character" w:customStyle="1" w:styleId="x-tab-strip-text4">
    <w:name w:val="x-tab-strip-text4"/>
    <w:basedOn w:val="a0"/>
    <w:qFormat/>
    <w:rsid w:val="00890F7C"/>
    <w:rPr>
      <w:color w:val="FFFFFF"/>
      <w:shd w:val="clear" w:color="auto" w:fill="4AA6FC"/>
    </w:rPr>
  </w:style>
  <w:style w:type="character" w:customStyle="1" w:styleId="x-tab-strip-text5">
    <w:name w:val="x-tab-strip-text5"/>
    <w:basedOn w:val="a0"/>
    <w:qFormat/>
    <w:rsid w:val="00890F7C"/>
    <w:rPr>
      <w:shd w:val="clear" w:color="auto" w:fill="FFFFFF"/>
    </w:rPr>
  </w:style>
  <w:style w:type="character" w:customStyle="1" w:styleId="x-tab-strip-text6">
    <w:name w:val="x-tab-strip-text6"/>
    <w:basedOn w:val="a0"/>
    <w:qFormat/>
    <w:rsid w:val="00890F7C"/>
    <w:rPr>
      <w:color w:val="585858"/>
    </w:rPr>
  </w:style>
  <w:style w:type="character" w:customStyle="1" w:styleId="x-tab-strip-text7">
    <w:name w:val="x-tab-strip-text7"/>
    <w:basedOn w:val="a0"/>
    <w:rsid w:val="00890F7C"/>
    <w:rPr>
      <w:color w:val="FFFFFF"/>
      <w:shd w:val="clear" w:color="auto" w:fill="5F86AF"/>
    </w:rPr>
  </w:style>
  <w:style w:type="character" w:customStyle="1" w:styleId="x-tab-strip-text8">
    <w:name w:val="x-tab-strip-text8"/>
    <w:basedOn w:val="a0"/>
    <w:qFormat/>
    <w:rsid w:val="00890F7C"/>
    <w:rPr>
      <w:color w:val="000000"/>
    </w:rPr>
  </w:style>
  <w:style w:type="character" w:customStyle="1" w:styleId="x-tab-strip-text9">
    <w:name w:val="x-tab-strip-text9"/>
    <w:basedOn w:val="a0"/>
    <w:qFormat/>
    <w:rsid w:val="00890F7C"/>
  </w:style>
  <w:style w:type="character" w:customStyle="1" w:styleId="x-tab-strip-text10">
    <w:name w:val="x-tab-strip-text10"/>
    <w:basedOn w:val="a0"/>
    <w:qFormat/>
    <w:rsid w:val="00890F7C"/>
    <w:rPr>
      <w:color w:val="000000"/>
      <w:shd w:val="clear" w:color="auto" w:fill="EDF8FF"/>
    </w:rPr>
  </w:style>
  <w:style w:type="character" w:customStyle="1" w:styleId="x-tab-strip-text11">
    <w:name w:val="x-tab-strip-text11"/>
    <w:basedOn w:val="a0"/>
    <w:qFormat/>
    <w:rsid w:val="00890F7C"/>
    <w:rPr>
      <w:color w:val="454545"/>
    </w:rPr>
  </w:style>
  <w:style w:type="character" w:customStyle="1" w:styleId="hover19">
    <w:name w:val="hover19"/>
    <w:basedOn w:val="a0"/>
    <w:qFormat/>
    <w:rsid w:val="00890F7C"/>
    <w:rPr>
      <w:shd w:val="clear" w:color="auto" w:fill="EAEAEA"/>
    </w:rPr>
  </w:style>
  <w:style w:type="character" w:customStyle="1" w:styleId="hour">
    <w:name w:val="hour"/>
    <w:basedOn w:val="a0"/>
    <w:qFormat/>
    <w:rsid w:val="00890F7C"/>
    <w:rPr>
      <w:color w:val="345473"/>
    </w:rPr>
  </w:style>
  <w:style w:type="character" w:customStyle="1" w:styleId="groupcaptionhandler">
    <w:name w:val="groupcaptionhandler"/>
    <w:basedOn w:val="a0"/>
    <w:qFormat/>
    <w:rsid w:val="00890F7C"/>
  </w:style>
  <w:style w:type="character" w:customStyle="1" w:styleId="splitter">
    <w:name w:val="splitter"/>
    <w:basedOn w:val="a0"/>
    <w:qFormat/>
    <w:rsid w:val="00890F7C"/>
    <w:rPr>
      <w:color w:val="808080"/>
    </w:rPr>
  </w:style>
  <w:style w:type="character" w:customStyle="1" w:styleId="placehold">
    <w:name w:val="placehold"/>
    <w:basedOn w:val="a0"/>
    <w:qFormat/>
    <w:rsid w:val="00890F7C"/>
  </w:style>
  <w:style w:type="character" w:customStyle="1" w:styleId="img">
    <w:name w:val="img"/>
    <w:basedOn w:val="a0"/>
    <w:qFormat/>
    <w:rsid w:val="00890F7C"/>
  </w:style>
  <w:style w:type="character" w:customStyle="1" w:styleId="img1">
    <w:name w:val="img1"/>
    <w:basedOn w:val="a0"/>
    <w:qFormat/>
    <w:rsid w:val="00890F7C"/>
  </w:style>
  <w:style w:type="character" w:customStyle="1" w:styleId="display">
    <w:name w:val="display"/>
    <w:basedOn w:val="a0"/>
    <w:qFormat/>
    <w:rsid w:val="00890F7C"/>
  </w:style>
  <w:style w:type="character" w:customStyle="1" w:styleId="display1">
    <w:name w:val="display1"/>
    <w:basedOn w:val="a0"/>
    <w:qFormat/>
    <w:rsid w:val="00890F7C"/>
    <w:rPr>
      <w:bdr w:val="single" w:sz="6" w:space="0" w:color="AAAAAA"/>
    </w:rPr>
  </w:style>
  <w:style w:type="character" w:customStyle="1" w:styleId="display2">
    <w:name w:val="display2"/>
    <w:basedOn w:val="a0"/>
    <w:qFormat/>
    <w:rsid w:val="00890F7C"/>
  </w:style>
  <w:style w:type="character" w:customStyle="1" w:styleId="subdisplay">
    <w:name w:val="subdisplay"/>
    <w:basedOn w:val="a0"/>
    <w:qFormat/>
    <w:rsid w:val="00890F7C"/>
    <w:rPr>
      <w:color w:val="808080"/>
    </w:rPr>
  </w:style>
  <w:style w:type="character" w:customStyle="1" w:styleId="subdisplay1">
    <w:name w:val="subdisplay1"/>
    <w:basedOn w:val="a0"/>
    <w:qFormat/>
    <w:rsid w:val="00890F7C"/>
  </w:style>
  <w:style w:type="character" w:customStyle="1" w:styleId="task-item-subject">
    <w:name w:val="task-item-subject"/>
    <w:basedOn w:val="a0"/>
    <w:qFormat/>
    <w:rsid w:val="00890F7C"/>
  </w:style>
  <w:style w:type="character" w:customStyle="1" w:styleId="btnbargray">
    <w:name w:val="btnbargray"/>
    <w:basedOn w:val="a0"/>
    <w:qFormat/>
    <w:rsid w:val="00890F7C"/>
    <w:rPr>
      <w:color w:val="808080"/>
    </w:rPr>
  </w:style>
  <w:style w:type="character" w:customStyle="1" w:styleId="on">
    <w:name w:val="on"/>
    <w:basedOn w:val="a0"/>
    <w:qFormat/>
    <w:rsid w:val="00890F7C"/>
    <w:rPr>
      <w:rFonts w:ascii="Tahoma" w:eastAsia="Tahoma" w:hAnsi="Tahoma" w:cs="Tahoma"/>
      <w:color w:val="004080"/>
      <w:sz w:val="18"/>
      <w:szCs w:val="18"/>
      <w:shd w:val="clear" w:color="auto" w:fill="9FD6FF"/>
    </w:rPr>
  </w:style>
  <w:style w:type="character" w:customStyle="1" w:styleId="x-tab-strip-text16">
    <w:name w:val="x-tab-strip-text16"/>
    <w:basedOn w:val="a0"/>
    <w:rsid w:val="00890F7C"/>
    <w:rPr>
      <w:rFonts w:ascii="微软雅黑" w:eastAsia="微软雅黑" w:hAnsi="微软雅黑" w:cs="微软雅黑"/>
      <w:sz w:val="19"/>
      <w:szCs w:val="19"/>
    </w:rPr>
  </w:style>
  <w:style w:type="character" w:customStyle="1" w:styleId="x-tab-strip-text17">
    <w:name w:val="x-tab-strip-text17"/>
    <w:basedOn w:val="a0"/>
    <w:qFormat/>
    <w:rsid w:val="00890F7C"/>
  </w:style>
  <w:style w:type="character" w:customStyle="1" w:styleId="x-tab-strip-text18">
    <w:name w:val="x-tab-strip-text18"/>
    <w:basedOn w:val="a0"/>
    <w:rsid w:val="00890F7C"/>
  </w:style>
  <w:style w:type="character" w:customStyle="1" w:styleId="x-tab-strip-text19">
    <w:name w:val="x-tab-strip-text19"/>
    <w:basedOn w:val="a0"/>
    <w:rsid w:val="00890F7C"/>
    <w:rPr>
      <w:color w:val="FFFFFF"/>
      <w:shd w:val="clear" w:color="auto" w:fill="4AA6FC"/>
    </w:rPr>
  </w:style>
  <w:style w:type="character" w:customStyle="1" w:styleId="x-tab-strip-text20">
    <w:name w:val="x-tab-strip-text20"/>
    <w:basedOn w:val="a0"/>
    <w:rsid w:val="00890F7C"/>
  </w:style>
  <w:style w:type="character" w:customStyle="1" w:styleId="x-tab-strip-text21">
    <w:name w:val="x-tab-strip-text21"/>
    <w:basedOn w:val="a0"/>
    <w:qFormat/>
    <w:rsid w:val="00890F7C"/>
    <w:rPr>
      <w:color w:val="585858"/>
    </w:rPr>
  </w:style>
  <w:style w:type="character" w:customStyle="1" w:styleId="x-tab-strip-text22">
    <w:name w:val="x-tab-strip-text22"/>
    <w:basedOn w:val="a0"/>
    <w:qFormat/>
    <w:rsid w:val="00890F7C"/>
    <w:rPr>
      <w:color w:val="FFFFFF"/>
    </w:rPr>
  </w:style>
  <w:style w:type="character" w:customStyle="1" w:styleId="x-tab-strip-text23">
    <w:name w:val="x-tab-strip-text23"/>
    <w:basedOn w:val="a0"/>
    <w:rsid w:val="00890F7C"/>
  </w:style>
  <w:style w:type="character" w:customStyle="1" w:styleId="x-tab-strip-text24">
    <w:name w:val="x-tab-strip-text24"/>
    <w:basedOn w:val="a0"/>
    <w:rsid w:val="00890F7C"/>
    <w:rPr>
      <w:color w:val="000000"/>
    </w:rPr>
  </w:style>
  <w:style w:type="character" w:customStyle="1" w:styleId="x-tab-strip-text25">
    <w:name w:val="x-tab-strip-text25"/>
    <w:basedOn w:val="a0"/>
    <w:qFormat/>
    <w:rsid w:val="00890F7C"/>
    <w:rPr>
      <w:shd w:val="clear" w:color="auto" w:fill="FFFFFF"/>
    </w:rPr>
  </w:style>
  <w:style w:type="character" w:customStyle="1" w:styleId="x-tab-strip-text26">
    <w:name w:val="x-tab-strip-text26"/>
    <w:basedOn w:val="a0"/>
    <w:qFormat/>
    <w:rsid w:val="00890F7C"/>
    <w:rPr>
      <w:color w:val="000000"/>
    </w:rPr>
  </w:style>
  <w:style w:type="character" w:customStyle="1" w:styleId="x-tab-strip-text27">
    <w:name w:val="x-tab-strip-text27"/>
    <w:basedOn w:val="a0"/>
    <w:rsid w:val="00890F7C"/>
    <w:rPr>
      <w:color w:val="454545"/>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1919</Words>
  <Characters>10944</Characters>
  <Application>Microsoft Office Word</Application>
  <DocSecurity>0</DocSecurity>
  <Lines>91</Lines>
  <Paragraphs>25</Paragraphs>
  <ScaleCrop>false</ScaleCrop>
  <Company>中国烟草</Company>
  <LinksUpToDate>false</LinksUpToDate>
  <CharactersWithSpaces>12838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11</cp:revision>
  <dcterms:created xsi:type="dcterms:W3CDTF">2020-06-04T08:16:00Z</dcterms:created>
  <dcterms:modified xsi:type="dcterms:W3CDTF">2020-10-20T07:25:00Z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