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28B" w:rsidRDefault="00D5128B">
      <w:pPr>
        <w:pStyle w:val="a6"/>
        <w:spacing w:line="0" w:lineRule="atLeast"/>
        <w:jc w:val="left"/>
        <w:outlineLvl w:val="0"/>
      </w:pPr>
    </w:p>
    <w:p w:rsidR="00D5128B" w:rsidRDefault="00D5128B">
      <w:pPr>
        <w:pStyle w:val="a6"/>
        <w:spacing w:line="0" w:lineRule="atLeast"/>
        <w:jc w:val="left"/>
        <w:outlineLvl w:val="0"/>
      </w:pPr>
    </w:p>
    <w:p w:rsidR="00D5128B" w:rsidRDefault="00D5128B">
      <w:pPr>
        <w:pStyle w:val="a6"/>
        <w:spacing w:line="0" w:lineRule="atLeast"/>
        <w:outlineLvl w:val="0"/>
      </w:pPr>
    </w:p>
    <w:p w:rsidR="00D5128B" w:rsidRDefault="00D5128B">
      <w:pPr>
        <w:pStyle w:val="a6"/>
        <w:spacing w:line="0" w:lineRule="atLeast"/>
        <w:jc w:val="left"/>
        <w:outlineLvl w:val="0"/>
      </w:pPr>
    </w:p>
    <w:p w:rsidR="00D5128B" w:rsidRDefault="00D5128B">
      <w:pPr>
        <w:pStyle w:val="a6"/>
        <w:spacing w:line="0" w:lineRule="atLeast"/>
        <w:jc w:val="left"/>
        <w:outlineLvl w:val="0"/>
      </w:pPr>
    </w:p>
    <w:p w:rsidR="00D5128B" w:rsidRDefault="00D5128B">
      <w:pPr>
        <w:pStyle w:val="a6"/>
        <w:spacing w:line="0" w:lineRule="atLeast"/>
        <w:jc w:val="left"/>
        <w:outlineLvl w:val="0"/>
      </w:pPr>
    </w:p>
    <w:p w:rsidR="00D5128B" w:rsidRDefault="00D5128B">
      <w:pPr>
        <w:jc w:val="center"/>
        <w:rPr>
          <w:b/>
          <w:sz w:val="72"/>
        </w:rPr>
      </w:pPr>
    </w:p>
    <w:p w:rsidR="00D5128B" w:rsidRDefault="003F0235">
      <w:pPr>
        <w:pStyle w:val="a6"/>
        <w:spacing w:line="0" w:lineRule="atLeast"/>
        <w:jc w:val="center"/>
        <w:outlineLvl w:val="0"/>
        <w:rPr>
          <w:b/>
          <w:spacing w:val="16"/>
          <w:sz w:val="72"/>
        </w:rPr>
      </w:pPr>
      <w:r>
        <w:rPr>
          <w:rFonts w:ascii="Times New Roman" w:hAnsi="Times New Roman" w:hint="eastAsia"/>
          <w:b/>
          <w:sz w:val="72"/>
        </w:rPr>
        <w:t>比选文件</w:t>
      </w:r>
    </w:p>
    <w:p w:rsidR="00D5128B" w:rsidRDefault="00D5128B">
      <w:pPr>
        <w:pStyle w:val="a6"/>
        <w:spacing w:line="0" w:lineRule="atLeast"/>
        <w:jc w:val="center"/>
        <w:outlineLvl w:val="0"/>
        <w:rPr>
          <w:rFonts w:hAnsi="宋体"/>
        </w:rPr>
      </w:pPr>
    </w:p>
    <w:p w:rsidR="00D5128B" w:rsidRDefault="00D5128B">
      <w:pPr>
        <w:pStyle w:val="a6"/>
        <w:spacing w:line="0" w:lineRule="atLeast"/>
        <w:jc w:val="center"/>
        <w:rPr>
          <w:rFonts w:ascii="楷体_GB2312" w:eastAsia="楷体_GB2312"/>
          <w:sz w:val="36"/>
        </w:rPr>
      </w:pPr>
    </w:p>
    <w:p w:rsidR="00D5128B" w:rsidRDefault="00D5128B">
      <w:pPr>
        <w:pStyle w:val="a6"/>
        <w:spacing w:line="0" w:lineRule="atLeast"/>
        <w:jc w:val="left"/>
        <w:rPr>
          <w:sz w:val="28"/>
        </w:rPr>
      </w:pPr>
    </w:p>
    <w:p w:rsidR="00D5128B" w:rsidRDefault="00D5128B">
      <w:pPr>
        <w:pStyle w:val="a6"/>
        <w:spacing w:line="0" w:lineRule="atLeast"/>
        <w:jc w:val="left"/>
        <w:rPr>
          <w:sz w:val="28"/>
        </w:rPr>
      </w:pPr>
    </w:p>
    <w:p w:rsidR="00D5128B" w:rsidRDefault="00D5128B">
      <w:pPr>
        <w:pStyle w:val="a6"/>
        <w:spacing w:line="0" w:lineRule="atLeast"/>
        <w:jc w:val="left"/>
        <w:rPr>
          <w:sz w:val="28"/>
        </w:rPr>
      </w:pPr>
    </w:p>
    <w:p w:rsidR="00D5128B" w:rsidRDefault="003F0235">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 xml:space="preserve">福建广电网络集团南安分公司 </w:t>
      </w:r>
    </w:p>
    <w:p w:rsidR="00D5128B" w:rsidRDefault="003F0235">
      <w:pPr>
        <w:pStyle w:val="a5"/>
        <w:jc w:val="center"/>
        <w:rPr>
          <w:rFonts w:ascii="宋体" w:hAnsi="宋体"/>
          <w:b/>
          <w:bCs/>
          <w:kern w:val="0"/>
          <w:sz w:val="30"/>
          <w:szCs w:val="30"/>
        </w:rPr>
      </w:pPr>
      <w:r>
        <w:rPr>
          <w:rFonts w:ascii="宋体" w:hAnsi="宋体" w:hint="eastAsia"/>
          <w:b/>
          <w:bCs/>
          <w:kern w:val="0"/>
          <w:sz w:val="30"/>
          <w:szCs w:val="30"/>
        </w:rPr>
        <w:t>2020年度员工健康体检服务项目</w:t>
      </w:r>
    </w:p>
    <w:p w:rsidR="00D5128B" w:rsidRDefault="00D5128B">
      <w:pPr>
        <w:jc w:val="left"/>
        <w:rPr>
          <w:rFonts w:ascii="宋体" w:hAnsi="宋体"/>
          <w:kern w:val="0"/>
          <w:sz w:val="30"/>
          <w:szCs w:val="30"/>
        </w:rPr>
      </w:pPr>
    </w:p>
    <w:p w:rsidR="00D5128B" w:rsidRDefault="00D5128B">
      <w:pPr>
        <w:pStyle w:val="a6"/>
        <w:spacing w:line="0" w:lineRule="atLeast"/>
        <w:jc w:val="center"/>
        <w:rPr>
          <w:b/>
          <w:sz w:val="28"/>
        </w:rPr>
      </w:pPr>
    </w:p>
    <w:p w:rsidR="00D5128B" w:rsidRDefault="00D5128B">
      <w:pPr>
        <w:pStyle w:val="a6"/>
        <w:spacing w:line="0" w:lineRule="atLeast"/>
        <w:jc w:val="center"/>
        <w:rPr>
          <w:b/>
          <w:sz w:val="28"/>
        </w:rPr>
      </w:pPr>
    </w:p>
    <w:p w:rsidR="00D5128B" w:rsidRDefault="00D5128B">
      <w:pPr>
        <w:pStyle w:val="a6"/>
        <w:spacing w:line="0" w:lineRule="atLeast"/>
        <w:jc w:val="center"/>
        <w:rPr>
          <w:b/>
          <w:sz w:val="28"/>
        </w:rPr>
      </w:pPr>
    </w:p>
    <w:p w:rsidR="00D5128B" w:rsidRDefault="00D5128B">
      <w:pPr>
        <w:pStyle w:val="a6"/>
        <w:spacing w:line="0" w:lineRule="atLeast"/>
        <w:rPr>
          <w:b/>
          <w:sz w:val="28"/>
        </w:rPr>
      </w:pPr>
    </w:p>
    <w:p w:rsidR="00D5128B" w:rsidRDefault="003F0235">
      <w:pPr>
        <w:pStyle w:val="a6"/>
        <w:spacing w:line="500" w:lineRule="exact"/>
        <w:jc w:val="center"/>
        <w:outlineLvl w:val="0"/>
        <w:rPr>
          <w:rFonts w:hAnsi="宋体"/>
          <w:b/>
          <w:sz w:val="24"/>
        </w:rPr>
      </w:pPr>
      <w:r>
        <w:rPr>
          <w:rFonts w:hAnsi="宋体" w:hint="eastAsia"/>
          <w:b/>
          <w:sz w:val="24"/>
        </w:rPr>
        <w:t>二零二零 年 九 月</w:t>
      </w:r>
    </w:p>
    <w:p w:rsidR="00D5128B" w:rsidRDefault="003F0235">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D5128B" w:rsidRDefault="00D5128B">
      <w:pPr>
        <w:pStyle w:val="a3"/>
        <w:snapToGrid w:val="0"/>
        <w:spacing w:line="440" w:lineRule="exact"/>
        <w:ind w:firstLine="0"/>
        <w:rPr>
          <w:rFonts w:ascii="宋体" w:hAnsi="宋体"/>
          <w:sz w:val="28"/>
        </w:rPr>
      </w:pPr>
    </w:p>
    <w:p w:rsidR="00D5128B" w:rsidRDefault="003F0235">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D5128B" w:rsidRDefault="003F0235">
      <w:pPr>
        <w:pStyle w:val="a3"/>
        <w:snapToGrid w:val="0"/>
        <w:spacing w:line="440" w:lineRule="exact"/>
        <w:ind w:firstLine="0"/>
        <w:rPr>
          <w:rFonts w:ascii="宋体" w:hAnsi="宋体"/>
          <w:sz w:val="24"/>
        </w:rPr>
      </w:pPr>
      <w:r>
        <w:rPr>
          <w:rFonts w:ascii="宋体" w:hAnsi="宋体" w:hint="eastAsia"/>
          <w:sz w:val="24"/>
        </w:rPr>
        <w:t>第二部分    报价人须知----------------------------------------(5)</w:t>
      </w:r>
    </w:p>
    <w:p w:rsidR="00D5128B" w:rsidRDefault="003F0235">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D5128B" w:rsidRDefault="003F0235">
      <w:pPr>
        <w:pStyle w:val="a3"/>
        <w:snapToGrid w:val="0"/>
        <w:spacing w:line="440" w:lineRule="exact"/>
        <w:ind w:firstLine="0"/>
        <w:rPr>
          <w:rFonts w:hAnsi="宋体"/>
          <w:sz w:val="24"/>
        </w:rPr>
      </w:pPr>
      <w:r>
        <w:rPr>
          <w:rFonts w:ascii="宋体" w:hAnsi="宋体" w:hint="eastAsia"/>
          <w:sz w:val="24"/>
        </w:rPr>
        <w:t xml:space="preserve">第四部分    </w:t>
      </w:r>
      <w:r>
        <w:rPr>
          <w:rFonts w:hAnsi="宋体" w:hint="eastAsia"/>
          <w:sz w:val="24"/>
        </w:rPr>
        <w:t>附件——报价文件格式</w:t>
      </w:r>
      <w:r>
        <w:rPr>
          <w:rFonts w:hAnsi="宋体" w:hint="eastAsia"/>
          <w:sz w:val="24"/>
        </w:rPr>
        <w:t>-------------------------------------------------(16)</w:t>
      </w:r>
    </w:p>
    <w:p w:rsidR="00D5128B" w:rsidRDefault="003F0235">
      <w:pPr>
        <w:widowControl/>
        <w:jc w:val="left"/>
      </w:pPr>
      <w:r>
        <w:br w:type="page"/>
      </w:r>
    </w:p>
    <w:p w:rsidR="00D5128B" w:rsidRDefault="003F0235">
      <w:pPr>
        <w:jc w:val="center"/>
        <w:rPr>
          <w:b/>
          <w:bCs/>
          <w:sz w:val="36"/>
        </w:rPr>
      </w:pPr>
      <w:bookmarkStart w:id="0" w:name="_Toc430488841"/>
      <w:bookmarkStart w:id="1" w:name="_Toc415565710"/>
      <w:bookmarkStart w:id="2" w:name="_Toc430488634"/>
      <w:bookmarkStart w:id="3" w:name="_Toc415567487"/>
      <w:bookmarkStart w:id="4" w:name="_Toc430492116"/>
      <w:bookmarkStart w:id="5" w:name="_Ref414870478"/>
      <w:bookmarkStart w:id="6" w:name="_Toc430422402"/>
      <w:bookmarkStart w:id="7" w:name="_Toc430490602"/>
      <w:bookmarkStart w:id="8" w:name="_Toc430489109"/>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D5128B" w:rsidRDefault="00D5128B">
      <w:pPr>
        <w:pStyle w:val="a6"/>
        <w:spacing w:line="400" w:lineRule="exact"/>
      </w:pPr>
    </w:p>
    <w:p w:rsidR="00D5128B" w:rsidRDefault="003F0235">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福建广电网络集团股份有限公司泉州分公司受南安分公司委托，对项</w:t>
      </w:r>
      <w:r>
        <w:rPr>
          <w:rFonts w:hint="eastAsia"/>
          <w:sz w:val="24"/>
          <w:szCs w:val="24"/>
        </w:rPr>
        <w:t>目下述内容进行国内比选采购。现欢迎国内合格报价人对该比选货物及服务进行密封报价。</w:t>
      </w:r>
    </w:p>
    <w:p w:rsidR="00D5128B" w:rsidRDefault="003F0235">
      <w:pPr>
        <w:spacing w:line="400" w:lineRule="exact"/>
        <w:ind w:firstLineChars="200" w:firstLine="480"/>
        <w:rPr>
          <w:rFonts w:ascii="宋体" w:hAnsi="宋体"/>
          <w:sz w:val="24"/>
        </w:rPr>
      </w:pPr>
      <w:r>
        <w:rPr>
          <w:rFonts w:ascii="宋体" w:hAnsi="宋体" w:hint="eastAsia"/>
          <w:sz w:val="24"/>
        </w:rPr>
        <w:t>1.比选文件编号</w:t>
      </w:r>
    </w:p>
    <w:p w:rsidR="00D5128B" w:rsidRDefault="003F0235">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D5128B" w:rsidRDefault="003F0235">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D5128B" w:rsidRDefault="003F0235">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在2020年10</w:t>
      </w:r>
      <w:r>
        <w:rPr>
          <w:rFonts w:ascii="宋体" w:hAnsi="宋体" w:cs="宋体" w:hint="eastAsia"/>
          <w:sz w:val="24"/>
        </w:rPr>
        <w:t>月12日上午9：30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D5128B" w:rsidRDefault="003F0235">
      <w:pPr>
        <w:spacing w:line="440" w:lineRule="exact"/>
        <w:ind w:firstLineChars="200" w:firstLine="480"/>
        <w:rPr>
          <w:rFonts w:ascii="宋体" w:hAnsi="宋体"/>
          <w:sz w:val="24"/>
        </w:rPr>
      </w:pPr>
      <w:r>
        <w:rPr>
          <w:rFonts w:ascii="宋体" w:hAnsi="宋体" w:hint="eastAsia"/>
          <w:sz w:val="24"/>
        </w:rPr>
        <w:t>5.报价文件应在</w:t>
      </w:r>
      <w:r>
        <w:rPr>
          <w:rFonts w:ascii="宋体" w:hAnsi="宋体" w:hint="eastAsia"/>
          <w:spacing w:val="-4"/>
          <w:sz w:val="24"/>
        </w:rPr>
        <w:t>2020年</w:t>
      </w:r>
      <w:r>
        <w:rPr>
          <w:rFonts w:ascii="宋体" w:hAnsi="宋体" w:hint="eastAsia"/>
          <w:sz w:val="24"/>
        </w:rPr>
        <w:t>10</w:t>
      </w:r>
      <w:r>
        <w:rPr>
          <w:rFonts w:ascii="宋体" w:hAnsi="宋体" w:cs="宋体" w:hint="eastAsia"/>
          <w:sz w:val="24"/>
        </w:rPr>
        <w:t>月12</w:t>
      </w:r>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D5128B" w:rsidRDefault="003F0235">
      <w:pPr>
        <w:spacing w:line="440" w:lineRule="exact"/>
        <w:rPr>
          <w:rFonts w:ascii="宋体" w:hAnsi="宋体"/>
          <w:sz w:val="24"/>
        </w:rPr>
      </w:pPr>
      <w:r>
        <w:rPr>
          <w:rFonts w:ascii="宋体" w:hAnsi="宋体" w:hint="eastAsia"/>
          <w:sz w:val="24"/>
        </w:rPr>
        <w:t xml:space="preserve">    6.开标时间、地点：</w:t>
      </w:r>
      <w:r>
        <w:rPr>
          <w:rFonts w:ascii="宋体" w:hAnsi="宋体" w:hint="eastAsia"/>
          <w:spacing w:val="-4"/>
          <w:sz w:val="24"/>
        </w:rPr>
        <w:t>2020年</w:t>
      </w:r>
      <w:r>
        <w:rPr>
          <w:rFonts w:ascii="宋体" w:hAnsi="宋体" w:hint="eastAsia"/>
          <w:sz w:val="24"/>
        </w:rPr>
        <w:t>10</w:t>
      </w:r>
      <w:r>
        <w:rPr>
          <w:rFonts w:ascii="宋体" w:hAnsi="宋体" w:cs="宋体" w:hint="eastAsia"/>
          <w:sz w:val="24"/>
        </w:rPr>
        <w:t>月12</w:t>
      </w:r>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D5128B" w:rsidRDefault="00D5128B">
      <w:pPr>
        <w:spacing w:line="440" w:lineRule="exact"/>
        <w:ind w:firstLineChars="200" w:firstLine="480"/>
        <w:rPr>
          <w:rFonts w:ascii="宋体" w:hAnsi="宋体"/>
          <w:sz w:val="24"/>
        </w:rPr>
      </w:pPr>
    </w:p>
    <w:p w:rsidR="00D5128B" w:rsidRDefault="003F0235">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D5128B" w:rsidRDefault="003F0235">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D5128B" w:rsidRDefault="003F0235">
      <w:pPr>
        <w:pStyle w:val="a6"/>
        <w:spacing w:line="440" w:lineRule="exact"/>
        <w:ind w:firstLineChars="200" w:firstLine="480"/>
        <w:jc w:val="left"/>
        <w:rPr>
          <w:rFonts w:hAnsi="宋体"/>
          <w:sz w:val="24"/>
        </w:rPr>
      </w:pPr>
      <w:r>
        <w:rPr>
          <w:rFonts w:hAnsi="宋体" w:hint="eastAsia"/>
          <w:sz w:val="24"/>
        </w:rPr>
        <w:t>联系人：谢先生</w:t>
      </w:r>
    </w:p>
    <w:p w:rsidR="00D5128B" w:rsidRDefault="003F0235">
      <w:pPr>
        <w:pStyle w:val="a6"/>
        <w:spacing w:line="440" w:lineRule="exact"/>
        <w:ind w:firstLineChars="200" w:firstLine="480"/>
        <w:jc w:val="left"/>
        <w:rPr>
          <w:rFonts w:hAnsi="宋体"/>
          <w:sz w:val="24"/>
        </w:rPr>
      </w:pPr>
      <w:r>
        <w:rPr>
          <w:rFonts w:hAnsi="宋体" w:hint="eastAsia"/>
          <w:sz w:val="24"/>
        </w:rPr>
        <w:t>联系电话：0595-22256055。</w:t>
      </w:r>
    </w:p>
    <w:p w:rsidR="00D5128B" w:rsidRDefault="00D5128B">
      <w:pPr>
        <w:pStyle w:val="a6"/>
        <w:spacing w:line="440" w:lineRule="exact"/>
        <w:ind w:firstLineChars="200" w:firstLine="480"/>
        <w:jc w:val="left"/>
        <w:rPr>
          <w:rFonts w:hAnsi="宋体"/>
          <w:sz w:val="24"/>
        </w:rPr>
      </w:pPr>
    </w:p>
    <w:p w:rsidR="00D5128B" w:rsidRDefault="00D5128B">
      <w:pPr>
        <w:pStyle w:val="a6"/>
        <w:spacing w:line="440" w:lineRule="exact"/>
        <w:ind w:firstLineChars="200" w:firstLine="480"/>
        <w:jc w:val="left"/>
        <w:rPr>
          <w:rFonts w:hAnsi="宋体"/>
          <w:sz w:val="24"/>
        </w:rPr>
      </w:pPr>
    </w:p>
    <w:p w:rsidR="00D5128B" w:rsidRDefault="00D5128B">
      <w:pPr>
        <w:pStyle w:val="a6"/>
        <w:spacing w:line="440" w:lineRule="exact"/>
        <w:ind w:firstLineChars="200" w:firstLine="480"/>
        <w:jc w:val="left"/>
        <w:rPr>
          <w:rFonts w:hAnsi="宋体"/>
          <w:sz w:val="24"/>
        </w:rPr>
      </w:pPr>
    </w:p>
    <w:p w:rsidR="00D5128B" w:rsidRDefault="00D5128B">
      <w:pPr>
        <w:pStyle w:val="a6"/>
        <w:spacing w:line="440" w:lineRule="exact"/>
        <w:ind w:firstLineChars="200" w:firstLine="480"/>
        <w:jc w:val="left"/>
        <w:rPr>
          <w:rFonts w:hAnsi="宋体"/>
          <w:sz w:val="24"/>
        </w:rPr>
      </w:pPr>
    </w:p>
    <w:p w:rsidR="00D5128B" w:rsidRDefault="00D5128B">
      <w:pPr>
        <w:pStyle w:val="a6"/>
        <w:spacing w:line="440" w:lineRule="exact"/>
        <w:ind w:firstLineChars="200" w:firstLine="480"/>
        <w:jc w:val="left"/>
        <w:rPr>
          <w:rFonts w:hAnsi="宋体"/>
          <w:sz w:val="24"/>
        </w:rPr>
      </w:pPr>
    </w:p>
    <w:p w:rsidR="00D5128B" w:rsidRDefault="00D5128B">
      <w:pPr>
        <w:pStyle w:val="a6"/>
        <w:spacing w:line="440" w:lineRule="exact"/>
        <w:ind w:firstLineChars="200" w:firstLine="480"/>
        <w:jc w:val="left"/>
        <w:rPr>
          <w:rFonts w:hAnsi="宋体"/>
          <w:sz w:val="24"/>
        </w:rPr>
      </w:pPr>
    </w:p>
    <w:p w:rsidR="00D5128B" w:rsidRDefault="00D5128B">
      <w:pPr>
        <w:pStyle w:val="a6"/>
        <w:spacing w:line="440" w:lineRule="exact"/>
        <w:ind w:firstLineChars="200" w:firstLine="480"/>
        <w:jc w:val="left"/>
        <w:rPr>
          <w:rFonts w:hAnsi="宋体"/>
          <w:sz w:val="24"/>
        </w:rPr>
      </w:pPr>
    </w:p>
    <w:p w:rsidR="00D5128B" w:rsidRDefault="00D5128B">
      <w:pPr>
        <w:pStyle w:val="a6"/>
        <w:spacing w:line="440" w:lineRule="exact"/>
        <w:ind w:firstLineChars="200" w:firstLine="480"/>
        <w:jc w:val="left"/>
        <w:rPr>
          <w:rFonts w:hAnsi="宋体"/>
          <w:sz w:val="24"/>
        </w:rPr>
      </w:pPr>
    </w:p>
    <w:p w:rsidR="00D5128B" w:rsidRDefault="00D5128B">
      <w:pPr>
        <w:spacing w:line="440" w:lineRule="exact"/>
        <w:ind w:firstLineChars="200" w:firstLine="480"/>
        <w:rPr>
          <w:rFonts w:ascii="宋体" w:hAnsi="宋体"/>
          <w:sz w:val="24"/>
        </w:rPr>
      </w:pPr>
    </w:p>
    <w:p w:rsidR="00D5128B" w:rsidRDefault="00D5128B">
      <w:pPr>
        <w:spacing w:line="400" w:lineRule="exact"/>
        <w:ind w:left="194" w:hangingChars="81" w:hanging="194"/>
        <w:rPr>
          <w:rFonts w:ascii="宋体" w:hAnsi="宋体"/>
          <w:sz w:val="24"/>
        </w:rPr>
      </w:pPr>
    </w:p>
    <w:p w:rsidR="00D5128B" w:rsidRDefault="00D5128B">
      <w:pPr>
        <w:widowControl/>
        <w:spacing w:line="360" w:lineRule="auto"/>
        <w:jc w:val="left"/>
        <w:rPr>
          <w:rFonts w:ascii="宋体" w:hAnsi="宋体" w:cs="宋体"/>
          <w:kern w:val="0"/>
          <w:sz w:val="24"/>
        </w:rPr>
      </w:pPr>
    </w:p>
    <w:p w:rsidR="00D5128B" w:rsidRDefault="003F0235">
      <w:pPr>
        <w:pStyle w:val="a6"/>
        <w:spacing w:line="0" w:lineRule="atLeast"/>
        <w:rPr>
          <w:b/>
          <w:sz w:val="32"/>
        </w:rPr>
      </w:pPr>
      <w:r>
        <w:rPr>
          <w:rFonts w:hint="eastAsia"/>
          <w:sz w:val="24"/>
        </w:rPr>
        <w:lastRenderedPageBreak/>
        <w:t xml:space="preserve">附：                     </w:t>
      </w:r>
      <w:r>
        <w:rPr>
          <w:rFonts w:hint="eastAsia"/>
          <w:b/>
          <w:sz w:val="32"/>
        </w:rPr>
        <w:t>比选内容一览表</w:t>
      </w:r>
    </w:p>
    <w:p w:rsidR="00D5128B" w:rsidRDefault="00D5128B">
      <w:pPr>
        <w:pStyle w:val="a6"/>
        <w:spacing w:line="420" w:lineRule="exact"/>
        <w:jc w:val="left"/>
        <w:rPr>
          <w:rFonts w:hAnsi="宋体"/>
          <w:szCs w:val="24"/>
        </w:rPr>
      </w:pPr>
    </w:p>
    <w:p w:rsidR="00D5128B" w:rsidRDefault="003F0235">
      <w:pPr>
        <w:pStyle w:val="a5"/>
        <w:jc w:val="left"/>
        <w:rPr>
          <w:sz w:val="24"/>
          <w:szCs w:val="24"/>
        </w:rPr>
      </w:pPr>
      <w:r>
        <w:rPr>
          <w:rFonts w:hAnsi="宋体" w:hint="eastAsia"/>
          <w:spacing w:val="-6"/>
          <w:szCs w:val="21"/>
        </w:rPr>
        <w:t>项目名称：</w:t>
      </w:r>
      <w:r>
        <w:rPr>
          <w:rFonts w:hint="eastAsia"/>
          <w:sz w:val="24"/>
          <w:szCs w:val="24"/>
        </w:rPr>
        <w:t>2020</w:t>
      </w:r>
      <w:r>
        <w:rPr>
          <w:rFonts w:hint="eastAsia"/>
          <w:sz w:val="24"/>
          <w:szCs w:val="24"/>
        </w:rPr>
        <w:t>年度员工健康体检服务项目</w:t>
      </w:r>
    </w:p>
    <w:tbl>
      <w:tblPr>
        <w:tblW w:w="82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3236"/>
        <w:gridCol w:w="3600"/>
      </w:tblGrid>
      <w:tr w:rsidR="00D5128B">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3236"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60" w:lineRule="exact"/>
              <w:ind w:leftChars="-20" w:left="-42" w:rightChars="-20" w:right="-42"/>
              <w:jc w:val="center"/>
              <w:rPr>
                <w:rFonts w:ascii="宋体" w:hAnsi="宋体"/>
                <w:color w:val="FF0000"/>
                <w:szCs w:val="21"/>
              </w:rPr>
            </w:pPr>
            <w:r>
              <w:rPr>
                <w:rFonts w:hint="eastAsia"/>
                <w:sz w:val="24"/>
              </w:rPr>
              <w:t>项目名称</w:t>
            </w:r>
          </w:p>
        </w:tc>
        <w:tc>
          <w:tcPr>
            <w:tcW w:w="3600"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60" w:lineRule="exact"/>
              <w:ind w:leftChars="-20" w:left="-42" w:rightChars="-20" w:right="-42"/>
              <w:jc w:val="center"/>
              <w:rPr>
                <w:rFonts w:ascii="宋体" w:hAnsi="宋体"/>
                <w:szCs w:val="21"/>
              </w:rPr>
            </w:pPr>
            <w:r>
              <w:rPr>
                <w:rFonts w:ascii="宋体" w:hAnsi="宋体" w:hint="eastAsia"/>
                <w:szCs w:val="21"/>
              </w:rPr>
              <w:t>要求</w:t>
            </w:r>
          </w:p>
        </w:tc>
      </w:tr>
      <w:tr w:rsidR="00D5128B">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240" w:lineRule="exact"/>
              <w:jc w:val="center"/>
              <w:rPr>
                <w:rFonts w:ascii="宋体" w:hAnsi="宋体"/>
                <w:szCs w:val="21"/>
              </w:rPr>
            </w:pPr>
            <w:r>
              <w:rPr>
                <w:rFonts w:ascii="宋体" w:hAnsi="宋体" w:hint="eastAsia"/>
                <w:szCs w:val="21"/>
              </w:rPr>
              <w:t>1-1</w:t>
            </w:r>
          </w:p>
        </w:tc>
        <w:tc>
          <w:tcPr>
            <w:tcW w:w="3236"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360" w:lineRule="auto"/>
              <w:jc w:val="center"/>
              <w:rPr>
                <w:rFonts w:ascii="宋体" w:hAnsi="宋体"/>
                <w:color w:val="FF0000"/>
                <w:szCs w:val="21"/>
              </w:rPr>
            </w:pPr>
            <w:r>
              <w:rPr>
                <w:rFonts w:hint="eastAsia"/>
                <w:sz w:val="24"/>
              </w:rPr>
              <w:t>2020</w:t>
            </w:r>
            <w:r>
              <w:rPr>
                <w:rFonts w:hint="eastAsia"/>
                <w:sz w:val="24"/>
              </w:rPr>
              <w:t>年度员工健康体检服务</w:t>
            </w:r>
          </w:p>
        </w:tc>
        <w:tc>
          <w:tcPr>
            <w:tcW w:w="3600"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360" w:lineRule="auto"/>
              <w:rPr>
                <w:rFonts w:ascii="宋体" w:hAnsi="宋体"/>
                <w:szCs w:val="21"/>
              </w:rPr>
            </w:pPr>
            <w:r>
              <w:rPr>
                <w:rFonts w:ascii="宋体" w:hAnsi="宋体" w:hint="eastAsia"/>
                <w:color w:val="000000"/>
              </w:rPr>
              <w:t>具体要求详见比选文件第三部分比选内容及要求</w:t>
            </w:r>
          </w:p>
        </w:tc>
      </w:tr>
    </w:tbl>
    <w:p w:rsidR="00D5128B" w:rsidRDefault="003F0235">
      <w:pPr>
        <w:spacing w:line="340" w:lineRule="exact"/>
        <w:ind w:firstLineChars="200" w:firstLine="422"/>
        <w:rPr>
          <w:rFonts w:hAnsi="宋体"/>
          <w:b/>
        </w:rPr>
      </w:pPr>
      <w:r>
        <w:rPr>
          <w:rFonts w:hAnsi="宋体" w:hint="eastAsia"/>
          <w:b/>
        </w:rPr>
        <w:t>注：</w:t>
      </w:r>
    </w:p>
    <w:p w:rsidR="00D5128B" w:rsidRDefault="003F0235">
      <w:pPr>
        <w:spacing w:line="340" w:lineRule="exact"/>
        <w:ind w:firstLineChars="200" w:firstLine="422"/>
        <w:rPr>
          <w:rFonts w:hAnsi="宋体"/>
          <w:b/>
        </w:rPr>
      </w:pPr>
      <w:r>
        <w:rPr>
          <w:rFonts w:hAnsi="宋体"/>
          <w:b/>
        </w:rPr>
        <w:t>1</w:t>
      </w:r>
      <w:r>
        <w:rPr>
          <w:rFonts w:hAnsi="宋体" w:hint="eastAsia"/>
          <w:b/>
        </w:rPr>
        <w:t>、报价人所投的服务项目必须与中选产品一致。</w:t>
      </w:r>
    </w:p>
    <w:p w:rsidR="00D5128B" w:rsidRDefault="003F0235">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、本项目按合同包进行授标，报价人应对上述合同包的服务进行完整报价，不得仅对同一个合同包中的部分服务进行报价，否则将被视为未实质性响应报价文件要求，其投标将被拒绝。</w:t>
      </w:r>
    </w:p>
    <w:p w:rsidR="00D5128B" w:rsidRDefault="003F0235">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w:t>
      </w:r>
    </w:p>
    <w:p w:rsidR="00D5128B" w:rsidRDefault="00D5128B">
      <w:pPr>
        <w:spacing w:line="340" w:lineRule="exact"/>
        <w:ind w:firstLineChars="200" w:firstLine="422"/>
        <w:rPr>
          <w:rFonts w:hAnsi="宋体"/>
          <w:b/>
        </w:rPr>
      </w:pPr>
    </w:p>
    <w:p w:rsidR="00D5128B" w:rsidRDefault="003F0235">
      <w:pPr>
        <w:widowControl/>
        <w:jc w:val="left"/>
        <w:rPr>
          <w:rFonts w:ascii="宋体" w:hAnsi="宋体"/>
          <w:b/>
        </w:rPr>
      </w:pPr>
      <w:r>
        <w:rPr>
          <w:rFonts w:ascii="宋体" w:hAnsi="宋体" w:hint="eastAsia"/>
          <w:b/>
        </w:rPr>
        <w:br w:type="page"/>
      </w:r>
    </w:p>
    <w:p w:rsidR="00D5128B" w:rsidRDefault="003F0235">
      <w:pPr>
        <w:jc w:val="center"/>
        <w:rPr>
          <w:b/>
          <w:bCs/>
          <w:sz w:val="36"/>
        </w:rPr>
      </w:pPr>
      <w:r>
        <w:rPr>
          <w:rFonts w:hint="eastAsia"/>
          <w:b/>
          <w:bCs/>
          <w:sz w:val="36"/>
        </w:rPr>
        <w:t>第二部分报价人须知</w:t>
      </w:r>
    </w:p>
    <w:p w:rsidR="00D5128B" w:rsidRDefault="003F0235">
      <w:pPr>
        <w:spacing w:line="440" w:lineRule="exact"/>
        <w:jc w:val="center"/>
        <w:rPr>
          <w:rFonts w:ascii="宋体" w:hAnsi="宋体"/>
          <w:b/>
          <w:bCs/>
          <w:sz w:val="32"/>
        </w:rPr>
      </w:pPr>
      <w:r>
        <w:rPr>
          <w:rFonts w:ascii="宋体" w:hAnsi="宋体" w:hint="eastAsia"/>
          <w:b/>
          <w:bCs/>
          <w:sz w:val="32"/>
        </w:rPr>
        <w:t>报价人须知前附表</w:t>
      </w:r>
    </w:p>
    <w:p w:rsidR="00D5128B" w:rsidRDefault="00D5128B">
      <w:pPr>
        <w:spacing w:line="440" w:lineRule="exact"/>
        <w:rPr>
          <w:rFonts w:ascii="宋体" w:hAnsi="宋体"/>
          <w:sz w:val="24"/>
        </w:rPr>
      </w:pPr>
    </w:p>
    <w:p w:rsidR="00D5128B" w:rsidRDefault="003F0235">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D5128B">
        <w:trPr>
          <w:trHeight w:val="20"/>
        </w:trPr>
        <w:tc>
          <w:tcPr>
            <w:tcW w:w="900" w:type="dxa"/>
            <w:tcBorders>
              <w:top w:val="single" w:sz="4" w:space="0" w:color="auto"/>
              <w:left w:val="single" w:sz="4" w:space="0" w:color="auto"/>
              <w:bottom w:val="single" w:sz="4" w:space="0" w:color="auto"/>
              <w:right w:val="single" w:sz="4" w:space="0" w:color="auto"/>
            </w:tcBorders>
          </w:tcPr>
          <w:p w:rsidR="00D5128B" w:rsidRDefault="003F0235">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D5128B" w:rsidRDefault="003F0235">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D5128B" w:rsidRDefault="003F0235">
            <w:pPr>
              <w:spacing w:line="420" w:lineRule="exact"/>
              <w:jc w:val="center"/>
              <w:rPr>
                <w:rFonts w:ascii="宋体" w:hAnsi="宋体"/>
                <w:sz w:val="24"/>
              </w:rPr>
            </w:pPr>
            <w:r>
              <w:rPr>
                <w:rFonts w:ascii="宋体" w:hAnsi="宋体" w:hint="eastAsia"/>
                <w:sz w:val="24"/>
              </w:rPr>
              <w:t>编列内容</w:t>
            </w:r>
          </w:p>
        </w:tc>
      </w:tr>
      <w:tr w:rsidR="00D5128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D5128B" w:rsidRDefault="003F0235">
            <w:pPr>
              <w:pStyle w:val="a5"/>
              <w:jc w:val="left"/>
              <w:rPr>
                <w:rFonts w:ascii="宋体" w:hAnsi="宋体"/>
                <w:sz w:val="24"/>
              </w:rPr>
            </w:pPr>
            <w:r>
              <w:rPr>
                <w:rFonts w:ascii="宋体" w:hAnsi="宋体" w:hint="eastAsia"/>
                <w:sz w:val="24"/>
              </w:rPr>
              <w:t>项目名称：2020年度员工健康体检服务项目比选采购</w:t>
            </w:r>
          </w:p>
          <w:p w:rsidR="00D5128B" w:rsidRDefault="003F0235">
            <w:pPr>
              <w:pStyle w:val="a5"/>
              <w:jc w:val="left"/>
              <w:rPr>
                <w:rFonts w:ascii="宋体" w:hAnsi="宋体"/>
                <w:sz w:val="24"/>
              </w:rPr>
            </w:pPr>
            <w:r>
              <w:rPr>
                <w:rFonts w:ascii="宋体" w:hAnsi="宋体" w:hint="eastAsia"/>
                <w:sz w:val="24"/>
              </w:rPr>
              <w:t>买方名称：福建广电网络集团股份有限公司南安分公司</w:t>
            </w:r>
          </w:p>
          <w:p w:rsidR="00D5128B" w:rsidRDefault="003F0235">
            <w:pPr>
              <w:pStyle w:val="a5"/>
              <w:jc w:val="left"/>
              <w:rPr>
                <w:rFonts w:ascii="宋体" w:hAnsi="宋体"/>
                <w:sz w:val="24"/>
              </w:rPr>
            </w:pPr>
            <w:r>
              <w:rPr>
                <w:rFonts w:ascii="宋体" w:hAnsi="宋体" w:hint="eastAsia"/>
                <w:sz w:val="24"/>
              </w:rPr>
              <w:t>项目内容：具体内容详见比选文件</w:t>
            </w:r>
          </w:p>
        </w:tc>
      </w:tr>
      <w:tr w:rsidR="00D5128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D5128B" w:rsidRDefault="00D5128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20" w:lineRule="exact"/>
              <w:rPr>
                <w:rFonts w:ascii="宋体" w:hAnsi="宋体" w:cs="宋体"/>
                <w:b/>
                <w:bCs/>
                <w:sz w:val="24"/>
              </w:rPr>
            </w:pPr>
            <w:r>
              <w:rPr>
                <w:rFonts w:ascii="宋体" w:hAnsi="宋体" w:cs="宋体" w:hint="eastAsia"/>
                <w:b/>
                <w:bCs/>
                <w:sz w:val="24"/>
              </w:rPr>
              <w:t>报价人基本资格标准：</w:t>
            </w:r>
          </w:p>
          <w:p w:rsidR="00D5128B" w:rsidRDefault="003F0235">
            <w:pPr>
              <w:spacing w:line="360" w:lineRule="auto"/>
              <w:ind w:firstLineChars="200" w:firstLine="480"/>
              <w:rPr>
                <w:rFonts w:ascii="宋体" w:hAnsi="宋体"/>
                <w:sz w:val="24"/>
              </w:rPr>
            </w:pPr>
            <w:r>
              <w:rPr>
                <w:rFonts w:ascii="宋体" w:hAnsi="宋体" w:hint="eastAsia"/>
                <w:sz w:val="24"/>
              </w:rPr>
              <w:t>1.在中华人民共和国境内依法注册、具有合法的经营资格及独立承担民事责任的能力。</w:t>
            </w:r>
          </w:p>
          <w:p w:rsidR="00D5128B" w:rsidRDefault="003F0235">
            <w:pPr>
              <w:spacing w:line="360" w:lineRule="auto"/>
              <w:ind w:firstLineChars="200" w:firstLine="480"/>
              <w:rPr>
                <w:rFonts w:ascii="宋体" w:hAnsi="宋体"/>
                <w:sz w:val="24"/>
              </w:rPr>
            </w:pPr>
            <w:r>
              <w:rPr>
                <w:rFonts w:ascii="宋体" w:hAnsi="宋体" w:hint="eastAsia"/>
                <w:sz w:val="24"/>
              </w:rPr>
              <w:t>2.具有在卫生行政管理部门注册的合法医疗机构许可证；</w:t>
            </w:r>
          </w:p>
          <w:p w:rsidR="00D5128B" w:rsidRDefault="003F0235">
            <w:pPr>
              <w:spacing w:line="360" w:lineRule="auto"/>
              <w:ind w:firstLineChars="200" w:firstLine="480"/>
              <w:rPr>
                <w:rFonts w:ascii="宋体" w:hAnsi="宋体"/>
                <w:sz w:val="24"/>
              </w:rPr>
            </w:pPr>
            <w:r>
              <w:rPr>
                <w:rFonts w:ascii="宋体" w:hAnsi="宋体" w:hint="eastAsia"/>
                <w:sz w:val="24"/>
              </w:rPr>
              <w:t>3.在南安市或泉州市中心城区内有经营场所、公立三级甲等综合医院；</w:t>
            </w:r>
          </w:p>
          <w:p w:rsidR="00D5128B" w:rsidRDefault="003F0235">
            <w:pPr>
              <w:spacing w:line="360" w:lineRule="auto"/>
              <w:ind w:firstLineChars="200" w:firstLine="480"/>
              <w:rPr>
                <w:rFonts w:ascii="宋体" w:hAnsi="宋体"/>
                <w:sz w:val="24"/>
              </w:rPr>
            </w:pPr>
            <w:r>
              <w:rPr>
                <w:rFonts w:ascii="宋体" w:hAnsi="宋体" w:hint="eastAsia"/>
                <w:sz w:val="24"/>
              </w:rPr>
              <w:t>4.不得存在下列情形：处于被责令停业的；被暂停或取消投标资格的；在最近三年内有骗取中标或严重违约的；在最近三年内出现不良体检事件的；</w:t>
            </w:r>
          </w:p>
          <w:p w:rsidR="00D5128B" w:rsidRDefault="003F0235">
            <w:pPr>
              <w:spacing w:line="360" w:lineRule="auto"/>
              <w:ind w:firstLineChars="200" w:firstLine="480"/>
              <w:rPr>
                <w:rFonts w:ascii="宋体" w:hAnsi="宋体"/>
                <w:sz w:val="24"/>
              </w:rPr>
            </w:pPr>
            <w:r>
              <w:rPr>
                <w:rFonts w:ascii="宋体" w:hAnsi="宋体" w:hint="eastAsia"/>
                <w:sz w:val="24"/>
              </w:rPr>
              <w:t>5.具备优质的体检条件，有行业内先进的体检设备、检验室等；</w:t>
            </w:r>
          </w:p>
          <w:p w:rsidR="00D5128B" w:rsidRDefault="003F0235">
            <w:pPr>
              <w:spacing w:line="360" w:lineRule="auto"/>
              <w:ind w:firstLineChars="200" w:firstLine="480"/>
              <w:rPr>
                <w:rFonts w:ascii="宋体" w:hAnsi="宋体"/>
                <w:sz w:val="24"/>
              </w:rPr>
            </w:pPr>
            <w:r>
              <w:rPr>
                <w:rFonts w:ascii="宋体" w:hAnsi="宋体" w:hint="eastAsia"/>
                <w:sz w:val="24"/>
              </w:rPr>
              <w:t>6.保证福建广电网络集团南安分公司职工所有信息数据不得外泄，做好保密工作；</w:t>
            </w:r>
          </w:p>
          <w:p w:rsidR="00D5128B" w:rsidRDefault="003F0235">
            <w:pPr>
              <w:spacing w:line="360" w:lineRule="auto"/>
              <w:ind w:firstLineChars="200" w:firstLine="480"/>
              <w:rPr>
                <w:rFonts w:ascii="宋体" w:hAnsi="宋体"/>
                <w:sz w:val="24"/>
              </w:rPr>
            </w:pPr>
            <w:r>
              <w:rPr>
                <w:rFonts w:ascii="宋体" w:hAnsi="宋体" w:hint="eastAsia"/>
                <w:sz w:val="24"/>
              </w:rPr>
              <w:t>7.能提供良好的检后健康服务，如危机</w:t>
            </w:r>
            <w:proofErr w:type="gramStart"/>
            <w:r>
              <w:rPr>
                <w:rFonts w:ascii="宋体" w:hAnsi="宋体" w:hint="eastAsia"/>
                <w:sz w:val="24"/>
              </w:rPr>
              <w:t>值及时</w:t>
            </w:r>
            <w:proofErr w:type="gramEnd"/>
            <w:r>
              <w:rPr>
                <w:rFonts w:ascii="宋体" w:hAnsi="宋体" w:hint="eastAsia"/>
                <w:sz w:val="24"/>
              </w:rPr>
              <w:t>提醒、历年报告对比分析、体检报告在线查询（网站、微信）、提供健康讲座、提供专家报告咨询等。</w:t>
            </w:r>
          </w:p>
          <w:p w:rsidR="00D5128B" w:rsidRDefault="003F0235">
            <w:pPr>
              <w:spacing w:line="360" w:lineRule="auto"/>
              <w:ind w:firstLineChars="200" w:firstLine="480"/>
              <w:rPr>
                <w:rFonts w:ascii="宋体" w:hAnsi="宋体"/>
                <w:sz w:val="24"/>
              </w:rPr>
            </w:pPr>
            <w:r>
              <w:rPr>
                <w:rFonts w:ascii="宋体" w:hAnsi="宋体" w:hint="eastAsia"/>
                <w:sz w:val="24"/>
              </w:rPr>
              <w:t>8.报价人应拥有良好的信用记录和具有良好的商业信誉和健全的财务会计制度,若在“信用中国”网站（www.creditchina.gov.cn）或中国政府采购网（www.ccgp.gov.cn）信用记录中有不良情况，存在履约、实施、交付风险的报价人不允许参与。</w:t>
            </w:r>
          </w:p>
          <w:p w:rsidR="00D5128B" w:rsidRDefault="003F0235">
            <w:pPr>
              <w:spacing w:line="360" w:lineRule="auto"/>
              <w:ind w:firstLineChars="200" w:firstLine="480"/>
              <w:rPr>
                <w:rFonts w:ascii="宋体" w:hAnsi="宋体"/>
              </w:rPr>
            </w:pPr>
            <w:r>
              <w:rPr>
                <w:rFonts w:ascii="宋体" w:hAnsi="宋体" w:hint="eastAsia"/>
                <w:sz w:val="24"/>
              </w:rPr>
              <w:t>9.本项目不接受联合体报价。</w:t>
            </w:r>
          </w:p>
        </w:tc>
      </w:tr>
      <w:tr w:rsidR="00D5128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D5128B" w:rsidRDefault="00D5128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D5128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D5128B" w:rsidRDefault="00D5128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20" w:lineRule="exact"/>
              <w:rPr>
                <w:rFonts w:ascii="宋体" w:hAnsi="宋体" w:cs="宋体"/>
                <w:sz w:val="24"/>
              </w:rPr>
            </w:pPr>
            <w:r>
              <w:rPr>
                <w:rFonts w:ascii="宋体" w:hAnsi="宋体" w:cs="宋体" w:hint="eastAsia"/>
                <w:sz w:val="24"/>
              </w:rPr>
              <w:t>报价文件递交至：福建省广电网络集团有限公司泉州分公司207室</w:t>
            </w:r>
          </w:p>
          <w:p w:rsidR="00D5128B" w:rsidRDefault="003F0235">
            <w:pPr>
              <w:spacing w:line="420" w:lineRule="exact"/>
              <w:rPr>
                <w:rFonts w:ascii="宋体" w:hAnsi="宋体" w:cs="宋体"/>
                <w:sz w:val="24"/>
              </w:rPr>
            </w:pPr>
            <w:r>
              <w:rPr>
                <w:rFonts w:ascii="宋体" w:hAnsi="宋体" w:cs="宋体" w:hint="eastAsia"/>
                <w:sz w:val="24"/>
              </w:rPr>
              <w:t>地  址：</w:t>
            </w:r>
            <w:r>
              <w:rPr>
                <w:rFonts w:ascii="宋体" w:hAnsi="宋体" w:cs="宋体"/>
                <w:sz w:val="24"/>
              </w:rPr>
              <w:t>泉州市丰泽区安吉</w:t>
            </w:r>
            <w:r>
              <w:rPr>
                <w:rFonts w:ascii="宋体" w:hAnsi="宋体" w:cs="宋体" w:hint="eastAsia"/>
                <w:sz w:val="24"/>
              </w:rPr>
              <w:t>南</w:t>
            </w:r>
            <w:r>
              <w:rPr>
                <w:rFonts w:ascii="宋体" w:hAnsi="宋体" w:cs="宋体"/>
                <w:sz w:val="24"/>
              </w:rPr>
              <w:t>路</w:t>
            </w:r>
            <w:r>
              <w:rPr>
                <w:rFonts w:ascii="宋体" w:hAnsi="宋体" w:cs="宋体" w:hint="eastAsia"/>
                <w:sz w:val="24"/>
              </w:rPr>
              <w:t>555号</w:t>
            </w:r>
          </w:p>
          <w:p w:rsidR="00D5128B" w:rsidRDefault="003F0235">
            <w:pPr>
              <w:spacing w:line="420" w:lineRule="exact"/>
              <w:rPr>
                <w:rFonts w:ascii="宋体" w:hAnsi="宋体" w:cs="宋体"/>
                <w:sz w:val="24"/>
              </w:rPr>
            </w:pPr>
            <w:r>
              <w:rPr>
                <w:rFonts w:ascii="宋体" w:hAnsi="宋体" w:cs="宋体" w:hint="eastAsia"/>
                <w:sz w:val="24"/>
              </w:rPr>
              <w:t>接收人：谢先生 ，电话：0595-22256055</w:t>
            </w:r>
          </w:p>
          <w:p w:rsidR="00D5128B" w:rsidRDefault="003F0235">
            <w:pPr>
              <w:spacing w:line="420" w:lineRule="exact"/>
              <w:rPr>
                <w:rFonts w:ascii="宋体" w:hAnsi="宋体" w:cs="宋体"/>
                <w:sz w:val="24"/>
              </w:rPr>
            </w:pPr>
            <w:r>
              <w:rPr>
                <w:rFonts w:ascii="宋体" w:hAnsi="宋体" w:cs="宋体" w:hint="eastAsia"/>
                <w:sz w:val="24"/>
              </w:rPr>
              <w:t>报价截止时间：2020年</w:t>
            </w:r>
            <w:r>
              <w:rPr>
                <w:rFonts w:ascii="宋体" w:hAnsi="宋体" w:hint="eastAsia"/>
                <w:sz w:val="24"/>
              </w:rPr>
              <w:t>10</w:t>
            </w:r>
            <w:r>
              <w:rPr>
                <w:rFonts w:ascii="宋体" w:hAnsi="宋体" w:cs="宋体" w:hint="eastAsia"/>
                <w:sz w:val="24"/>
              </w:rPr>
              <w:t>月12日上午9：30（北京时间）</w:t>
            </w:r>
          </w:p>
        </w:tc>
      </w:tr>
      <w:tr w:rsidR="00D5128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D5128B" w:rsidRDefault="00D5128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380" w:lineRule="exact"/>
              <w:rPr>
                <w:rFonts w:ascii="宋体" w:hAnsi="宋体" w:cs="宋体"/>
                <w:sz w:val="24"/>
              </w:rPr>
            </w:pPr>
            <w:r>
              <w:rPr>
                <w:rFonts w:ascii="宋体" w:hAnsi="宋体" w:cs="宋体" w:hint="eastAsia"/>
                <w:sz w:val="24"/>
              </w:rPr>
              <w:t>评审标准和方法:</w:t>
            </w:r>
          </w:p>
          <w:p w:rsidR="00D5128B" w:rsidRDefault="003F0235">
            <w:pPr>
              <w:spacing w:line="380" w:lineRule="exact"/>
              <w:ind w:firstLineChars="200" w:firstLine="480"/>
              <w:rPr>
                <w:rFonts w:ascii="宋体" w:hAnsi="宋体" w:cs="宋体"/>
                <w:sz w:val="24"/>
              </w:rPr>
            </w:pPr>
            <w:r>
              <w:rPr>
                <w:rFonts w:ascii="宋体" w:hAnsi="宋体" w:cs="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D5128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D5128B" w:rsidRDefault="00D5128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5128B" w:rsidRDefault="003F0235">
            <w:pPr>
              <w:pStyle w:val="a3"/>
              <w:spacing w:line="420" w:lineRule="exact"/>
              <w:ind w:firstLine="0"/>
              <w:rPr>
                <w:rFonts w:ascii="宋体" w:hAnsi="宋体"/>
                <w:sz w:val="24"/>
                <w:szCs w:val="24"/>
              </w:rPr>
            </w:pPr>
            <w:r>
              <w:rPr>
                <w:rFonts w:ascii="宋体" w:hAnsi="宋体" w:hint="eastAsia"/>
                <w:b/>
                <w:kern w:val="0"/>
                <w:sz w:val="24"/>
              </w:rPr>
              <w:t>项目咨询及其他</w:t>
            </w:r>
          </w:p>
          <w:p w:rsidR="00D5128B" w:rsidRDefault="003F0235">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D5128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D5128B" w:rsidRDefault="00D5128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380" w:lineRule="exact"/>
              <w:rPr>
                <w:rFonts w:hAnsi="宋体"/>
                <w:b/>
                <w:bCs/>
                <w:sz w:val="24"/>
              </w:rPr>
            </w:pPr>
            <w:r>
              <w:rPr>
                <w:rFonts w:hAnsi="宋体" w:hint="eastAsia"/>
                <w:b/>
                <w:bCs/>
                <w:sz w:val="24"/>
              </w:rPr>
              <w:t>其他重要须知：</w:t>
            </w:r>
          </w:p>
          <w:p w:rsidR="00D5128B" w:rsidRDefault="003F0235">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D5128B" w:rsidRDefault="003F0235">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D5128B" w:rsidRDefault="003F0235">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D5128B" w:rsidRDefault="003F0235">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D5128B" w:rsidRDefault="003F0235">
            <w:pPr>
              <w:pStyle w:val="a3"/>
              <w:spacing w:line="380" w:lineRule="exact"/>
              <w:ind w:firstLineChars="100" w:firstLine="241"/>
              <w:rPr>
                <w:rFonts w:ascii="宋体" w:hAnsi="宋体"/>
                <w:b/>
                <w:sz w:val="24"/>
              </w:rPr>
            </w:pPr>
            <w:r>
              <w:rPr>
                <w:rFonts w:ascii="宋体" w:hAnsi="宋体" w:hint="eastAsia"/>
                <w:b/>
                <w:sz w:val="24"/>
              </w:rPr>
              <w:t>（7）本项目不接受联合体报价。</w:t>
            </w:r>
          </w:p>
        </w:tc>
      </w:tr>
      <w:tr w:rsidR="00D5128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D5128B" w:rsidRDefault="00D5128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20" w:lineRule="exact"/>
              <w:rPr>
                <w:rFonts w:ascii="宋体" w:hAnsi="宋体"/>
                <w:b/>
                <w:kern w:val="0"/>
                <w:sz w:val="24"/>
              </w:rPr>
            </w:pPr>
            <w:r>
              <w:rPr>
                <w:rFonts w:ascii="宋体" w:hAnsi="宋体" w:hint="eastAsia"/>
                <w:b/>
                <w:kern w:val="0"/>
                <w:sz w:val="24"/>
              </w:rPr>
              <w:t>最高限价：</w:t>
            </w:r>
          </w:p>
          <w:p w:rsidR="00D5128B" w:rsidRDefault="003F0235">
            <w:pPr>
              <w:spacing w:line="420" w:lineRule="exact"/>
              <w:ind w:firstLineChars="200" w:firstLine="482"/>
              <w:rPr>
                <w:rFonts w:ascii="宋体" w:hAnsi="宋体"/>
                <w:b/>
                <w:sz w:val="24"/>
                <w:szCs w:val="20"/>
              </w:rPr>
            </w:pPr>
            <w:r>
              <w:rPr>
                <w:rFonts w:ascii="宋体" w:hAnsi="宋体" w:hint="eastAsia"/>
                <w:b/>
                <w:sz w:val="24"/>
                <w:szCs w:val="20"/>
              </w:rPr>
              <w:t>本项目最高限价为：17.6万元人民币 。</w:t>
            </w:r>
          </w:p>
          <w:p w:rsidR="00D5128B" w:rsidRDefault="003F0235">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D5128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D5128B" w:rsidRDefault="00D5128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20" w:lineRule="exact"/>
              <w:rPr>
                <w:rFonts w:ascii="宋体" w:hAnsi="宋体"/>
                <w:sz w:val="24"/>
              </w:rPr>
            </w:pPr>
            <w:r>
              <w:rPr>
                <w:rFonts w:ascii="宋体" w:hAnsi="宋体" w:hint="eastAsia"/>
                <w:sz w:val="24"/>
              </w:rPr>
              <w:t>比选文件更正公告（如果有的话）等相关公告、公示发布网站：</w:t>
            </w:r>
          </w:p>
          <w:p w:rsidR="00D5128B" w:rsidRDefault="003F0235">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D5128B" w:rsidRDefault="003F0235">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D5128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D5128B" w:rsidRDefault="00D5128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5128B" w:rsidRDefault="003F0235">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D5128B" w:rsidRDefault="003F0235">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D5128B" w:rsidRDefault="003F0235">
      <w:pPr>
        <w:jc w:val="center"/>
        <w:rPr>
          <w:b/>
          <w:bCs/>
          <w:sz w:val="32"/>
        </w:rPr>
      </w:pPr>
      <w:r>
        <w:rPr>
          <w:b/>
          <w:bCs/>
          <w:sz w:val="32"/>
        </w:rPr>
        <w:br w:type="page"/>
      </w:r>
      <w:r>
        <w:rPr>
          <w:rFonts w:hint="eastAsia"/>
          <w:b/>
          <w:bCs/>
          <w:sz w:val="32"/>
        </w:rPr>
        <w:t>报价人须知</w:t>
      </w:r>
    </w:p>
    <w:p w:rsidR="00D5128B" w:rsidRDefault="00D5128B">
      <w:pPr>
        <w:spacing w:line="440" w:lineRule="exact"/>
        <w:rPr>
          <w:rFonts w:ascii="宋体" w:hAnsi="宋体"/>
          <w:sz w:val="24"/>
        </w:rPr>
      </w:pPr>
    </w:p>
    <w:p w:rsidR="00D5128B" w:rsidRDefault="003F0235">
      <w:pPr>
        <w:spacing w:line="440" w:lineRule="exact"/>
        <w:jc w:val="center"/>
        <w:rPr>
          <w:rFonts w:ascii="宋体" w:hAnsi="宋体"/>
          <w:b/>
          <w:bCs/>
          <w:sz w:val="24"/>
        </w:rPr>
      </w:pPr>
      <w:r>
        <w:rPr>
          <w:rFonts w:ascii="宋体" w:hAnsi="宋体" w:hint="eastAsia"/>
          <w:b/>
          <w:bCs/>
          <w:sz w:val="24"/>
        </w:rPr>
        <w:t>A  说明</w:t>
      </w:r>
    </w:p>
    <w:p w:rsidR="00D5128B" w:rsidRDefault="00D5128B">
      <w:pPr>
        <w:spacing w:line="440" w:lineRule="exact"/>
        <w:rPr>
          <w:rFonts w:ascii="宋体" w:hAnsi="宋体"/>
          <w:sz w:val="24"/>
        </w:rPr>
      </w:pPr>
    </w:p>
    <w:p w:rsidR="00D5128B" w:rsidRDefault="003F0235">
      <w:pPr>
        <w:spacing w:line="440" w:lineRule="exact"/>
        <w:rPr>
          <w:rFonts w:ascii="宋体" w:hAnsi="宋体"/>
          <w:sz w:val="24"/>
        </w:rPr>
      </w:pPr>
      <w:r>
        <w:rPr>
          <w:rFonts w:ascii="宋体" w:hAnsi="宋体" w:hint="eastAsia"/>
          <w:sz w:val="24"/>
        </w:rPr>
        <w:t>1. 适用范围</w:t>
      </w:r>
    </w:p>
    <w:p w:rsidR="00D5128B" w:rsidRDefault="003F0235">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D5128B" w:rsidRDefault="003F0235">
      <w:pPr>
        <w:spacing w:line="440" w:lineRule="exact"/>
        <w:rPr>
          <w:rFonts w:ascii="宋体" w:hAnsi="宋体"/>
          <w:sz w:val="24"/>
        </w:rPr>
      </w:pPr>
      <w:r>
        <w:rPr>
          <w:rFonts w:ascii="宋体" w:hAnsi="宋体" w:hint="eastAsia"/>
          <w:sz w:val="24"/>
        </w:rPr>
        <w:t>2. 定义</w:t>
      </w:r>
    </w:p>
    <w:p w:rsidR="00D5128B" w:rsidRDefault="003F0235">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D5128B" w:rsidRDefault="003F0235">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D5128B" w:rsidRDefault="003F0235">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D5128B" w:rsidRDefault="003F0235">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D5128B" w:rsidRDefault="003F0235">
      <w:pPr>
        <w:spacing w:line="440" w:lineRule="exact"/>
        <w:rPr>
          <w:rFonts w:ascii="宋体" w:hAnsi="宋体"/>
          <w:sz w:val="24"/>
        </w:rPr>
      </w:pPr>
      <w:r>
        <w:rPr>
          <w:rFonts w:ascii="宋体" w:hAnsi="宋体" w:hint="eastAsia"/>
          <w:sz w:val="24"/>
        </w:rPr>
        <w:t>3. 合格的报价人</w:t>
      </w:r>
    </w:p>
    <w:p w:rsidR="00D5128B" w:rsidRDefault="003F0235">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D5128B" w:rsidRDefault="003F0235">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D5128B" w:rsidRDefault="003F0235">
      <w:pPr>
        <w:spacing w:line="440" w:lineRule="exact"/>
        <w:rPr>
          <w:rFonts w:ascii="宋体" w:hAnsi="宋体"/>
          <w:sz w:val="24"/>
        </w:rPr>
      </w:pPr>
      <w:r>
        <w:rPr>
          <w:rFonts w:ascii="宋体" w:hAnsi="宋体" w:hint="eastAsia"/>
          <w:sz w:val="24"/>
        </w:rPr>
        <w:t>4. 报价费用</w:t>
      </w:r>
    </w:p>
    <w:p w:rsidR="00D5128B" w:rsidRDefault="003F0235">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D5128B" w:rsidRDefault="00D5128B">
      <w:pPr>
        <w:spacing w:line="440" w:lineRule="exact"/>
        <w:rPr>
          <w:rFonts w:ascii="宋体" w:hAnsi="宋体"/>
          <w:sz w:val="24"/>
        </w:rPr>
      </w:pPr>
    </w:p>
    <w:p w:rsidR="00D5128B" w:rsidRDefault="003F0235">
      <w:pPr>
        <w:spacing w:line="440" w:lineRule="exact"/>
        <w:jc w:val="center"/>
        <w:rPr>
          <w:rFonts w:ascii="宋体" w:hAnsi="宋体"/>
          <w:b/>
          <w:bCs/>
          <w:sz w:val="24"/>
        </w:rPr>
      </w:pPr>
      <w:r>
        <w:rPr>
          <w:rFonts w:ascii="宋体" w:hAnsi="宋体" w:hint="eastAsia"/>
          <w:b/>
          <w:bCs/>
          <w:sz w:val="24"/>
        </w:rPr>
        <w:t>B  比选采购文件</w:t>
      </w:r>
    </w:p>
    <w:p w:rsidR="00D5128B" w:rsidRDefault="00D5128B">
      <w:pPr>
        <w:spacing w:line="440" w:lineRule="exact"/>
        <w:rPr>
          <w:rFonts w:ascii="宋体" w:hAnsi="宋体"/>
          <w:sz w:val="24"/>
        </w:rPr>
      </w:pPr>
    </w:p>
    <w:p w:rsidR="00D5128B" w:rsidRDefault="003F0235">
      <w:pPr>
        <w:spacing w:line="440" w:lineRule="exact"/>
        <w:rPr>
          <w:rFonts w:ascii="宋体" w:hAnsi="宋体"/>
          <w:sz w:val="24"/>
        </w:rPr>
      </w:pPr>
      <w:r>
        <w:rPr>
          <w:rFonts w:ascii="宋体" w:hAnsi="宋体" w:hint="eastAsia"/>
          <w:sz w:val="24"/>
        </w:rPr>
        <w:t>5. 比选采购文件的组成</w:t>
      </w:r>
    </w:p>
    <w:p w:rsidR="00D5128B" w:rsidRDefault="003F0235">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D5128B" w:rsidRDefault="003F0235">
      <w:pPr>
        <w:spacing w:line="440" w:lineRule="exact"/>
        <w:ind w:firstLineChars="200" w:firstLine="480"/>
        <w:rPr>
          <w:rFonts w:ascii="宋体" w:hAnsi="宋体"/>
          <w:sz w:val="24"/>
        </w:rPr>
      </w:pPr>
      <w:r>
        <w:rPr>
          <w:rFonts w:ascii="宋体" w:hAnsi="宋体" w:hint="eastAsia"/>
          <w:sz w:val="24"/>
        </w:rPr>
        <w:t>(1)比选邀请</w:t>
      </w:r>
    </w:p>
    <w:p w:rsidR="00D5128B" w:rsidRDefault="003F0235">
      <w:pPr>
        <w:spacing w:line="440" w:lineRule="exact"/>
        <w:ind w:firstLineChars="200" w:firstLine="480"/>
        <w:rPr>
          <w:rFonts w:ascii="宋体" w:hAnsi="宋体"/>
          <w:sz w:val="24"/>
        </w:rPr>
      </w:pPr>
      <w:r>
        <w:rPr>
          <w:rFonts w:ascii="宋体" w:hAnsi="宋体" w:hint="eastAsia"/>
          <w:sz w:val="24"/>
        </w:rPr>
        <w:t>(2)报价人须知</w:t>
      </w:r>
    </w:p>
    <w:p w:rsidR="00D5128B" w:rsidRDefault="003F0235">
      <w:pPr>
        <w:spacing w:line="440" w:lineRule="exact"/>
        <w:ind w:firstLineChars="200" w:firstLine="480"/>
        <w:rPr>
          <w:rFonts w:ascii="宋体" w:hAnsi="宋体"/>
          <w:sz w:val="24"/>
        </w:rPr>
      </w:pPr>
      <w:r>
        <w:rPr>
          <w:rFonts w:ascii="宋体" w:hAnsi="宋体" w:hint="eastAsia"/>
          <w:sz w:val="24"/>
        </w:rPr>
        <w:t>(3)比选内容及要求</w:t>
      </w:r>
    </w:p>
    <w:p w:rsidR="00D5128B" w:rsidRDefault="003F0235">
      <w:pPr>
        <w:spacing w:line="440" w:lineRule="exact"/>
        <w:ind w:firstLineChars="200" w:firstLine="480"/>
        <w:rPr>
          <w:rFonts w:ascii="宋体" w:hAnsi="宋体"/>
          <w:sz w:val="24"/>
        </w:rPr>
      </w:pPr>
      <w:r>
        <w:rPr>
          <w:rFonts w:ascii="宋体" w:hAnsi="宋体" w:hint="eastAsia"/>
          <w:sz w:val="24"/>
        </w:rPr>
        <w:t>(4)合同主要条款</w:t>
      </w:r>
    </w:p>
    <w:p w:rsidR="00D5128B" w:rsidRDefault="003F0235">
      <w:pPr>
        <w:spacing w:line="440" w:lineRule="exact"/>
        <w:ind w:firstLineChars="200" w:firstLine="480"/>
        <w:rPr>
          <w:rFonts w:ascii="宋体" w:hAnsi="宋体"/>
          <w:sz w:val="24"/>
        </w:rPr>
      </w:pPr>
      <w:r>
        <w:rPr>
          <w:rFonts w:ascii="宋体" w:hAnsi="宋体" w:hint="eastAsia"/>
          <w:sz w:val="24"/>
        </w:rPr>
        <w:t>(5)附件－报价文件格式</w:t>
      </w:r>
    </w:p>
    <w:p w:rsidR="00D5128B" w:rsidRDefault="00D5128B">
      <w:pPr>
        <w:spacing w:line="440" w:lineRule="exact"/>
        <w:rPr>
          <w:rFonts w:ascii="宋体" w:hAnsi="宋体"/>
          <w:sz w:val="24"/>
        </w:rPr>
      </w:pPr>
    </w:p>
    <w:p w:rsidR="00D5128B" w:rsidRDefault="003F0235">
      <w:pPr>
        <w:spacing w:line="440" w:lineRule="exact"/>
        <w:jc w:val="center"/>
        <w:rPr>
          <w:rFonts w:ascii="宋体" w:hAnsi="宋体"/>
          <w:b/>
          <w:bCs/>
          <w:sz w:val="24"/>
        </w:rPr>
      </w:pPr>
      <w:r>
        <w:rPr>
          <w:rFonts w:ascii="宋体" w:hAnsi="宋体" w:hint="eastAsia"/>
          <w:b/>
          <w:bCs/>
          <w:sz w:val="24"/>
        </w:rPr>
        <w:t>C  报价文件的编写</w:t>
      </w:r>
    </w:p>
    <w:p w:rsidR="00D5128B" w:rsidRDefault="00D5128B">
      <w:pPr>
        <w:spacing w:line="440" w:lineRule="exact"/>
        <w:rPr>
          <w:rFonts w:ascii="宋体" w:hAnsi="宋体"/>
          <w:sz w:val="24"/>
        </w:rPr>
      </w:pPr>
    </w:p>
    <w:p w:rsidR="00D5128B" w:rsidRDefault="003F0235">
      <w:pPr>
        <w:spacing w:line="440" w:lineRule="exact"/>
        <w:rPr>
          <w:rFonts w:ascii="宋体" w:hAnsi="宋体"/>
          <w:sz w:val="24"/>
        </w:rPr>
      </w:pPr>
      <w:r>
        <w:rPr>
          <w:rFonts w:ascii="宋体" w:hAnsi="宋体" w:hint="eastAsia"/>
          <w:sz w:val="24"/>
        </w:rPr>
        <w:t>6. 要求</w:t>
      </w:r>
    </w:p>
    <w:p w:rsidR="00D5128B" w:rsidRDefault="003F0235">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D5128B" w:rsidRDefault="003F0235">
      <w:pPr>
        <w:spacing w:line="440" w:lineRule="exact"/>
        <w:rPr>
          <w:rFonts w:ascii="宋体" w:hAnsi="宋体"/>
          <w:sz w:val="24"/>
        </w:rPr>
      </w:pPr>
      <w:r>
        <w:rPr>
          <w:rFonts w:ascii="宋体" w:hAnsi="宋体" w:hint="eastAsia"/>
          <w:sz w:val="24"/>
        </w:rPr>
        <w:t>7. 报价语言及报价要求</w:t>
      </w:r>
    </w:p>
    <w:p w:rsidR="00D5128B" w:rsidRDefault="003F0235">
      <w:pPr>
        <w:spacing w:line="440" w:lineRule="exact"/>
        <w:rPr>
          <w:rFonts w:ascii="宋体" w:hAnsi="宋体"/>
          <w:sz w:val="24"/>
        </w:rPr>
      </w:pPr>
      <w:r>
        <w:rPr>
          <w:rFonts w:ascii="宋体" w:hAnsi="宋体" w:hint="eastAsia"/>
          <w:sz w:val="24"/>
        </w:rPr>
        <w:t xml:space="preserve">    7.1报价文件应用中文书写。</w:t>
      </w:r>
    </w:p>
    <w:p w:rsidR="00D5128B" w:rsidRDefault="003F0235">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D5128B" w:rsidRDefault="003F0235">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D5128B" w:rsidRDefault="003F0235">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D5128B" w:rsidRDefault="003F0235">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D5128B" w:rsidRDefault="003F0235">
      <w:pPr>
        <w:spacing w:line="440" w:lineRule="exact"/>
        <w:rPr>
          <w:rFonts w:ascii="宋体" w:hAnsi="宋体"/>
          <w:sz w:val="24"/>
        </w:rPr>
      </w:pPr>
      <w:r>
        <w:rPr>
          <w:rFonts w:ascii="宋体" w:hAnsi="宋体" w:hint="eastAsia"/>
          <w:sz w:val="24"/>
        </w:rPr>
        <w:t>8. 报价文件的组成</w:t>
      </w:r>
    </w:p>
    <w:p w:rsidR="00D5128B" w:rsidRDefault="003F0235">
      <w:pPr>
        <w:spacing w:line="440" w:lineRule="exact"/>
        <w:rPr>
          <w:rFonts w:ascii="宋体" w:hAnsi="宋体"/>
          <w:sz w:val="24"/>
        </w:rPr>
      </w:pPr>
      <w:r>
        <w:rPr>
          <w:rFonts w:ascii="宋体" w:hAnsi="宋体" w:hint="eastAsia"/>
          <w:sz w:val="24"/>
        </w:rPr>
        <w:t xml:space="preserve">    8.1报价文件应包括下列部分：</w:t>
      </w:r>
    </w:p>
    <w:p w:rsidR="00D5128B" w:rsidRDefault="003F0235">
      <w:pPr>
        <w:spacing w:line="440" w:lineRule="exact"/>
        <w:ind w:firstLineChars="200" w:firstLine="480"/>
        <w:rPr>
          <w:rFonts w:ascii="宋体" w:hAnsi="宋体"/>
          <w:sz w:val="24"/>
        </w:rPr>
      </w:pPr>
      <w:r>
        <w:rPr>
          <w:rFonts w:ascii="宋体" w:hAnsi="宋体" w:hint="eastAsia"/>
          <w:sz w:val="24"/>
        </w:rPr>
        <w:t>(1)报价书</w:t>
      </w:r>
    </w:p>
    <w:p w:rsidR="00D5128B" w:rsidRDefault="003F0235">
      <w:pPr>
        <w:spacing w:line="420" w:lineRule="exact"/>
        <w:ind w:firstLineChars="200" w:firstLine="480"/>
        <w:rPr>
          <w:rFonts w:ascii="宋体" w:hAnsi="宋体"/>
          <w:bCs/>
          <w:sz w:val="24"/>
        </w:rPr>
      </w:pPr>
      <w:r>
        <w:rPr>
          <w:rFonts w:ascii="宋体" w:hAnsi="宋体" w:hint="eastAsia"/>
          <w:bCs/>
          <w:sz w:val="24"/>
        </w:rPr>
        <w:t>(2)报价一览表</w:t>
      </w:r>
    </w:p>
    <w:p w:rsidR="00D5128B" w:rsidRDefault="003F0235">
      <w:pPr>
        <w:spacing w:line="420" w:lineRule="exact"/>
        <w:ind w:firstLineChars="200" w:firstLine="480"/>
        <w:rPr>
          <w:rFonts w:ascii="宋体" w:hAnsi="宋体"/>
          <w:bCs/>
          <w:sz w:val="24"/>
        </w:rPr>
      </w:pPr>
      <w:r>
        <w:rPr>
          <w:rFonts w:ascii="宋体" w:hAnsi="宋体" w:hint="eastAsia"/>
          <w:bCs/>
          <w:sz w:val="24"/>
        </w:rPr>
        <w:t>(3)详细报价书</w:t>
      </w:r>
    </w:p>
    <w:p w:rsidR="00D5128B" w:rsidRDefault="003F0235">
      <w:pPr>
        <w:spacing w:line="420" w:lineRule="exact"/>
        <w:ind w:firstLineChars="200" w:firstLine="480"/>
        <w:rPr>
          <w:rFonts w:ascii="宋体" w:hAnsi="宋体"/>
          <w:bCs/>
          <w:sz w:val="24"/>
        </w:rPr>
      </w:pPr>
      <w:r>
        <w:rPr>
          <w:rFonts w:ascii="宋体" w:hAnsi="宋体" w:hint="eastAsia"/>
          <w:bCs/>
          <w:sz w:val="24"/>
        </w:rPr>
        <w:t>(4)技术和商务偏离表</w:t>
      </w:r>
    </w:p>
    <w:p w:rsidR="00D5128B" w:rsidRDefault="003F0235">
      <w:pPr>
        <w:spacing w:line="420" w:lineRule="exact"/>
        <w:ind w:firstLineChars="200" w:firstLine="480"/>
        <w:rPr>
          <w:rFonts w:ascii="宋体" w:hAnsi="宋体"/>
          <w:bCs/>
          <w:sz w:val="24"/>
        </w:rPr>
      </w:pPr>
      <w:r>
        <w:rPr>
          <w:rFonts w:ascii="宋体" w:hAnsi="宋体" w:hint="eastAsia"/>
          <w:bCs/>
          <w:sz w:val="24"/>
        </w:rPr>
        <w:t>(5)报价人的资格证明文件</w:t>
      </w:r>
    </w:p>
    <w:p w:rsidR="00D5128B" w:rsidRDefault="003F0235">
      <w:pPr>
        <w:spacing w:line="420" w:lineRule="exact"/>
        <w:ind w:firstLineChars="200" w:firstLine="480"/>
        <w:rPr>
          <w:rFonts w:ascii="宋体" w:hAnsi="宋体"/>
          <w:bCs/>
          <w:sz w:val="24"/>
        </w:rPr>
      </w:pPr>
      <w:r>
        <w:rPr>
          <w:rFonts w:ascii="宋体" w:hAnsi="宋体" w:hint="eastAsia"/>
          <w:bCs/>
          <w:sz w:val="24"/>
        </w:rPr>
        <w:t>(6)报价人应交的其它资料</w:t>
      </w:r>
    </w:p>
    <w:p w:rsidR="00D5128B" w:rsidRDefault="003F0235">
      <w:pPr>
        <w:spacing w:line="440" w:lineRule="exact"/>
        <w:rPr>
          <w:rFonts w:ascii="宋体" w:hAnsi="宋体"/>
          <w:sz w:val="24"/>
        </w:rPr>
      </w:pPr>
      <w:r>
        <w:rPr>
          <w:rFonts w:ascii="宋体" w:hAnsi="宋体" w:hint="eastAsia"/>
          <w:sz w:val="24"/>
        </w:rPr>
        <w:t>9. 报价有效期</w:t>
      </w:r>
    </w:p>
    <w:p w:rsidR="00D5128B" w:rsidRDefault="003F0235">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D5128B" w:rsidRDefault="00D5128B">
      <w:pPr>
        <w:spacing w:line="440" w:lineRule="exact"/>
        <w:ind w:firstLine="480"/>
        <w:rPr>
          <w:rFonts w:ascii="宋体" w:hAnsi="宋体"/>
          <w:sz w:val="24"/>
        </w:rPr>
      </w:pPr>
    </w:p>
    <w:p w:rsidR="00D5128B" w:rsidRDefault="00D5128B">
      <w:pPr>
        <w:spacing w:line="440" w:lineRule="exact"/>
        <w:rPr>
          <w:rFonts w:ascii="宋体" w:hAnsi="宋体"/>
          <w:sz w:val="24"/>
        </w:rPr>
      </w:pPr>
    </w:p>
    <w:p w:rsidR="00D5128B" w:rsidRDefault="003F0235">
      <w:pPr>
        <w:spacing w:line="440" w:lineRule="exact"/>
        <w:jc w:val="center"/>
        <w:rPr>
          <w:rFonts w:ascii="宋体" w:hAnsi="宋体"/>
          <w:b/>
          <w:bCs/>
          <w:sz w:val="24"/>
        </w:rPr>
      </w:pPr>
      <w:r>
        <w:rPr>
          <w:rFonts w:ascii="宋体" w:hAnsi="宋体" w:hint="eastAsia"/>
          <w:b/>
          <w:bCs/>
          <w:sz w:val="24"/>
        </w:rPr>
        <w:t>D  报价文件的格式与递交</w:t>
      </w:r>
    </w:p>
    <w:p w:rsidR="00D5128B" w:rsidRDefault="00D5128B">
      <w:pPr>
        <w:spacing w:line="440" w:lineRule="exact"/>
        <w:rPr>
          <w:rFonts w:ascii="宋体" w:hAnsi="宋体"/>
          <w:sz w:val="24"/>
        </w:rPr>
      </w:pPr>
    </w:p>
    <w:p w:rsidR="00D5128B" w:rsidRDefault="003F0235">
      <w:pPr>
        <w:spacing w:line="440" w:lineRule="exact"/>
        <w:rPr>
          <w:rFonts w:ascii="宋体" w:hAnsi="宋体"/>
          <w:sz w:val="24"/>
        </w:rPr>
      </w:pPr>
      <w:r>
        <w:rPr>
          <w:rFonts w:ascii="宋体" w:hAnsi="宋体" w:hint="eastAsia"/>
          <w:sz w:val="24"/>
        </w:rPr>
        <w:t>11. 报价文件的格式</w:t>
      </w:r>
    </w:p>
    <w:p w:rsidR="00D5128B" w:rsidRDefault="003F0235">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D5128B" w:rsidRDefault="003F0235">
      <w:pPr>
        <w:spacing w:line="440" w:lineRule="exact"/>
        <w:rPr>
          <w:rFonts w:ascii="宋体" w:hAnsi="宋体"/>
          <w:sz w:val="24"/>
        </w:rPr>
      </w:pPr>
      <w:r>
        <w:rPr>
          <w:rFonts w:ascii="宋体" w:hAnsi="宋体" w:hint="eastAsia"/>
          <w:sz w:val="24"/>
        </w:rPr>
        <w:t xml:space="preserve">    11.2报价文件应由报价人授权代表签字并加盖公章。</w:t>
      </w:r>
    </w:p>
    <w:p w:rsidR="00D5128B" w:rsidRDefault="003F0235">
      <w:pPr>
        <w:spacing w:line="440" w:lineRule="exact"/>
        <w:rPr>
          <w:rFonts w:ascii="宋体" w:hAnsi="宋体"/>
          <w:sz w:val="24"/>
        </w:rPr>
      </w:pPr>
      <w:r>
        <w:rPr>
          <w:rFonts w:ascii="宋体" w:hAnsi="宋体" w:hint="eastAsia"/>
          <w:sz w:val="24"/>
        </w:rPr>
        <w:t xml:space="preserve">    11.3报价使用货币为人民币。</w:t>
      </w:r>
    </w:p>
    <w:p w:rsidR="00D5128B" w:rsidRDefault="003F0235">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D5128B" w:rsidRDefault="003F0235">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D5128B" w:rsidRDefault="003F0235">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D5128B" w:rsidRDefault="003F0235">
      <w:pPr>
        <w:spacing w:line="440" w:lineRule="exact"/>
        <w:rPr>
          <w:rFonts w:ascii="宋体" w:hAnsi="宋体"/>
          <w:sz w:val="24"/>
        </w:rPr>
      </w:pPr>
      <w:r>
        <w:rPr>
          <w:rFonts w:ascii="宋体" w:hAnsi="宋体" w:hint="eastAsia"/>
          <w:sz w:val="24"/>
        </w:rPr>
        <w:t>12. 报价文件的递交</w:t>
      </w:r>
    </w:p>
    <w:p w:rsidR="00D5128B" w:rsidRDefault="003F0235">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D5128B" w:rsidRDefault="003F0235">
      <w:pPr>
        <w:spacing w:line="440" w:lineRule="exact"/>
        <w:rPr>
          <w:rFonts w:ascii="宋体" w:hAnsi="宋体"/>
          <w:sz w:val="24"/>
        </w:rPr>
      </w:pPr>
      <w:r>
        <w:rPr>
          <w:rFonts w:ascii="宋体" w:hAnsi="宋体" w:hint="eastAsia"/>
          <w:sz w:val="24"/>
        </w:rPr>
        <w:t xml:space="preserve">    12.2报价文件可以邮寄或派人送达，传真件不被接受。</w:t>
      </w:r>
    </w:p>
    <w:p w:rsidR="00D5128B" w:rsidRDefault="003F0235">
      <w:pPr>
        <w:spacing w:line="440" w:lineRule="exact"/>
        <w:rPr>
          <w:rFonts w:ascii="宋体" w:hAnsi="宋体"/>
          <w:sz w:val="24"/>
        </w:rPr>
      </w:pPr>
      <w:r>
        <w:rPr>
          <w:rFonts w:ascii="宋体" w:hAnsi="宋体" w:hint="eastAsia"/>
          <w:sz w:val="24"/>
        </w:rPr>
        <w:t xml:space="preserve">    12.3报价人提交的文件将给予保密，但不退回。</w:t>
      </w:r>
    </w:p>
    <w:p w:rsidR="00D5128B" w:rsidRDefault="00D5128B">
      <w:pPr>
        <w:spacing w:line="440" w:lineRule="exact"/>
        <w:rPr>
          <w:rFonts w:ascii="宋体" w:hAnsi="宋体"/>
          <w:sz w:val="24"/>
        </w:rPr>
      </w:pPr>
    </w:p>
    <w:p w:rsidR="00D5128B" w:rsidRDefault="003F0235">
      <w:pPr>
        <w:spacing w:line="440" w:lineRule="exact"/>
        <w:jc w:val="center"/>
        <w:rPr>
          <w:rFonts w:ascii="宋体" w:hAnsi="宋体"/>
          <w:b/>
          <w:bCs/>
          <w:sz w:val="24"/>
        </w:rPr>
      </w:pPr>
      <w:r>
        <w:rPr>
          <w:rFonts w:ascii="宋体" w:hAnsi="宋体" w:hint="eastAsia"/>
          <w:b/>
          <w:bCs/>
          <w:sz w:val="24"/>
        </w:rPr>
        <w:t>E  报价文件的评估和比较</w:t>
      </w:r>
    </w:p>
    <w:p w:rsidR="00D5128B" w:rsidRDefault="00D5128B">
      <w:pPr>
        <w:spacing w:line="440" w:lineRule="exact"/>
        <w:rPr>
          <w:rFonts w:ascii="宋体" w:hAnsi="宋体"/>
          <w:sz w:val="24"/>
        </w:rPr>
      </w:pPr>
    </w:p>
    <w:p w:rsidR="00D5128B" w:rsidRDefault="003F0235">
      <w:pPr>
        <w:spacing w:line="440" w:lineRule="exact"/>
        <w:rPr>
          <w:rFonts w:ascii="宋体" w:hAnsi="宋体"/>
          <w:sz w:val="24"/>
        </w:rPr>
      </w:pPr>
      <w:r>
        <w:rPr>
          <w:rFonts w:ascii="宋体" w:hAnsi="宋体" w:hint="eastAsia"/>
          <w:sz w:val="24"/>
        </w:rPr>
        <w:t>13．评议时间</w:t>
      </w:r>
    </w:p>
    <w:p w:rsidR="00D5128B" w:rsidRDefault="003F0235">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D5128B" w:rsidRDefault="003F0235">
      <w:pPr>
        <w:spacing w:line="440" w:lineRule="exact"/>
        <w:rPr>
          <w:rFonts w:ascii="宋体" w:hAnsi="宋体"/>
          <w:sz w:val="24"/>
        </w:rPr>
      </w:pPr>
      <w:r>
        <w:rPr>
          <w:rFonts w:ascii="宋体" w:hAnsi="宋体" w:hint="eastAsia"/>
          <w:sz w:val="24"/>
        </w:rPr>
        <w:t>14．评审委员会</w:t>
      </w:r>
    </w:p>
    <w:p w:rsidR="00D5128B" w:rsidRDefault="003F0235">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D5128B" w:rsidRDefault="003F0235">
      <w:pPr>
        <w:spacing w:line="440" w:lineRule="exact"/>
        <w:rPr>
          <w:rFonts w:ascii="宋体" w:hAnsi="宋体"/>
          <w:sz w:val="24"/>
        </w:rPr>
      </w:pPr>
      <w:r>
        <w:rPr>
          <w:rFonts w:ascii="宋体" w:hAnsi="宋体" w:hint="eastAsia"/>
          <w:sz w:val="24"/>
        </w:rPr>
        <w:t>15. 对报价文件的审查和响应性的确定</w:t>
      </w:r>
    </w:p>
    <w:p w:rsidR="00D5128B" w:rsidRDefault="003F0235">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D5128B" w:rsidRDefault="003F0235">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D5128B" w:rsidRDefault="003F0235">
      <w:pPr>
        <w:spacing w:line="440" w:lineRule="exact"/>
        <w:rPr>
          <w:rFonts w:ascii="宋体" w:hAnsi="宋体"/>
          <w:sz w:val="24"/>
        </w:rPr>
      </w:pPr>
      <w:r>
        <w:rPr>
          <w:rFonts w:ascii="宋体" w:hAnsi="宋体" w:hint="eastAsia"/>
          <w:sz w:val="24"/>
        </w:rPr>
        <w:t>16．评估原则及方法</w:t>
      </w:r>
    </w:p>
    <w:p w:rsidR="00D5128B" w:rsidRDefault="003F0235">
      <w:pPr>
        <w:spacing w:line="440" w:lineRule="exact"/>
        <w:rPr>
          <w:rFonts w:ascii="宋体" w:hAnsi="宋体"/>
          <w:sz w:val="24"/>
        </w:rPr>
      </w:pPr>
      <w:r>
        <w:rPr>
          <w:rFonts w:ascii="宋体" w:hAnsi="宋体" w:hint="eastAsia"/>
          <w:sz w:val="24"/>
        </w:rPr>
        <w:t xml:space="preserve">    16.1对所有报价人的评估，都采用相同的程序和标准。</w:t>
      </w:r>
    </w:p>
    <w:p w:rsidR="00D5128B" w:rsidRDefault="003F0235">
      <w:pPr>
        <w:spacing w:line="440" w:lineRule="exact"/>
        <w:rPr>
          <w:rFonts w:ascii="宋体" w:hAnsi="宋体"/>
          <w:sz w:val="24"/>
        </w:rPr>
      </w:pPr>
      <w:r>
        <w:rPr>
          <w:rFonts w:ascii="宋体" w:hAnsi="宋体" w:hint="eastAsia"/>
          <w:sz w:val="24"/>
        </w:rPr>
        <w:t xml:space="preserve">    16.2评议过程将严格按照比选文件的要求和条件进行。</w:t>
      </w:r>
    </w:p>
    <w:p w:rsidR="00D5128B" w:rsidRDefault="003F0235">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D5128B" w:rsidRDefault="00D5128B">
      <w:pPr>
        <w:spacing w:line="440" w:lineRule="exact"/>
        <w:jc w:val="center"/>
        <w:rPr>
          <w:rFonts w:ascii="宋体" w:hAnsi="宋体"/>
          <w:b/>
          <w:bCs/>
          <w:sz w:val="24"/>
        </w:rPr>
      </w:pPr>
    </w:p>
    <w:p w:rsidR="00D5128B" w:rsidRDefault="003F0235">
      <w:pPr>
        <w:spacing w:line="440" w:lineRule="exact"/>
        <w:jc w:val="center"/>
        <w:rPr>
          <w:rFonts w:ascii="宋体" w:hAnsi="宋体"/>
          <w:b/>
          <w:bCs/>
          <w:sz w:val="24"/>
        </w:rPr>
      </w:pPr>
      <w:r>
        <w:rPr>
          <w:rFonts w:ascii="宋体" w:hAnsi="宋体" w:hint="eastAsia"/>
          <w:b/>
          <w:bCs/>
          <w:sz w:val="24"/>
        </w:rPr>
        <w:t>F  授予合同</w:t>
      </w:r>
    </w:p>
    <w:p w:rsidR="00D5128B" w:rsidRDefault="00D5128B">
      <w:pPr>
        <w:spacing w:line="440" w:lineRule="exact"/>
        <w:rPr>
          <w:rFonts w:ascii="宋体" w:hAnsi="宋体"/>
          <w:sz w:val="24"/>
        </w:rPr>
      </w:pPr>
    </w:p>
    <w:p w:rsidR="00D5128B" w:rsidRDefault="003F0235">
      <w:pPr>
        <w:spacing w:line="440" w:lineRule="exact"/>
        <w:rPr>
          <w:rFonts w:ascii="宋体" w:hAnsi="宋体"/>
          <w:sz w:val="24"/>
        </w:rPr>
      </w:pPr>
      <w:r>
        <w:rPr>
          <w:rFonts w:ascii="宋体" w:hAnsi="宋体" w:hint="eastAsia"/>
          <w:sz w:val="24"/>
        </w:rPr>
        <w:t>17. 授予合同的准则</w:t>
      </w:r>
    </w:p>
    <w:p w:rsidR="00D5128B" w:rsidRDefault="003F0235">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D5128B" w:rsidRDefault="003F0235">
      <w:pPr>
        <w:spacing w:line="440" w:lineRule="exact"/>
        <w:ind w:firstLine="468"/>
        <w:rPr>
          <w:rFonts w:ascii="宋体" w:hAnsi="宋体"/>
          <w:sz w:val="24"/>
        </w:rPr>
      </w:pPr>
      <w:r>
        <w:rPr>
          <w:rFonts w:ascii="宋体" w:hAnsi="宋体" w:hint="eastAsia"/>
          <w:sz w:val="24"/>
        </w:rPr>
        <w:t>17.2 最低报价不是被授予合同的保证。</w:t>
      </w:r>
    </w:p>
    <w:p w:rsidR="00D5128B" w:rsidRDefault="003F0235">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D5128B" w:rsidRDefault="003F0235">
      <w:pPr>
        <w:spacing w:line="440" w:lineRule="exact"/>
        <w:rPr>
          <w:rFonts w:ascii="宋体" w:hAnsi="宋体"/>
          <w:sz w:val="24"/>
        </w:rPr>
      </w:pPr>
      <w:r>
        <w:rPr>
          <w:rFonts w:ascii="宋体" w:hAnsi="宋体" w:hint="eastAsia"/>
          <w:sz w:val="24"/>
        </w:rPr>
        <w:t>18. 结果通知</w:t>
      </w:r>
    </w:p>
    <w:p w:rsidR="00D5128B" w:rsidRDefault="003F0235">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D5128B" w:rsidRDefault="003F0235">
      <w:pPr>
        <w:spacing w:line="440" w:lineRule="exact"/>
        <w:rPr>
          <w:rFonts w:ascii="宋体" w:hAnsi="宋体"/>
          <w:sz w:val="24"/>
        </w:rPr>
      </w:pPr>
      <w:r>
        <w:rPr>
          <w:rFonts w:ascii="宋体" w:hAnsi="宋体" w:hint="eastAsia"/>
          <w:sz w:val="24"/>
        </w:rPr>
        <w:t>19．签订合同</w:t>
      </w:r>
    </w:p>
    <w:p w:rsidR="00D5128B" w:rsidRDefault="003F0235">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D5128B" w:rsidRDefault="003F0235">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D5128B" w:rsidRDefault="003F0235">
      <w:pPr>
        <w:widowControl/>
        <w:jc w:val="left"/>
        <w:rPr>
          <w:rFonts w:ascii="宋体" w:hAnsi="宋体"/>
          <w:sz w:val="24"/>
        </w:rPr>
      </w:pPr>
      <w:r>
        <w:rPr>
          <w:rFonts w:ascii="宋体" w:hAnsi="宋体" w:hint="eastAsia"/>
          <w:sz w:val="24"/>
        </w:rPr>
        <w:br w:type="page"/>
      </w:r>
    </w:p>
    <w:p w:rsidR="00D5128B" w:rsidRDefault="003F0235">
      <w:pPr>
        <w:jc w:val="center"/>
        <w:rPr>
          <w:b/>
          <w:bCs/>
          <w:sz w:val="36"/>
        </w:rPr>
      </w:pPr>
      <w:r>
        <w:rPr>
          <w:rFonts w:hint="eastAsia"/>
          <w:b/>
          <w:bCs/>
          <w:sz w:val="36"/>
        </w:rPr>
        <w:t>第三部分比选内容及要求</w:t>
      </w:r>
    </w:p>
    <w:p w:rsidR="00D5128B" w:rsidRDefault="00D5128B">
      <w:pPr>
        <w:pStyle w:val="a6"/>
        <w:snapToGrid w:val="0"/>
        <w:spacing w:line="420" w:lineRule="exact"/>
        <w:jc w:val="center"/>
        <w:rPr>
          <w:b/>
          <w:bCs/>
          <w:sz w:val="24"/>
          <w:szCs w:val="24"/>
        </w:rPr>
      </w:pPr>
    </w:p>
    <w:p w:rsidR="00D5128B" w:rsidRDefault="003F0235">
      <w:pPr>
        <w:spacing w:line="360" w:lineRule="auto"/>
        <w:rPr>
          <w:rFonts w:ascii="宋体" w:hAnsi="宋体" w:cs="宋体"/>
          <w:sz w:val="28"/>
          <w:szCs w:val="28"/>
        </w:rPr>
      </w:pPr>
      <w:r>
        <w:rPr>
          <w:rFonts w:ascii="宋体" w:hAnsi="宋体" w:cs="宋体" w:hint="eastAsia"/>
          <w:sz w:val="28"/>
          <w:szCs w:val="28"/>
        </w:rPr>
        <w:t>一、项目概况：福建广电网络集团泉州分公司受南安分公司的委托，拟对2020年度员工体检服务进行比选，有意合作且符合资格要求的体检医院均可报名。</w:t>
      </w:r>
    </w:p>
    <w:p w:rsidR="00D5128B" w:rsidRDefault="003F0235">
      <w:pPr>
        <w:spacing w:line="360" w:lineRule="auto"/>
        <w:rPr>
          <w:rFonts w:ascii="宋体" w:hAnsi="宋体" w:cs="宋体"/>
          <w:sz w:val="28"/>
          <w:szCs w:val="28"/>
        </w:rPr>
      </w:pPr>
      <w:r>
        <w:rPr>
          <w:rFonts w:ascii="宋体" w:hAnsi="宋体" w:cs="宋体" w:hint="eastAsia"/>
          <w:sz w:val="28"/>
          <w:szCs w:val="28"/>
        </w:rPr>
        <w:t>二、通用要求：本次比选报价按每</w:t>
      </w:r>
      <w:proofErr w:type="gramStart"/>
      <w:r>
        <w:rPr>
          <w:rFonts w:ascii="宋体" w:hAnsi="宋体" w:cs="宋体" w:hint="eastAsia"/>
          <w:sz w:val="28"/>
          <w:szCs w:val="28"/>
        </w:rPr>
        <w:t>人次进行</w:t>
      </w:r>
      <w:proofErr w:type="gramEnd"/>
      <w:r>
        <w:rPr>
          <w:rFonts w:ascii="宋体" w:hAnsi="宋体" w:cs="宋体" w:hint="eastAsia"/>
          <w:sz w:val="28"/>
          <w:szCs w:val="28"/>
        </w:rPr>
        <w:t>报价，三</w:t>
      </w:r>
      <w:bookmarkStart w:id="9" w:name="_GoBack"/>
      <w:bookmarkEnd w:id="9"/>
      <w:r>
        <w:rPr>
          <w:rFonts w:ascii="宋体" w:hAnsi="宋体" w:cs="宋体" w:hint="eastAsia"/>
          <w:sz w:val="28"/>
          <w:szCs w:val="28"/>
        </w:rPr>
        <w:t>个方案总价最低价中选，参检人数约</w:t>
      </w:r>
      <w:r w:rsidR="00D91A92">
        <w:rPr>
          <w:rFonts w:ascii="宋体" w:hAnsi="宋体" w:cs="宋体" w:hint="eastAsia"/>
          <w:sz w:val="28"/>
          <w:szCs w:val="28"/>
        </w:rPr>
        <w:t>213</w:t>
      </w:r>
      <w:r>
        <w:rPr>
          <w:rFonts w:ascii="宋体" w:hAnsi="宋体" w:cs="宋体" w:hint="eastAsia"/>
          <w:sz w:val="28"/>
          <w:szCs w:val="28"/>
        </w:rPr>
        <w:t>人，按实际参检人数签订合同并进行结算。提供增值税专用发票。</w:t>
      </w:r>
    </w:p>
    <w:p w:rsidR="00D5128B" w:rsidRDefault="003F0235">
      <w:pPr>
        <w:rPr>
          <w:b/>
          <w:sz w:val="24"/>
        </w:rPr>
      </w:pPr>
      <w:r>
        <w:rPr>
          <w:rFonts w:hint="eastAsia"/>
          <w:b/>
          <w:sz w:val="24"/>
        </w:rPr>
        <w:t>三、比选需求一览表</w:t>
      </w:r>
    </w:p>
    <w:p w:rsidR="00D5128B" w:rsidRDefault="00D5128B">
      <w:pPr>
        <w:rPr>
          <w:rFonts w:ascii="宋体" w:hAnsi="宋体" w:cs="宋体"/>
          <w:sz w:val="24"/>
        </w:rPr>
      </w:pPr>
    </w:p>
    <w:p w:rsidR="00D5128B" w:rsidRDefault="00D5128B">
      <w:pPr>
        <w:ind w:firstLineChars="1700" w:firstLine="4080"/>
        <w:rPr>
          <w:rFonts w:ascii="宋体" w:hAnsi="宋体" w:cs="宋体"/>
          <w:sz w:val="24"/>
        </w:rPr>
      </w:pPr>
    </w:p>
    <w:tbl>
      <w:tblPr>
        <w:tblW w:w="8504" w:type="dxa"/>
        <w:tblLayout w:type="fixed"/>
        <w:tblCellMar>
          <w:left w:w="0" w:type="dxa"/>
          <w:right w:w="0" w:type="dxa"/>
        </w:tblCellMar>
        <w:tblLook w:val="04A0"/>
      </w:tblPr>
      <w:tblGrid>
        <w:gridCol w:w="455"/>
        <w:gridCol w:w="1723"/>
        <w:gridCol w:w="6326"/>
      </w:tblGrid>
      <w:tr w:rsidR="00D5128B">
        <w:trPr>
          <w:trHeight w:val="405"/>
        </w:trPr>
        <w:tc>
          <w:tcPr>
            <w:tcW w:w="8504" w:type="dxa"/>
            <w:gridSpan w:val="3"/>
            <w:tcBorders>
              <w:top w:val="nil"/>
              <w:left w:val="nil"/>
              <w:bottom w:val="single" w:sz="8" w:space="0" w:color="000000"/>
              <w:right w:val="nil"/>
            </w:tcBorders>
            <w:shd w:val="clear" w:color="auto" w:fill="auto"/>
            <w:noWrap/>
            <w:tcMar>
              <w:top w:w="15" w:type="dxa"/>
              <w:left w:w="15" w:type="dxa"/>
              <w:right w:w="15" w:type="dxa"/>
            </w:tcMar>
            <w:vAlign w:val="center"/>
          </w:tcPr>
          <w:p w:rsidR="00D5128B" w:rsidRDefault="003F0235">
            <w:pPr>
              <w:widowControl/>
              <w:jc w:val="center"/>
              <w:textAlignment w:val="center"/>
              <w:rPr>
                <w:rFonts w:ascii="仿宋_GB2312" w:eastAsia="仿宋_GB2312" w:hAnsi="宋体" w:cs="仿宋_GB2312"/>
                <w:b/>
                <w:color w:val="000000"/>
                <w:sz w:val="28"/>
                <w:szCs w:val="28"/>
              </w:rPr>
            </w:pPr>
            <w:r>
              <w:rPr>
                <w:rStyle w:val="font51"/>
                <w:rFonts w:hAnsi="宋体"/>
              </w:rPr>
              <w:t>体检套餐方案</w:t>
            </w:r>
            <w:proofErr w:type="gramStart"/>
            <w:r>
              <w:rPr>
                <w:rStyle w:val="font51"/>
                <w:rFonts w:hAnsi="宋体"/>
              </w:rPr>
              <w:t>一</w:t>
            </w:r>
            <w:proofErr w:type="gramEnd"/>
            <w:r>
              <w:rPr>
                <w:rStyle w:val="font51"/>
                <w:rFonts w:hAnsi="宋体"/>
              </w:rPr>
              <w:t>（男性）</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序号</w:t>
            </w:r>
          </w:p>
        </w:tc>
        <w:tc>
          <w:tcPr>
            <w:tcW w:w="1723"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项目</w:t>
            </w:r>
          </w:p>
        </w:tc>
        <w:tc>
          <w:tcPr>
            <w:tcW w:w="6326"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D5128B" w:rsidRDefault="003F0235">
            <w:pPr>
              <w:jc w:val="center"/>
              <w:rPr>
                <w:rFonts w:ascii="宋体" w:hAnsi="宋体" w:cs="宋体"/>
                <w:color w:val="000000"/>
                <w:sz w:val="22"/>
                <w:szCs w:val="22"/>
              </w:rPr>
            </w:pPr>
            <w:r>
              <w:rPr>
                <w:rFonts w:ascii="宋体" w:hAnsi="宋体" w:cs="宋体" w:hint="eastAsia"/>
                <w:color w:val="000000"/>
                <w:sz w:val="22"/>
                <w:szCs w:val="22"/>
              </w:rPr>
              <w:t>内容</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一般健康检查</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血压、心率、身高、体重等</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耳鼻喉科</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外耳道、鼓膜、听力、鼻腔、鼻窦、咽喉等</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眼科</w:t>
            </w:r>
          </w:p>
        </w:tc>
        <w:tc>
          <w:tcPr>
            <w:tcW w:w="63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检查眼视力、外眼、角膜、瞳孔、晶体、玻璃体、眼底 检查视力是否正常</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1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生化全套</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color w:val="000000"/>
                <w:sz w:val="20"/>
                <w:szCs w:val="20"/>
              </w:rPr>
            </w:pPr>
            <w:r>
              <w:rPr>
                <w:rStyle w:val="font31"/>
              </w:rPr>
              <w:t>34</w:t>
            </w:r>
            <w:r>
              <w:rPr>
                <w:rFonts w:ascii="宋体" w:hAnsi="宋体" w:cs="宋体" w:hint="eastAsia"/>
                <w:color w:val="000000"/>
                <w:kern w:val="0"/>
                <w:sz w:val="20"/>
                <w:szCs w:val="20"/>
              </w:rPr>
              <w:t>项，含肝功能、心功能、肾功能、血脂、血糖、电解质等</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1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乙肝两对半</w:t>
            </w:r>
          </w:p>
        </w:tc>
        <w:tc>
          <w:tcPr>
            <w:tcW w:w="63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检测有无乙肝抗体，有无乙肝大小三阳</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1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血常规</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五分类，解血液系统疾病如有无炎症、贫血、血液病等</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w:t>
            </w:r>
          </w:p>
        </w:tc>
        <w:tc>
          <w:tcPr>
            <w:tcW w:w="1723"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甲胎蛋白(AFP)</w:t>
            </w:r>
          </w:p>
        </w:tc>
        <w:tc>
          <w:tcPr>
            <w:tcW w:w="6326" w:type="dxa"/>
            <w:tcBorders>
              <w:top w:val="nil"/>
              <w:left w:val="nil"/>
              <w:bottom w:val="nil"/>
              <w:right w:val="nil"/>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针对肝脏肿瘤筛查</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w:t>
            </w:r>
          </w:p>
        </w:tc>
        <w:tc>
          <w:tcPr>
            <w:tcW w:w="1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癌胚抗原（CEA）</w:t>
            </w:r>
          </w:p>
        </w:tc>
        <w:tc>
          <w:tcPr>
            <w:tcW w:w="63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针对消化道肿瘤筛查</w:t>
            </w:r>
          </w:p>
        </w:tc>
      </w:tr>
      <w:tr w:rsidR="00D5128B">
        <w:trPr>
          <w:trHeight w:val="510"/>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w:t>
            </w:r>
          </w:p>
        </w:tc>
        <w:tc>
          <w:tcPr>
            <w:tcW w:w="1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前列腺</w:t>
            </w:r>
            <w:proofErr w:type="gramStart"/>
            <w:r>
              <w:rPr>
                <w:rFonts w:ascii="宋体" w:hAnsi="宋体" w:cs="宋体" w:hint="eastAsia"/>
                <w:color w:val="000000"/>
                <w:kern w:val="0"/>
                <w:sz w:val="20"/>
                <w:szCs w:val="20"/>
              </w:rPr>
              <w:t>特异总</w:t>
            </w:r>
            <w:proofErr w:type="gramEnd"/>
            <w:r>
              <w:rPr>
                <w:rFonts w:ascii="宋体" w:hAnsi="宋体" w:cs="宋体" w:hint="eastAsia"/>
                <w:color w:val="000000"/>
                <w:kern w:val="0"/>
                <w:sz w:val="20"/>
                <w:szCs w:val="20"/>
              </w:rPr>
              <w:t>抗体（</w:t>
            </w:r>
            <w:r>
              <w:rPr>
                <w:rStyle w:val="font31"/>
              </w:rPr>
              <w:t>PSA</w:t>
            </w:r>
            <w:r>
              <w:rPr>
                <w:rFonts w:ascii="宋体" w:hAnsi="宋体" w:cs="宋体" w:hint="eastAsia"/>
                <w:color w:val="000000"/>
                <w:kern w:val="0"/>
                <w:sz w:val="20"/>
                <w:szCs w:val="20"/>
              </w:rPr>
              <w:t>）</w:t>
            </w:r>
          </w:p>
        </w:tc>
        <w:tc>
          <w:tcPr>
            <w:tcW w:w="63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针对前列腺肿瘤筛查</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1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尿常规</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检测泌尿系统是否炎症、尿糖、肾脏早期病变等</w:t>
            </w:r>
          </w:p>
        </w:tc>
      </w:tr>
      <w:tr w:rsidR="00D5128B">
        <w:trPr>
          <w:trHeight w:val="270"/>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11</w:t>
            </w:r>
          </w:p>
        </w:tc>
        <w:tc>
          <w:tcPr>
            <w:tcW w:w="1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腹部彩超</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肝、胆、脾、胰、双肾、膀胱、输尿管、前列腺</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w:t>
            </w:r>
          </w:p>
        </w:tc>
        <w:tc>
          <w:tcPr>
            <w:tcW w:w="1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甲状腺彩超</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筛查甲状腺肿瘤、囊肿等病变</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13</w:t>
            </w:r>
          </w:p>
        </w:tc>
        <w:tc>
          <w:tcPr>
            <w:tcW w:w="1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心电图</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有助于判断是否有心律失常、各种心脏病</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14</w:t>
            </w:r>
          </w:p>
        </w:tc>
        <w:tc>
          <w:tcPr>
            <w:tcW w:w="1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胸部正位片</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proofErr w:type="gramStart"/>
            <w:r>
              <w:rPr>
                <w:rFonts w:ascii="宋体" w:hAnsi="宋体" w:cs="宋体" w:hint="eastAsia"/>
                <w:color w:val="000000"/>
                <w:kern w:val="0"/>
                <w:sz w:val="20"/>
                <w:szCs w:val="20"/>
              </w:rPr>
              <w:t>了解胸肺情况</w:t>
            </w:r>
            <w:proofErr w:type="gramEnd"/>
            <w:r>
              <w:rPr>
                <w:rFonts w:ascii="宋体" w:hAnsi="宋体" w:cs="宋体" w:hint="eastAsia"/>
                <w:color w:val="000000"/>
                <w:kern w:val="0"/>
                <w:sz w:val="20"/>
                <w:szCs w:val="20"/>
              </w:rPr>
              <w:t>，检查肺部有没有炎症、结核、肿瘤、积液等疾病</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15</w:t>
            </w:r>
          </w:p>
        </w:tc>
        <w:tc>
          <w:tcPr>
            <w:tcW w:w="1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CA199</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针对肠道肿瘤筛查</w:t>
            </w:r>
          </w:p>
        </w:tc>
      </w:tr>
      <w:tr w:rsidR="00D5128B">
        <w:trPr>
          <w:trHeight w:val="49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16</w:t>
            </w:r>
          </w:p>
        </w:tc>
        <w:tc>
          <w:tcPr>
            <w:tcW w:w="1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碳14呼气试验</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用于检测胃部是否感染幽门螺旋杆菌，幽门螺旋杆菌与胃炎、胃溃疡密切相关</w:t>
            </w:r>
          </w:p>
        </w:tc>
      </w:tr>
    </w:tbl>
    <w:p w:rsidR="00D5128B" w:rsidRDefault="00D5128B">
      <w:pPr>
        <w:rPr>
          <w:rFonts w:ascii="宋体" w:hAnsi="宋体" w:cs="宋体"/>
          <w:sz w:val="24"/>
        </w:rPr>
      </w:pPr>
    </w:p>
    <w:p w:rsidR="00D5128B" w:rsidRDefault="00D5128B">
      <w:pPr>
        <w:ind w:firstLineChars="1700" w:firstLine="4080"/>
        <w:rPr>
          <w:rFonts w:ascii="宋体" w:hAnsi="宋体" w:cs="宋体"/>
          <w:sz w:val="24"/>
        </w:rPr>
      </w:pPr>
    </w:p>
    <w:tbl>
      <w:tblPr>
        <w:tblW w:w="8504" w:type="dxa"/>
        <w:tblLayout w:type="fixed"/>
        <w:tblCellMar>
          <w:left w:w="0" w:type="dxa"/>
          <w:right w:w="0" w:type="dxa"/>
        </w:tblCellMar>
        <w:tblLook w:val="04A0"/>
      </w:tblPr>
      <w:tblGrid>
        <w:gridCol w:w="455"/>
        <w:gridCol w:w="1723"/>
        <w:gridCol w:w="6326"/>
      </w:tblGrid>
      <w:tr w:rsidR="00D5128B">
        <w:trPr>
          <w:trHeight w:val="405"/>
        </w:trPr>
        <w:tc>
          <w:tcPr>
            <w:tcW w:w="8504" w:type="dxa"/>
            <w:gridSpan w:val="3"/>
            <w:tcBorders>
              <w:top w:val="nil"/>
              <w:left w:val="nil"/>
              <w:bottom w:val="single" w:sz="8" w:space="0" w:color="000000"/>
              <w:right w:val="nil"/>
            </w:tcBorders>
            <w:shd w:val="clear" w:color="auto" w:fill="auto"/>
            <w:noWrap/>
            <w:tcMar>
              <w:top w:w="15" w:type="dxa"/>
              <w:left w:w="15" w:type="dxa"/>
              <w:right w:w="15" w:type="dxa"/>
            </w:tcMar>
            <w:vAlign w:val="center"/>
          </w:tcPr>
          <w:p w:rsidR="00D5128B" w:rsidRDefault="003F0235">
            <w:pPr>
              <w:widowControl/>
              <w:jc w:val="center"/>
              <w:textAlignment w:val="center"/>
              <w:rPr>
                <w:rFonts w:ascii="仿宋_GB2312" w:eastAsia="仿宋_GB2312" w:hAnsi="宋体" w:cs="仿宋_GB2312"/>
                <w:b/>
                <w:color w:val="000000"/>
                <w:sz w:val="28"/>
                <w:szCs w:val="28"/>
              </w:rPr>
            </w:pPr>
            <w:r>
              <w:rPr>
                <w:rFonts w:ascii="仿宋_GB2312" w:eastAsia="仿宋_GB2312" w:hAnsi="宋体" w:cs="仿宋_GB2312"/>
                <w:b/>
                <w:color w:val="000000"/>
                <w:kern w:val="0"/>
                <w:sz w:val="28"/>
                <w:szCs w:val="28"/>
              </w:rPr>
              <w:t>体检套餐方案二（女性已婚）</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序号</w:t>
            </w:r>
          </w:p>
        </w:tc>
        <w:tc>
          <w:tcPr>
            <w:tcW w:w="1723"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项目</w:t>
            </w:r>
          </w:p>
        </w:tc>
        <w:tc>
          <w:tcPr>
            <w:tcW w:w="6326"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内容</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一般健康检查</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血压、心率、身高、体重等</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耳鼻喉科</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外耳道、鼓膜、听力、鼻腔、鼻窦、咽喉等</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眼科</w:t>
            </w:r>
          </w:p>
        </w:tc>
        <w:tc>
          <w:tcPr>
            <w:tcW w:w="63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检查眼视力、外眼、角膜、瞳孔、晶体、玻璃体、眼底 检查视力是否正常</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1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生化全套</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color w:val="000000"/>
                <w:sz w:val="20"/>
                <w:szCs w:val="20"/>
              </w:rPr>
            </w:pPr>
            <w:r>
              <w:rPr>
                <w:color w:val="000000"/>
                <w:kern w:val="0"/>
                <w:sz w:val="20"/>
                <w:szCs w:val="20"/>
              </w:rPr>
              <w:t>34</w:t>
            </w:r>
            <w:r>
              <w:rPr>
                <w:rFonts w:ascii="宋体" w:hAnsi="宋体" w:cs="宋体" w:hint="eastAsia"/>
                <w:color w:val="000000"/>
                <w:kern w:val="0"/>
                <w:sz w:val="20"/>
                <w:szCs w:val="20"/>
              </w:rPr>
              <w:t>项，含肝功能、心功能、肾功能、血脂、血糖、电解质等</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1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乙肝两对半</w:t>
            </w:r>
          </w:p>
        </w:tc>
        <w:tc>
          <w:tcPr>
            <w:tcW w:w="63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检测有无乙肝抗体，有无乙肝大小三阳</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1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血常规</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五分类，解血液系统疾病如有无炎症、贫血、血液病等</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w:t>
            </w:r>
          </w:p>
        </w:tc>
        <w:tc>
          <w:tcPr>
            <w:tcW w:w="1723"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甲胎蛋白(AFP)</w:t>
            </w:r>
          </w:p>
        </w:tc>
        <w:tc>
          <w:tcPr>
            <w:tcW w:w="6326" w:type="dxa"/>
            <w:tcBorders>
              <w:top w:val="nil"/>
              <w:left w:val="nil"/>
              <w:bottom w:val="nil"/>
              <w:right w:val="nil"/>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针对肝脏肿瘤筛查</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w:t>
            </w:r>
          </w:p>
        </w:tc>
        <w:tc>
          <w:tcPr>
            <w:tcW w:w="1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癌胚抗原（CEA）</w:t>
            </w:r>
          </w:p>
        </w:tc>
        <w:tc>
          <w:tcPr>
            <w:tcW w:w="63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针对消化道肿瘤筛查</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w:t>
            </w:r>
          </w:p>
        </w:tc>
        <w:tc>
          <w:tcPr>
            <w:tcW w:w="1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尿常规</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检测泌尿系统是否炎症、尿糖、肾脏早期病变等</w:t>
            </w:r>
          </w:p>
        </w:tc>
      </w:tr>
      <w:tr w:rsidR="00D5128B">
        <w:trPr>
          <w:trHeight w:val="270"/>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1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腹部彩超</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肝、胆、脾、胰、双肾、膀胱、输尿管</w:t>
            </w:r>
          </w:p>
        </w:tc>
      </w:tr>
      <w:tr w:rsidR="00D5128B">
        <w:trPr>
          <w:trHeight w:val="49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11</w:t>
            </w:r>
          </w:p>
        </w:tc>
        <w:tc>
          <w:tcPr>
            <w:tcW w:w="1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妇科彩超（子宫、双附件）</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检查子宫、附件有无肌瘤、囊肿、肿瘤等</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w:t>
            </w:r>
          </w:p>
        </w:tc>
        <w:tc>
          <w:tcPr>
            <w:tcW w:w="1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甲状腺彩超</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筛查甲状腺肿瘤、囊肿等病变</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13</w:t>
            </w:r>
          </w:p>
        </w:tc>
        <w:tc>
          <w:tcPr>
            <w:tcW w:w="1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双侧乳腺彩超</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检查乳腺有无增生、结节、肿瘤等</w:t>
            </w:r>
          </w:p>
        </w:tc>
      </w:tr>
      <w:tr w:rsidR="00D5128B">
        <w:trPr>
          <w:trHeight w:val="270"/>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14</w:t>
            </w:r>
          </w:p>
        </w:tc>
        <w:tc>
          <w:tcPr>
            <w:tcW w:w="1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心电图</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有助于判断是否有心律失常、各种心脏病</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15</w:t>
            </w:r>
          </w:p>
        </w:tc>
        <w:tc>
          <w:tcPr>
            <w:tcW w:w="1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胸部正位片</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proofErr w:type="gramStart"/>
            <w:r>
              <w:rPr>
                <w:rFonts w:ascii="宋体" w:hAnsi="宋体" w:cs="宋体" w:hint="eastAsia"/>
                <w:color w:val="000000"/>
                <w:kern w:val="0"/>
                <w:sz w:val="20"/>
                <w:szCs w:val="20"/>
              </w:rPr>
              <w:t>了解胸肺情况</w:t>
            </w:r>
            <w:proofErr w:type="gramEnd"/>
            <w:r>
              <w:rPr>
                <w:rFonts w:ascii="宋体" w:hAnsi="宋体" w:cs="宋体" w:hint="eastAsia"/>
                <w:color w:val="000000"/>
                <w:kern w:val="0"/>
                <w:sz w:val="20"/>
                <w:szCs w:val="20"/>
              </w:rPr>
              <w:t>，检查肺部有没有炎症、结核、肿瘤、积液等疾病</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16</w:t>
            </w:r>
          </w:p>
        </w:tc>
        <w:tc>
          <w:tcPr>
            <w:tcW w:w="1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妇科检查</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检查有无阴道炎</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17</w:t>
            </w:r>
          </w:p>
        </w:tc>
        <w:tc>
          <w:tcPr>
            <w:tcW w:w="1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白带常规</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检测霉菌、滴虫、清洁度等</w:t>
            </w:r>
          </w:p>
        </w:tc>
      </w:tr>
      <w:tr w:rsidR="00D5128B">
        <w:trPr>
          <w:trHeight w:val="285"/>
        </w:trPr>
        <w:tc>
          <w:tcPr>
            <w:tcW w:w="455"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18</w:t>
            </w:r>
          </w:p>
        </w:tc>
        <w:tc>
          <w:tcPr>
            <w:tcW w:w="1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子宫颈癌筛查</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液基细胞学检测TCT</w:t>
            </w:r>
          </w:p>
        </w:tc>
      </w:tr>
    </w:tbl>
    <w:p w:rsidR="00D5128B" w:rsidRDefault="00D5128B">
      <w:pPr>
        <w:rPr>
          <w:rFonts w:ascii="宋体" w:hAnsi="宋体" w:cs="宋体"/>
          <w:sz w:val="24"/>
        </w:rPr>
      </w:pPr>
    </w:p>
    <w:tbl>
      <w:tblPr>
        <w:tblW w:w="8504" w:type="dxa"/>
        <w:tblLayout w:type="fixed"/>
        <w:tblCellMar>
          <w:left w:w="0" w:type="dxa"/>
          <w:right w:w="0" w:type="dxa"/>
        </w:tblCellMar>
        <w:tblLook w:val="04A0"/>
      </w:tblPr>
      <w:tblGrid>
        <w:gridCol w:w="392"/>
        <w:gridCol w:w="1786"/>
        <w:gridCol w:w="6326"/>
      </w:tblGrid>
      <w:tr w:rsidR="00D5128B">
        <w:trPr>
          <w:trHeight w:val="390"/>
        </w:trPr>
        <w:tc>
          <w:tcPr>
            <w:tcW w:w="8504" w:type="dxa"/>
            <w:gridSpan w:val="3"/>
            <w:tcBorders>
              <w:top w:val="nil"/>
              <w:left w:val="nil"/>
              <w:bottom w:val="single" w:sz="8" w:space="0" w:color="000000"/>
              <w:right w:val="nil"/>
            </w:tcBorders>
            <w:shd w:val="clear" w:color="auto" w:fill="auto"/>
            <w:noWrap/>
            <w:tcMar>
              <w:top w:w="15" w:type="dxa"/>
              <w:left w:w="15" w:type="dxa"/>
              <w:right w:w="15" w:type="dxa"/>
            </w:tcMar>
            <w:vAlign w:val="center"/>
          </w:tcPr>
          <w:p w:rsidR="00D5128B" w:rsidRDefault="003F0235">
            <w:pPr>
              <w:widowControl/>
              <w:jc w:val="center"/>
              <w:textAlignment w:val="center"/>
              <w:rPr>
                <w:rFonts w:ascii="仿宋_GB2312" w:eastAsia="仿宋_GB2312" w:hAnsi="宋体" w:cs="仿宋_GB2312"/>
                <w:b/>
                <w:color w:val="000000"/>
                <w:sz w:val="28"/>
                <w:szCs w:val="28"/>
              </w:rPr>
            </w:pPr>
            <w:r>
              <w:rPr>
                <w:rFonts w:ascii="仿宋_GB2312" w:eastAsia="仿宋_GB2312" w:hAnsi="宋体" w:cs="仿宋_GB2312"/>
                <w:b/>
                <w:color w:val="000000"/>
                <w:kern w:val="0"/>
                <w:sz w:val="28"/>
                <w:szCs w:val="28"/>
              </w:rPr>
              <w:t>体检套餐方案</w:t>
            </w:r>
            <w:r>
              <w:rPr>
                <w:rFonts w:ascii="仿宋_GB2312" w:eastAsia="仿宋_GB2312" w:hAnsi="宋体" w:cs="仿宋_GB2312" w:hint="eastAsia"/>
                <w:b/>
                <w:color w:val="000000"/>
                <w:kern w:val="0"/>
                <w:sz w:val="28"/>
                <w:szCs w:val="28"/>
              </w:rPr>
              <w:t>三</w:t>
            </w:r>
            <w:r>
              <w:rPr>
                <w:rFonts w:ascii="仿宋_GB2312" w:eastAsia="仿宋_GB2312" w:hAnsi="宋体" w:cs="仿宋_GB2312"/>
                <w:b/>
                <w:color w:val="000000"/>
                <w:kern w:val="0"/>
                <w:sz w:val="28"/>
                <w:szCs w:val="28"/>
              </w:rPr>
              <w:t>（女性未婚）</w:t>
            </w:r>
          </w:p>
        </w:tc>
      </w:tr>
      <w:tr w:rsidR="00D5128B">
        <w:trPr>
          <w:trHeight w:val="285"/>
        </w:trPr>
        <w:tc>
          <w:tcPr>
            <w:tcW w:w="392"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序号</w:t>
            </w:r>
          </w:p>
        </w:tc>
        <w:tc>
          <w:tcPr>
            <w:tcW w:w="1786"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项目</w:t>
            </w:r>
          </w:p>
        </w:tc>
        <w:tc>
          <w:tcPr>
            <w:tcW w:w="6326"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内容</w:t>
            </w:r>
          </w:p>
        </w:tc>
      </w:tr>
      <w:tr w:rsidR="00D5128B">
        <w:trPr>
          <w:trHeight w:val="285"/>
        </w:trPr>
        <w:tc>
          <w:tcPr>
            <w:tcW w:w="392"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7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一般健康检查</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血压、心率、身高、体重等</w:t>
            </w:r>
          </w:p>
        </w:tc>
      </w:tr>
      <w:tr w:rsidR="00D5128B">
        <w:trPr>
          <w:trHeight w:val="285"/>
        </w:trPr>
        <w:tc>
          <w:tcPr>
            <w:tcW w:w="392"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7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耳鼻喉科</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外耳道、鼓膜、听力、鼻腔、鼻窦、咽喉等</w:t>
            </w:r>
          </w:p>
        </w:tc>
      </w:tr>
      <w:tr w:rsidR="00D5128B">
        <w:trPr>
          <w:trHeight w:val="285"/>
        </w:trPr>
        <w:tc>
          <w:tcPr>
            <w:tcW w:w="392"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7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眼科</w:t>
            </w:r>
          </w:p>
        </w:tc>
        <w:tc>
          <w:tcPr>
            <w:tcW w:w="63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检查眼视力、外眼、角膜、瞳孔、晶体、玻璃体、眼底 检查视力是否正常</w:t>
            </w:r>
          </w:p>
        </w:tc>
      </w:tr>
      <w:tr w:rsidR="00D5128B">
        <w:trPr>
          <w:trHeight w:val="285"/>
        </w:trPr>
        <w:tc>
          <w:tcPr>
            <w:tcW w:w="392"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17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生化全套</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color w:val="000000"/>
                <w:sz w:val="20"/>
                <w:szCs w:val="20"/>
              </w:rPr>
            </w:pPr>
            <w:r>
              <w:rPr>
                <w:color w:val="000000"/>
                <w:kern w:val="0"/>
                <w:sz w:val="20"/>
                <w:szCs w:val="20"/>
              </w:rPr>
              <w:t>34</w:t>
            </w:r>
            <w:r>
              <w:rPr>
                <w:rFonts w:ascii="宋体" w:hAnsi="宋体" w:cs="宋体" w:hint="eastAsia"/>
                <w:color w:val="000000"/>
                <w:kern w:val="0"/>
                <w:sz w:val="20"/>
                <w:szCs w:val="20"/>
              </w:rPr>
              <w:t>项，含肝功能、心功能、肾功能、血脂、血糖、电解质等</w:t>
            </w:r>
          </w:p>
        </w:tc>
      </w:tr>
      <w:tr w:rsidR="00D5128B">
        <w:trPr>
          <w:trHeight w:val="285"/>
        </w:trPr>
        <w:tc>
          <w:tcPr>
            <w:tcW w:w="392"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乙肝两对半</w:t>
            </w:r>
          </w:p>
        </w:tc>
        <w:tc>
          <w:tcPr>
            <w:tcW w:w="63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检测有无乙肝抗体，有无乙肝大小三阳</w:t>
            </w:r>
          </w:p>
        </w:tc>
      </w:tr>
      <w:tr w:rsidR="00D5128B">
        <w:trPr>
          <w:trHeight w:val="285"/>
        </w:trPr>
        <w:tc>
          <w:tcPr>
            <w:tcW w:w="392"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血常规</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五分类，解血液系统疾病如有无炎症、贫血、血液病等</w:t>
            </w:r>
          </w:p>
        </w:tc>
      </w:tr>
      <w:tr w:rsidR="00D5128B">
        <w:trPr>
          <w:trHeight w:val="285"/>
        </w:trPr>
        <w:tc>
          <w:tcPr>
            <w:tcW w:w="392"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w:t>
            </w:r>
          </w:p>
        </w:tc>
        <w:tc>
          <w:tcPr>
            <w:tcW w:w="178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甲胎蛋白(AFP)</w:t>
            </w:r>
          </w:p>
        </w:tc>
        <w:tc>
          <w:tcPr>
            <w:tcW w:w="6326" w:type="dxa"/>
            <w:tcBorders>
              <w:top w:val="nil"/>
              <w:left w:val="nil"/>
              <w:bottom w:val="nil"/>
              <w:right w:val="nil"/>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针对肝脏肿瘤筛查</w:t>
            </w:r>
          </w:p>
        </w:tc>
      </w:tr>
      <w:tr w:rsidR="00D5128B">
        <w:trPr>
          <w:trHeight w:val="285"/>
        </w:trPr>
        <w:tc>
          <w:tcPr>
            <w:tcW w:w="392"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w:t>
            </w: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癌胚抗原（CEA）</w:t>
            </w:r>
          </w:p>
        </w:tc>
        <w:tc>
          <w:tcPr>
            <w:tcW w:w="63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针对消化道肿瘤筛查</w:t>
            </w:r>
          </w:p>
        </w:tc>
      </w:tr>
      <w:tr w:rsidR="00D5128B">
        <w:trPr>
          <w:trHeight w:val="285"/>
        </w:trPr>
        <w:tc>
          <w:tcPr>
            <w:tcW w:w="392"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w:t>
            </w:r>
          </w:p>
        </w:tc>
        <w:tc>
          <w:tcPr>
            <w:tcW w:w="17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尿常规</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检测泌尿系统是否炎症、尿糖、肾脏早期病变等</w:t>
            </w:r>
          </w:p>
        </w:tc>
      </w:tr>
      <w:tr w:rsidR="00D5128B">
        <w:trPr>
          <w:trHeight w:val="270"/>
        </w:trPr>
        <w:tc>
          <w:tcPr>
            <w:tcW w:w="392"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腹部彩超</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肝、胆、脾、胰、双肾、膀胱、输尿管</w:t>
            </w:r>
          </w:p>
        </w:tc>
      </w:tr>
      <w:tr w:rsidR="00D5128B">
        <w:trPr>
          <w:trHeight w:val="495"/>
        </w:trPr>
        <w:tc>
          <w:tcPr>
            <w:tcW w:w="392"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11</w:t>
            </w: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妇科彩超（子宫、双附件）</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检查子宫、附件有无肌瘤、囊肿、肿瘤等</w:t>
            </w:r>
          </w:p>
        </w:tc>
      </w:tr>
      <w:tr w:rsidR="00D5128B">
        <w:trPr>
          <w:trHeight w:val="285"/>
        </w:trPr>
        <w:tc>
          <w:tcPr>
            <w:tcW w:w="392"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w:t>
            </w: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双侧乳腺彩超</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检查乳腺有无增生、结节、肿瘤等</w:t>
            </w:r>
          </w:p>
        </w:tc>
      </w:tr>
      <w:tr w:rsidR="00D5128B">
        <w:trPr>
          <w:trHeight w:val="285"/>
        </w:trPr>
        <w:tc>
          <w:tcPr>
            <w:tcW w:w="392"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13</w:t>
            </w: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甲状腺彩超</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筛查甲状腺肿瘤、囊肿等病变</w:t>
            </w:r>
          </w:p>
        </w:tc>
      </w:tr>
      <w:tr w:rsidR="00D5128B">
        <w:trPr>
          <w:trHeight w:val="285"/>
        </w:trPr>
        <w:tc>
          <w:tcPr>
            <w:tcW w:w="392"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14</w:t>
            </w: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心电图</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有助于判断是否有心律失常、各种心脏病</w:t>
            </w:r>
          </w:p>
        </w:tc>
      </w:tr>
      <w:tr w:rsidR="00D5128B">
        <w:trPr>
          <w:trHeight w:val="285"/>
        </w:trPr>
        <w:tc>
          <w:tcPr>
            <w:tcW w:w="392"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15</w:t>
            </w: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胸部正位片</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proofErr w:type="gramStart"/>
            <w:r>
              <w:rPr>
                <w:rFonts w:ascii="宋体" w:hAnsi="宋体" w:cs="宋体" w:hint="eastAsia"/>
                <w:color w:val="000000"/>
                <w:kern w:val="0"/>
                <w:sz w:val="20"/>
                <w:szCs w:val="20"/>
              </w:rPr>
              <w:t>了解胸肺情况</w:t>
            </w:r>
            <w:proofErr w:type="gramEnd"/>
            <w:r>
              <w:rPr>
                <w:rFonts w:ascii="宋体" w:hAnsi="宋体" w:cs="宋体" w:hint="eastAsia"/>
                <w:color w:val="000000"/>
                <w:kern w:val="0"/>
                <w:sz w:val="20"/>
                <w:szCs w:val="20"/>
              </w:rPr>
              <w:t>，检查肺部有没有炎症、结核、肿瘤、积液等疾病</w:t>
            </w:r>
          </w:p>
        </w:tc>
      </w:tr>
      <w:tr w:rsidR="00D5128B">
        <w:trPr>
          <w:trHeight w:val="285"/>
        </w:trPr>
        <w:tc>
          <w:tcPr>
            <w:tcW w:w="392"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16</w:t>
            </w: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CA199</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针对肠道肿瘤筛查</w:t>
            </w:r>
          </w:p>
        </w:tc>
      </w:tr>
      <w:tr w:rsidR="00D5128B">
        <w:trPr>
          <w:trHeight w:val="495"/>
        </w:trPr>
        <w:tc>
          <w:tcPr>
            <w:tcW w:w="392"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17</w:t>
            </w: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碳14呼气试验</w:t>
            </w:r>
          </w:p>
        </w:tc>
        <w:tc>
          <w:tcPr>
            <w:tcW w:w="6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用于检测胃部是否感染幽门螺旋杆菌，幽门螺旋杆菌与胃炎、胃溃疡密切相关</w:t>
            </w:r>
          </w:p>
        </w:tc>
      </w:tr>
    </w:tbl>
    <w:p w:rsidR="00D5128B" w:rsidRDefault="00D5128B">
      <w:pPr>
        <w:rPr>
          <w:rFonts w:ascii="宋体" w:hAnsi="宋体" w:cs="宋体"/>
          <w:sz w:val="24"/>
        </w:rPr>
      </w:pPr>
    </w:p>
    <w:p w:rsidR="00D5128B" w:rsidRDefault="00D5128B">
      <w:pPr>
        <w:rPr>
          <w:b/>
          <w:sz w:val="24"/>
          <w:highlight w:val="yellow"/>
        </w:rPr>
      </w:pPr>
    </w:p>
    <w:p w:rsidR="00D5128B" w:rsidRDefault="003F0235">
      <w:pPr>
        <w:spacing w:line="360" w:lineRule="auto"/>
        <w:rPr>
          <w:b/>
          <w:sz w:val="24"/>
        </w:rPr>
      </w:pPr>
      <w:r>
        <w:rPr>
          <w:rFonts w:hint="eastAsia"/>
          <w:b/>
          <w:sz w:val="24"/>
        </w:rPr>
        <w:t>四、报价要求：</w:t>
      </w:r>
    </w:p>
    <w:p w:rsidR="00D5128B" w:rsidRDefault="003F0235">
      <w:pPr>
        <w:spacing w:line="360" w:lineRule="auto"/>
        <w:ind w:firstLineChars="200" w:firstLine="480"/>
        <w:rPr>
          <w:rFonts w:ascii="宋体" w:hAnsi="宋体"/>
          <w:sz w:val="24"/>
        </w:rPr>
      </w:pPr>
      <w:r>
        <w:rPr>
          <w:rFonts w:ascii="宋体" w:hAnsi="宋体" w:hint="eastAsia"/>
          <w:sz w:val="24"/>
        </w:rPr>
        <w:t>（1）体检基础项目+男/</w:t>
      </w:r>
      <w:proofErr w:type="gramStart"/>
      <w:r>
        <w:rPr>
          <w:rFonts w:ascii="宋体" w:hAnsi="宋体" w:hint="eastAsia"/>
          <w:sz w:val="24"/>
        </w:rPr>
        <w:t>女特殊</w:t>
      </w:r>
      <w:proofErr w:type="gramEnd"/>
      <w:r>
        <w:rPr>
          <w:rFonts w:ascii="宋体" w:hAnsi="宋体" w:hint="eastAsia"/>
          <w:sz w:val="24"/>
        </w:rPr>
        <w:t>体检项目；</w:t>
      </w:r>
    </w:p>
    <w:p w:rsidR="00D5128B" w:rsidRDefault="003F0235">
      <w:pPr>
        <w:spacing w:line="360" w:lineRule="auto"/>
        <w:ind w:firstLineChars="200" w:firstLine="480"/>
        <w:rPr>
          <w:rFonts w:ascii="宋体" w:hAnsi="宋体"/>
          <w:sz w:val="24"/>
        </w:rPr>
      </w:pPr>
      <w:r>
        <w:rPr>
          <w:rFonts w:ascii="宋体" w:hAnsi="宋体" w:hint="eastAsia"/>
          <w:sz w:val="24"/>
        </w:rPr>
        <w:t>（2）主要体检项目：详见报价表；</w:t>
      </w:r>
    </w:p>
    <w:p w:rsidR="00D5128B" w:rsidRDefault="003F0235">
      <w:pPr>
        <w:spacing w:line="360" w:lineRule="auto"/>
        <w:ind w:firstLineChars="200" w:firstLine="480"/>
        <w:rPr>
          <w:rFonts w:ascii="宋体" w:hAnsi="宋体"/>
          <w:sz w:val="24"/>
        </w:rPr>
      </w:pPr>
      <w:r>
        <w:rPr>
          <w:rFonts w:ascii="宋体" w:hAnsi="宋体" w:hint="eastAsia"/>
          <w:sz w:val="24"/>
        </w:rPr>
        <w:t>（3）体检项目应针对不同性别特点，设计有针对性的项目；</w:t>
      </w:r>
    </w:p>
    <w:p w:rsidR="00D5128B" w:rsidRDefault="003F0235">
      <w:pPr>
        <w:ind w:firstLineChars="200" w:firstLine="480"/>
        <w:rPr>
          <w:b/>
          <w:sz w:val="24"/>
        </w:rPr>
      </w:pPr>
      <w:r>
        <w:rPr>
          <w:rFonts w:ascii="宋体" w:hAnsi="宋体" w:hint="eastAsia"/>
          <w:sz w:val="24"/>
        </w:rPr>
        <w:t>（4）体检日程的安排应提前与福建广电网络集团南安分公司进行沟通、衔接。</w:t>
      </w:r>
    </w:p>
    <w:p w:rsidR="00D5128B" w:rsidRDefault="003F0235">
      <w:pPr>
        <w:rPr>
          <w:b/>
          <w:sz w:val="24"/>
        </w:rPr>
      </w:pPr>
      <w:bookmarkStart w:id="10" w:name="_Toc256278612"/>
      <w:r>
        <w:rPr>
          <w:rFonts w:hint="eastAsia"/>
          <w:b/>
          <w:sz w:val="24"/>
        </w:rPr>
        <w:t>五、服务要求</w:t>
      </w:r>
      <w:bookmarkEnd w:id="10"/>
      <w:r>
        <w:rPr>
          <w:rFonts w:hint="eastAsia"/>
          <w:b/>
          <w:sz w:val="24"/>
        </w:rPr>
        <w:t>：</w:t>
      </w:r>
    </w:p>
    <w:p w:rsidR="00D5128B" w:rsidRDefault="003F0235">
      <w:pPr>
        <w:spacing w:line="360" w:lineRule="auto"/>
        <w:ind w:firstLineChars="200" w:firstLine="480"/>
        <w:rPr>
          <w:rFonts w:ascii="宋体" w:hAnsi="宋体"/>
          <w:sz w:val="24"/>
        </w:rPr>
      </w:pPr>
      <w:r>
        <w:rPr>
          <w:rFonts w:ascii="宋体" w:hAnsi="宋体" w:hint="eastAsia"/>
          <w:sz w:val="24"/>
        </w:rPr>
        <w:t>1.在中华人民共和国境内依法注册、具有合法的经营资格及独立承担民事责任的能力。</w:t>
      </w:r>
    </w:p>
    <w:p w:rsidR="00D5128B" w:rsidRDefault="003F0235">
      <w:pPr>
        <w:spacing w:line="360" w:lineRule="auto"/>
        <w:ind w:firstLineChars="200" w:firstLine="480"/>
        <w:rPr>
          <w:rFonts w:ascii="宋体" w:hAnsi="宋体"/>
          <w:sz w:val="24"/>
        </w:rPr>
      </w:pPr>
      <w:r>
        <w:rPr>
          <w:rFonts w:ascii="宋体" w:hAnsi="宋体" w:hint="eastAsia"/>
          <w:sz w:val="24"/>
        </w:rPr>
        <w:t>2.具有在卫生行政管理部门注册的合法医疗机构许可证；</w:t>
      </w:r>
    </w:p>
    <w:p w:rsidR="00D5128B" w:rsidRDefault="003F0235">
      <w:pPr>
        <w:spacing w:line="360" w:lineRule="auto"/>
        <w:ind w:firstLineChars="200" w:firstLine="480"/>
        <w:rPr>
          <w:rFonts w:ascii="宋体" w:hAnsi="宋体"/>
          <w:sz w:val="24"/>
        </w:rPr>
      </w:pPr>
      <w:r>
        <w:rPr>
          <w:rFonts w:ascii="宋体" w:hAnsi="宋体" w:hint="eastAsia"/>
          <w:sz w:val="24"/>
        </w:rPr>
        <w:t>3.在南安市或泉州市中心城区有经营场所、公立三级甲等综合医院；</w:t>
      </w:r>
    </w:p>
    <w:p w:rsidR="00D5128B" w:rsidRDefault="003F0235">
      <w:pPr>
        <w:spacing w:line="360" w:lineRule="auto"/>
        <w:ind w:firstLineChars="200" w:firstLine="480"/>
        <w:rPr>
          <w:rFonts w:ascii="宋体" w:hAnsi="宋体"/>
          <w:sz w:val="24"/>
        </w:rPr>
      </w:pPr>
      <w:r>
        <w:rPr>
          <w:rFonts w:ascii="宋体" w:hAnsi="宋体" w:hint="eastAsia"/>
          <w:sz w:val="24"/>
        </w:rPr>
        <w:t>4.不得存在下列情形：处于被责令停业的；被暂停或取消投标资格的；在最近三年内有骗取中标或严重违约的；</w:t>
      </w:r>
    </w:p>
    <w:p w:rsidR="00D5128B" w:rsidRDefault="003F0235">
      <w:pPr>
        <w:spacing w:line="360" w:lineRule="auto"/>
        <w:ind w:firstLineChars="200" w:firstLine="480"/>
        <w:rPr>
          <w:rFonts w:ascii="宋体" w:hAnsi="宋体"/>
          <w:sz w:val="24"/>
        </w:rPr>
      </w:pPr>
      <w:r>
        <w:rPr>
          <w:rFonts w:ascii="宋体" w:hAnsi="宋体" w:hint="eastAsia"/>
          <w:sz w:val="24"/>
        </w:rPr>
        <w:t>5.具备优质的体检条件，有行业内先进的体检设备、检验室等；</w:t>
      </w:r>
    </w:p>
    <w:p w:rsidR="00D5128B" w:rsidRDefault="003F0235">
      <w:pPr>
        <w:spacing w:line="360" w:lineRule="auto"/>
        <w:ind w:firstLineChars="200" w:firstLine="480"/>
        <w:rPr>
          <w:rFonts w:ascii="宋体" w:hAnsi="宋体"/>
          <w:sz w:val="24"/>
        </w:rPr>
      </w:pPr>
      <w:r>
        <w:rPr>
          <w:rFonts w:ascii="宋体" w:hAnsi="宋体" w:hint="eastAsia"/>
          <w:sz w:val="24"/>
        </w:rPr>
        <w:t>6.保证福建广电网络集团南安分公司职工所有信息数据不得外泄，做好保密工作；</w:t>
      </w:r>
    </w:p>
    <w:p w:rsidR="00D5128B" w:rsidRDefault="003F0235">
      <w:pPr>
        <w:spacing w:line="360" w:lineRule="auto"/>
        <w:ind w:firstLineChars="200" w:firstLine="480"/>
        <w:rPr>
          <w:rFonts w:ascii="宋体" w:hAnsi="宋体"/>
          <w:sz w:val="24"/>
        </w:rPr>
      </w:pPr>
      <w:r>
        <w:rPr>
          <w:rFonts w:ascii="宋体" w:hAnsi="宋体" w:hint="eastAsia"/>
          <w:sz w:val="24"/>
        </w:rPr>
        <w:t>7.能提供良好的检后健康服务，如危机</w:t>
      </w:r>
      <w:proofErr w:type="gramStart"/>
      <w:r>
        <w:rPr>
          <w:rFonts w:ascii="宋体" w:hAnsi="宋体" w:hint="eastAsia"/>
          <w:sz w:val="24"/>
        </w:rPr>
        <w:t>值及时</w:t>
      </w:r>
      <w:proofErr w:type="gramEnd"/>
      <w:r>
        <w:rPr>
          <w:rFonts w:ascii="宋体" w:hAnsi="宋体" w:hint="eastAsia"/>
          <w:sz w:val="24"/>
        </w:rPr>
        <w:t>提醒、历年报告对比分析、体检报告在线查询（网站、微信）、提供健康讲座、提供专家报告咨询等。</w:t>
      </w:r>
    </w:p>
    <w:p w:rsidR="00D5128B" w:rsidRDefault="003F0235">
      <w:pPr>
        <w:spacing w:line="360" w:lineRule="auto"/>
        <w:ind w:firstLineChars="200" w:firstLine="480"/>
        <w:rPr>
          <w:rFonts w:ascii="宋体" w:hAnsi="宋体"/>
          <w:sz w:val="24"/>
        </w:rPr>
      </w:pPr>
      <w:r>
        <w:rPr>
          <w:rFonts w:ascii="宋体" w:hAnsi="宋体" w:hint="eastAsia"/>
          <w:sz w:val="24"/>
        </w:rPr>
        <w:t>8.报价人应拥有良好的信用记录和具有良好的商业信誉和健全的财务会计制度,若在“信用中国”网站（www.creditchina.gov.cn）或中国政府采购网（www.ccgp.gov.cn）信用记录中有不良情况，存在履约、实施、交付风险的报价人不允许参与。</w:t>
      </w:r>
    </w:p>
    <w:p w:rsidR="00D5128B" w:rsidRDefault="003F0235">
      <w:pPr>
        <w:spacing w:line="360" w:lineRule="auto"/>
        <w:ind w:firstLineChars="200" w:firstLine="480"/>
        <w:rPr>
          <w:rFonts w:ascii="宋体" w:hAnsi="宋体"/>
          <w:sz w:val="24"/>
        </w:rPr>
      </w:pPr>
      <w:r>
        <w:rPr>
          <w:rFonts w:ascii="宋体" w:hAnsi="宋体" w:hint="eastAsia"/>
          <w:sz w:val="24"/>
        </w:rPr>
        <w:t>9.本项目不接受联合体报价。</w:t>
      </w:r>
    </w:p>
    <w:p w:rsidR="00D5128B" w:rsidRDefault="00D5128B">
      <w:pPr>
        <w:rPr>
          <w:b/>
          <w:color w:val="FF0000"/>
          <w:sz w:val="24"/>
        </w:rPr>
      </w:pPr>
    </w:p>
    <w:p w:rsidR="00D5128B" w:rsidRDefault="003F0235">
      <w:pPr>
        <w:rPr>
          <w:b/>
          <w:sz w:val="24"/>
        </w:rPr>
      </w:pPr>
      <w:r>
        <w:rPr>
          <w:rFonts w:hint="eastAsia"/>
          <w:b/>
          <w:sz w:val="24"/>
        </w:rPr>
        <w:t>六、付款方式</w:t>
      </w:r>
    </w:p>
    <w:p w:rsidR="00D5128B" w:rsidRDefault="003F0235">
      <w:pPr>
        <w:rPr>
          <w:bCs/>
          <w:sz w:val="24"/>
        </w:rPr>
      </w:pPr>
      <w:r>
        <w:rPr>
          <w:rFonts w:hint="eastAsia"/>
          <w:bCs/>
          <w:sz w:val="24"/>
        </w:rPr>
        <w:t>参检人员全部体检完毕后，在收到中选人提供的正式发票后一次性付清款项。</w:t>
      </w:r>
    </w:p>
    <w:p w:rsidR="00EA7E99" w:rsidRDefault="00EA7E99" w:rsidP="00C76F13">
      <w:pPr>
        <w:spacing w:beforeLines="50" w:afterLines="50" w:line="360" w:lineRule="auto"/>
        <w:rPr>
          <w:rFonts w:ascii="宋体" w:hAnsi="宋体"/>
          <w:color w:val="FF0000"/>
          <w:sz w:val="24"/>
        </w:rPr>
      </w:pPr>
    </w:p>
    <w:p w:rsidR="00D5128B" w:rsidRDefault="00D5128B">
      <w:pPr>
        <w:widowControl/>
        <w:jc w:val="left"/>
        <w:rPr>
          <w:rFonts w:ascii="宋体" w:hAnsi="宋体"/>
          <w:sz w:val="24"/>
          <w:shd w:val="clear" w:color="auto" w:fill="FFFFFF"/>
        </w:rPr>
      </w:pPr>
    </w:p>
    <w:p w:rsidR="00D5128B" w:rsidRDefault="003F0235">
      <w:pPr>
        <w:widowControl/>
        <w:jc w:val="left"/>
        <w:rPr>
          <w:b/>
          <w:spacing w:val="20"/>
          <w:sz w:val="36"/>
        </w:rPr>
      </w:pPr>
      <w:r>
        <w:rPr>
          <w:b/>
          <w:spacing w:val="20"/>
          <w:sz w:val="36"/>
        </w:rPr>
        <w:br w:type="page"/>
      </w:r>
    </w:p>
    <w:p w:rsidR="00D5128B" w:rsidRDefault="003F0235">
      <w:pPr>
        <w:spacing w:line="460" w:lineRule="exact"/>
        <w:ind w:firstLine="1204"/>
        <w:jc w:val="center"/>
        <w:rPr>
          <w:rFonts w:ascii="仿宋_GB2312" w:hAnsi="Courier New"/>
          <w:b/>
          <w:sz w:val="36"/>
        </w:rPr>
      </w:pPr>
      <w:r>
        <w:rPr>
          <w:rFonts w:hint="eastAsia"/>
          <w:b/>
          <w:spacing w:val="20"/>
          <w:sz w:val="36"/>
        </w:rPr>
        <w:t>第四部分</w:t>
      </w:r>
      <w:r>
        <w:rPr>
          <w:rFonts w:ascii="仿宋_GB2312" w:hAnsi="Courier New" w:hint="eastAsia"/>
          <w:b/>
          <w:sz w:val="36"/>
        </w:rPr>
        <w:t>附件——报价文件格式</w:t>
      </w:r>
    </w:p>
    <w:p w:rsidR="00D5128B" w:rsidRDefault="00D5128B">
      <w:pPr>
        <w:jc w:val="center"/>
        <w:rPr>
          <w:rFonts w:ascii="黑体" w:eastAsia="黑体" w:hAnsi="Courier New"/>
          <w:b/>
          <w:sz w:val="36"/>
        </w:rPr>
      </w:pPr>
    </w:p>
    <w:p w:rsidR="00D5128B" w:rsidRDefault="00D5128B">
      <w:pPr>
        <w:jc w:val="center"/>
        <w:rPr>
          <w:rFonts w:ascii="黑体" w:eastAsia="黑体" w:hAnsi="Courier New"/>
          <w:b/>
          <w:sz w:val="36"/>
        </w:rPr>
      </w:pPr>
    </w:p>
    <w:p w:rsidR="00D5128B" w:rsidRDefault="00D5128B">
      <w:pPr>
        <w:jc w:val="center"/>
        <w:rPr>
          <w:rFonts w:ascii="黑体" w:eastAsia="黑体" w:hAnsi="Courier New"/>
          <w:b/>
          <w:sz w:val="36"/>
        </w:rPr>
      </w:pPr>
    </w:p>
    <w:p w:rsidR="00D5128B" w:rsidRDefault="003F0235">
      <w:pPr>
        <w:jc w:val="center"/>
        <w:rPr>
          <w:rFonts w:ascii="仿宋_GB2312" w:eastAsia="仿宋_GB2312" w:hAnsi="Courier New"/>
          <w:b/>
          <w:sz w:val="72"/>
        </w:rPr>
      </w:pPr>
      <w:r>
        <w:rPr>
          <w:rFonts w:ascii="仿宋_GB2312" w:eastAsia="仿宋_GB2312" w:hAnsi="Courier New" w:hint="eastAsia"/>
          <w:b/>
          <w:sz w:val="72"/>
        </w:rPr>
        <w:t>报 价 文 件</w:t>
      </w:r>
    </w:p>
    <w:p w:rsidR="00D5128B" w:rsidRDefault="00D5128B">
      <w:pPr>
        <w:jc w:val="center"/>
        <w:rPr>
          <w:rFonts w:ascii="仿宋_GB2312" w:eastAsia="仿宋_GB2312" w:hAnsi="Courier New"/>
          <w:sz w:val="30"/>
        </w:rPr>
      </w:pPr>
    </w:p>
    <w:p w:rsidR="00D5128B" w:rsidRDefault="00D5128B">
      <w:pPr>
        <w:jc w:val="center"/>
        <w:rPr>
          <w:rFonts w:ascii="仿宋_GB2312" w:eastAsia="仿宋_GB2312" w:hAnsi="Courier New"/>
          <w:sz w:val="30"/>
        </w:rPr>
      </w:pPr>
    </w:p>
    <w:p w:rsidR="00D5128B" w:rsidRDefault="003F0235">
      <w:pPr>
        <w:ind w:firstLine="1260"/>
        <w:rPr>
          <w:rFonts w:ascii="黑体" w:eastAsia="黑体" w:hAnsi="Courier New"/>
          <w:b/>
          <w:sz w:val="36"/>
        </w:rPr>
      </w:pPr>
      <w:r>
        <w:rPr>
          <w:rFonts w:ascii="仿宋_GB2312" w:eastAsia="仿宋_GB2312" w:hAnsi="Courier New" w:hint="eastAsia"/>
          <w:b/>
          <w:sz w:val="36"/>
        </w:rPr>
        <w:t>比选项目名称：</w:t>
      </w:r>
    </w:p>
    <w:p w:rsidR="00D5128B" w:rsidRDefault="00D5128B">
      <w:pPr>
        <w:rPr>
          <w:rFonts w:ascii="黑体" w:eastAsia="黑体" w:hAnsi="Courier New"/>
          <w:b/>
          <w:sz w:val="36"/>
        </w:rPr>
      </w:pPr>
    </w:p>
    <w:p w:rsidR="00D5128B" w:rsidRDefault="003F0235">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D5128B" w:rsidRDefault="00D5128B">
      <w:pPr>
        <w:rPr>
          <w:rFonts w:ascii="仿宋_GB2312" w:eastAsia="仿宋_GB2312" w:hAnsi="Courier New"/>
          <w:b/>
          <w:sz w:val="36"/>
        </w:rPr>
      </w:pPr>
    </w:p>
    <w:p w:rsidR="00EA7E99" w:rsidRDefault="003F0235" w:rsidP="00C76F13">
      <w:pPr>
        <w:ind w:firstLineChars="400" w:firstLine="1441"/>
        <w:rPr>
          <w:rFonts w:ascii="黑体" w:eastAsia="黑体" w:hAnsi="Courier New"/>
          <w:b/>
          <w:sz w:val="36"/>
        </w:rPr>
      </w:pPr>
      <w:r>
        <w:rPr>
          <w:rFonts w:ascii="仿宋_GB2312" w:eastAsia="仿宋_GB2312" w:hAnsi="Courier New" w:hint="eastAsia"/>
          <w:b/>
          <w:sz w:val="36"/>
        </w:rPr>
        <w:t>日       期 ：</w:t>
      </w:r>
    </w:p>
    <w:p w:rsidR="00D5128B" w:rsidRDefault="00D5128B">
      <w:pPr>
        <w:rPr>
          <w:rFonts w:ascii="黑体" w:eastAsia="黑体" w:hAnsi="Courier New"/>
          <w:b/>
          <w:sz w:val="36"/>
        </w:rPr>
      </w:pPr>
    </w:p>
    <w:p w:rsidR="00D5128B" w:rsidRDefault="00D5128B">
      <w:pPr>
        <w:spacing w:line="360" w:lineRule="auto"/>
        <w:ind w:firstLineChars="200" w:firstLine="420"/>
      </w:pPr>
    </w:p>
    <w:p w:rsidR="00D5128B" w:rsidRDefault="00D5128B">
      <w:pPr>
        <w:widowControl/>
        <w:jc w:val="left"/>
      </w:pPr>
    </w:p>
    <w:p w:rsidR="00D5128B" w:rsidRDefault="00D5128B">
      <w:pPr>
        <w:widowControl/>
        <w:jc w:val="left"/>
      </w:pPr>
    </w:p>
    <w:p w:rsidR="00D5128B" w:rsidRDefault="00D5128B">
      <w:pPr>
        <w:widowControl/>
        <w:jc w:val="left"/>
      </w:pPr>
    </w:p>
    <w:p w:rsidR="00D5128B" w:rsidRDefault="00D5128B">
      <w:pPr>
        <w:widowControl/>
        <w:jc w:val="left"/>
      </w:pPr>
    </w:p>
    <w:p w:rsidR="00D5128B" w:rsidRDefault="00D5128B">
      <w:pPr>
        <w:widowControl/>
        <w:jc w:val="left"/>
      </w:pPr>
    </w:p>
    <w:p w:rsidR="00D5128B" w:rsidRDefault="00D5128B">
      <w:pPr>
        <w:widowControl/>
        <w:jc w:val="left"/>
      </w:pPr>
    </w:p>
    <w:p w:rsidR="00D5128B" w:rsidRDefault="00D5128B">
      <w:pPr>
        <w:widowControl/>
        <w:jc w:val="left"/>
      </w:pPr>
    </w:p>
    <w:p w:rsidR="00D5128B" w:rsidRDefault="00D5128B">
      <w:pPr>
        <w:widowControl/>
        <w:jc w:val="left"/>
      </w:pPr>
    </w:p>
    <w:p w:rsidR="00D5128B" w:rsidRDefault="00D5128B">
      <w:pPr>
        <w:widowControl/>
        <w:jc w:val="left"/>
      </w:pPr>
    </w:p>
    <w:p w:rsidR="00D5128B" w:rsidRDefault="00D5128B">
      <w:pPr>
        <w:widowControl/>
        <w:jc w:val="left"/>
      </w:pPr>
    </w:p>
    <w:p w:rsidR="00D5128B" w:rsidRDefault="00D5128B">
      <w:pPr>
        <w:widowControl/>
        <w:jc w:val="left"/>
      </w:pPr>
    </w:p>
    <w:p w:rsidR="00D5128B" w:rsidRDefault="00D5128B">
      <w:pPr>
        <w:widowControl/>
        <w:jc w:val="left"/>
      </w:pPr>
    </w:p>
    <w:p w:rsidR="00D5128B" w:rsidRDefault="00D5128B">
      <w:pPr>
        <w:widowControl/>
        <w:jc w:val="left"/>
      </w:pPr>
    </w:p>
    <w:p w:rsidR="00D5128B" w:rsidRDefault="00D5128B">
      <w:pPr>
        <w:widowControl/>
        <w:jc w:val="left"/>
      </w:pPr>
    </w:p>
    <w:p w:rsidR="00D5128B" w:rsidRDefault="00D5128B">
      <w:pPr>
        <w:widowControl/>
        <w:jc w:val="left"/>
      </w:pPr>
    </w:p>
    <w:p w:rsidR="00D5128B" w:rsidRDefault="00D5128B">
      <w:pPr>
        <w:widowControl/>
        <w:jc w:val="left"/>
      </w:pPr>
    </w:p>
    <w:p w:rsidR="00D5128B" w:rsidRDefault="003F0235">
      <w:pPr>
        <w:widowControl/>
        <w:jc w:val="left"/>
        <w:rPr>
          <w:rFonts w:ascii="仿宋_GB2312" w:eastAsia="仿宋_GB2312"/>
        </w:rPr>
      </w:pPr>
      <w:r>
        <w:rPr>
          <w:rFonts w:hint="eastAsia"/>
        </w:rPr>
        <w:t>附件１</w:t>
      </w:r>
      <w:r>
        <w:rPr>
          <w:rFonts w:hint="eastAsia"/>
        </w:rPr>
        <w:t xml:space="preserve"> </w:t>
      </w:r>
      <w:r>
        <w:rPr>
          <w:rFonts w:hint="eastAsia"/>
          <w:b/>
          <w:bCs/>
          <w:sz w:val="36"/>
        </w:rPr>
        <w:t>报价书</w:t>
      </w:r>
    </w:p>
    <w:p w:rsidR="00D5128B" w:rsidRDefault="00D5128B">
      <w:pPr>
        <w:pStyle w:val="a6"/>
        <w:spacing w:line="420" w:lineRule="exact"/>
        <w:jc w:val="left"/>
      </w:pPr>
    </w:p>
    <w:p w:rsidR="00D5128B" w:rsidRDefault="003F0235">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D5128B" w:rsidRDefault="003F0235">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EA7E99">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EA7E99">
        <w:rPr>
          <w:rFonts w:ascii="宋体" w:hAnsi="宋体" w:hint="eastAsia"/>
          <w:sz w:val="24"/>
          <w:szCs w:val="28"/>
          <w:highlight w:val="yellow"/>
          <w:u w:val="single"/>
        </w:rPr>
      </w:r>
      <w:r w:rsidR="00EA7E99">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EA7E99">
        <w:rPr>
          <w:rFonts w:ascii="宋体" w:hAnsi="宋体" w:hint="eastAsia"/>
          <w:sz w:val="24"/>
          <w:szCs w:val="28"/>
          <w:highlight w:val="yellow"/>
          <w:u w:val="single"/>
        </w:rPr>
        <w:fldChar w:fldCharType="end"/>
      </w:r>
      <w:r>
        <w:rPr>
          <w:rFonts w:ascii="宋体" w:hAnsi="宋体" w:hint="eastAsia"/>
          <w:sz w:val="24"/>
        </w:rPr>
        <w:t>经正式授权并代表</w:t>
      </w:r>
      <w:r w:rsidR="00EA7E99">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EA7E99">
        <w:rPr>
          <w:rFonts w:ascii="宋体" w:hAnsi="宋体" w:hint="eastAsia"/>
          <w:sz w:val="24"/>
          <w:szCs w:val="28"/>
          <w:highlight w:val="yellow"/>
          <w:u w:val="single"/>
        </w:rPr>
      </w:r>
      <w:r w:rsidR="00EA7E99">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EA7E99">
        <w:rPr>
          <w:rFonts w:ascii="宋体" w:hAnsi="宋体" w:hint="eastAsia"/>
          <w:sz w:val="24"/>
          <w:szCs w:val="28"/>
          <w:highlight w:val="yellow"/>
          <w:u w:val="single"/>
        </w:rPr>
        <w:fldChar w:fldCharType="end"/>
      </w:r>
      <w:r>
        <w:rPr>
          <w:rFonts w:ascii="宋体" w:hAnsi="宋体" w:hint="eastAsia"/>
          <w:sz w:val="24"/>
        </w:rPr>
        <w:t>提交下述文件正本份。</w:t>
      </w:r>
    </w:p>
    <w:p w:rsidR="00D5128B" w:rsidRDefault="003F0235">
      <w:pPr>
        <w:spacing w:line="420" w:lineRule="exact"/>
        <w:ind w:firstLineChars="200" w:firstLine="480"/>
        <w:rPr>
          <w:rFonts w:ascii="宋体" w:hAnsi="宋体"/>
          <w:bCs/>
          <w:sz w:val="24"/>
        </w:rPr>
      </w:pPr>
      <w:r>
        <w:rPr>
          <w:rFonts w:ascii="宋体" w:hAnsi="宋体" w:hint="eastAsia"/>
          <w:bCs/>
          <w:sz w:val="24"/>
        </w:rPr>
        <w:t>(1)报价一览表</w:t>
      </w:r>
    </w:p>
    <w:p w:rsidR="00D5128B" w:rsidRDefault="003F0235">
      <w:pPr>
        <w:spacing w:line="420" w:lineRule="exact"/>
        <w:ind w:firstLineChars="200" w:firstLine="480"/>
        <w:rPr>
          <w:rFonts w:ascii="宋体" w:hAnsi="宋体"/>
          <w:bCs/>
          <w:sz w:val="24"/>
        </w:rPr>
      </w:pPr>
      <w:r>
        <w:rPr>
          <w:rFonts w:ascii="宋体" w:hAnsi="宋体" w:hint="eastAsia"/>
          <w:bCs/>
          <w:sz w:val="24"/>
        </w:rPr>
        <w:t>(2)详细报价书</w:t>
      </w:r>
    </w:p>
    <w:p w:rsidR="00D5128B" w:rsidRDefault="003F0235">
      <w:pPr>
        <w:spacing w:line="420" w:lineRule="exact"/>
        <w:ind w:firstLineChars="200" w:firstLine="480"/>
        <w:rPr>
          <w:rFonts w:ascii="宋体" w:hAnsi="宋体"/>
          <w:bCs/>
          <w:sz w:val="24"/>
        </w:rPr>
      </w:pPr>
      <w:r>
        <w:rPr>
          <w:rFonts w:ascii="宋体" w:hAnsi="宋体" w:hint="eastAsia"/>
          <w:bCs/>
          <w:sz w:val="24"/>
        </w:rPr>
        <w:t>(3)技术和商务偏离表</w:t>
      </w:r>
    </w:p>
    <w:p w:rsidR="00D5128B" w:rsidRDefault="003F0235">
      <w:pPr>
        <w:spacing w:line="420" w:lineRule="exact"/>
        <w:ind w:firstLineChars="200" w:firstLine="480"/>
        <w:rPr>
          <w:rFonts w:ascii="宋体" w:hAnsi="宋体"/>
          <w:bCs/>
          <w:sz w:val="24"/>
        </w:rPr>
      </w:pPr>
      <w:r>
        <w:rPr>
          <w:rFonts w:ascii="宋体" w:hAnsi="宋体" w:hint="eastAsia"/>
          <w:bCs/>
          <w:sz w:val="24"/>
        </w:rPr>
        <w:t>(4)报价人的资格证明文件</w:t>
      </w:r>
    </w:p>
    <w:p w:rsidR="00D5128B" w:rsidRDefault="003F0235">
      <w:pPr>
        <w:spacing w:line="420" w:lineRule="exact"/>
        <w:ind w:firstLineChars="200" w:firstLine="480"/>
        <w:rPr>
          <w:rFonts w:ascii="宋体" w:hAnsi="宋体"/>
          <w:bCs/>
          <w:sz w:val="24"/>
        </w:rPr>
      </w:pPr>
      <w:r>
        <w:rPr>
          <w:rFonts w:ascii="宋体" w:hAnsi="宋体" w:hint="eastAsia"/>
          <w:bCs/>
          <w:sz w:val="24"/>
        </w:rPr>
        <w:t>(5)报价人应交的其它资料</w:t>
      </w:r>
    </w:p>
    <w:p w:rsidR="00D5128B" w:rsidRDefault="003F0235">
      <w:pPr>
        <w:spacing w:line="420" w:lineRule="exact"/>
        <w:rPr>
          <w:rFonts w:ascii="宋体" w:hAnsi="宋体"/>
          <w:sz w:val="24"/>
        </w:rPr>
      </w:pPr>
      <w:r>
        <w:rPr>
          <w:rFonts w:ascii="宋体" w:hAnsi="宋体" w:hint="eastAsia"/>
          <w:sz w:val="24"/>
        </w:rPr>
        <w:t xml:space="preserve">    据此函，签字代表宣布同意如下：</w:t>
      </w:r>
    </w:p>
    <w:p w:rsidR="00D5128B" w:rsidRDefault="003F0235">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D5128B" w:rsidRDefault="003F0235">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D5128B" w:rsidRDefault="003F0235">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D5128B" w:rsidRDefault="003F0235">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D5128B" w:rsidRDefault="003F0235">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D5128B" w:rsidRDefault="003F0235">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D5128B" w:rsidRDefault="003F0235">
      <w:pPr>
        <w:spacing w:line="420" w:lineRule="exact"/>
        <w:ind w:firstLineChars="200" w:firstLine="480"/>
        <w:rPr>
          <w:rFonts w:ascii="宋体" w:hAnsi="宋体"/>
          <w:sz w:val="24"/>
        </w:rPr>
      </w:pPr>
      <w:r>
        <w:rPr>
          <w:rFonts w:ascii="宋体" w:hAnsi="宋体" w:hint="eastAsia"/>
          <w:sz w:val="24"/>
        </w:rPr>
        <w:t>地址：_________________ 邮编：__________________</w:t>
      </w:r>
    </w:p>
    <w:p w:rsidR="00D5128B" w:rsidRDefault="003F0235">
      <w:pPr>
        <w:spacing w:line="420" w:lineRule="exact"/>
        <w:ind w:firstLineChars="200" w:firstLine="480"/>
        <w:rPr>
          <w:rFonts w:ascii="宋体" w:hAnsi="宋体"/>
          <w:sz w:val="24"/>
        </w:rPr>
      </w:pPr>
      <w:r>
        <w:rPr>
          <w:rFonts w:ascii="宋体" w:hAnsi="宋体" w:hint="eastAsia"/>
          <w:sz w:val="24"/>
        </w:rPr>
        <w:t>电话：_________________ 传真：__________________</w:t>
      </w:r>
    </w:p>
    <w:p w:rsidR="00D5128B" w:rsidRDefault="003F0235">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D5128B" w:rsidRDefault="003F0235">
      <w:pPr>
        <w:spacing w:line="420" w:lineRule="exact"/>
        <w:ind w:firstLineChars="200" w:firstLine="480"/>
        <w:rPr>
          <w:rFonts w:ascii="宋体" w:hAnsi="宋体"/>
          <w:sz w:val="24"/>
        </w:rPr>
      </w:pPr>
      <w:r>
        <w:rPr>
          <w:rFonts w:ascii="宋体" w:hAnsi="宋体" w:hint="eastAsia"/>
          <w:sz w:val="24"/>
        </w:rPr>
        <w:t>报价人授权代表签字：____________</w:t>
      </w:r>
    </w:p>
    <w:p w:rsidR="00D5128B" w:rsidRDefault="003F0235">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D5128B" w:rsidRDefault="003F0235">
      <w:pPr>
        <w:spacing w:line="420" w:lineRule="exact"/>
        <w:ind w:firstLineChars="200" w:firstLine="480"/>
        <w:rPr>
          <w:u w:val="single"/>
        </w:rPr>
      </w:pPr>
      <w:r>
        <w:rPr>
          <w:rFonts w:ascii="宋体" w:hAnsi="宋体" w:hint="eastAsia"/>
          <w:sz w:val="24"/>
        </w:rPr>
        <w:t>报价人地址：___________</w:t>
      </w:r>
    </w:p>
    <w:p w:rsidR="00D5128B" w:rsidRDefault="003F0235">
      <w:pPr>
        <w:pStyle w:val="a6"/>
        <w:spacing w:line="420" w:lineRule="exact"/>
        <w:ind w:firstLineChars="1800" w:firstLine="4320"/>
        <w:jc w:val="left"/>
      </w:pPr>
      <w:r>
        <w:rPr>
          <w:rFonts w:hint="eastAsia"/>
          <w:sz w:val="24"/>
        </w:rPr>
        <w:t>日      期：______年____月____日</w:t>
      </w:r>
    </w:p>
    <w:p w:rsidR="00D5128B" w:rsidRDefault="00D5128B">
      <w:pPr>
        <w:widowControl/>
        <w:jc w:val="left"/>
        <w:rPr>
          <w:rFonts w:hAnsi="宋体"/>
          <w:sz w:val="24"/>
        </w:rPr>
        <w:sectPr w:rsidR="00D5128B">
          <w:footerReference w:type="default" r:id="rId8"/>
          <w:pgSz w:w="11906" w:h="16838"/>
          <w:pgMar w:top="1440" w:right="1800" w:bottom="1440" w:left="1800" w:header="851" w:footer="992" w:gutter="0"/>
          <w:cols w:space="720"/>
          <w:docGrid w:type="lines" w:linePitch="312"/>
        </w:sectPr>
      </w:pPr>
    </w:p>
    <w:p w:rsidR="00D5128B" w:rsidRDefault="003F0235">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D5128B" w:rsidRDefault="00D5128B">
      <w:pPr>
        <w:pStyle w:val="3"/>
        <w:jc w:val="center"/>
        <w:rPr>
          <w:rFonts w:ascii="仿宋_GB2312" w:eastAsia="仿宋_GB2312"/>
          <w:b/>
          <w:sz w:val="36"/>
        </w:rPr>
      </w:pPr>
    </w:p>
    <w:p w:rsidR="00D5128B" w:rsidRDefault="003F0235">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1757"/>
        <w:gridCol w:w="3119"/>
        <w:gridCol w:w="1521"/>
      </w:tblGrid>
      <w:tr w:rsidR="00D5128B">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60" w:lineRule="exact"/>
              <w:jc w:val="center"/>
              <w:rPr>
                <w:rFonts w:ascii="宋体" w:hAnsi="Bookman Old Style"/>
                <w:sz w:val="24"/>
              </w:rPr>
            </w:pPr>
            <w:r>
              <w:rPr>
                <w:rFonts w:ascii="宋体" w:hAnsi="Bookman Old Style" w:hint="eastAsia"/>
                <w:sz w:val="24"/>
              </w:rPr>
              <w:t>服务名称</w:t>
            </w:r>
          </w:p>
        </w:tc>
        <w:tc>
          <w:tcPr>
            <w:tcW w:w="1648"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60" w:lineRule="exact"/>
              <w:jc w:val="center"/>
              <w:rPr>
                <w:rFonts w:ascii="宋体" w:hAnsi="Bookman Old Style"/>
                <w:sz w:val="24"/>
              </w:rPr>
            </w:pPr>
            <w:r>
              <w:rPr>
                <w:rFonts w:ascii="宋体" w:hAnsi="Bookman Old Style" w:hint="eastAsia"/>
                <w:sz w:val="24"/>
              </w:rPr>
              <w:t>套餐单价（元）</w:t>
            </w:r>
          </w:p>
        </w:tc>
        <w:tc>
          <w:tcPr>
            <w:tcW w:w="1757"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60" w:lineRule="exact"/>
              <w:jc w:val="center"/>
              <w:rPr>
                <w:rFonts w:ascii="宋体" w:hAnsi="Bookman Old Style"/>
                <w:sz w:val="24"/>
              </w:rPr>
            </w:pPr>
            <w:r>
              <w:rPr>
                <w:rFonts w:ascii="宋体" w:hAnsi="Bookman Old Style" w:hint="eastAsia"/>
                <w:sz w:val="24"/>
              </w:rPr>
              <w:t>人数</w:t>
            </w:r>
          </w:p>
        </w:tc>
        <w:tc>
          <w:tcPr>
            <w:tcW w:w="3119"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60" w:lineRule="exact"/>
              <w:jc w:val="center"/>
              <w:rPr>
                <w:rFonts w:ascii="宋体" w:hAnsi="Bookman Old Style"/>
                <w:sz w:val="24"/>
              </w:rPr>
            </w:pPr>
            <w:r>
              <w:rPr>
                <w:rFonts w:ascii="宋体" w:hAnsi="Bookman Old Style" w:hint="eastAsia"/>
                <w:sz w:val="24"/>
              </w:rPr>
              <w:t>小计（元）</w:t>
            </w:r>
          </w:p>
        </w:tc>
        <w:tc>
          <w:tcPr>
            <w:tcW w:w="1521"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60" w:lineRule="exact"/>
              <w:jc w:val="center"/>
              <w:rPr>
                <w:rFonts w:ascii="宋体" w:hAnsi="Bookman Old Style"/>
                <w:sz w:val="24"/>
              </w:rPr>
            </w:pPr>
            <w:r>
              <w:rPr>
                <w:rFonts w:ascii="宋体" w:hAnsi="Bookman Old Style" w:hint="eastAsia"/>
                <w:sz w:val="24"/>
              </w:rPr>
              <w:t>备注</w:t>
            </w:r>
          </w:p>
        </w:tc>
      </w:tr>
      <w:tr w:rsidR="00D5128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60" w:lineRule="exact"/>
              <w:rPr>
                <w:rFonts w:ascii="宋体" w:hAnsi="Bookman Old Style"/>
                <w:sz w:val="24"/>
              </w:rPr>
            </w:pPr>
            <w:r>
              <w:rPr>
                <w:rFonts w:ascii="宋体" w:hAnsi="Bookman Old Style" w:hint="eastAsia"/>
                <w:sz w:val="24"/>
              </w:rPr>
              <w:t>方案</w:t>
            </w:r>
            <w:proofErr w:type="gramStart"/>
            <w:r>
              <w:rPr>
                <w:rFonts w:ascii="宋体" w:hAnsi="Bookman Old Style" w:hint="eastAsia"/>
                <w:sz w:val="24"/>
              </w:rPr>
              <w:t>一</w:t>
            </w:r>
            <w:proofErr w:type="gramEnd"/>
          </w:p>
        </w:tc>
        <w:tc>
          <w:tcPr>
            <w:tcW w:w="3589"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60" w:lineRule="exact"/>
              <w:rPr>
                <w:rFonts w:ascii="宋体" w:hAnsi="Bookman Old Style"/>
                <w:sz w:val="24"/>
              </w:rPr>
            </w:pPr>
            <w:r>
              <w:rPr>
                <w:rFonts w:ascii="仿宋_GB2312" w:eastAsia="仿宋_GB2312" w:hAnsi="宋体" w:cs="仿宋_GB2312" w:hint="eastAsia"/>
                <w:b/>
                <w:color w:val="000000"/>
                <w:kern w:val="0"/>
                <w:sz w:val="28"/>
                <w:szCs w:val="28"/>
              </w:rPr>
              <w:t>体检套餐（男性）</w:t>
            </w:r>
          </w:p>
        </w:tc>
        <w:tc>
          <w:tcPr>
            <w:tcW w:w="1648" w:type="dxa"/>
            <w:tcBorders>
              <w:top w:val="single" w:sz="4" w:space="0" w:color="auto"/>
              <w:left w:val="single" w:sz="4" w:space="0" w:color="auto"/>
              <w:bottom w:val="single" w:sz="4" w:space="0" w:color="auto"/>
              <w:right w:val="single" w:sz="4" w:space="0" w:color="auto"/>
            </w:tcBorders>
            <w:vAlign w:val="center"/>
          </w:tcPr>
          <w:p w:rsidR="00D5128B" w:rsidRDefault="00D5128B">
            <w:pPr>
              <w:spacing w:line="460" w:lineRule="exact"/>
              <w:rPr>
                <w:rFonts w:ascii="宋体" w:hAnsi="Bookman Old Style"/>
                <w:sz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60" w:lineRule="exact"/>
              <w:rPr>
                <w:rFonts w:ascii="宋体" w:hAnsi="Bookman Old Style"/>
                <w:sz w:val="24"/>
              </w:rPr>
            </w:pPr>
            <w:r>
              <w:rPr>
                <w:rFonts w:ascii="宋体" w:hAnsi="Bookman Old Style" w:hint="eastAsia"/>
                <w:sz w:val="24"/>
              </w:rPr>
              <w:t>157</w:t>
            </w:r>
          </w:p>
        </w:tc>
        <w:tc>
          <w:tcPr>
            <w:tcW w:w="3119" w:type="dxa"/>
            <w:tcBorders>
              <w:top w:val="single" w:sz="4" w:space="0" w:color="auto"/>
              <w:left w:val="single" w:sz="4" w:space="0" w:color="auto"/>
              <w:bottom w:val="single" w:sz="4" w:space="0" w:color="auto"/>
              <w:right w:val="single" w:sz="4" w:space="0" w:color="auto"/>
            </w:tcBorders>
            <w:vAlign w:val="center"/>
          </w:tcPr>
          <w:p w:rsidR="00D5128B" w:rsidRDefault="00D91A92">
            <w:pPr>
              <w:spacing w:line="460" w:lineRule="exact"/>
              <w:jc w:val="center"/>
              <w:rPr>
                <w:rFonts w:ascii="宋体" w:hAnsi="Bookman Old Style"/>
                <w:sz w:val="24"/>
              </w:rPr>
            </w:pPr>
            <w:r>
              <w:rPr>
                <w:rFonts w:ascii="宋体" w:hAnsi="Bookman Old Style" w:hint="eastAsia"/>
                <w:sz w:val="24"/>
              </w:rPr>
              <w:t xml:space="preserve">　</w:t>
            </w:r>
          </w:p>
        </w:tc>
        <w:tc>
          <w:tcPr>
            <w:tcW w:w="1521" w:type="dxa"/>
            <w:tcBorders>
              <w:top w:val="single" w:sz="4" w:space="0" w:color="auto"/>
              <w:left w:val="single" w:sz="4" w:space="0" w:color="auto"/>
              <w:bottom w:val="single" w:sz="4" w:space="0" w:color="auto"/>
              <w:right w:val="single" w:sz="4" w:space="0" w:color="auto"/>
            </w:tcBorders>
            <w:vAlign w:val="center"/>
          </w:tcPr>
          <w:p w:rsidR="00D5128B" w:rsidRDefault="00D5128B">
            <w:pPr>
              <w:spacing w:line="460" w:lineRule="exact"/>
              <w:jc w:val="center"/>
              <w:rPr>
                <w:rFonts w:ascii="宋体" w:hAnsi="Bookman Old Style"/>
                <w:sz w:val="24"/>
              </w:rPr>
            </w:pPr>
          </w:p>
        </w:tc>
      </w:tr>
      <w:tr w:rsidR="00D5128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60" w:lineRule="exact"/>
              <w:rPr>
                <w:rFonts w:ascii="宋体" w:hAnsi="Bookman Old Style"/>
                <w:sz w:val="24"/>
              </w:rPr>
            </w:pPr>
            <w:r>
              <w:rPr>
                <w:rFonts w:ascii="宋体" w:hAnsi="Bookman Old Style" w:hint="eastAsia"/>
                <w:sz w:val="24"/>
              </w:rPr>
              <w:t>方案二</w:t>
            </w:r>
          </w:p>
        </w:tc>
        <w:tc>
          <w:tcPr>
            <w:tcW w:w="3589"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60" w:lineRule="exact"/>
              <w:rPr>
                <w:rFonts w:ascii="宋体" w:hAnsi="Bookman Old Style"/>
                <w:sz w:val="24"/>
              </w:rPr>
            </w:pPr>
            <w:r>
              <w:rPr>
                <w:rFonts w:ascii="仿宋_GB2312" w:eastAsia="仿宋_GB2312" w:hAnsi="宋体" w:cs="仿宋_GB2312" w:hint="eastAsia"/>
                <w:b/>
                <w:color w:val="000000"/>
                <w:kern w:val="0"/>
                <w:sz w:val="28"/>
                <w:szCs w:val="28"/>
              </w:rPr>
              <w:t>体检套餐（女性已婚）</w:t>
            </w:r>
          </w:p>
        </w:tc>
        <w:tc>
          <w:tcPr>
            <w:tcW w:w="1648" w:type="dxa"/>
            <w:tcBorders>
              <w:top w:val="single" w:sz="4" w:space="0" w:color="auto"/>
              <w:left w:val="single" w:sz="4" w:space="0" w:color="auto"/>
              <w:bottom w:val="single" w:sz="4" w:space="0" w:color="auto"/>
              <w:right w:val="single" w:sz="4" w:space="0" w:color="auto"/>
            </w:tcBorders>
            <w:vAlign w:val="center"/>
          </w:tcPr>
          <w:p w:rsidR="00D5128B" w:rsidRDefault="00D5128B">
            <w:pPr>
              <w:spacing w:line="460" w:lineRule="exact"/>
              <w:rPr>
                <w:rFonts w:ascii="宋体" w:hAnsi="Bookman Old Style"/>
                <w:sz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60" w:lineRule="exact"/>
              <w:rPr>
                <w:rFonts w:ascii="宋体" w:hAnsi="Bookman Old Style"/>
                <w:sz w:val="24"/>
              </w:rPr>
            </w:pPr>
            <w:r>
              <w:rPr>
                <w:rFonts w:ascii="宋体" w:hAnsi="Bookman Old Style" w:hint="eastAsia"/>
                <w:sz w:val="24"/>
              </w:rPr>
              <w:t>46</w:t>
            </w:r>
          </w:p>
        </w:tc>
        <w:tc>
          <w:tcPr>
            <w:tcW w:w="3119" w:type="dxa"/>
            <w:tcBorders>
              <w:top w:val="single" w:sz="4" w:space="0" w:color="auto"/>
              <w:left w:val="single" w:sz="4" w:space="0" w:color="auto"/>
              <w:bottom w:val="single" w:sz="4" w:space="0" w:color="auto"/>
              <w:right w:val="single" w:sz="4" w:space="0" w:color="auto"/>
            </w:tcBorders>
            <w:vAlign w:val="center"/>
          </w:tcPr>
          <w:p w:rsidR="00D5128B" w:rsidRDefault="00D5128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5128B" w:rsidRDefault="00D5128B">
            <w:pPr>
              <w:spacing w:line="460" w:lineRule="exact"/>
              <w:jc w:val="center"/>
              <w:rPr>
                <w:rFonts w:ascii="宋体" w:hAnsi="Bookman Old Style"/>
                <w:sz w:val="24"/>
              </w:rPr>
            </w:pPr>
          </w:p>
        </w:tc>
      </w:tr>
      <w:tr w:rsidR="00D5128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60" w:lineRule="exact"/>
              <w:rPr>
                <w:rFonts w:ascii="宋体" w:hAnsi="Bookman Old Style"/>
                <w:sz w:val="24"/>
              </w:rPr>
            </w:pPr>
            <w:r>
              <w:rPr>
                <w:rFonts w:ascii="宋体" w:hAnsi="Bookman Old Style" w:hint="eastAsia"/>
                <w:sz w:val="24"/>
              </w:rPr>
              <w:t>方案三</w:t>
            </w:r>
          </w:p>
        </w:tc>
        <w:tc>
          <w:tcPr>
            <w:tcW w:w="3589"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60" w:lineRule="exact"/>
              <w:rPr>
                <w:rFonts w:ascii="宋体" w:hAnsi="Bookman Old Style"/>
                <w:sz w:val="24"/>
              </w:rPr>
            </w:pPr>
            <w:r>
              <w:rPr>
                <w:rFonts w:ascii="仿宋_GB2312" w:eastAsia="仿宋_GB2312" w:hAnsi="宋体" w:cs="仿宋_GB2312" w:hint="eastAsia"/>
                <w:b/>
                <w:color w:val="000000"/>
                <w:kern w:val="0"/>
                <w:sz w:val="28"/>
                <w:szCs w:val="28"/>
              </w:rPr>
              <w:t>体检套餐（女性未婚）</w:t>
            </w:r>
          </w:p>
        </w:tc>
        <w:tc>
          <w:tcPr>
            <w:tcW w:w="1648" w:type="dxa"/>
            <w:tcBorders>
              <w:top w:val="single" w:sz="4" w:space="0" w:color="auto"/>
              <w:left w:val="single" w:sz="4" w:space="0" w:color="auto"/>
              <w:bottom w:val="single" w:sz="4" w:space="0" w:color="auto"/>
              <w:right w:val="single" w:sz="4" w:space="0" w:color="auto"/>
            </w:tcBorders>
            <w:vAlign w:val="center"/>
          </w:tcPr>
          <w:p w:rsidR="00D5128B" w:rsidRDefault="00D5128B">
            <w:pPr>
              <w:spacing w:line="460" w:lineRule="exact"/>
              <w:rPr>
                <w:rFonts w:ascii="宋体" w:hAnsi="Bookman Old Style"/>
                <w:sz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460" w:lineRule="exact"/>
              <w:rPr>
                <w:rFonts w:ascii="宋体" w:hAnsi="Bookman Old Style"/>
                <w:sz w:val="24"/>
              </w:rPr>
            </w:pPr>
            <w:r>
              <w:rPr>
                <w:rFonts w:ascii="宋体" w:hAnsi="Bookman Old Style" w:hint="eastAsia"/>
                <w:sz w:val="24"/>
              </w:rPr>
              <w:t>10</w:t>
            </w:r>
          </w:p>
        </w:tc>
        <w:tc>
          <w:tcPr>
            <w:tcW w:w="3119" w:type="dxa"/>
            <w:tcBorders>
              <w:top w:val="single" w:sz="4" w:space="0" w:color="auto"/>
              <w:left w:val="single" w:sz="4" w:space="0" w:color="auto"/>
              <w:bottom w:val="single" w:sz="4" w:space="0" w:color="auto"/>
              <w:right w:val="single" w:sz="4" w:space="0" w:color="auto"/>
            </w:tcBorders>
            <w:vAlign w:val="center"/>
          </w:tcPr>
          <w:p w:rsidR="00D5128B" w:rsidRDefault="00D5128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5128B" w:rsidRDefault="00D5128B">
            <w:pPr>
              <w:spacing w:line="460" w:lineRule="exact"/>
              <w:jc w:val="center"/>
              <w:rPr>
                <w:rFonts w:ascii="宋体" w:hAnsi="Bookman Old Style"/>
                <w:sz w:val="24"/>
              </w:rPr>
            </w:pPr>
          </w:p>
        </w:tc>
      </w:tr>
      <w:tr w:rsidR="00D5128B">
        <w:trPr>
          <w:cantSplit/>
          <w:trHeight w:val="655"/>
        </w:trPr>
        <w:tc>
          <w:tcPr>
            <w:tcW w:w="4537" w:type="dxa"/>
            <w:gridSpan w:val="2"/>
            <w:tcBorders>
              <w:top w:val="single" w:sz="4" w:space="0" w:color="auto"/>
              <w:left w:val="single" w:sz="4" w:space="0" w:color="auto"/>
              <w:bottom w:val="single" w:sz="4" w:space="0" w:color="auto"/>
              <w:right w:val="single" w:sz="4" w:space="0" w:color="auto"/>
            </w:tcBorders>
            <w:vAlign w:val="center"/>
          </w:tcPr>
          <w:p w:rsidR="00D5128B" w:rsidRDefault="003F0235">
            <w:pPr>
              <w:spacing w:line="380" w:lineRule="exact"/>
              <w:rPr>
                <w:sz w:val="24"/>
              </w:rPr>
            </w:pPr>
            <w:r>
              <w:rPr>
                <w:rFonts w:hint="eastAsia"/>
                <w:sz w:val="24"/>
              </w:rPr>
              <w:t>报价总合价（大写）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D5128B" w:rsidRDefault="00D5128B">
            <w:pPr>
              <w:spacing w:line="380" w:lineRule="exact"/>
              <w:rPr>
                <w:sz w:val="24"/>
              </w:rPr>
            </w:pPr>
          </w:p>
        </w:tc>
      </w:tr>
    </w:tbl>
    <w:p w:rsidR="00D5128B" w:rsidRDefault="00D5128B">
      <w:pPr>
        <w:spacing w:line="380" w:lineRule="exact"/>
        <w:rPr>
          <w:sz w:val="24"/>
        </w:rPr>
      </w:pPr>
    </w:p>
    <w:p w:rsidR="00D5128B" w:rsidRDefault="003F0235">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D5128B" w:rsidRDefault="003F0235">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D5128B" w:rsidRDefault="003F0235">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D5128B" w:rsidRDefault="003F0235">
      <w:pPr>
        <w:spacing w:line="360" w:lineRule="auto"/>
        <w:ind w:firstLineChars="4050" w:firstLine="9720"/>
        <w:rPr>
          <w:rFonts w:ascii="宋体" w:hAnsi="宋体"/>
          <w:sz w:val="24"/>
        </w:rPr>
      </w:pPr>
      <w:r>
        <w:rPr>
          <w:rFonts w:ascii="宋体" w:hAnsi="宋体" w:hint="eastAsia"/>
          <w:sz w:val="24"/>
        </w:rPr>
        <w:t>报价人代表签名：</w:t>
      </w:r>
    </w:p>
    <w:p w:rsidR="00D5128B" w:rsidRDefault="00D5128B">
      <w:pPr>
        <w:widowControl/>
        <w:spacing w:line="360" w:lineRule="auto"/>
        <w:jc w:val="left"/>
        <w:rPr>
          <w:rFonts w:ascii="宋体" w:hAnsi="宋体"/>
          <w:sz w:val="24"/>
        </w:rPr>
        <w:sectPr w:rsidR="00D5128B">
          <w:pgSz w:w="16838" w:h="11906" w:orient="landscape"/>
          <w:pgMar w:top="1797" w:right="1440" w:bottom="1797" w:left="1440" w:header="851" w:footer="992" w:gutter="0"/>
          <w:cols w:space="720"/>
          <w:docGrid w:type="linesAndChars" w:linePitch="312"/>
        </w:sectPr>
      </w:pPr>
    </w:p>
    <w:p w:rsidR="00D5128B" w:rsidRDefault="003F0235">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D5128B" w:rsidRDefault="00D5128B">
      <w:pPr>
        <w:rPr>
          <w:rFonts w:ascii="宋体" w:hAnsi="宋体"/>
          <w:color w:val="000000"/>
        </w:rPr>
      </w:pPr>
    </w:p>
    <w:p w:rsidR="00D5128B" w:rsidRDefault="003F0235">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p w:rsidR="00D5128B" w:rsidRDefault="00D5128B">
      <w:pPr>
        <w:ind w:firstLineChars="1700" w:firstLine="4080"/>
        <w:rPr>
          <w:rFonts w:ascii="宋体" w:hAnsi="宋体" w:cs="宋体"/>
          <w:sz w:val="24"/>
        </w:rPr>
      </w:pPr>
    </w:p>
    <w:p w:rsidR="00D5128B" w:rsidRDefault="00D5128B">
      <w:pPr>
        <w:rPr>
          <w:rFonts w:ascii="宋体" w:hAnsi="宋体" w:cs="宋体"/>
          <w:sz w:val="24"/>
        </w:rPr>
      </w:pPr>
    </w:p>
    <w:tbl>
      <w:tblPr>
        <w:tblW w:w="8429" w:type="dxa"/>
        <w:tblLayout w:type="fixed"/>
        <w:tblCellMar>
          <w:left w:w="0" w:type="dxa"/>
          <w:right w:w="0" w:type="dxa"/>
        </w:tblCellMar>
        <w:tblLook w:val="04A0"/>
      </w:tblPr>
      <w:tblGrid>
        <w:gridCol w:w="463"/>
        <w:gridCol w:w="1050"/>
        <w:gridCol w:w="3850"/>
        <w:gridCol w:w="1411"/>
        <w:gridCol w:w="1655"/>
      </w:tblGrid>
      <w:tr w:rsidR="00D5128B">
        <w:trPr>
          <w:trHeight w:val="405"/>
        </w:trPr>
        <w:tc>
          <w:tcPr>
            <w:tcW w:w="8429" w:type="dxa"/>
            <w:gridSpan w:val="5"/>
            <w:tcBorders>
              <w:top w:val="nil"/>
              <w:left w:val="nil"/>
              <w:bottom w:val="single" w:sz="8" w:space="0" w:color="000000"/>
              <w:right w:val="nil"/>
            </w:tcBorders>
            <w:shd w:val="clear" w:color="auto" w:fill="auto"/>
            <w:noWrap/>
            <w:tcMar>
              <w:top w:w="15" w:type="dxa"/>
              <w:left w:w="15" w:type="dxa"/>
              <w:right w:w="15" w:type="dxa"/>
            </w:tcMar>
            <w:vAlign w:val="center"/>
          </w:tcPr>
          <w:p w:rsidR="00D5128B" w:rsidRDefault="003F0235">
            <w:pPr>
              <w:widowControl/>
              <w:jc w:val="center"/>
              <w:textAlignment w:val="center"/>
              <w:rPr>
                <w:rStyle w:val="font51"/>
                <w:rFonts w:hAnsi="宋体"/>
              </w:rPr>
            </w:pPr>
            <w:r>
              <w:rPr>
                <w:rStyle w:val="font51"/>
                <w:rFonts w:hAnsi="宋体"/>
              </w:rPr>
              <w:t>体检套餐方案</w:t>
            </w:r>
            <w:proofErr w:type="gramStart"/>
            <w:r>
              <w:rPr>
                <w:rStyle w:val="font51"/>
                <w:rFonts w:hAnsi="宋体"/>
              </w:rPr>
              <w:t>一</w:t>
            </w:r>
            <w:proofErr w:type="gramEnd"/>
            <w:r>
              <w:rPr>
                <w:rStyle w:val="font51"/>
                <w:rFonts w:hAnsi="宋体"/>
              </w:rPr>
              <w:t>（男性）</w:t>
            </w:r>
          </w:p>
        </w:tc>
      </w:tr>
      <w:tr w:rsidR="00D5128B">
        <w:trPr>
          <w:trHeight w:val="285"/>
        </w:trPr>
        <w:tc>
          <w:tcPr>
            <w:tcW w:w="463"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序号</w:t>
            </w:r>
          </w:p>
        </w:tc>
        <w:tc>
          <w:tcPr>
            <w:tcW w:w="1050"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项目</w:t>
            </w:r>
          </w:p>
        </w:tc>
        <w:tc>
          <w:tcPr>
            <w:tcW w:w="385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D5128B" w:rsidRDefault="003F0235">
            <w:pPr>
              <w:jc w:val="center"/>
              <w:rPr>
                <w:rFonts w:ascii="宋体" w:hAnsi="宋体" w:cs="宋体"/>
                <w:color w:val="000000"/>
                <w:sz w:val="22"/>
                <w:szCs w:val="22"/>
              </w:rPr>
            </w:pPr>
            <w:r>
              <w:rPr>
                <w:rFonts w:ascii="宋体" w:hAnsi="宋体" w:cs="宋体" w:hint="eastAsia"/>
                <w:color w:val="000000"/>
                <w:sz w:val="22"/>
                <w:szCs w:val="22"/>
              </w:rPr>
              <w:t>内容</w:t>
            </w:r>
          </w:p>
        </w:tc>
        <w:tc>
          <w:tcPr>
            <w:tcW w:w="1411"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D5128B" w:rsidRDefault="003F0235">
            <w:pPr>
              <w:jc w:val="center"/>
              <w:rPr>
                <w:rFonts w:ascii="宋体" w:hAnsi="宋体" w:cs="宋体"/>
                <w:color w:val="000000"/>
                <w:sz w:val="22"/>
                <w:szCs w:val="22"/>
              </w:rPr>
            </w:pPr>
            <w:r>
              <w:rPr>
                <w:rFonts w:ascii="宋体" w:hAnsi="宋体" w:cs="宋体" w:hint="eastAsia"/>
                <w:color w:val="000000"/>
                <w:sz w:val="22"/>
                <w:szCs w:val="22"/>
              </w:rPr>
              <w:t>单价</w:t>
            </w:r>
          </w:p>
        </w:tc>
        <w:tc>
          <w:tcPr>
            <w:tcW w:w="1655"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D5128B" w:rsidRDefault="003F0235">
            <w:pPr>
              <w:jc w:val="center"/>
              <w:rPr>
                <w:rFonts w:ascii="宋体" w:hAnsi="宋体" w:cs="宋体"/>
                <w:color w:val="000000"/>
                <w:sz w:val="22"/>
                <w:szCs w:val="22"/>
              </w:rPr>
            </w:pPr>
            <w:r>
              <w:rPr>
                <w:rFonts w:ascii="宋体" w:hAnsi="宋体" w:cs="宋体" w:hint="eastAsia"/>
                <w:color w:val="000000"/>
                <w:sz w:val="22"/>
                <w:szCs w:val="22"/>
              </w:rPr>
              <w:t>备注</w:t>
            </w:r>
          </w:p>
        </w:tc>
      </w:tr>
      <w:tr w:rsidR="00D5128B">
        <w:trPr>
          <w:trHeight w:val="285"/>
        </w:trPr>
        <w:tc>
          <w:tcPr>
            <w:tcW w:w="463"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一般健康检查</w:t>
            </w:r>
          </w:p>
        </w:tc>
        <w:tc>
          <w:tcPr>
            <w:tcW w:w="3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血压、心率、身高、体重等</w:t>
            </w:r>
          </w:p>
        </w:tc>
        <w:tc>
          <w:tcPr>
            <w:tcW w:w="14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6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63"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耳鼻喉科</w:t>
            </w:r>
          </w:p>
        </w:tc>
        <w:tc>
          <w:tcPr>
            <w:tcW w:w="3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外耳道、鼓膜、听力、鼻腔、鼻窦、咽喉等</w:t>
            </w:r>
          </w:p>
        </w:tc>
        <w:tc>
          <w:tcPr>
            <w:tcW w:w="14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textAlignment w:val="center"/>
              <w:rPr>
                <w:rFonts w:ascii="宋体" w:hAnsi="宋体" w:cs="宋体"/>
                <w:color w:val="000000"/>
                <w:kern w:val="0"/>
                <w:sz w:val="20"/>
                <w:szCs w:val="20"/>
              </w:rPr>
            </w:pPr>
          </w:p>
        </w:tc>
        <w:tc>
          <w:tcPr>
            <w:tcW w:w="16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textAlignment w:val="center"/>
              <w:rPr>
                <w:rFonts w:ascii="宋体" w:hAnsi="宋体" w:cs="宋体"/>
                <w:color w:val="000000"/>
                <w:kern w:val="0"/>
                <w:sz w:val="20"/>
                <w:szCs w:val="20"/>
              </w:rPr>
            </w:pPr>
          </w:p>
        </w:tc>
      </w:tr>
      <w:tr w:rsidR="00D5128B">
        <w:trPr>
          <w:trHeight w:val="285"/>
        </w:trPr>
        <w:tc>
          <w:tcPr>
            <w:tcW w:w="463"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眼科</w:t>
            </w:r>
          </w:p>
        </w:tc>
        <w:tc>
          <w:tcPr>
            <w:tcW w:w="38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检查眼视力、外眼、角膜、瞳孔、晶体、玻璃体、眼底 检查视力是否正常</w:t>
            </w:r>
          </w:p>
        </w:tc>
        <w:tc>
          <w:tcPr>
            <w:tcW w:w="14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6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63"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生化全套</w:t>
            </w:r>
          </w:p>
        </w:tc>
        <w:tc>
          <w:tcPr>
            <w:tcW w:w="3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color w:val="000000"/>
                <w:sz w:val="20"/>
                <w:szCs w:val="20"/>
              </w:rPr>
            </w:pPr>
            <w:r>
              <w:rPr>
                <w:rStyle w:val="font31"/>
              </w:rPr>
              <w:t>34</w:t>
            </w:r>
            <w:r>
              <w:rPr>
                <w:rFonts w:ascii="宋体" w:hAnsi="宋体" w:cs="宋体" w:hint="eastAsia"/>
                <w:color w:val="000000"/>
                <w:kern w:val="0"/>
                <w:sz w:val="20"/>
                <w:szCs w:val="20"/>
              </w:rPr>
              <w:t>项，含肝功能、心功能、肾功能、血脂、血糖、电解质等</w:t>
            </w:r>
          </w:p>
        </w:tc>
        <w:tc>
          <w:tcPr>
            <w:tcW w:w="14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textAlignment w:val="center"/>
              <w:rPr>
                <w:rStyle w:val="font31"/>
              </w:rPr>
            </w:pPr>
          </w:p>
        </w:tc>
        <w:tc>
          <w:tcPr>
            <w:tcW w:w="16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textAlignment w:val="center"/>
              <w:rPr>
                <w:rStyle w:val="font31"/>
              </w:rPr>
            </w:pPr>
          </w:p>
        </w:tc>
      </w:tr>
      <w:tr w:rsidR="00D5128B">
        <w:trPr>
          <w:trHeight w:val="285"/>
        </w:trPr>
        <w:tc>
          <w:tcPr>
            <w:tcW w:w="463"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乙肝两对半</w:t>
            </w:r>
          </w:p>
        </w:tc>
        <w:tc>
          <w:tcPr>
            <w:tcW w:w="3850"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检测有无乙肝抗体，有无乙肝大小三阳</w:t>
            </w:r>
          </w:p>
        </w:tc>
        <w:tc>
          <w:tcPr>
            <w:tcW w:w="1411"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655"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63"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105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血常规</w:t>
            </w:r>
          </w:p>
        </w:tc>
        <w:tc>
          <w:tcPr>
            <w:tcW w:w="38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五分类，解血液系统疾病如有无炎症、贫血、血液病等</w:t>
            </w:r>
          </w:p>
        </w:tc>
        <w:tc>
          <w:tcPr>
            <w:tcW w:w="141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63"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w:t>
            </w:r>
          </w:p>
        </w:tc>
        <w:tc>
          <w:tcPr>
            <w:tcW w:w="1050" w:type="dxa"/>
            <w:tcBorders>
              <w:top w:val="single" w:sz="4" w:space="0" w:color="000000"/>
              <w:left w:val="single" w:sz="4" w:space="0" w:color="000000"/>
              <w:bottom w:val="nil"/>
              <w:right w:val="single" w:sz="4" w:space="0" w:color="auto"/>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甲胎蛋白(AFP)</w:t>
            </w:r>
          </w:p>
        </w:tc>
        <w:tc>
          <w:tcPr>
            <w:tcW w:w="385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针对肝脏肿瘤筛查</w:t>
            </w:r>
          </w:p>
        </w:tc>
        <w:tc>
          <w:tcPr>
            <w:tcW w:w="141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63"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w:t>
            </w:r>
          </w:p>
        </w:tc>
        <w:tc>
          <w:tcPr>
            <w:tcW w:w="1050"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癌胚抗原（CEA）</w:t>
            </w:r>
          </w:p>
        </w:tc>
        <w:tc>
          <w:tcPr>
            <w:tcW w:w="385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针对消化道肿瘤筛查</w:t>
            </w:r>
          </w:p>
        </w:tc>
        <w:tc>
          <w:tcPr>
            <w:tcW w:w="141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510"/>
        </w:trPr>
        <w:tc>
          <w:tcPr>
            <w:tcW w:w="463"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前列腺</w:t>
            </w:r>
            <w:proofErr w:type="gramStart"/>
            <w:r>
              <w:rPr>
                <w:rFonts w:ascii="宋体" w:hAnsi="宋体" w:cs="宋体" w:hint="eastAsia"/>
                <w:color w:val="000000"/>
                <w:kern w:val="0"/>
                <w:sz w:val="20"/>
                <w:szCs w:val="20"/>
              </w:rPr>
              <w:t>特异总</w:t>
            </w:r>
            <w:proofErr w:type="gramEnd"/>
            <w:r>
              <w:rPr>
                <w:rFonts w:ascii="宋体" w:hAnsi="宋体" w:cs="宋体" w:hint="eastAsia"/>
                <w:color w:val="000000"/>
                <w:kern w:val="0"/>
                <w:sz w:val="20"/>
                <w:szCs w:val="20"/>
              </w:rPr>
              <w:t>抗体（</w:t>
            </w:r>
            <w:r>
              <w:rPr>
                <w:rStyle w:val="font31"/>
              </w:rPr>
              <w:t>PSA</w:t>
            </w:r>
            <w:r>
              <w:rPr>
                <w:rFonts w:ascii="宋体" w:hAnsi="宋体" w:cs="宋体" w:hint="eastAsia"/>
                <w:color w:val="000000"/>
                <w:kern w:val="0"/>
                <w:sz w:val="20"/>
                <w:szCs w:val="20"/>
              </w:rPr>
              <w:t>）</w:t>
            </w:r>
          </w:p>
        </w:tc>
        <w:tc>
          <w:tcPr>
            <w:tcW w:w="3850" w:type="dxa"/>
            <w:tcBorders>
              <w:top w:val="single" w:sz="4" w:space="0" w:color="auto"/>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针对前列腺肿瘤筛查</w:t>
            </w:r>
          </w:p>
        </w:tc>
        <w:tc>
          <w:tcPr>
            <w:tcW w:w="1411" w:type="dxa"/>
            <w:tcBorders>
              <w:top w:val="single" w:sz="4" w:space="0" w:color="auto"/>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655" w:type="dxa"/>
            <w:tcBorders>
              <w:top w:val="single" w:sz="4" w:space="0" w:color="auto"/>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63" w:type="dxa"/>
            <w:tcBorders>
              <w:top w:val="nil"/>
              <w:left w:val="single" w:sz="8" w:space="0" w:color="000000"/>
              <w:bottom w:val="single" w:sz="4" w:space="0" w:color="auto"/>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1050"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尿常规</w:t>
            </w:r>
          </w:p>
        </w:tc>
        <w:tc>
          <w:tcPr>
            <w:tcW w:w="3850"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检测泌尿系统是否炎症、尿糖、肾脏早期病变等</w:t>
            </w:r>
          </w:p>
        </w:tc>
        <w:tc>
          <w:tcPr>
            <w:tcW w:w="1411"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655"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70"/>
        </w:trPr>
        <w:tc>
          <w:tcPr>
            <w:tcW w:w="4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腹部彩超</w:t>
            </w:r>
          </w:p>
        </w:tc>
        <w:tc>
          <w:tcPr>
            <w:tcW w:w="38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肝、胆、脾、胰、双肾、膀胱、输尿管、前列腺</w:t>
            </w:r>
          </w:p>
        </w:tc>
        <w:tc>
          <w:tcPr>
            <w:tcW w:w="141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D5128B">
            <w:pPr>
              <w:widowControl/>
              <w:textAlignment w:val="center"/>
              <w:rPr>
                <w:rFonts w:ascii="宋体" w:hAnsi="宋体" w:cs="宋体"/>
                <w:color w:val="000000"/>
                <w:kern w:val="0"/>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D5128B">
            <w:pPr>
              <w:widowControl/>
              <w:textAlignment w:val="center"/>
              <w:rPr>
                <w:rFonts w:ascii="宋体" w:hAnsi="宋体" w:cs="宋体"/>
                <w:color w:val="000000"/>
                <w:kern w:val="0"/>
                <w:sz w:val="20"/>
                <w:szCs w:val="20"/>
              </w:rPr>
            </w:pPr>
          </w:p>
        </w:tc>
      </w:tr>
      <w:tr w:rsidR="00D5128B">
        <w:trPr>
          <w:trHeight w:val="285"/>
        </w:trPr>
        <w:tc>
          <w:tcPr>
            <w:tcW w:w="4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甲状腺彩超</w:t>
            </w:r>
          </w:p>
        </w:tc>
        <w:tc>
          <w:tcPr>
            <w:tcW w:w="38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筛查甲状腺肿瘤、囊肿等病变</w:t>
            </w:r>
          </w:p>
        </w:tc>
        <w:tc>
          <w:tcPr>
            <w:tcW w:w="141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心电图</w:t>
            </w:r>
          </w:p>
        </w:tc>
        <w:tc>
          <w:tcPr>
            <w:tcW w:w="38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有助于判断是否有心律失常、各种心脏病</w:t>
            </w:r>
          </w:p>
        </w:tc>
        <w:tc>
          <w:tcPr>
            <w:tcW w:w="141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胸部正位片</w:t>
            </w:r>
          </w:p>
        </w:tc>
        <w:tc>
          <w:tcPr>
            <w:tcW w:w="38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proofErr w:type="gramStart"/>
            <w:r>
              <w:rPr>
                <w:rFonts w:ascii="宋体" w:hAnsi="宋体" w:cs="宋体" w:hint="eastAsia"/>
                <w:color w:val="000000"/>
                <w:kern w:val="0"/>
                <w:sz w:val="20"/>
                <w:szCs w:val="20"/>
              </w:rPr>
              <w:t>了解胸肺情况</w:t>
            </w:r>
            <w:proofErr w:type="gramEnd"/>
            <w:r>
              <w:rPr>
                <w:rFonts w:ascii="宋体" w:hAnsi="宋体" w:cs="宋体" w:hint="eastAsia"/>
                <w:color w:val="000000"/>
                <w:kern w:val="0"/>
                <w:sz w:val="20"/>
                <w:szCs w:val="20"/>
              </w:rPr>
              <w:t>，检查肺部有没有炎症、结核、肿瘤、积液等疾病</w:t>
            </w:r>
          </w:p>
        </w:tc>
        <w:tc>
          <w:tcPr>
            <w:tcW w:w="141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CA199</w:t>
            </w:r>
          </w:p>
        </w:tc>
        <w:tc>
          <w:tcPr>
            <w:tcW w:w="38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针对肠道肿瘤筛查</w:t>
            </w:r>
          </w:p>
        </w:tc>
        <w:tc>
          <w:tcPr>
            <w:tcW w:w="141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495"/>
        </w:trPr>
        <w:tc>
          <w:tcPr>
            <w:tcW w:w="4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碳14呼气试验</w:t>
            </w:r>
          </w:p>
        </w:tc>
        <w:tc>
          <w:tcPr>
            <w:tcW w:w="38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用于检测胃部是否感染幽门螺旋杆菌，幽门螺旋杆菌与胃炎、胃溃疡密切相关</w:t>
            </w:r>
          </w:p>
        </w:tc>
        <w:tc>
          <w:tcPr>
            <w:tcW w:w="141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495"/>
        </w:trPr>
        <w:tc>
          <w:tcPr>
            <w:tcW w:w="4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5128B" w:rsidRDefault="00D5128B">
            <w:pPr>
              <w:widowControl/>
              <w:jc w:val="center"/>
              <w:textAlignment w:val="center"/>
              <w:rPr>
                <w:rFonts w:ascii="宋体" w:hAnsi="宋体" w:cs="宋体"/>
                <w:color w:val="000000"/>
                <w:kern w:val="0"/>
                <w:sz w:val="22"/>
                <w:szCs w:val="22"/>
              </w:rPr>
            </w:pPr>
          </w:p>
        </w:tc>
        <w:tc>
          <w:tcPr>
            <w:tcW w:w="10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小计</w:t>
            </w:r>
          </w:p>
        </w:tc>
        <w:tc>
          <w:tcPr>
            <w:tcW w:w="38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41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bl>
    <w:p w:rsidR="00D5128B" w:rsidRDefault="00D5128B">
      <w:pPr>
        <w:rPr>
          <w:rFonts w:ascii="宋体" w:hAnsi="宋体" w:cs="宋体"/>
          <w:sz w:val="24"/>
        </w:rPr>
      </w:pPr>
    </w:p>
    <w:p w:rsidR="00D5128B" w:rsidRDefault="00D5128B">
      <w:pPr>
        <w:rPr>
          <w:rFonts w:ascii="宋体" w:hAnsi="宋体" w:cs="宋体"/>
          <w:sz w:val="24"/>
        </w:rPr>
      </w:pPr>
    </w:p>
    <w:tbl>
      <w:tblPr>
        <w:tblW w:w="8538" w:type="dxa"/>
        <w:tblLayout w:type="fixed"/>
        <w:tblCellMar>
          <w:left w:w="0" w:type="dxa"/>
          <w:right w:w="0" w:type="dxa"/>
        </w:tblCellMar>
        <w:tblLook w:val="04A0"/>
      </w:tblPr>
      <w:tblGrid>
        <w:gridCol w:w="424"/>
        <w:gridCol w:w="1117"/>
        <w:gridCol w:w="3800"/>
        <w:gridCol w:w="1483"/>
        <w:gridCol w:w="1695"/>
        <w:gridCol w:w="19"/>
      </w:tblGrid>
      <w:tr w:rsidR="00D5128B">
        <w:trPr>
          <w:gridAfter w:val="1"/>
          <w:wAfter w:w="19" w:type="dxa"/>
          <w:trHeight w:val="405"/>
        </w:trPr>
        <w:tc>
          <w:tcPr>
            <w:tcW w:w="8519" w:type="dxa"/>
            <w:gridSpan w:val="5"/>
            <w:tcBorders>
              <w:top w:val="nil"/>
              <w:left w:val="nil"/>
              <w:bottom w:val="single" w:sz="8" w:space="0" w:color="000000"/>
              <w:right w:val="nil"/>
            </w:tcBorders>
            <w:shd w:val="clear" w:color="auto" w:fill="auto"/>
            <w:noWrap/>
            <w:tcMar>
              <w:top w:w="15" w:type="dxa"/>
              <w:left w:w="15" w:type="dxa"/>
              <w:right w:w="15" w:type="dxa"/>
            </w:tcMar>
            <w:vAlign w:val="center"/>
          </w:tcPr>
          <w:p w:rsidR="00D5128B" w:rsidRDefault="003F0235">
            <w:pPr>
              <w:widowControl/>
              <w:jc w:val="center"/>
              <w:textAlignment w:val="center"/>
              <w:rPr>
                <w:rFonts w:ascii="仿宋_GB2312" w:eastAsia="仿宋_GB2312" w:hAnsi="宋体" w:cs="仿宋_GB2312"/>
                <w:b/>
                <w:color w:val="000000"/>
                <w:kern w:val="0"/>
                <w:sz w:val="28"/>
                <w:szCs w:val="28"/>
              </w:rPr>
            </w:pPr>
            <w:r>
              <w:rPr>
                <w:rFonts w:ascii="仿宋_GB2312" w:eastAsia="仿宋_GB2312" w:hAnsi="宋体" w:cs="仿宋_GB2312"/>
                <w:b/>
                <w:color w:val="000000"/>
                <w:kern w:val="0"/>
                <w:sz w:val="28"/>
                <w:szCs w:val="28"/>
              </w:rPr>
              <w:t>体检套餐方案二（女性已婚）</w:t>
            </w:r>
          </w:p>
        </w:tc>
      </w:tr>
      <w:tr w:rsidR="00D5128B">
        <w:trPr>
          <w:trHeight w:val="285"/>
        </w:trPr>
        <w:tc>
          <w:tcPr>
            <w:tcW w:w="424"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序号</w:t>
            </w:r>
          </w:p>
        </w:tc>
        <w:tc>
          <w:tcPr>
            <w:tcW w:w="1117"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项目</w:t>
            </w:r>
          </w:p>
        </w:tc>
        <w:tc>
          <w:tcPr>
            <w:tcW w:w="380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内容</w:t>
            </w:r>
          </w:p>
        </w:tc>
        <w:tc>
          <w:tcPr>
            <w:tcW w:w="1483"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D5128B" w:rsidRDefault="003F0235">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单价</w:t>
            </w:r>
          </w:p>
        </w:tc>
        <w:tc>
          <w:tcPr>
            <w:tcW w:w="1714" w:type="dxa"/>
            <w:gridSpan w:val="2"/>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D5128B" w:rsidRDefault="003F0235">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备注</w:t>
            </w:r>
          </w:p>
        </w:tc>
      </w:tr>
      <w:tr w:rsidR="00D5128B">
        <w:trPr>
          <w:trHeight w:val="285"/>
        </w:trPr>
        <w:tc>
          <w:tcPr>
            <w:tcW w:w="424"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1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一般健康检查</w:t>
            </w:r>
          </w:p>
        </w:tc>
        <w:tc>
          <w:tcPr>
            <w:tcW w:w="3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血压、心率、身高、体重等</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24"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1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耳鼻喉科</w:t>
            </w:r>
          </w:p>
        </w:tc>
        <w:tc>
          <w:tcPr>
            <w:tcW w:w="3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外耳道、鼓膜、听力、鼻腔、鼻窦、咽喉等</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textAlignment w:val="center"/>
              <w:rPr>
                <w:rFonts w:ascii="宋体" w:hAnsi="宋体" w:cs="宋体"/>
                <w:color w:val="000000"/>
                <w:kern w:val="0"/>
                <w:sz w:val="20"/>
                <w:szCs w:val="20"/>
              </w:rPr>
            </w:pPr>
          </w:p>
        </w:tc>
        <w:tc>
          <w:tcPr>
            <w:tcW w:w="17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textAlignment w:val="center"/>
              <w:rPr>
                <w:rFonts w:ascii="宋体" w:hAnsi="宋体" w:cs="宋体"/>
                <w:color w:val="000000"/>
                <w:kern w:val="0"/>
                <w:sz w:val="20"/>
                <w:szCs w:val="20"/>
              </w:rPr>
            </w:pPr>
          </w:p>
        </w:tc>
      </w:tr>
      <w:tr w:rsidR="00D5128B">
        <w:trPr>
          <w:trHeight w:val="285"/>
        </w:trPr>
        <w:tc>
          <w:tcPr>
            <w:tcW w:w="424"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1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眼科</w:t>
            </w:r>
          </w:p>
        </w:tc>
        <w:tc>
          <w:tcPr>
            <w:tcW w:w="38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检查眼视力、外眼、角膜、瞳孔、晶体、玻璃体、眼底 检查视力是否正常</w:t>
            </w:r>
          </w:p>
        </w:tc>
        <w:tc>
          <w:tcPr>
            <w:tcW w:w="14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24"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11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生化全套</w:t>
            </w:r>
          </w:p>
        </w:tc>
        <w:tc>
          <w:tcPr>
            <w:tcW w:w="3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color w:val="000000"/>
                <w:sz w:val="20"/>
                <w:szCs w:val="20"/>
              </w:rPr>
            </w:pPr>
            <w:r>
              <w:rPr>
                <w:color w:val="000000"/>
                <w:kern w:val="0"/>
                <w:sz w:val="20"/>
                <w:szCs w:val="20"/>
              </w:rPr>
              <w:t>34</w:t>
            </w:r>
            <w:r>
              <w:rPr>
                <w:rFonts w:ascii="宋体" w:hAnsi="宋体" w:cs="宋体" w:hint="eastAsia"/>
                <w:color w:val="000000"/>
                <w:kern w:val="0"/>
                <w:sz w:val="20"/>
                <w:szCs w:val="20"/>
              </w:rPr>
              <w:t>项，含肝功能、心功能、肾功能、血脂、血糖、电解质等</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textAlignment w:val="center"/>
              <w:rPr>
                <w:color w:val="000000"/>
                <w:kern w:val="0"/>
                <w:sz w:val="20"/>
                <w:szCs w:val="20"/>
              </w:rPr>
            </w:pPr>
          </w:p>
        </w:tc>
        <w:tc>
          <w:tcPr>
            <w:tcW w:w="17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textAlignment w:val="center"/>
              <w:rPr>
                <w:color w:val="000000"/>
                <w:kern w:val="0"/>
                <w:sz w:val="20"/>
                <w:szCs w:val="20"/>
              </w:rPr>
            </w:pPr>
          </w:p>
        </w:tc>
      </w:tr>
      <w:tr w:rsidR="00D5128B">
        <w:trPr>
          <w:trHeight w:val="285"/>
        </w:trPr>
        <w:tc>
          <w:tcPr>
            <w:tcW w:w="424"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乙肝两对半</w:t>
            </w:r>
          </w:p>
        </w:tc>
        <w:tc>
          <w:tcPr>
            <w:tcW w:w="38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检测有无乙肝抗体，有无乙肝大小三阳</w:t>
            </w:r>
          </w:p>
        </w:tc>
        <w:tc>
          <w:tcPr>
            <w:tcW w:w="14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24"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血常规</w:t>
            </w:r>
          </w:p>
        </w:tc>
        <w:tc>
          <w:tcPr>
            <w:tcW w:w="3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五分类，解血液系统疾病如有无炎症、贫血、血液病等</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24"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w:t>
            </w:r>
          </w:p>
        </w:tc>
        <w:tc>
          <w:tcPr>
            <w:tcW w:w="111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甲胎蛋白(AFP)</w:t>
            </w:r>
          </w:p>
        </w:tc>
        <w:tc>
          <w:tcPr>
            <w:tcW w:w="3800" w:type="dxa"/>
            <w:tcBorders>
              <w:top w:val="nil"/>
              <w:left w:val="nil"/>
              <w:bottom w:val="nil"/>
              <w:right w:val="nil"/>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针对肝脏肿瘤筛查</w:t>
            </w:r>
          </w:p>
        </w:tc>
        <w:tc>
          <w:tcPr>
            <w:tcW w:w="1483" w:type="dxa"/>
            <w:tcBorders>
              <w:top w:val="nil"/>
              <w:left w:val="nil"/>
              <w:bottom w:val="nil"/>
              <w:right w:val="nil"/>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4" w:type="dxa"/>
            <w:gridSpan w:val="2"/>
            <w:tcBorders>
              <w:top w:val="nil"/>
              <w:left w:val="nil"/>
              <w:bottom w:val="nil"/>
              <w:right w:val="nil"/>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24"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w:t>
            </w: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癌胚抗原（CEA）</w:t>
            </w:r>
          </w:p>
        </w:tc>
        <w:tc>
          <w:tcPr>
            <w:tcW w:w="38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针对消化道肿瘤筛查</w:t>
            </w:r>
          </w:p>
        </w:tc>
        <w:tc>
          <w:tcPr>
            <w:tcW w:w="14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24"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w:t>
            </w:r>
          </w:p>
        </w:tc>
        <w:tc>
          <w:tcPr>
            <w:tcW w:w="11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尿常规</w:t>
            </w:r>
          </w:p>
        </w:tc>
        <w:tc>
          <w:tcPr>
            <w:tcW w:w="3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检测泌尿系统是否炎症、尿糖、肾脏早期病变等</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70"/>
        </w:trPr>
        <w:tc>
          <w:tcPr>
            <w:tcW w:w="424"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腹部彩超</w:t>
            </w:r>
          </w:p>
        </w:tc>
        <w:tc>
          <w:tcPr>
            <w:tcW w:w="3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肝、胆、脾、胰、双肾、膀胱、输尿管</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textAlignment w:val="center"/>
              <w:rPr>
                <w:rFonts w:ascii="宋体" w:hAnsi="宋体" w:cs="宋体"/>
                <w:color w:val="000000"/>
                <w:kern w:val="0"/>
                <w:sz w:val="20"/>
                <w:szCs w:val="20"/>
              </w:rPr>
            </w:pPr>
          </w:p>
        </w:tc>
        <w:tc>
          <w:tcPr>
            <w:tcW w:w="17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textAlignment w:val="center"/>
              <w:rPr>
                <w:rFonts w:ascii="宋体" w:hAnsi="宋体" w:cs="宋体"/>
                <w:color w:val="000000"/>
                <w:kern w:val="0"/>
                <w:sz w:val="20"/>
                <w:szCs w:val="20"/>
              </w:rPr>
            </w:pPr>
          </w:p>
        </w:tc>
      </w:tr>
      <w:tr w:rsidR="00D5128B">
        <w:trPr>
          <w:trHeight w:val="495"/>
        </w:trPr>
        <w:tc>
          <w:tcPr>
            <w:tcW w:w="424"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11</w:t>
            </w: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妇科彩超（子宫、双附件）</w:t>
            </w:r>
          </w:p>
        </w:tc>
        <w:tc>
          <w:tcPr>
            <w:tcW w:w="3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检查子宫、附件有无肌瘤、囊肿、肿瘤等</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textAlignment w:val="center"/>
              <w:rPr>
                <w:rFonts w:ascii="宋体" w:hAnsi="宋体" w:cs="宋体"/>
                <w:color w:val="000000"/>
                <w:kern w:val="0"/>
                <w:sz w:val="20"/>
                <w:szCs w:val="20"/>
              </w:rPr>
            </w:pPr>
          </w:p>
        </w:tc>
        <w:tc>
          <w:tcPr>
            <w:tcW w:w="17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textAlignment w:val="center"/>
              <w:rPr>
                <w:rFonts w:ascii="宋体" w:hAnsi="宋体" w:cs="宋体"/>
                <w:color w:val="000000"/>
                <w:kern w:val="0"/>
                <w:sz w:val="20"/>
                <w:szCs w:val="20"/>
              </w:rPr>
            </w:pPr>
          </w:p>
        </w:tc>
      </w:tr>
      <w:tr w:rsidR="00D5128B">
        <w:trPr>
          <w:trHeight w:val="285"/>
        </w:trPr>
        <w:tc>
          <w:tcPr>
            <w:tcW w:w="424"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w:t>
            </w: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甲状腺彩超</w:t>
            </w:r>
          </w:p>
        </w:tc>
        <w:tc>
          <w:tcPr>
            <w:tcW w:w="3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筛查甲状腺肿瘤、囊肿等病变</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24"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13</w:t>
            </w: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双侧乳腺彩超</w:t>
            </w:r>
          </w:p>
        </w:tc>
        <w:tc>
          <w:tcPr>
            <w:tcW w:w="3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检查乳腺有无增生、结节、肿瘤等</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70"/>
        </w:trPr>
        <w:tc>
          <w:tcPr>
            <w:tcW w:w="424"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14</w:t>
            </w: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心电图</w:t>
            </w:r>
          </w:p>
        </w:tc>
        <w:tc>
          <w:tcPr>
            <w:tcW w:w="3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有助于判断是否有心律失常、各种心脏病</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24"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15</w:t>
            </w: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胸部正位片</w:t>
            </w:r>
          </w:p>
        </w:tc>
        <w:tc>
          <w:tcPr>
            <w:tcW w:w="3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proofErr w:type="gramStart"/>
            <w:r>
              <w:rPr>
                <w:rFonts w:ascii="宋体" w:hAnsi="宋体" w:cs="宋体" w:hint="eastAsia"/>
                <w:color w:val="000000"/>
                <w:kern w:val="0"/>
                <w:sz w:val="20"/>
                <w:szCs w:val="20"/>
              </w:rPr>
              <w:t>了解胸肺情况</w:t>
            </w:r>
            <w:proofErr w:type="gramEnd"/>
            <w:r>
              <w:rPr>
                <w:rFonts w:ascii="宋体" w:hAnsi="宋体" w:cs="宋体" w:hint="eastAsia"/>
                <w:color w:val="000000"/>
                <w:kern w:val="0"/>
                <w:sz w:val="20"/>
                <w:szCs w:val="20"/>
              </w:rPr>
              <w:t>，检查肺部有没有炎症、结核、肿瘤、积液等疾病</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24"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16</w:t>
            </w: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妇科检查</w:t>
            </w:r>
          </w:p>
        </w:tc>
        <w:tc>
          <w:tcPr>
            <w:tcW w:w="3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检查有无阴道炎</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24"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17</w:t>
            </w: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白带常规</w:t>
            </w:r>
          </w:p>
        </w:tc>
        <w:tc>
          <w:tcPr>
            <w:tcW w:w="3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检测霉菌、滴虫、清洁度等</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24" w:type="dxa"/>
            <w:tcBorders>
              <w:top w:val="nil"/>
              <w:left w:val="single" w:sz="8" w:space="0" w:color="000000"/>
              <w:bottom w:val="single" w:sz="4" w:space="0" w:color="auto"/>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18</w:t>
            </w:r>
          </w:p>
        </w:tc>
        <w:tc>
          <w:tcPr>
            <w:tcW w:w="1117"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子宫颈癌筛查</w:t>
            </w:r>
          </w:p>
        </w:tc>
        <w:tc>
          <w:tcPr>
            <w:tcW w:w="3800"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液基细胞学检测TCT</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2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5128B" w:rsidRDefault="00D5128B">
            <w:pPr>
              <w:widowControl/>
              <w:jc w:val="center"/>
              <w:textAlignment w:val="center"/>
              <w:rPr>
                <w:rFonts w:ascii="宋体" w:hAnsi="宋体" w:cs="宋体"/>
                <w:color w:val="000000"/>
                <w:kern w:val="0"/>
                <w:sz w:val="22"/>
                <w:szCs w:val="22"/>
              </w:rPr>
            </w:pPr>
          </w:p>
        </w:tc>
        <w:tc>
          <w:tcPr>
            <w:tcW w:w="111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小计</w:t>
            </w:r>
          </w:p>
        </w:tc>
        <w:tc>
          <w:tcPr>
            <w:tcW w:w="38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48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bl>
    <w:p w:rsidR="00D5128B" w:rsidRDefault="00D5128B">
      <w:pPr>
        <w:rPr>
          <w:rFonts w:ascii="宋体" w:hAnsi="宋体" w:cs="宋体"/>
          <w:sz w:val="24"/>
        </w:rPr>
      </w:pPr>
    </w:p>
    <w:p w:rsidR="00D5128B" w:rsidRDefault="00D5128B">
      <w:pPr>
        <w:rPr>
          <w:rFonts w:ascii="宋体" w:hAnsi="宋体" w:cs="宋体"/>
          <w:sz w:val="24"/>
        </w:rPr>
      </w:pPr>
    </w:p>
    <w:tbl>
      <w:tblPr>
        <w:tblW w:w="8524" w:type="dxa"/>
        <w:tblLayout w:type="fixed"/>
        <w:tblCellMar>
          <w:left w:w="0" w:type="dxa"/>
          <w:right w:w="0" w:type="dxa"/>
        </w:tblCellMar>
        <w:tblLook w:val="04A0"/>
      </w:tblPr>
      <w:tblGrid>
        <w:gridCol w:w="407"/>
        <w:gridCol w:w="1134"/>
        <w:gridCol w:w="3783"/>
        <w:gridCol w:w="1483"/>
        <w:gridCol w:w="1692"/>
        <w:gridCol w:w="25"/>
      </w:tblGrid>
      <w:tr w:rsidR="00D5128B">
        <w:trPr>
          <w:gridAfter w:val="1"/>
          <w:wAfter w:w="25" w:type="dxa"/>
          <w:trHeight w:val="390"/>
        </w:trPr>
        <w:tc>
          <w:tcPr>
            <w:tcW w:w="8499" w:type="dxa"/>
            <w:gridSpan w:val="5"/>
            <w:tcBorders>
              <w:top w:val="nil"/>
              <w:left w:val="nil"/>
              <w:bottom w:val="single" w:sz="8" w:space="0" w:color="000000"/>
              <w:right w:val="nil"/>
            </w:tcBorders>
            <w:shd w:val="clear" w:color="auto" w:fill="auto"/>
            <w:noWrap/>
            <w:tcMar>
              <w:top w:w="15" w:type="dxa"/>
              <w:left w:w="15" w:type="dxa"/>
              <w:right w:w="15" w:type="dxa"/>
            </w:tcMar>
            <w:vAlign w:val="center"/>
          </w:tcPr>
          <w:p w:rsidR="00D5128B" w:rsidRDefault="003F0235">
            <w:pPr>
              <w:widowControl/>
              <w:jc w:val="center"/>
              <w:textAlignment w:val="center"/>
              <w:rPr>
                <w:rFonts w:ascii="仿宋_GB2312" w:eastAsia="仿宋_GB2312" w:hAnsi="宋体" w:cs="仿宋_GB2312"/>
                <w:b/>
                <w:color w:val="000000"/>
                <w:kern w:val="0"/>
                <w:sz w:val="28"/>
                <w:szCs w:val="28"/>
              </w:rPr>
            </w:pPr>
            <w:r>
              <w:rPr>
                <w:rFonts w:ascii="仿宋_GB2312" w:eastAsia="仿宋_GB2312" w:hAnsi="宋体" w:cs="仿宋_GB2312"/>
                <w:b/>
                <w:color w:val="000000"/>
                <w:kern w:val="0"/>
                <w:sz w:val="28"/>
                <w:szCs w:val="28"/>
              </w:rPr>
              <w:t>体检套餐方案</w:t>
            </w:r>
            <w:r>
              <w:rPr>
                <w:rFonts w:ascii="仿宋_GB2312" w:eastAsia="仿宋_GB2312" w:hAnsi="宋体" w:cs="仿宋_GB2312" w:hint="eastAsia"/>
                <w:b/>
                <w:color w:val="000000"/>
                <w:kern w:val="0"/>
                <w:sz w:val="28"/>
                <w:szCs w:val="28"/>
              </w:rPr>
              <w:t>三</w:t>
            </w:r>
            <w:r>
              <w:rPr>
                <w:rFonts w:ascii="仿宋_GB2312" w:eastAsia="仿宋_GB2312" w:hAnsi="宋体" w:cs="仿宋_GB2312"/>
                <w:b/>
                <w:color w:val="000000"/>
                <w:kern w:val="0"/>
                <w:sz w:val="28"/>
                <w:szCs w:val="28"/>
              </w:rPr>
              <w:t>（女性未婚）</w:t>
            </w:r>
          </w:p>
        </w:tc>
      </w:tr>
      <w:tr w:rsidR="00D5128B">
        <w:trPr>
          <w:trHeight w:val="285"/>
        </w:trPr>
        <w:tc>
          <w:tcPr>
            <w:tcW w:w="407"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序号</w:t>
            </w:r>
          </w:p>
        </w:tc>
        <w:tc>
          <w:tcPr>
            <w:tcW w:w="1134"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项目</w:t>
            </w:r>
          </w:p>
        </w:tc>
        <w:tc>
          <w:tcPr>
            <w:tcW w:w="3783"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内容</w:t>
            </w:r>
          </w:p>
        </w:tc>
        <w:tc>
          <w:tcPr>
            <w:tcW w:w="1483"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D5128B" w:rsidRDefault="003F0235">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单价</w:t>
            </w:r>
          </w:p>
        </w:tc>
        <w:tc>
          <w:tcPr>
            <w:tcW w:w="1717" w:type="dxa"/>
            <w:gridSpan w:val="2"/>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D5128B" w:rsidRDefault="003F0235">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备注</w:t>
            </w:r>
          </w:p>
        </w:tc>
      </w:tr>
      <w:tr w:rsidR="00D5128B">
        <w:trPr>
          <w:trHeight w:val="285"/>
        </w:trPr>
        <w:tc>
          <w:tcPr>
            <w:tcW w:w="407"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一般健康检查</w:t>
            </w:r>
          </w:p>
        </w:tc>
        <w:tc>
          <w:tcPr>
            <w:tcW w:w="37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血压、心率、身高、体重等</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07"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耳鼻喉科</w:t>
            </w:r>
          </w:p>
        </w:tc>
        <w:tc>
          <w:tcPr>
            <w:tcW w:w="37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外耳道、鼓膜、听力、鼻腔、鼻窦、咽喉等</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textAlignment w:val="center"/>
              <w:rPr>
                <w:rFonts w:ascii="宋体" w:hAnsi="宋体" w:cs="宋体"/>
                <w:color w:val="000000"/>
                <w:kern w:val="0"/>
                <w:sz w:val="20"/>
                <w:szCs w:val="20"/>
              </w:rPr>
            </w:pP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textAlignment w:val="center"/>
              <w:rPr>
                <w:rFonts w:ascii="宋体" w:hAnsi="宋体" w:cs="宋体"/>
                <w:color w:val="000000"/>
                <w:kern w:val="0"/>
                <w:sz w:val="20"/>
                <w:szCs w:val="20"/>
              </w:rPr>
            </w:pPr>
          </w:p>
        </w:tc>
      </w:tr>
      <w:tr w:rsidR="00D5128B">
        <w:trPr>
          <w:trHeight w:val="285"/>
        </w:trPr>
        <w:tc>
          <w:tcPr>
            <w:tcW w:w="407"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眼科</w:t>
            </w:r>
          </w:p>
        </w:tc>
        <w:tc>
          <w:tcPr>
            <w:tcW w:w="37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检查眼视力、外眼、角膜、瞳孔、晶体、玻璃体、眼底 检查视力是否正常</w:t>
            </w:r>
          </w:p>
        </w:tc>
        <w:tc>
          <w:tcPr>
            <w:tcW w:w="14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07"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生化全套</w:t>
            </w:r>
          </w:p>
        </w:tc>
        <w:tc>
          <w:tcPr>
            <w:tcW w:w="37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color w:val="000000"/>
                <w:sz w:val="20"/>
                <w:szCs w:val="20"/>
              </w:rPr>
            </w:pPr>
            <w:r>
              <w:rPr>
                <w:color w:val="000000"/>
                <w:kern w:val="0"/>
                <w:sz w:val="20"/>
                <w:szCs w:val="20"/>
              </w:rPr>
              <w:t>34</w:t>
            </w:r>
            <w:r>
              <w:rPr>
                <w:rFonts w:ascii="宋体" w:hAnsi="宋体" w:cs="宋体" w:hint="eastAsia"/>
                <w:color w:val="000000"/>
                <w:kern w:val="0"/>
                <w:sz w:val="20"/>
                <w:szCs w:val="20"/>
              </w:rPr>
              <w:t>项，含肝功能、心功能、肾功能、血脂、血糖、电解质等</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textAlignment w:val="center"/>
              <w:rPr>
                <w:color w:val="000000"/>
                <w:kern w:val="0"/>
                <w:sz w:val="20"/>
                <w:szCs w:val="20"/>
              </w:rPr>
            </w:pP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textAlignment w:val="center"/>
              <w:rPr>
                <w:color w:val="000000"/>
                <w:kern w:val="0"/>
                <w:sz w:val="20"/>
                <w:szCs w:val="20"/>
              </w:rPr>
            </w:pPr>
          </w:p>
        </w:tc>
      </w:tr>
      <w:tr w:rsidR="00D5128B">
        <w:trPr>
          <w:trHeight w:val="285"/>
        </w:trPr>
        <w:tc>
          <w:tcPr>
            <w:tcW w:w="407"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乙肝两对半</w:t>
            </w:r>
          </w:p>
        </w:tc>
        <w:tc>
          <w:tcPr>
            <w:tcW w:w="37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检测有无乙肝抗体，有无乙肝大小三阳</w:t>
            </w:r>
          </w:p>
        </w:tc>
        <w:tc>
          <w:tcPr>
            <w:tcW w:w="14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07"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血常规</w:t>
            </w:r>
          </w:p>
        </w:tc>
        <w:tc>
          <w:tcPr>
            <w:tcW w:w="37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五分类，解血液系统疾病如有无炎症、贫血、血液病等</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07"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w:t>
            </w:r>
          </w:p>
        </w:tc>
        <w:tc>
          <w:tcPr>
            <w:tcW w:w="113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甲胎蛋白(AFP)</w:t>
            </w:r>
          </w:p>
        </w:tc>
        <w:tc>
          <w:tcPr>
            <w:tcW w:w="3783" w:type="dxa"/>
            <w:tcBorders>
              <w:top w:val="nil"/>
              <w:left w:val="nil"/>
              <w:bottom w:val="nil"/>
              <w:right w:val="nil"/>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针对肝脏肿瘤筛查</w:t>
            </w:r>
          </w:p>
        </w:tc>
        <w:tc>
          <w:tcPr>
            <w:tcW w:w="1483" w:type="dxa"/>
            <w:tcBorders>
              <w:top w:val="nil"/>
              <w:left w:val="nil"/>
              <w:bottom w:val="nil"/>
              <w:right w:val="nil"/>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7" w:type="dxa"/>
            <w:gridSpan w:val="2"/>
            <w:tcBorders>
              <w:top w:val="nil"/>
              <w:left w:val="nil"/>
              <w:bottom w:val="nil"/>
              <w:right w:val="nil"/>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07"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癌胚抗原（CEA）</w:t>
            </w:r>
          </w:p>
        </w:tc>
        <w:tc>
          <w:tcPr>
            <w:tcW w:w="37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针对消化道肿瘤筛查</w:t>
            </w:r>
          </w:p>
        </w:tc>
        <w:tc>
          <w:tcPr>
            <w:tcW w:w="14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07"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尿常规</w:t>
            </w:r>
          </w:p>
        </w:tc>
        <w:tc>
          <w:tcPr>
            <w:tcW w:w="37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检测泌尿系统是否炎症、尿糖、肾脏早期病变等</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70"/>
        </w:trPr>
        <w:tc>
          <w:tcPr>
            <w:tcW w:w="407"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腹部彩超</w:t>
            </w:r>
          </w:p>
        </w:tc>
        <w:tc>
          <w:tcPr>
            <w:tcW w:w="37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肝、胆、脾、胰、双肾、膀胱、输尿管</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textAlignment w:val="center"/>
              <w:rPr>
                <w:rFonts w:ascii="宋体" w:hAnsi="宋体" w:cs="宋体"/>
                <w:color w:val="000000"/>
                <w:kern w:val="0"/>
                <w:sz w:val="20"/>
                <w:szCs w:val="20"/>
              </w:rPr>
            </w:pP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textAlignment w:val="center"/>
              <w:rPr>
                <w:rFonts w:ascii="宋体" w:hAnsi="宋体" w:cs="宋体"/>
                <w:color w:val="000000"/>
                <w:kern w:val="0"/>
                <w:sz w:val="20"/>
                <w:szCs w:val="20"/>
              </w:rPr>
            </w:pPr>
          </w:p>
        </w:tc>
      </w:tr>
      <w:tr w:rsidR="00D5128B">
        <w:trPr>
          <w:trHeight w:val="495"/>
        </w:trPr>
        <w:tc>
          <w:tcPr>
            <w:tcW w:w="407"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妇科彩超（子宫、双附件）</w:t>
            </w:r>
          </w:p>
        </w:tc>
        <w:tc>
          <w:tcPr>
            <w:tcW w:w="37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检查子宫、附件有无肌瘤、囊肿、肿瘤等</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textAlignment w:val="center"/>
              <w:rPr>
                <w:rFonts w:ascii="宋体" w:hAnsi="宋体" w:cs="宋体"/>
                <w:color w:val="000000"/>
                <w:kern w:val="0"/>
                <w:sz w:val="20"/>
                <w:szCs w:val="20"/>
              </w:rPr>
            </w:pP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textAlignment w:val="center"/>
              <w:rPr>
                <w:rFonts w:ascii="宋体" w:hAnsi="宋体" w:cs="宋体"/>
                <w:color w:val="000000"/>
                <w:kern w:val="0"/>
                <w:sz w:val="20"/>
                <w:szCs w:val="20"/>
              </w:rPr>
            </w:pPr>
          </w:p>
        </w:tc>
      </w:tr>
      <w:tr w:rsidR="00D5128B">
        <w:trPr>
          <w:trHeight w:val="285"/>
        </w:trPr>
        <w:tc>
          <w:tcPr>
            <w:tcW w:w="407"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双侧乳腺彩超</w:t>
            </w:r>
          </w:p>
        </w:tc>
        <w:tc>
          <w:tcPr>
            <w:tcW w:w="37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textAlignment w:val="center"/>
              <w:rPr>
                <w:rFonts w:ascii="宋体" w:hAnsi="宋体" w:cs="宋体"/>
                <w:color w:val="000000"/>
                <w:sz w:val="20"/>
                <w:szCs w:val="20"/>
              </w:rPr>
            </w:pPr>
            <w:r>
              <w:rPr>
                <w:rFonts w:ascii="宋体" w:hAnsi="宋体" w:cs="宋体" w:hint="eastAsia"/>
                <w:color w:val="000000"/>
                <w:kern w:val="0"/>
                <w:sz w:val="20"/>
                <w:szCs w:val="20"/>
              </w:rPr>
              <w:t>检查乳腺有无增生、结节、肿瘤等</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textAlignment w:val="center"/>
              <w:rPr>
                <w:rFonts w:ascii="宋体" w:hAnsi="宋体" w:cs="宋体"/>
                <w:color w:val="000000"/>
                <w:kern w:val="0"/>
                <w:sz w:val="20"/>
                <w:szCs w:val="20"/>
              </w:rPr>
            </w:pP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textAlignment w:val="center"/>
              <w:rPr>
                <w:rFonts w:ascii="宋体" w:hAnsi="宋体" w:cs="宋体"/>
                <w:color w:val="000000"/>
                <w:kern w:val="0"/>
                <w:sz w:val="20"/>
                <w:szCs w:val="20"/>
              </w:rPr>
            </w:pPr>
          </w:p>
        </w:tc>
      </w:tr>
      <w:tr w:rsidR="00D5128B">
        <w:trPr>
          <w:trHeight w:val="285"/>
        </w:trPr>
        <w:tc>
          <w:tcPr>
            <w:tcW w:w="407"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甲状腺彩超</w:t>
            </w:r>
          </w:p>
        </w:tc>
        <w:tc>
          <w:tcPr>
            <w:tcW w:w="37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筛查甲状腺肿瘤、囊肿等病变</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07"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心电图</w:t>
            </w:r>
          </w:p>
        </w:tc>
        <w:tc>
          <w:tcPr>
            <w:tcW w:w="37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有助于判断是否有心律失常、各种心脏病</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07"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胸部正位片</w:t>
            </w:r>
          </w:p>
        </w:tc>
        <w:tc>
          <w:tcPr>
            <w:tcW w:w="37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proofErr w:type="gramStart"/>
            <w:r>
              <w:rPr>
                <w:rFonts w:ascii="宋体" w:hAnsi="宋体" w:cs="宋体" w:hint="eastAsia"/>
                <w:color w:val="000000"/>
                <w:kern w:val="0"/>
                <w:sz w:val="20"/>
                <w:szCs w:val="20"/>
              </w:rPr>
              <w:t>了解胸肺情况</w:t>
            </w:r>
            <w:proofErr w:type="gramEnd"/>
            <w:r>
              <w:rPr>
                <w:rFonts w:ascii="宋体" w:hAnsi="宋体" w:cs="宋体" w:hint="eastAsia"/>
                <w:color w:val="000000"/>
                <w:kern w:val="0"/>
                <w:sz w:val="20"/>
                <w:szCs w:val="20"/>
              </w:rPr>
              <w:t>，检查肺部有没有炎症、结核、肿瘤、积液等疾病</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285"/>
        </w:trPr>
        <w:tc>
          <w:tcPr>
            <w:tcW w:w="407"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CA199</w:t>
            </w:r>
          </w:p>
        </w:tc>
        <w:tc>
          <w:tcPr>
            <w:tcW w:w="37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针对肠道肿瘤筛查</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495"/>
        </w:trPr>
        <w:tc>
          <w:tcPr>
            <w:tcW w:w="407" w:type="dxa"/>
            <w:tcBorders>
              <w:top w:val="nil"/>
              <w:left w:val="single" w:sz="8" w:space="0" w:color="000000"/>
              <w:bottom w:val="single" w:sz="4" w:space="0" w:color="auto"/>
              <w:right w:val="single" w:sz="8" w:space="0" w:color="000000"/>
            </w:tcBorders>
            <w:shd w:val="clear" w:color="auto" w:fill="auto"/>
            <w:noWrap/>
            <w:tcMar>
              <w:top w:w="15" w:type="dxa"/>
              <w:left w:w="15" w:type="dxa"/>
              <w:right w:w="15" w:type="dxa"/>
            </w:tcMar>
            <w:vAlign w:val="center"/>
          </w:tcPr>
          <w:p w:rsidR="00D5128B" w:rsidRDefault="003F02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17</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碳14呼气试验</w:t>
            </w:r>
          </w:p>
        </w:tc>
        <w:tc>
          <w:tcPr>
            <w:tcW w:w="3783"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用于检测胃部是否感染幽门螺旋杆菌，幽门螺旋杆菌与胃炎、胃溃疡密切相关</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r w:rsidR="00D5128B">
        <w:trPr>
          <w:trHeight w:val="495"/>
        </w:trPr>
        <w:tc>
          <w:tcPr>
            <w:tcW w:w="40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5128B" w:rsidRDefault="00D5128B">
            <w:pPr>
              <w:widowControl/>
              <w:jc w:val="center"/>
              <w:textAlignment w:val="center"/>
              <w:rPr>
                <w:rFonts w:ascii="宋体" w:hAnsi="宋体" w:cs="宋体"/>
                <w:color w:val="000000"/>
                <w:kern w:val="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3F0235">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小计</w:t>
            </w:r>
          </w:p>
        </w:tc>
        <w:tc>
          <w:tcPr>
            <w:tcW w:w="378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48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128B" w:rsidRDefault="00D5128B">
            <w:pPr>
              <w:widowControl/>
              <w:jc w:val="left"/>
              <w:textAlignment w:val="center"/>
              <w:rPr>
                <w:rFonts w:ascii="宋体" w:hAnsi="宋体" w:cs="宋体"/>
                <w:color w:val="000000"/>
                <w:kern w:val="0"/>
                <w:sz w:val="20"/>
                <w:szCs w:val="20"/>
              </w:rPr>
            </w:pPr>
          </w:p>
        </w:tc>
      </w:tr>
    </w:tbl>
    <w:p w:rsidR="00D5128B" w:rsidRDefault="00D5128B">
      <w:pPr>
        <w:ind w:firstLineChars="1700" w:firstLine="4080"/>
        <w:rPr>
          <w:rFonts w:ascii="宋体" w:hAnsi="宋体" w:cs="宋体"/>
          <w:sz w:val="24"/>
        </w:rPr>
      </w:pPr>
    </w:p>
    <w:p w:rsidR="00D5128B" w:rsidRDefault="00D5128B">
      <w:pPr>
        <w:pStyle w:val="a3"/>
        <w:spacing w:line="440" w:lineRule="exact"/>
        <w:ind w:firstLine="0"/>
        <w:rPr>
          <w:rFonts w:ascii="宋体"/>
          <w:b/>
          <w:color w:val="000000"/>
          <w:sz w:val="24"/>
        </w:rPr>
      </w:pPr>
    </w:p>
    <w:p w:rsidR="00D5128B" w:rsidRDefault="003F0235">
      <w:pPr>
        <w:pStyle w:val="a3"/>
        <w:spacing w:line="440" w:lineRule="exact"/>
        <w:ind w:firstLine="0"/>
        <w:rPr>
          <w:rFonts w:ascii="宋体"/>
          <w:color w:val="000000"/>
          <w:sz w:val="24"/>
        </w:rPr>
      </w:pPr>
      <w:r>
        <w:rPr>
          <w:rFonts w:ascii="宋体" w:hint="eastAsia"/>
          <w:color w:val="000000"/>
          <w:sz w:val="24"/>
        </w:rPr>
        <w:t>说明：</w:t>
      </w:r>
    </w:p>
    <w:p w:rsidR="00D5128B" w:rsidRDefault="003F0235">
      <w:pPr>
        <w:pStyle w:val="a3"/>
        <w:numPr>
          <w:ilvl w:val="0"/>
          <w:numId w:val="1"/>
        </w:numPr>
        <w:spacing w:line="440" w:lineRule="exact"/>
        <w:ind w:firstLineChars="200" w:firstLine="480"/>
        <w:rPr>
          <w:rFonts w:ascii="宋体"/>
          <w:color w:val="000000"/>
          <w:sz w:val="24"/>
        </w:rPr>
      </w:pPr>
      <w:r>
        <w:rPr>
          <w:rFonts w:ascii="宋体" w:hint="eastAsia"/>
          <w:color w:val="000000"/>
          <w:sz w:val="24"/>
        </w:rPr>
        <w:t>以上报价应包含税率等一切费用，我司不再另行支付其它费用。</w:t>
      </w:r>
    </w:p>
    <w:p w:rsidR="00D5128B" w:rsidRDefault="003F0235">
      <w:pPr>
        <w:pStyle w:val="a3"/>
        <w:numPr>
          <w:ilvl w:val="0"/>
          <w:numId w:val="1"/>
        </w:numPr>
        <w:spacing w:line="440" w:lineRule="exact"/>
        <w:ind w:firstLineChars="200" w:firstLine="480"/>
        <w:rPr>
          <w:rFonts w:ascii="宋体"/>
          <w:color w:val="000000"/>
          <w:sz w:val="24"/>
        </w:rPr>
      </w:pPr>
      <w:r>
        <w:rPr>
          <w:rFonts w:ascii="宋体" w:hint="eastAsia"/>
          <w:color w:val="000000"/>
          <w:sz w:val="24"/>
        </w:rPr>
        <w:t>报价人应在报价文件中提供</w:t>
      </w:r>
      <w:r>
        <w:rPr>
          <w:rFonts w:ascii="宋体" w:hAnsi="宋体" w:hint="eastAsia"/>
          <w:color w:val="000000"/>
          <w:sz w:val="24"/>
        </w:rPr>
        <w:t>详细清单，否则其报价文件将可能被拒绝。</w:t>
      </w:r>
      <w:r>
        <w:rPr>
          <w:rFonts w:ascii="宋体" w:hint="eastAsia"/>
          <w:color w:val="000000"/>
          <w:sz w:val="24"/>
        </w:rPr>
        <w:t>对报价人没有填写单价或合价的项目的费用，应视为已包含在其他单价或合价中。</w:t>
      </w:r>
    </w:p>
    <w:p w:rsidR="00D5128B" w:rsidRDefault="003F0235">
      <w:pPr>
        <w:ind w:firstLineChars="200" w:firstLine="480"/>
        <w:rPr>
          <w:color w:val="000000"/>
          <w:sz w:val="24"/>
        </w:rPr>
      </w:pPr>
      <w:r>
        <w:rPr>
          <w:rFonts w:hint="eastAsia"/>
          <w:color w:val="000000"/>
          <w:sz w:val="24"/>
        </w:rPr>
        <w:t>3</w:t>
      </w:r>
      <w:r>
        <w:rPr>
          <w:rFonts w:hint="eastAsia"/>
          <w:color w:val="000000"/>
          <w:sz w:val="24"/>
        </w:rPr>
        <w:t>、本合同项下的全部费用都应包含在报价书的各个单项中，没有列出项目的费用将被视为已分配在有关的项目的单价和合价中。</w:t>
      </w:r>
    </w:p>
    <w:p w:rsidR="00EA7E99" w:rsidRDefault="003F0235">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D5128B" w:rsidRDefault="00D5128B">
      <w:pPr>
        <w:pStyle w:val="3"/>
        <w:ind w:firstLineChars="200" w:firstLine="480"/>
        <w:rPr>
          <w:rFonts w:hAnsi="宋体"/>
          <w:color w:val="000000"/>
          <w:sz w:val="24"/>
        </w:rPr>
      </w:pPr>
    </w:p>
    <w:p w:rsidR="00D5128B" w:rsidRDefault="00D5128B">
      <w:pPr>
        <w:spacing w:line="380" w:lineRule="exact"/>
        <w:rPr>
          <w:rFonts w:ascii="宋体" w:hAnsi="宋体"/>
          <w:color w:val="000000"/>
          <w:sz w:val="24"/>
        </w:rPr>
      </w:pPr>
    </w:p>
    <w:p w:rsidR="00D5128B" w:rsidRDefault="00D5128B">
      <w:pPr>
        <w:spacing w:line="380" w:lineRule="exact"/>
        <w:rPr>
          <w:rFonts w:ascii="宋体" w:hAnsi="宋体"/>
          <w:color w:val="000000"/>
          <w:sz w:val="24"/>
        </w:rPr>
      </w:pPr>
    </w:p>
    <w:p w:rsidR="00D5128B" w:rsidRDefault="00D5128B">
      <w:pPr>
        <w:spacing w:line="380" w:lineRule="exact"/>
        <w:rPr>
          <w:rFonts w:ascii="宋体" w:hAnsi="宋体"/>
          <w:color w:val="000000"/>
          <w:sz w:val="24"/>
        </w:rPr>
      </w:pPr>
    </w:p>
    <w:p w:rsidR="00D5128B" w:rsidRDefault="00D5128B">
      <w:pPr>
        <w:spacing w:line="380" w:lineRule="exact"/>
        <w:rPr>
          <w:rFonts w:ascii="宋体" w:hAnsi="宋体"/>
          <w:color w:val="000000"/>
          <w:sz w:val="24"/>
        </w:rPr>
      </w:pPr>
    </w:p>
    <w:p w:rsidR="00D5128B" w:rsidRDefault="003F0235">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D5128B" w:rsidRDefault="00D5128B">
      <w:pPr>
        <w:widowControl/>
        <w:jc w:val="left"/>
        <w:rPr>
          <w:rFonts w:ascii="宋体" w:hAnsi="Courier New"/>
          <w:sz w:val="28"/>
          <w:szCs w:val="20"/>
        </w:rPr>
        <w:sectPr w:rsidR="00D5128B">
          <w:pgSz w:w="11906" w:h="16838"/>
          <w:pgMar w:top="1440" w:right="1800" w:bottom="1440" w:left="1800" w:header="851" w:footer="992" w:gutter="0"/>
          <w:cols w:space="720"/>
          <w:docGrid w:type="lines" w:linePitch="312"/>
        </w:sectPr>
      </w:pPr>
    </w:p>
    <w:p w:rsidR="00D5128B" w:rsidRDefault="00D5128B">
      <w:pPr>
        <w:pStyle w:val="3"/>
      </w:pPr>
    </w:p>
    <w:p w:rsidR="00D5128B" w:rsidRDefault="003F0235">
      <w:pPr>
        <w:pStyle w:val="3"/>
        <w:rPr>
          <w:rFonts w:ascii="仿宋_GB2312" w:eastAsia="仿宋_GB2312"/>
          <w:sz w:val="36"/>
        </w:rPr>
      </w:pPr>
      <w:r>
        <w:rPr>
          <w:rFonts w:hint="eastAsia"/>
          <w:sz w:val="21"/>
        </w:rPr>
        <w:t>附件4</w:t>
      </w:r>
      <w:r>
        <w:rPr>
          <w:rFonts w:ascii="Times New Roman" w:hAnsi="Times New Roman" w:hint="eastAsia"/>
          <w:b/>
          <w:bCs/>
          <w:sz w:val="36"/>
        </w:rPr>
        <w:t>报价人的资格证明文件</w:t>
      </w:r>
    </w:p>
    <w:p w:rsidR="00D5128B" w:rsidRDefault="00D5128B">
      <w:pPr>
        <w:pStyle w:val="3"/>
        <w:rPr>
          <w:rFonts w:ascii="仿宋_GB2312" w:eastAsia="仿宋_GB2312"/>
          <w:sz w:val="36"/>
        </w:rPr>
      </w:pPr>
    </w:p>
    <w:p w:rsidR="00D5128B" w:rsidRDefault="00D5128B">
      <w:pPr>
        <w:pStyle w:val="3"/>
      </w:pPr>
    </w:p>
    <w:p w:rsidR="00D5128B" w:rsidRDefault="003F0235">
      <w:pPr>
        <w:pStyle w:val="3"/>
        <w:rPr>
          <w:rFonts w:ascii="仿宋_GB2312" w:eastAsia="仿宋_GB2312"/>
          <w:b/>
          <w:sz w:val="32"/>
        </w:rPr>
      </w:pPr>
      <w:r>
        <w:rPr>
          <w:rFonts w:hint="eastAsia"/>
          <w:sz w:val="21"/>
        </w:rPr>
        <w:t xml:space="preserve">附件4-1                       </w:t>
      </w:r>
      <w:r>
        <w:rPr>
          <w:rFonts w:hint="eastAsia"/>
          <w:b/>
          <w:sz w:val="32"/>
        </w:rPr>
        <w:t>关于资格的声明函</w:t>
      </w:r>
    </w:p>
    <w:p w:rsidR="00D5128B" w:rsidRDefault="00D5128B">
      <w:pPr>
        <w:pStyle w:val="3"/>
        <w:rPr>
          <w:sz w:val="24"/>
        </w:rPr>
      </w:pPr>
    </w:p>
    <w:p w:rsidR="00D5128B" w:rsidRDefault="003F0235">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D5128B" w:rsidRDefault="00D5128B">
      <w:pPr>
        <w:pStyle w:val="3"/>
        <w:rPr>
          <w:sz w:val="24"/>
        </w:rPr>
      </w:pPr>
    </w:p>
    <w:p w:rsidR="00D5128B" w:rsidRDefault="00D5128B">
      <w:pPr>
        <w:spacing w:line="400" w:lineRule="exact"/>
        <w:rPr>
          <w:sz w:val="24"/>
        </w:rPr>
      </w:pPr>
    </w:p>
    <w:p w:rsidR="00D5128B" w:rsidRDefault="003F0235">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D5128B" w:rsidRDefault="00D5128B">
      <w:pPr>
        <w:spacing w:line="400" w:lineRule="exact"/>
        <w:ind w:firstLineChars="200" w:firstLine="480"/>
        <w:rPr>
          <w:rFonts w:ascii="宋体" w:hAnsi="宋体"/>
          <w:sz w:val="24"/>
        </w:rPr>
      </w:pPr>
    </w:p>
    <w:p w:rsidR="00D5128B" w:rsidRDefault="003F0235">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D5128B" w:rsidRDefault="003F0235">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D5128B" w:rsidRDefault="00D5128B">
      <w:pPr>
        <w:spacing w:line="400" w:lineRule="exact"/>
        <w:ind w:firstLineChars="200" w:firstLine="480"/>
        <w:rPr>
          <w:rFonts w:ascii="宋体" w:hAnsi="宋体"/>
          <w:sz w:val="24"/>
        </w:rPr>
      </w:pPr>
    </w:p>
    <w:p w:rsidR="00D5128B" w:rsidRDefault="00D5128B">
      <w:pPr>
        <w:spacing w:line="400" w:lineRule="exact"/>
        <w:rPr>
          <w:rFonts w:ascii="宋体" w:hAnsi="宋体"/>
          <w:sz w:val="24"/>
        </w:rPr>
      </w:pPr>
    </w:p>
    <w:p w:rsidR="00D5128B" w:rsidRDefault="00D5128B">
      <w:pPr>
        <w:pStyle w:val="a6"/>
        <w:spacing w:line="400" w:lineRule="exact"/>
        <w:jc w:val="left"/>
        <w:rPr>
          <w:sz w:val="24"/>
        </w:rPr>
      </w:pPr>
    </w:p>
    <w:p w:rsidR="00D5128B" w:rsidRDefault="00D5128B">
      <w:pPr>
        <w:pStyle w:val="a6"/>
        <w:spacing w:line="400" w:lineRule="exact"/>
        <w:jc w:val="left"/>
        <w:rPr>
          <w:sz w:val="24"/>
        </w:rPr>
      </w:pPr>
    </w:p>
    <w:p w:rsidR="00D5128B" w:rsidRDefault="003F0235">
      <w:pPr>
        <w:pStyle w:val="a6"/>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D5128B" w:rsidRDefault="003F0235">
      <w:pPr>
        <w:pStyle w:val="a6"/>
        <w:spacing w:line="400" w:lineRule="exact"/>
        <w:jc w:val="left"/>
        <w:rPr>
          <w:sz w:val="24"/>
        </w:rPr>
      </w:pPr>
      <w:r>
        <w:rPr>
          <w:rFonts w:hint="eastAsia"/>
          <w:sz w:val="24"/>
        </w:rPr>
        <w:t>名称：       签字人姓名、职务（印刷体）：______________</w:t>
      </w:r>
    </w:p>
    <w:p w:rsidR="00D5128B" w:rsidRDefault="003F0235">
      <w:pPr>
        <w:pStyle w:val="a6"/>
        <w:spacing w:line="400" w:lineRule="exact"/>
        <w:jc w:val="left"/>
        <w:rPr>
          <w:sz w:val="24"/>
        </w:rPr>
      </w:pPr>
      <w:r>
        <w:rPr>
          <w:rFonts w:hint="eastAsia"/>
          <w:sz w:val="24"/>
        </w:rPr>
        <w:t>地址：       电话：</w:t>
      </w:r>
    </w:p>
    <w:p w:rsidR="00D5128B" w:rsidRDefault="003F0235">
      <w:pPr>
        <w:pStyle w:val="a6"/>
        <w:spacing w:line="400" w:lineRule="exact"/>
        <w:jc w:val="left"/>
        <w:rPr>
          <w:sz w:val="24"/>
        </w:rPr>
      </w:pPr>
      <w:r>
        <w:rPr>
          <w:rFonts w:hint="eastAsia"/>
          <w:sz w:val="24"/>
        </w:rPr>
        <w:t>邮编：       传真：___________________</w:t>
      </w:r>
    </w:p>
    <w:p w:rsidR="00D5128B" w:rsidRDefault="00D5128B">
      <w:pPr>
        <w:pStyle w:val="a6"/>
        <w:spacing w:line="400" w:lineRule="exact"/>
        <w:jc w:val="left"/>
        <w:rPr>
          <w:sz w:val="24"/>
        </w:rPr>
      </w:pPr>
    </w:p>
    <w:p w:rsidR="00D5128B" w:rsidRDefault="00D5128B">
      <w:pPr>
        <w:pStyle w:val="3"/>
        <w:spacing w:line="380" w:lineRule="exact"/>
        <w:rPr>
          <w:sz w:val="24"/>
        </w:rPr>
      </w:pPr>
    </w:p>
    <w:p w:rsidR="00D5128B" w:rsidRDefault="00D5128B">
      <w:pPr>
        <w:pStyle w:val="3"/>
        <w:spacing w:line="380" w:lineRule="exact"/>
        <w:rPr>
          <w:sz w:val="24"/>
        </w:rPr>
      </w:pPr>
    </w:p>
    <w:p w:rsidR="00D5128B" w:rsidRDefault="00D5128B">
      <w:pPr>
        <w:pStyle w:val="3"/>
        <w:rPr>
          <w:sz w:val="21"/>
        </w:rPr>
      </w:pPr>
    </w:p>
    <w:p w:rsidR="00D5128B" w:rsidRDefault="003F0235">
      <w:pPr>
        <w:pStyle w:val="3"/>
        <w:rPr>
          <w:sz w:val="36"/>
        </w:rPr>
      </w:pPr>
      <w:r>
        <w:rPr>
          <w:rFonts w:hint="eastAsia"/>
        </w:rPr>
        <w:br w:type="page"/>
      </w:r>
      <w:r>
        <w:rPr>
          <w:rFonts w:hint="eastAsia"/>
          <w:sz w:val="21"/>
        </w:rPr>
        <w:t xml:space="preserve">附件4-2                   </w:t>
      </w:r>
      <w:r>
        <w:rPr>
          <w:rFonts w:hint="eastAsia"/>
          <w:b/>
          <w:sz w:val="36"/>
        </w:rPr>
        <w:t>报价人的资格声明</w:t>
      </w:r>
    </w:p>
    <w:p w:rsidR="00D5128B" w:rsidRDefault="00D5128B">
      <w:pPr>
        <w:pStyle w:val="3"/>
      </w:pPr>
    </w:p>
    <w:p w:rsidR="00D5128B" w:rsidRDefault="003F0235">
      <w:pPr>
        <w:pStyle w:val="3"/>
        <w:rPr>
          <w:rFonts w:hAnsi="宋体"/>
          <w:sz w:val="24"/>
        </w:rPr>
      </w:pPr>
      <w:r>
        <w:rPr>
          <w:rFonts w:hAnsi="宋体" w:hint="eastAsia"/>
          <w:sz w:val="24"/>
        </w:rPr>
        <w:t>1．报价人概况：</w:t>
      </w:r>
    </w:p>
    <w:p w:rsidR="00D5128B" w:rsidRDefault="003F0235">
      <w:pPr>
        <w:pStyle w:val="3"/>
        <w:rPr>
          <w:rFonts w:hAnsi="宋体"/>
          <w:sz w:val="24"/>
        </w:rPr>
      </w:pPr>
      <w:r>
        <w:rPr>
          <w:rFonts w:hAnsi="宋体" w:hint="eastAsia"/>
          <w:sz w:val="24"/>
        </w:rPr>
        <w:t xml:space="preserve">    Ａ．报价人名称：_____________________________________</w:t>
      </w:r>
    </w:p>
    <w:p w:rsidR="00D5128B" w:rsidRDefault="003F0235">
      <w:pPr>
        <w:pStyle w:val="3"/>
        <w:rPr>
          <w:rFonts w:hAnsi="宋体"/>
          <w:sz w:val="24"/>
        </w:rPr>
      </w:pPr>
      <w:r>
        <w:rPr>
          <w:rFonts w:hAnsi="宋体" w:hint="eastAsia"/>
          <w:sz w:val="24"/>
        </w:rPr>
        <w:t xml:space="preserve">    Ｂ．注册地址：_____________________________________</w:t>
      </w:r>
    </w:p>
    <w:p w:rsidR="00D5128B" w:rsidRDefault="003F0235">
      <w:pPr>
        <w:pStyle w:val="3"/>
        <w:rPr>
          <w:rFonts w:hAnsi="宋体"/>
          <w:sz w:val="24"/>
        </w:rPr>
      </w:pPr>
      <w:r>
        <w:rPr>
          <w:rFonts w:hAnsi="宋体" w:hint="eastAsia"/>
          <w:sz w:val="24"/>
        </w:rPr>
        <w:t xml:space="preserve">        传真：电话：_________  邮编：__________</w:t>
      </w:r>
    </w:p>
    <w:p w:rsidR="00D5128B" w:rsidRDefault="003F0235">
      <w:pPr>
        <w:pStyle w:val="3"/>
        <w:rPr>
          <w:rFonts w:hAnsi="宋体"/>
          <w:sz w:val="24"/>
        </w:rPr>
      </w:pPr>
      <w:r>
        <w:rPr>
          <w:rFonts w:hAnsi="宋体" w:hint="eastAsia"/>
          <w:sz w:val="24"/>
        </w:rPr>
        <w:t xml:space="preserve">    Ｃ．成立或注册日期：_____________________________</w:t>
      </w:r>
    </w:p>
    <w:p w:rsidR="00D5128B" w:rsidRDefault="003F0235">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D5128B" w:rsidRDefault="003F0235">
      <w:pPr>
        <w:spacing w:line="380" w:lineRule="exact"/>
        <w:rPr>
          <w:rFonts w:ascii="宋体" w:hAnsi="宋体"/>
          <w:sz w:val="24"/>
        </w:rPr>
      </w:pPr>
      <w:r>
        <w:rPr>
          <w:rFonts w:ascii="宋体" w:hAnsi="宋体" w:hint="eastAsia"/>
          <w:sz w:val="24"/>
        </w:rPr>
        <w:t xml:space="preserve">        实收资本：________________________________</w:t>
      </w:r>
    </w:p>
    <w:p w:rsidR="00D5128B" w:rsidRDefault="003F0235">
      <w:pPr>
        <w:spacing w:line="380" w:lineRule="exact"/>
        <w:rPr>
          <w:rFonts w:ascii="宋体" w:hAnsi="宋体"/>
          <w:sz w:val="24"/>
        </w:rPr>
      </w:pPr>
      <w:r>
        <w:rPr>
          <w:rFonts w:ascii="宋体" w:hAnsi="宋体" w:hint="eastAsia"/>
          <w:sz w:val="24"/>
        </w:rPr>
        <w:t xml:space="preserve">        其中 国家资本：法人资本：</w:t>
      </w:r>
    </w:p>
    <w:p w:rsidR="00D5128B" w:rsidRDefault="003F0235">
      <w:pPr>
        <w:spacing w:line="380" w:lineRule="exact"/>
        <w:rPr>
          <w:rFonts w:ascii="宋体" w:hAnsi="宋体"/>
          <w:sz w:val="24"/>
        </w:rPr>
      </w:pPr>
      <w:r>
        <w:rPr>
          <w:rFonts w:ascii="宋体" w:hAnsi="宋体" w:hint="eastAsia"/>
          <w:sz w:val="24"/>
        </w:rPr>
        <w:t xml:space="preserve">             个人资本：外商资本：</w:t>
      </w:r>
    </w:p>
    <w:p w:rsidR="00D5128B" w:rsidRDefault="003F0235">
      <w:pPr>
        <w:spacing w:line="380" w:lineRule="exact"/>
        <w:rPr>
          <w:rFonts w:ascii="宋体" w:hAnsi="宋体"/>
          <w:sz w:val="24"/>
        </w:rPr>
      </w:pPr>
      <w:r>
        <w:rPr>
          <w:rFonts w:ascii="宋体" w:hAnsi="宋体" w:hint="eastAsia"/>
          <w:sz w:val="24"/>
        </w:rPr>
        <w:t xml:space="preserve">    Ｅ．最近资产负债表（到     年     月      日为止）。</w:t>
      </w:r>
    </w:p>
    <w:p w:rsidR="00D5128B" w:rsidRDefault="003F0235">
      <w:pPr>
        <w:spacing w:line="380" w:lineRule="exact"/>
        <w:rPr>
          <w:rFonts w:ascii="宋体" w:hAnsi="宋体"/>
          <w:sz w:val="24"/>
        </w:rPr>
      </w:pPr>
      <w:r>
        <w:rPr>
          <w:rFonts w:ascii="宋体" w:hAnsi="宋体" w:hint="eastAsia"/>
          <w:sz w:val="24"/>
        </w:rPr>
        <w:t xml:space="preserve">        (1)固定资产合计:______________________</w:t>
      </w:r>
    </w:p>
    <w:p w:rsidR="00D5128B" w:rsidRDefault="003F0235">
      <w:pPr>
        <w:spacing w:line="380" w:lineRule="exact"/>
        <w:rPr>
          <w:rFonts w:ascii="宋体" w:hAnsi="宋体"/>
          <w:sz w:val="24"/>
        </w:rPr>
      </w:pPr>
      <w:r>
        <w:rPr>
          <w:rFonts w:ascii="宋体" w:hAnsi="宋体" w:hint="eastAsia"/>
          <w:sz w:val="24"/>
        </w:rPr>
        <w:t xml:space="preserve">        (2)流动资产合计:______________________</w:t>
      </w:r>
    </w:p>
    <w:p w:rsidR="00D5128B" w:rsidRDefault="003F0235">
      <w:pPr>
        <w:spacing w:line="380" w:lineRule="exact"/>
        <w:rPr>
          <w:rFonts w:ascii="宋体" w:hAnsi="宋体"/>
          <w:sz w:val="24"/>
        </w:rPr>
      </w:pPr>
      <w:r>
        <w:rPr>
          <w:rFonts w:ascii="宋体" w:hAnsi="宋体" w:hint="eastAsia"/>
          <w:sz w:val="24"/>
        </w:rPr>
        <w:t xml:space="preserve">        (3)长期负债合计:______________________</w:t>
      </w:r>
    </w:p>
    <w:p w:rsidR="00D5128B" w:rsidRDefault="003F0235">
      <w:pPr>
        <w:spacing w:line="380" w:lineRule="exact"/>
        <w:rPr>
          <w:rFonts w:ascii="宋体" w:hAnsi="宋体"/>
          <w:sz w:val="24"/>
        </w:rPr>
      </w:pPr>
      <w:r>
        <w:rPr>
          <w:rFonts w:ascii="宋体" w:hAnsi="宋体" w:hint="eastAsia"/>
          <w:sz w:val="24"/>
        </w:rPr>
        <w:t xml:space="preserve">        (4)流动负债合计:______________________</w:t>
      </w:r>
    </w:p>
    <w:p w:rsidR="00D5128B" w:rsidRDefault="003F0235">
      <w:pPr>
        <w:spacing w:line="380" w:lineRule="exact"/>
        <w:rPr>
          <w:rFonts w:ascii="宋体" w:hAnsi="宋体"/>
          <w:sz w:val="24"/>
        </w:rPr>
      </w:pPr>
      <w:r>
        <w:rPr>
          <w:rFonts w:ascii="宋体" w:hAnsi="宋体" w:hint="eastAsia"/>
          <w:sz w:val="24"/>
        </w:rPr>
        <w:t xml:space="preserve">    Ｆ．最近损失表（到 年 月  日为止）。</w:t>
      </w:r>
    </w:p>
    <w:p w:rsidR="00D5128B" w:rsidRDefault="003F0235">
      <w:pPr>
        <w:spacing w:line="380" w:lineRule="exact"/>
        <w:ind w:firstLineChars="300" w:firstLine="720"/>
        <w:rPr>
          <w:rFonts w:ascii="宋体" w:hAnsi="宋体"/>
          <w:sz w:val="24"/>
        </w:rPr>
      </w:pPr>
      <w:r>
        <w:rPr>
          <w:rFonts w:ascii="宋体" w:hAnsi="宋体" w:hint="eastAsia"/>
          <w:sz w:val="24"/>
        </w:rPr>
        <w:t>本年（期）利润总额累计：</w:t>
      </w:r>
    </w:p>
    <w:p w:rsidR="00D5128B" w:rsidRDefault="003F0235">
      <w:pPr>
        <w:spacing w:line="380" w:lineRule="exact"/>
        <w:ind w:firstLineChars="300" w:firstLine="720"/>
        <w:rPr>
          <w:rFonts w:ascii="宋体" w:hAnsi="宋体"/>
          <w:sz w:val="24"/>
        </w:rPr>
      </w:pPr>
      <w:r>
        <w:rPr>
          <w:rFonts w:ascii="宋体" w:hAnsi="宋体" w:hint="eastAsia"/>
          <w:sz w:val="24"/>
        </w:rPr>
        <w:t>本年（期）净利润累计：</w:t>
      </w:r>
    </w:p>
    <w:p w:rsidR="00D5128B" w:rsidRDefault="00D5128B">
      <w:pPr>
        <w:spacing w:line="380" w:lineRule="exact"/>
        <w:rPr>
          <w:rFonts w:ascii="宋体" w:hAnsi="宋体"/>
          <w:sz w:val="24"/>
        </w:rPr>
      </w:pPr>
    </w:p>
    <w:p w:rsidR="00D5128B" w:rsidRDefault="003F0235">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D5128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D5128B" w:rsidRDefault="003F0235">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D5128B" w:rsidRDefault="003F0235">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D5128B" w:rsidRDefault="003F0235">
            <w:pPr>
              <w:spacing w:line="380" w:lineRule="exact"/>
              <w:rPr>
                <w:rFonts w:ascii="宋体" w:hAnsi="宋体"/>
                <w:sz w:val="24"/>
              </w:rPr>
            </w:pPr>
            <w:r>
              <w:rPr>
                <w:rFonts w:ascii="宋体" w:hAnsi="宋体" w:hint="eastAsia"/>
                <w:sz w:val="24"/>
              </w:rPr>
              <w:t>使用情况</w:t>
            </w:r>
          </w:p>
        </w:tc>
      </w:tr>
      <w:tr w:rsidR="00D5128B">
        <w:trPr>
          <w:cantSplit/>
        </w:trPr>
        <w:tc>
          <w:tcPr>
            <w:tcW w:w="1344"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5128B" w:rsidRDefault="00D5128B">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r>
      <w:tr w:rsidR="00D5128B">
        <w:trPr>
          <w:cantSplit/>
        </w:trPr>
        <w:tc>
          <w:tcPr>
            <w:tcW w:w="1344"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r>
      <w:tr w:rsidR="00D5128B">
        <w:trPr>
          <w:cantSplit/>
        </w:trPr>
        <w:tc>
          <w:tcPr>
            <w:tcW w:w="1344"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r>
      <w:tr w:rsidR="00D5128B">
        <w:trPr>
          <w:cantSplit/>
        </w:trPr>
        <w:tc>
          <w:tcPr>
            <w:tcW w:w="1344"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r>
      <w:tr w:rsidR="00D5128B">
        <w:trPr>
          <w:cantSplit/>
        </w:trPr>
        <w:tc>
          <w:tcPr>
            <w:tcW w:w="1344"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r>
      <w:tr w:rsidR="00D5128B">
        <w:trPr>
          <w:cantSplit/>
        </w:trPr>
        <w:tc>
          <w:tcPr>
            <w:tcW w:w="1344"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5128B" w:rsidRDefault="00D5128B">
            <w:pPr>
              <w:spacing w:line="380" w:lineRule="exact"/>
              <w:rPr>
                <w:rFonts w:ascii="宋体" w:hAnsi="宋体"/>
                <w:sz w:val="24"/>
              </w:rPr>
            </w:pPr>
          </w:p>
        </w:tc>
      </w:tr>
    </w:tbl>
    <w:p w:rsidR="00D5128B" w:rsidRDefault="00D5128B">
      <w:pPr>
        <w:spacing w:line="380" w:lineRule="exact"/>
        <w:rPr>
          <w:rFonts w:ascii="宋体" w:hAnsi="宋体"/>
          <w:sz w:val="24"/>
        </w:rPr>
      </w:pPr>
    </w:p>
    <w:p w:rsidR="00D5128B" w:rsidRDefault="003F0235">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D5128B" w:rsidRDefault="003F0235">
      <w:pPr>
        <w:spacing w:line="380" w:lineRule="exact"/>
        <w:rPr>
          <w:rFonts w:ascii="宋体" w:hAnsi="宋体"/>
          <w:sz w:val="24"/>
        </w:rPr>
      </w:pPr>
      <w:r>
        <w:rPr>
          <w:rFonts w:ascii="宋体" w:hAnsi="宋体" w:hint="eastAsia"/>
          <w:sz w:val="24"/>
        </w:rPr>
        <w:t xml:space="preserve">  (1)具有独立承担民事责任的能力；</w:t>
      </w:r>
    </w:p>
    <w:p w:rsidR="00D5128B" w:rsidRDefault="003F0235">
      <w:pPr>
        <w:spacing w:line="380" w:lineRule="exact"/>
        <w:rPr>
          <w:rFonts w:ascii="宋体" w:hAnsi="宋体"/>
          <w:sz w:val="24"/>
        </w:rPr>
      </w:pPr>
      <w:r>
        <w:rPr>
          <w:rFonts w:ascii="宋体" w:hAnsi="宋体" w:hint="eastAsia"/>
          <w:sz w:val="24"/>
        </w:rPr>
        <w:t xml:space="preserve">  (2)具有良好的商业信誉和健全的财务会计制度；</w:t>
      </w:r>
    </w:p>
    <w:p w:rsidR="00D5128B" w:rsidRDefault="003F0235">
      <w:pPr>
        <w:spacing w:line="380" w:lineRule="exact"/>
        <w:rPr>
          <w:rFonts w:ascii="宋体" w:hAnsi="宋体"/>
          <w:sz w:val="24"/>
        </w:rPr>
      </w:pPr>
      <w:r>
        <w:rPr>
          <w:rFonts w:ascii="宋体" w:hAnsi="宋体" w:hint="eastAsia"/>
          <w:sz w:val="24"/>
        </w:rPr>
        <w:t xml:space="preserve">  (3)具有履行合同所必需的设备和专业技术能力；</w:t>
      </w:r>
    </w:p>
    <w:p w:rsidR="00D5128B" w:rsidRDefault="003F0235">
      <w:pPr>
        <w:spacing w:line="380" w:lineRule="exact"/>
        <w:rPr>
          <w:rFonts w:ascii="宋体" w:hAnsi="宋体"/>
          <w:sz w:val="24"/>
        </w:rPr>
      </w:pPr>
      <w:r>
        <w:rPr>
          <w:rFonts w:ascii="宋体" w:hAnsi="宋体" w:hint="eastAsia"/>
          <w:sz w:val="24"/>
        </w:rPr>
        <w:t xml:space="preserve">  (4)有依法缴纳税收和社会保障资金的良好记录；</w:t>
      </w:r>
    </w:p>
    <w:p w:rsidR="00D5128B" w:rsidRDefault="003F0235">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D5128B" w:rsidRDefault="00D5128B">
      <w:pPr>
        <w:spacing w:line="380" w:lineRule="exact"/>
        <w:rPr>
          <w:rFonts w:ascii="宋体" w:hAnsi="宋体"/>
          <w:sz w:val="24"/>
        </w:rPr>
      </w:pPr>
    </w:p>
    <w:p w:rsidR="00D5128B" w:rsidRDefault="003F0235">
      <w:pPr>
        <w:spacing w:line="380" w:lineRule="exact"/>
        <w:rPr>
          <w:rFonts w:ascii="宋体" w:hAnsi="宋体"/>
          <w:sz w:val="24"/>
        </w:rPr>
      </w:pPr>
      <w:r>
        <w:rPr>
          <w:rFonts w:ascii="宋体" w:hAnsi="宋体" w:hint="eastAsia"/>
          <w:sz w:val="24"/>
        </w:rPr>
        <w:t xml:space="preserve"> 4.营业执照见附件5－4。</w:t>
      </w:r>
    </w:p>
    <w:p w:rsidR="00D5128B" w:rsidRDefault="003F0235">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D5128B" w:rsidRDefault="00D5128B">
      <w:pPr>
        <w:spacing w:line="380" w:lineRule="exact"/>
        <w:rPr>
          <w:rFonts w:ascii="宋体" w:hAnsi="宋体"/>
          <w:sz w:val="24"/>
        </w:rPr>
      </w:pPr>
    </w:p>
    <w:p w:rsidR="00D5128B" w:rsidRDefault="003F0235">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D5128B" w:rsidRDefault="003F0235">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D5128B" w:rsidRDefault="003F0235">
      <w:pPr>
        <w:spacing w:line="380" w:lineRule="exact"/>
        <w:rPr>
          <w:rFonts w:ascii="宋体" w:hAnsi="宋体"/>
          <w:sz w:val="24"/>
        </w:rPr>
      </w:pPr>
      <w:r>
        <w:rPr>
          <w:rFonts w:ascii="宋体" w:hAnsi="宋体" w:hint="eastAsia"/>
          <w:sz w:val="24"/>
        </w:rPr>
        <w:t xml:space="preserve">    日      期：年月  日</w:t>
      </w:r>
    </w:p>
    <w:p w:rsidR="00D5128B" w:rsidRDefault="003F0235">
      <w:pPr>
        <w:spacing w:line="380" w:lineRule="exact"/>
        <w:ind w:firstLineChars="200" w:firstLine="480"/>
        <w:rPr>
          <w:rFonts w:ascii="宋体" w:hAnsi="宋体"/>
          <w:sz w:val="24"/>
          <w:u w:val="single"/>
        </w:rPr>
      </w:pPr>
      <w:r>
        <w:rPr>
          <w:rFonts w:ascii="宋体" w:hAnsi="宋体" w:hint="eastAsia"/>
          <w:sz w:val="24"/>
        </w:rPr>
        <w:t>电      传：</w:t>
      </w:r>
    </w:p>
    <w:p w:rsidR="00D5128B" w:rsidRDefault="003F0235">
      <w:pPr>
        <w:spacing w:line="380" w:lineRule="exact"/>
        <w:ind w:firstLineChars="200" w:firstLine="480"/>
        <w:rPr>
          <w:rFonts w:ascii="宋体" w:hAnsi="宋体"/>
          <w:sz w:val="24"/>
          <w:u w:val="single"/>
        </w:rPr>
      </w:pPr>
      <w:r>
        <w:rPr>
          <w:rFonts w:ascii="宋体" w:hAnsi="宋体" w:hint="eastAsia"/>
          <w:sz w:val="24"/>
        </w:rPr>
        <w:t>传      真：</w:t>
      </w:r>
    </w:p>
    <w:p w:rsidR="00D5128B" w:rsidRDefault="003F0235">
      <w:pPr>
        <w:spacing w:line="380" w:lineRule="exact"/>
        <w:ind w:firstLineChars="200" w:firstLine="480"/>
        <w:rPr>
          <w:rFonts w:ascii="宋体" w:hAnsi="宋体"/>
          <w:sz w:val="24"/>
        </w:rPr>
      </w:pPr>
      <w:r>
        <w:rPr>
          <w:rFonts w:ascii="宋体" w:hAnsi="宋体" w:hint="eastAsia"/>
          <w:sz w:val="24"/>
        </w:rPr>
        <w:t>电      话：</w:t>
      </w:r>
    </w:p>
    <w:p w:rsidR="00D5128B" w:rsidRDefault="00D5128B">
      <w:pPr>
        <w:spacing w:line="380" w:lineRule="exact"/>
        <w:rPr>
          <w:rFonts w:ascii="宋体" w:hAnsi="宋体"/>
          <w:sz w:val="24"/>
        </w:rPr>
      </w:pPr>
    </w:p>
    <w:p w:rsidR="00D5128B" w:rsidRDefault="00D5128B">
      <w:pPr>
        <w:spacing w:line="380" w:lineRule="exact"/>
        <w:rPr>
          <w:rFonts w:ascii="宋体" w:hAnsi="宋体"/>
          <w:sz w:val="24"/>
        </w:rPr>
      </w:pPr>
    </w:p>
    <w:p w:rsidR="00D5128B" w:rsidRDefault="00D5128B">
      <w:pPr>
        <w:pStyle w:val="3"/>
      </w:pPr>
    </w:p>
    <w:p w:rsidR="00D5128B" w:rsidRDefault="00D5128B">
      <w:pPr>
        <w:pStyle w:val="3"/>
      </w:pPr>
    </w:p>
    <w:p w:rsidR="00D5128B" w:rsidRDefault="00D5128B">
      <w:pPr>
        <w:pStyle w:val="3"/>
      </w:pPr>
    </w:p>
    <w:p w:rsidR="00D5128B" w:rsidRDefault="00D5128B">
      <w:pPr>
        <w:pStyle w:val="3"/>
      </w:pPr>
    </w:p>
    <w:p w:rsidR="00D5128B" w:rsidRDefault="003F0235">
      <w:pPr>
        <w:pStyle w:val="3"/>
      </w:pPr>
      <w:r>
        <w:rPr>
          <w:rFonts w:hint="eastAsia"/>
        </w:rPr>
        <w:br w:type="page"/>
      </w:r>
      <w:r>
        <w:rPr>
          <w:rFonts w:hint="eastAsia"/>
          <w:sz w:val="21"/>
        </w:rPr>
        <w:t xml:space="preserve">附件5-3                    </w:t>
      </w:r>
      <w:r>
        <w:rPr>
          <w:rFonts w:hint="eastAsia"/>
          <w:b/>
          <w:sz w:val="36"/>
        </w:rPr>
        <w:t>法定代表人授权书</w:t>
      </w:r>
    </w:p>
    <w:p w:rsidR="00D5128B" w:rsidRDefault="00D5128B">
      <w:pPr>
        <w:pStyle w:val="3"/>
        <w:rPr>
          <w:rFonts w:ascii="Times New Roman" w:hAnsi="Times New Roman"/>
          <w:sz w:val="24"/>
          <w:szCs w:val="24"/>
        </w:rPr>
      </w:pPr>
    </w:p>
    <w:p w:rsidR="00D5128B" w:rsidRDefault="003F0235">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D5128B" w:rsidRDefault="00EA7E99">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3F0235">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3F0235">
        <w:rPr>
          <w:rFonts w:hAnsi="宋体" w:hint="eastAsia"/>
          <w:sz w:val="24"/>
          <w:szCs w:val="28"/>
          <w:highlight w:val="yellow"/>
          <w:u w:val="single"/>
        </w:rPr>
        <w:t>（报价人全称）</w:t>
      </w:r>
      <w:r>
        <w:rPr>
          <w:rFonts w:hAnsi="宋体" w:hint="eastAsia"/>
          <w:sz w:val="24"/>
          <w:szCs w:val="28"/>
          <w:highlight w:val="yellow"/>
          <w:u w:val="single"/>
        </w:rPr>
        <w:fldChar w:fldCharType="end"/>
      </w:r>
      <w:r w:rsidR="003F0235">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3F0235">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3F0235">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3F0235">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D5128B" w:rsidRDefault="00D5128B">
      <w:pPr>
        <w:snapToGrid w:val="0"/>
        <w:spacing w:line="380" w:lineRule="exact"/>
        <w:rPr>
          <w:rFonts w:ascii="宋体" w:hAnsi="宋体"/>
          <w:sz w:val="24"/>
        </w:rPr>
      </w:pPr>
    </w:p>
    <w:p w:rsidR="00D5128B" w:rsidRDefault="003F0235">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D5128B" w:rsidRDefault="003F0235">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D5128B" w:rsidRDefault="003F0235">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D5128B" w:rsidRDefault="00D5128B">
      <w:pPr>
        <w:snapToGrid w:val="0"/>
        <w:spacing w:line="380" w:lineRule="exact"/>
        <w:rPr>
          <w:rFonts w:ascii="宋体" w:hAnsi="宋体"/>
          <w:sz w:val="24"/>
        </w:rPr>
      </w:pPr>
    </w:p>
    <w:p w:rsidR="00D5128B" w:rsidRDefault="00D5128B">
      <w:pPr>
        <w:snapToGrid w:val="0"/>
        <w:spacing w:line="380" w:lineRule="exact"/>
        <w:rPr>
          <w:rFonts w:ascii="宋体" w:hAnsi="宋体"/>
          <w:sz w:val="24"/>
        </w:rPr>
      </w:pPr>
    </w:p>
    <w:p w:rsidR="00D5128B" w:rsidRDefault="00D5128B">
      <w:pPr>
        <w:snapToGrid w:val="0"/>
        <w:spacing w:line="380" w:lineRule="exact"/>
        <w:rPr>
          <w:rFonts w:ascii="宋体" w:hAnsi="宋体"/>
          <w:sz w:val="24"/>
        </w:rPr>
      </w:pPr>
    </w:p>
    <w:p w:rsidR="00D5128B" w:rsidRDefault="00D5128B">
      <w:pPr>
        <w:snapToGrid w:val="0"/>
        <w:spacing w:line="380" w:lineRule="exact"/>
        <w:rPr>
          <w:rFonts w:ascii="宋体" w:hAnsi="宋体"/>
          <w:sz w:val="24"/>
        </w:rPr>
      </w:pPr>
    </w:p>
    <w:p w:rsidR="00D5128B" w:rsidRDefault="00D5128B">
      <w:pPr>
        <w:snapToGrid w:val="0"/>
        <w:spacing w:line="380" w:lineRule="exact"/>
        <w:rPr>
          <w:rFonts w:ascii="宋体" w:hAnsi="宋体"/>
          <w:sz w:val="24"/>
        </w:rPr>
      </w:pPr>
    </w:p>
    <w:p w:rsidR="00D5128B" w:rsidRDefault="00D5128B">
      <w:pPr>
        <w:snapToGrid w:val="0"/>
        <w:spacing w:line="380" w:lineRule="exact"/>
        <w:rPr>
          <w:rFonts w:ascii="宋体" w:hAnsi="宋体"/>
          <w:sz w:val="24"/>
        </w:rPr>
      </w:pPr>
    </w:p>
    <w:p w:rsidR="00D5128B" w:rsidRDefault="003F0235">
      <w:pPr>
        <w:snapToGrid w:val="0"/>
        <w:spacing w:line="380" w:lineRule="exact"/>
        <w:ind w:firstLineChars="1700" w:firstLine="4080"/>
        <w:rPr>
          <w:rFonts w:ascii="宋体" w:hAnsi="宋体"/>
          <w:sz w:val="24"/>
        </w:rPr>
      </w:pPr>
      <w:r>
        <w:rPr>
          <w:rFonts w:ascii="宋体" w:hAnsi="宋体" w:hint="eastAsia"/>
          <w:sz w:val="24"/>
        </w:rPr>
        <w:t>授权方</w:t>
      </w:r>
    </w:p>
    <w:p w:rsidR="00D5128B" w:rsidRDefault="00D5128B">
      <w:pPr>
        <w:snapToGrid w:val="0"/>
        <w:spacing w:line="380" w:lineRule="exact"/>
        <w:rPr>
          <w:rFonts w:ascii="宋体" w:hAnsi="宋体"/>
          <w:sz w:val="24"/>
        </w:rPr>
      </w:pPr>
    </w:p>
    <w:p w:rsidR="00D5128B" w:rsidRDefault="003F0235">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D5128B" w:rsidRDefault="00D5128B">
      <w:pPr>
        <w:snapToGrid w:val="0"/>
        <w:spacing w:line="380" w:lineRule="exact"/>
        <w:rPr>
          <w:rFonts w:ascii="宋体" w:hAnsi="宋体"/>
          <w:sz w:val="24"/>
        </w:rPr>
      </w:pPr>
    </w:p>
    <w:p w:rsidR="00D5128B" w:rsidRDefault="003F0235">
      <w:pPr>
        <w:snapToGrid w:val="0"/>
        <w:spacing w:line="380" w:lineRule="exact"/>
        <w:rPr>
          <w:rFonts w:ascii="宋体" w:hAnsi="宋体"/>
          <w:sz w:val="24"/>
        </w:rPr>
      </w:pPr>
      <w:r>
        <w:rPr>
          <w:rFonts w:ascii="宋体" w:hAnsi="宋体" w:hint="eastAsia"/>
          <w:sz w:val="24"/>
        </w:rPr>
        <w:t xml:space="preserve">                                  法定代表人签字或盖章：</w:t>
      </w:r>
    </w:p>
    <w:p w:rsidR="00D5128B" w:rsidRDefault="00D5128B">
      <w:pPr>
        <w:snapToGrid w:val="0"/>
        <w:spacing w:line="380" w:lineRule="exact"/>
        <w:rPr>
          <w:rFonts w:ascii="宋体" w:hAnsi="宋体"/>
          <w:sz w:val="24"/>
        </w:rPr>
      </w:pPr>
    </w:p>
    <w:p w:rsidR="00D5128B" w:rsidRDefault="003F0235">
      <w:pPr>
        <w:snapToGrid w:val="0"/>
        <w:spacing w:line="380" w:lineRule="exact"/>
        <w:rPr>
          <w:rFonts w:ascii="宋体" w:hAnsi="宋体"/>
          <w:sz w:val="24"/>
        </w:rPr>
      </w:pPr>
      <w:r>
        <w:rPr>
          <w:rFonts w:ascii="宋体" w:hAnsi="宋体" w:hint="eastAsia"/>
          <w:sz w:val="24"/>
        </w:rPr>
        <w:t xml:space="preserve">                                  日     期：</w:t>
      </w:r>
    </w:p>
    <w:p w:rsidR="00D5128B" w:rsidRDefault="00D5128B">
      <w:pPr>
        <w:pStyle w:val="3"/>
        <w:snapToGrid w:val="0"/>
        <w:spacing w:line="380" w:lineRule="exact"/>
        <w:outlineLvl w:val="9"/>
        <w:rPr>
          <w:rFonts w:hAnsi="宋体"/>
          <w:sz w:val="24"/>
        </w:rPr>
      </w:pPr>
    </w:p>
    <w:p w:rsidR="00D5128B" w:rsidRDefault="00D5128B">
      <w:pPr>
        <w:pStyle w:val="3"/>
        <w:snapToGrid w:val="0"/>
        <w:spacing w:line="380" w:lineRule="exact"/>
        <w:outlineLvl w:val="9"/>
        <w:rPr>
          <w:rFonts w:hAnsi="宋体"/>
          <w:sz w:val="24"/>
        </w:rPr>
      </w:pPr>
    </w:p>
    <w:p w:rsidR="00D5128B" w:rsidRDefault="003F0235">
      <w:pPr>
        <w:pStyle w:val="3"/>
        <w:snapToGrid w:val="0"/>
        <w:spacing w:line="380" w:lineRule="exact"/>
        <w:ind w:firstLineChars="1700" w:firstLine="4080"/>
        <w:outlineLvl w:val="9"/>
        <w:rPr>
          <w:rFonts w:hAnsi="宋体"/>
          <w:sz w:val="24"/>
        </w:rPr>
      </w:pPr>
      <w:r>
        <w:rPr>
          <w:rFonts w:hAnsi="宋体" w:hint="eastAsia"/>
          <w:sz w:val="24"/>
        </w:rPr>
        <w:t>接受授权方</w:t>
      </w:r>
    </w:p>
    <w:p w:rsidR="00D5128B" w:rsidRDefault="00D5128B">
      <w:pPr>
        <w:pStyle w:val="3"/>
        <w:snapToGrid w:val="0"/>
        <w:spacing w:line="380" w:lineRule="exact"/>
        <w:outlineLvl w:val="9"/>
        <w:rPr>
          <w:rFonts w:hAnsi="宋体"/>
          <w:sz w:val="24"/>
        </w:rPr>
      </w:pPr>
    </w:p>
    <w:p w:rsidR="00D5128B" w:rsidRDefault="003F0235">
      <w:pPr>
        <w:snapToGrid w:val="0"/>
        <w:spacing w:line="380" w:lineRule="exact"/>
        <w:ind w:firstLineChars="1700" w:firstLine="4080"/>
        <w:rPr>
          <w:rFonts w:ascii="宋体" w:hAnsi="宋体"/>
          <w:sz w:val="24"/>
        </w:rPr>
      </w:pPr>
      <w:r>
        <w:rPr>
          <w:rFonts w:ascii="宋体" w:hAnsi="宋体" w:hint="eastAsia"/>
          <w:sz w:val="24"/>
        </w:rPr>
        <w:t>报价人授权代表签字：</w:t>
      </w:r>
    </w:p>
    <w:p w:rsidR="00D5128B" w:rsidRDefault="00D5128B">
      <w:pPr>
        <w:snapToGrid w:val="0"/>
        <w:spacing w:line="380" w:lineRule="exact"/>
        <w:rPr>
          <w:rFonts w:ascii="宋体" w:hAnsi="宋体"/>
          <w:sz w:val="24"/>
        </w:rPr>
      </w:pPr>
    </w:p>
    <w:p w:rsidR="00D5128B" w:rsidRDefault="003F0235">
      <w:pPr>
        <w:pStyle w:val="3"/>
        <w:spacing w:line="380" w:lineRule="exact"/>
        <w:ind w:firstLineChars="1700" w:firstLine="4080"/>
        <w:rPr>
          <w:rFonts w:hAnsi="宋体"/>
          <w:sz w:val="24"/>
        </w:rPr>
      </w:pPr>
      <w:r>
        <w:rPr>
          <w:rFonts w:hAnsi="宋体" w:hint="eastAsia"/>
          <w:sz w:val="24"/>
        </w:rPr>
        <w:t>日     期：</w:t>
      </w:r>
    </w:p>
    <w:p w:rsidR="00D5128B" w:rsidRDefault="00D5128B">
      <w:pPr>
        <w:pStyle w:val="3"/>
      </w:pPr>
    </w:p>
    <w:p w:rsidR="00D5128B" w:rsidRDefault="00D5128B">
      <w:pPr>
        <w:pStyle w:val="3"/>
      </w:pPr>
    </w:p>
    <w:p w:rsidR="00D5128B" w:rsidRDefault="00D5128B">
      <w:pPr>
        <w:pStyle w:val="3"/>
      </w:pPr>
    </w:p>
    <w:p w:rsidR="00D5128B" w:rsidRDefault="003F0235">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D5128B" w:rsidRDefault="00D5128B"/>
    <w:p w:rsidR="00D5128B" w:rsidRDefault="003F0235">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D5128B" w:rsidRDefault="00D5128B">
      <w:pPr>
        <w:spacing w:line="380" w:lineRule="exact"/>
        <w:rPr>
          <w:rFonts w:ascii="宋体" w:hAnsi="宋体"/>
          <w:sz w:val="24"/>
        </w:rPr>
      </w:pPr>
    </w:p>
    <w:p w:rsidR="00D5128B" w:rsidRDefault="003F0235">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D5128B" w:rsidRDefault="003F0235">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D5128B" w:rsidRDefault="00D5128B">
      <w:pPr>
        <w:spacing w:line="380" w:lineRule="exact"/>
        <w:rPr>
          <w:rFonts w:ascii="宋体" w:hAnsi="宋体"/>
          <w:sz w:val="24"/>
        </w:rPr>
      </w:pPr>
    </w:p>
    <w:p w:rsidR="00D5128B" w:rsidRDefault="003F0235">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D5128B" w:rsidRDefault="00D5128B">
      <w:pPr>
        <w:spacing w:line="380" w:lineRule="exact"/>
        <w:rPr>
          <w:rFonts w:ascii="宋体" w:hAnsi="宋体"/>
          <w:sz w:val="24"/>
        </w:rPr>
      </w:pPr>
    </w:p>
    <w:p w:rsidR="00D5128B" w:rsidRDefault="00D5128B">
      <w:pPr>
        <w:spacing w:line="380" w:lineRule="exact"/>
        <w:rPr>
          <w:rFonts w:ascii="宋体" w:hAnsi="宋体"/>
          <w:sz w:val="24"/>
        </w:rPr>
      </w:pPr>
    </w:p>
    <w:p w:rsidR="00D5128B" w:rsidRDefault="00D5128B">
      <w:pPr>
        <w:spacing w:line="380" w:lineRule="exact"/>
        <w:rPr>
          <w:rFonts w:ascii="宋体" w:hAnsi="宋体"/>
          <w:sz w:val="24"/>
        </w:rPr>
      </w:pPr>
    </w:p>
    <w:p w:rsidR="00D5128B" w:rsidRDefault="00D5128B">
      <w:pPr>
        <w:spacing w:line="380" w:lineRule="exact"/>
        <w:rPr>
          <w:rFonts w:ascii="宋体" w:hAnsi="宋体"/>
          <w:sz w:val="24"/>
        </w:rPr>
      </w:pPr>
    </w:p>
    <w:p w:rsidR="00D5128B" w:rsidRDefault="00D5128B">
      <w:pPr>
        <w:spacing w:line="380" w:lineRule="exact"/>
        <w:rPr>
          <w:rFonts w:ascii="宋体" w:hAnsi="宋体"/>
          <w:sz w:val="24"/>
        </w:rPr>
      </w:pPr>
    </w:p>
    <w:p w:rsidR="00D5128B" w:rsidRDefault="00D5128B">
      <w:pPr>
        <w:spacing w:line="380" w:lineRule="exact"/>
        <w:rPr>
          <w:rFonts w:ascii="宋体" w:hAnsi="宋体"/>
          <w:sz w:val="24"/>
        </w:rPr>
      </w:pPr>
    </w:p>
    <w:p w:rsidR="00D5128B" w:rsidRDefault="00D5128B">
      <w:pPr>
        <w:spacing w:line="380" w:lineRule="exact"/>
        <w:rPr>
          <w:rFonts w:ascii="宋体" w:hAnsi="宋体"/>
          <w:sz w:val="24"/>
        </w:rPr>
      </w:pPr>
    </w:p>
    <w:p w:rsidR="00D5128B" w:rsidRDefault="003F0235">
      <w:pPr>
        <w:spacing w:line="380" w:lineRule="exact"/>
        <w:rPr>
          <w:rFonts w:ascii="宋体" w:hAnsi="宋体"/>
          <w:sz w:val="24"/>
        </w:rPr>
      </w:pPr>
      <w:r>
        <w:rPr>
          <w:rFonts w:ascii="宋体" w:hAnsi="宋体" w:hint="eastAsia"/>
          <w:sz w:val="24"/>
        </w:rPr>
        <w:t xml:space="preserve">                         报  价 人（全称并加盖公章）：</w:t>
      </w:r>
    </w:p>
    <w:p w:rsidR="00D5128B" w:rsidRDefault="003F0235">
      <w:pPr>
        <w:spacing w:line="380" w:lineRule="exact"/>
        <w:rPr>
          <w:rFonts w:ascii="宋体" w:hAnsi="宋体"/>
          <w:sz w:val="24"/>
        </w:rPr>
      </w:pPr>
      <w:r>
        <w:rPr>
          <w:rFonts w:ascii="宋体" w:hAnsi="宋体" w:hint="eastAsia"/>
          <w:sz w:val="24"/>
        </w:rPr>
        <w:t xml:space="preserve">                         报价人代表签字：</w:t>
      </w:r>
    </w:p>
    <w:p w:rsidR="00D5128B" w:rsidRDefault="003F0235">
      <w:pPr>
        <w:pStyle w:val="3"/>
        <w:rPr>
          <w:rFonts w:hAnsi="宋体"/>
          <w:sz w:val="24"/>
        </w:rPr>
      </w:pPr>
      <w:r>
        <w:rPr>
          <w:rFonts w:hAnsi="宋体" w:hint="eastAsia"/>
          <w:sz w:val="24"/>
        </w:rPr>
        <w:t xml:space="preserve">                         日      期：</w:t>
      </w:r>
    </w:p>
    <w:p w:rsidR="00D5128B" w:rsidRDefault="00D5128B">
      <w:pPr>
        <w:spacing w:line="380" w:lineRule="exact"/>
        <w:rPr>
          <w:sz w:val="24"/>
          <w:u w:val="single"/>
        </w:rPr>
      </w:pPr>
    </w:p>
    <w:p w:rsidR="00D5128B" w:rsidRDefault="00D5128B">
      <w:pPr>
        <w:spacing w:line="380" w:lineRule="exact"/>
        <w:rPr>
          <w:sz w:val="24"/>
          <w:u w:val="single"/>
        </w:rPr>
      </w:pPr>
    </w:p>
    <w:p w:rsidR="00D5128B" w:rsidRDefault="003F0235">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D5128B" w:rsidRDefault="00D5128B">
      <w:pPr>
        <w:spacing w:line="420" w:lineRule="exact"/>
        <w:ind w:firstLine="480"/>
        <w:rPr>
          <w:rFonts w:ascii="宋体" w:hAnsi="宋体"/>
          <w:sz w:val="24"/>
        </w:rPr>
      </w:pPr>
    </w:p>
    <w:p w:rsidR="00D5128B" w:rsidRDefault="003F0235">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D5128B" w:rsidRDefault="00D5128B">
      <w:pPr>
        <w:spacing w:line="440" w:lineRule="exact"/>
        <w:rPr>
          <w:rFonts w:ascii="宋体" w:hAnsi="宋体"/>
        </w:rPr>
      </w:pPr>
    </w:p>
    <w:p w:rsidR="00D5128B" w:rsidRDefault="003F0235">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D5128B" w:rsidRDefault="00D5128B">
      <w:pPr>
        <w:pStyle w:val="3"/>
        <w:rPr>
          <w:sz w:val="21"/>
        </w:rPr>
      </w:pPr>
      <w:bookmarkStart w:id="11" w:name="_Toc430488905"/>
      <w:bookmarkStart w:id="12" w:name="_Toc430492211"/>
      <w:bookmarkStart w:id="13" w:name="_Toc430488699"/>
      <w:bookmarkStart w:id="14" w:name="_Toc430490696"/>
      <w:bookmarkStart w:id="15" w:name="_Toc430489173"/>
    </w:p>
    <w:bookmarkEnd w:id="11"/>
    <w:bookmarkEnd w:id="12"/>
    <w:bookmarkEnd w:id="13"/>
    <w:bookmarkEnd w:id="14"/>
    <w:bookmarkEnd w:id="15"/>
    <w:p w:rsidR="00D5128B" w:rsidRDefault="00D5128B">
      <w:pPr>
        <w:rPr>
          <w:rFonts w:ascii="宋体"/>
          <w:b/>
          <w:sz w:val="28"/>
        </w:rPr>
      </w:pPr>
    </w:p>
    <w:p w:rsidR="00D5128B" w:rsidRDefault="003F0235">
      <w:pPr>
        <w:spacing w:line="420" w:lineRule="exact"/>
        <w:ind w:firstLine="480"/>
        <w:rPr>
          <w:rFonts w:ascii="宋体"/>
          <w:color w:val="000000"/>
          <w:sz w:val="24"/>
        </w:rPr>
      </w:pPr>
      <w:r>
        <w:rPr>
          <w:rFonts w:ascii="宋体" w:hint="eastAsia"/>
          <w:color w:val="000000"/>
          <w:sz w:val="24"/>
        </w:rPr>
        <w:t>报价人根据自身实际情况编写有关资料包括：</w:t>
      </w:r>
    </w:p>
    <w:p w:rsidR="00D5128B" w:rsidRDefault="003F0235">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D5128B" w:rsidRDefault="003F0235">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D5128B" w:rsidRDefault="003F0235">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D5128B" w:rsidRDefault="003F0235">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D5128B" w:rsidRDefault="003F0235">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D5128B" w:rsidRDefault="00D5128B"/>
    <w:p w:rsidR="00D5128B" w:rsidRDefault="00D5128B"/>
    <w:sectPr w:rsidR="00D5128B" w:rsidSect="00D5128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128B" w:rsidRDefault="00D5128B" w:rsidP="00D5128B">
      <w:r>
        <w:separator/>
      </w:r>
    </w:p>
  </w:endnote>
  <w:endnote w:type="continuationSeparator" w:id="1">
    <w:p w:rsidR="00D5128B" w:rsidRDefault="00D5128B" w:rsidP="00D512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楷体_GB2312">
    <w:altName w:val="楷体"/>
    <w:charset w:val="86"/>
    <w:family w:val="modern"/>
    <w:pitch w:val="default"/>
    <w:sig w:usb0="00000000" w:usb1="0000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21301"/>
    </w:sdtPr>
    <w:sdtContent>
      <w:sdt>
        <w:sdtPr>
          <w:id w:val="171357217"/>
        </w:sdtPr>
        <w:sdtContent>
          <w:p w:rsidR="00D5128B" w:rsidRDefault="00EA7E99">
            <w:pPr>
              <w:pStyle w:val="a8"/>
              <w:jc w:val="center"/>
            </w:pPr>
            <w:r>
              <w:rPr>
                <w:b/>
                <w:sz w:val="24"/>
                <w:szCs w:val="24"/>
              </w:rPr>
              <w:fldChar w:fldCharType="begin"/>
            </w:r>
            <w:r w:rsidR="003F0235">
              <w:rPr>
                <w:b/>
              </w:rPr>
              <w:instrText>PAGE</w:instrText>
            </w:r>
            <w:r>
              <w:rPr>
                <w:b/>
                <w:sz w:val="24"/>
                <w:szCs w:val="24"/>
              </w:rPr>
              <w:fldChar w:fldCharType="separate"/>
            </w:r>
            <w:r w:rsidR="00C76F13">
              <w:rPr>
                <w:b/>
                <w:noProof/>
              </w:rPr>
              <w:t>4</w:t>
            </w:r>
            <w:r>
              <w:rPr>
                <w:b/>
                <w:sz w:val="24"/>
                <w:szCs w:val="24"/>
              </w:rPr>
              <w:fldChar w:fldCharType="end"/>
            </w:r>
            <w:r w:rsidR="003F0235">
              <w:rPr>
                <w:lang w:val="zh-CN"/>
              </w:rPr>
              <w:t xml:space="preserve"> </w:t>
            </w:r>
            <w:r w:rsidR="003F0235">
              <w:rPr>
                <w:lang w:val="zh-CN"/>
              </w:rPr>
              <w:t xml:space="preserve">/ </w:t>
            </w:r>
            <w:r>
              <w:rPr>
                <w:b/>
                <w:sz w:val="24"/>
                <w:szCs w:val="24"/>
              </w:rPr>
              <w:fldChar w:fldCharType="begin"/>
            </w:r>
            <w:r w:rsidR="003F0235">
              <w:rPr>
                <w:b/>
              </w:rPr>
              <w:instrText>NUMPAGES</w:instrText>
            </w:r>
            <w:r>
              <w:rPr>
                <w:b/>
                <w:sz w:val="24"/>
                <w:szCs w:val="24"/>
              </w:rPr>
              <w:fldChar w:fldCharType="separate"/>
            </w:r>
            <w:r w:rsidR="00C76F13">
              <w:rPr>
                <w:b/>
                <w:noProof/>
              </w:rPr>
              <w:t>29</w:t>
            </w:r>
            <w:r>
              <w:rPr>
                <w:b/>
                <w:sz w:val="24"/>
                <w:szCs w:val="24"/>
              </w:rPr>
              <w:fldChar w:fldCharType="end"/>
            </w:r>
          </w:p>
        </w:sdtContent>
      </w:sdt>
    </w:sdtContent>
  </w:sdt>
  <w:p w:rsidR="00D5128B" w:rsidRDefault="00D5128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128B" w:rsidRDefault="00D5128B" w:rsidP="00D5128B">
      <w:r>
        <w:separator/>
      </w:r>
    </w:p>
  </w:footnote>
  <w:footnote w:type="continuationSeparator" w:id="1">
    <w:p w:rsidR="00D5128B" w:rsidRDefault="00D5128B" w:rsidP="00D512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91A426C"/>
    <w:multiLevelType w:val="singleLevel"/>
    <w:tmpl w:val="291A426C"/>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211A2"/>
    <w:rsid w:val="00036075"/>
    <w:rsid w:val="00051C69"/>
    <w:rsid w:val="00054C10"/>
    <w:rsid w:val="00057AB7"/>
    <w:rsid w:val="000600F6"/>
    <w:rsid w:val="00085D29"/>
    <w:rsid w:val="000A5F07"/>
    <w:rsid w:val="000A633A"/>
    <w:rsid w:val="000B63B8"/>
    <w:rsid w:val="000C5562"/>
    <w:rsid w:val="000D4C08"/>
    <w:rsid w:val="000F1C22"/>
    <w:rsid w:val="000F6BE3"/>
    <w:rsid w:val="00103CE2"/>
    <w:rsid w:val="001072D1"/>
    <w:rsid w:val="00121213"/>
    <w:rsid w:val="00135679"/>
    <w:rsid w:val="00137475"/>
    <w:rsid w:val="001565C3"/>
    <w:rsid w:val="00173042"/>
    <w:rsid w:val="0017722A"/>
    <w:rsid w:val="00181902"/>
    <w:rsid w:val="00186F27"/>
    <w:rsid w:val="001A3B3F"/>
    <w:rsid w:val="001B4E71"/>
    <w:rsid w:val="001B7C2D"/>
    <w:rsid w:val="001C14EB"/>
    <w:rsid w:val="001D3133"/>
    <w:rsid w:val="001D3676"/>
    <w:rsid w:val="001E07A5"/>
    <w:rsid w:val="001E38BB"/>
    <w:rsid w:val="00201EC5"/>
    <w:rsid w:val="00216C6C"/>
    <w:rsid w:val="00235FC3"/>
    <w:rsid w:val="0025681F"/>
    <w:rsid w:val="002646C2"/>
    <w:rsid w:val="002648B1"/>
    <w:rsid w:val="00277DA9"/>
    <w:rsid w:val="00280E05"/>
    <w:rsid w:val="00282F54"/>
    <w:rsid w:val="00283992"/>
    <w:rsid w:val="00296F4C"/>
    <w:rsid w:val="002F44DA"/>
    <w:rsid w:val="00327011"/>
    <w:rsid w:val="00335FC8"/>
    <w:rsid w:val="00340512"/>
    <w:rsid w:val="003740EA"/>
    <w:rsid w:val="003D0506"/>
    <w:rsid w:val="003F0235"/>
    <w:rsid w:val="00401856"/>
    <w:rsid w:val="00455FC7"/>
    <w:rsid w:val="00475212"/>
    <w:rsid w:val="004753F4"/>
    <w:rsid w:val="004B5A8E"/>
    <w:rsid w:val="004C2E65"/>
    <w:rsid w:val="004E54C2"/>
    <w:rsid w:val="00511210"/>
    <w:rsid w:val="0055697E"/>
    <w:rsid w:val="00561D03"/>
    <w:rsid w:val="00581DC6"/>
    <w:rsid w:val="005968F3"/>
    <w:rsid w:val="005E0034"/>
    <w:rsid w:val="00612E82"/>
    <w:rsid w:val="00620304"/>
    <w:rsid w:val="006236D0"/>
    <w:rsid w:val="006535BA"/>
    <w:rsid w:val="0065580E"/>
    <w:rsid w:val="00657B09"/>
    <w:rsid w:val="006714D8"/>
    <w:rsid w:val="00677B5E"/>
    <w:rsid w:val="00681696"/>
    <w:rsid w:val="006871D6"/>
    <w:rsid w:val="00694E96"/>
    <w:rsid w:val="006A2751"/>
    <w:rsid w:val="006B3501"/>
    <w:rsid w:val="006B3A7F"/>
    <w:rsid w:val="006C2ADA"/>
    <w:rsid w:val="00704420"/>
    <w:rsid w:val="007442E1"/>
    <w:rsid w:val="007477AF"/>
    <w:rsid w:val="00766025"/>
    <w:rsid w:val="007D0976"/>
    <w:rsid w:val="007F1FED"/>
    <w:rsid w:val="00820BB9"/>
    <w:rsid w:val="00833DF3"/>
    <w:rsid w:val="0085323C"/>
    <w:rsid w:val="00855385"/>
    <w:rsid w:val="00880677"/>
    <w:rsid w:val="008841FA"/>
    <w:rsid w:val="00885DF4"/>
    <w:rsid w:val="008903A0"/>
    <w:rsid w:val="008A2230"/>
    <w:rsid w:val="008A4D85"/>
    <w:rsid w:val="008B4526"/>
    <w:rsid w:val="008C1AB4"/>
    <w:rsid w:val="008F057D"/>
    <w:rsid w:val="009233FE"/>
    <w:rsid w:val="009612A2"/>
    <w:rsid w:val="00971E05"/>
    <w:rsid w:val="009734B8"/>
    <w:rsid w:val="009753C7"/>
    <w:rsid w:val="00995DE9"/>
    <w:rsid w:val="009B1E74"/>
    <w:rsid w:val="009D54DE"/>
    <w:rsid w:val="00A15DC6"/>
    <w:rsid w:val="00A37680"/>
    <w:rsid w:val="00A60ED0"/>
    <w:rsid w:val="00A83B24"/>
    <w:rsid w:val="00A96911"/>
    <w:rsid w:val="00B008A8"/>
    <w:rsid w:val="00B008E8"/>
    <w:rsid w:val="00B00B42"/>
    <w:rsid w:val="00B15BA9"/>
    <w:rsid w:val="00B26809"/>
    <w:rsid w:val="00B764B2"/>
    <w:rsid w:val="00B811D5"/>
    <w:rsid w:val="00B8328D"/>
    <w:rsid w:val="00B93076"/>
    <w:rsid w:val="00B93F74"/>
    <w:rsid w:val="00B94CDC"/>
    <w:rsid w:val="00BA04E7"/>
    <w:rsid w:val="00BA1EE9"/>
    <w:rsid w:val="00BB0305"/>
    <w:rsid w:val="00BB0B15"/>
    <w:rsid w:val="00BB6809"/>
    <w:rsid w:val="00BF4C7C"/>
    <w:rsid w:val="00C075AD"/>
    <w:rsid w:val="00C36AEC"/>
    <w:rsid w:val="00C76F13"/>
    <w:rsid w:val="00C9115A"/>
    <w:rsid w:val="00CD414B"/>
    <w:rsid w:val="00CD5192"/>
    <w:rsid w:val="00CD5319"/>
    <w:rsid w:val="00CE0C2A"/>
    <w:rsid w:val="00CF3041"/>
    <w:rsid w:val="00CF5204"/>
    <w:rsid w:val="00D305EA"/>
    <w:rsid w:val="00D5128B"/>
    <w:rsid w:val="00D8577C"/>
    <w:rsid w:val="00D91A92"/>
    <w:rsid w:val="00DA504E"/>
    <w:rsid w:val="00DE5305"/>
    <w:rsid w:val="00E2118F"/>
    <w:rsid w:val="00E33462"/>
    <w:rsid w:val="00E41BD5"/>
    <w:rsid w:val="00E646CE"/>
    <w:rsid w:val="00E93188"/>
    <w:rsid w:val="00E95343"/>
    <w:rsid w:val="00EA7E99"/>
    <w:rsid w:val="00EB5EAA"/>
    <w:rsid w:val="00EC38E0"/>
    <w:rsid w:val="00ED69C1"/>
    <w:rsid w:val="00EF53FC"/>
    <w:rsid w:val="00EF58AF"/>
    <w:rsid w:val="00F0300F"/>
    <w:rsid w:val="00F408CA"/>
    <w:rsid w:val="00F477F6"/>
    <w:rsid w:val="00F62432"/>
    <w:rsid w:val="00F74B78"/>
    <w:rsid w:val="00F76119"/>
    <w:rsid w:val="00F966DC"/>
    <w:rsid w:val="00FB79C1"/>
    <w:rsid w:val="00FC74E4"/>
    <w:rsid w:val="040D310F"/>
    <w:rsid w:val="07D352EB"/>
    <w:rsid w:val="08160B28"/>
    <w:rsid w:val="0B3D019B"/>
    <w:rsid w:val="118D5989"/>
    <w:rsid w:val="14303BE0"/>
    <w:rsid w:val="160E459A"/>
    <w:rsid w:val="1A432A98"/>
    <w:rsid w:val="212E0215"/>
    <w:rsid w:val="28225FD3"/>
    <w:rsid w:val="29B159A9"/>
    <w:rsid w:val="2B0F349E"/>
    <w:rsid w:val="2B903AE9"/>
    <w:rsid w:val="2DA30732"/>
    <w:rsid w:val="30B72B24"/>
    <w:rsid w:val="34302C82"/>
    <w:rsid w:val="34A127B2"/>
    <w:rsid w:val="34D240F4"/>
    <w:rsid w:val="3CD1134C"/>
    <w:rsid w:val="42514D9D"/>
    <w:rsid w:val="4344487B"/>
    <w:rsid w:val="501600AA"/>
    <w:rsid w:val="504F67D1"/>
    <w:rsid w:val="59375133"/>
    <w:rsid w:val="5B326B6E"/>
    <w:rsid w:val="68CE4258"/>
    <w:rsid w:val="69E879B7"/>
    <w:rsid w:val="727F638B"/>
    <w:rsid w:val="799601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28B"/>
    <w:pPr>
      <w:widowControl w:val="0"/>
      <w:jc w:val="both"/>
    </w:pPr>
    <w:rPr>
      <w:kern w:val="2"/>
      <w:sz w:val="21"/>
      <w:szCs w:val="24"/>
    </w:rPr>
  </w:style>
  <w:style w:type="paragraph" w:styleId="1">
    <w:name w:val="heading 1"/>
    <w:basedOn w:val="a"/>
    <w:next w:val="a"/>
    <w:link w:val="1Char"/>
    <w:uiPriority w:val="9"/>
    <w:qFormat/>
    <w:rsid w:val="00D5128B"/>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D5128B"/>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D5128B"/>
    <w:pPr>
      <w:ind w:firstLine="420"/>
    </w:pPr>
    <w:rPr>
      <w:rFonts w:ascii="Calibri" w:eastAsiaTheme="minorEastAsia" w:hAnsi="Calibri" w:cs="Calibri"/>
      <w:szCs w:val="22"/>
    </w:rPr>
  </w:style>
  <w:style w:type="paragraph" w:styleId="a4">
    <w:name w:val="annotation text"/>
    <w:basedOn w:val="a"/>
    <w:link w:val="Char1"/>
    <w:semiHidden/>
    <w:unhideWhenUsed/>
    <w:qFormat/>
    <w:rsid w:val="00D5128B"/>
    <w:pPr>
      <w:jc w:val="left"/>
    </w:pPr>
    <w:rPr>
      <w:rFonts w:ascii="Calibri" w:hAnsi="Calibri"/>
      <w:szCs w:val="22"/>
    </w:rPr>
  </w:style>
  <w:style w:type="paragraph" w:styleId="a5">
    <w:name w:val="Body Text"/>
    <w:basedOn w:val="a"/>
    <w:link w:val="Char0"/>
    <w:unhideWhenUsed/>
    <w:qFormat/>
    <w:rsid w:val="00D5128B"/>
    <w:pPr>
      <w:spacing w:after="120"/>
    </w:pPr>
    <w:rPr>
      <w:szCs w:val="20"/>
    </w:rPr>
  </w:style>
  <w:style w:type="paragraph" w:styleId="a6">
    <w:name w:val="Plain Text"/>
    <w:basedOn w:val="a"/>
    <w:link w:val="Char2"/>
    <w:unhideWhenUsed/>
    <w:qFormat/>
    <w:rsid w:val="00D5128B"/>
    <w:rPr>
      <w:rFonts w:ascii="宋体" w:hAnsi="Courier New"/>
      <w:szCs w:val="20"/>
    </w:rPr>
  </w:style>
  <w:style w:type="paragraph" w:styleId="a7">
    <w:name w:val="Balloon Text"/>
    <w:basedOn w:val="a"/>
    <w:link w:val="Char3"/>
    <w:uiPriority w:val="99"/>
    <w:semiHidden/>
    <w:unhideWhenUsed/>
    <w:qFormat/>
    <w:rsid w:val="00D5128B"/>
    <w:rPr>
      <w:sz w:val="18"/>
      <w:szCs w:val="18"/>
    </w:rPr>
  </w:style>
  <w:style w:type="paragraph" w:styleId="a8">
    <w:name w:val="footer"/>
    <w:basedOn w:val="a"/>
    <w:link w:val="Char4"/>
    <w:uiPriority w:val="99"/>
    <w:unhideWhenUsed/>
    <w:qFormat/>
    <w:rsid w:val="00D5128B"/>
    <w:pPr>
      <w:tabs>
        <w:tab w:val="center" w:pos="4153"/>
        <w:tab w:val="right" w:pos="8306"/>
      </w:tabs>
      <w:snapToGrid w:val="0"/>
      <w:jc w:val="left"/>
    </w:pPr>
    <w:rPr>
      <w:sz w:val="18"/>
      <w:szCs w:val="18"/>
    </w:rPr>
  </w:style>
  <w:style w:type="paragraph" w:styleId="a9">
    <w:name w:val="header"/>
    <w:basedOn w:val="a"/>
    <w:link w:val="Char5"/>
    <w:unhideWhenUsed/>
    <w:qFormat/>
    <w:rsid w:val="00D5128B"/>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D5128B"/>
    <w:rPr>
      <w:sz w:val="24"/>
    </w:rPr>
  </w:style>
  <w:style w:type="paragraph" w:styleId="ab">
    <w:name w:val="annotation subject"/>
    <w:basedOn w:val="a4"/>
    <w:next w:val="a4"/>
    <w:link w:val="Char6"/>
    <w:uiPriority w:val="99"/>
    <w:semiHidden/>
    <w:unhideWhenUsed/>
    <w:qFormat/>
    <w:rsid w:val="00D5128B"/>
    <w:rPr>
      <w:rFonts w:ascii="Times New Roman" w:hAnsi="Times New Roman"/>
      <w:b/>
      <w:bCs/>
      <w:szCs w:val="24"/>
    </w:rPr>
  </w:style>
  <w:style w:type="character" w:styleId="ac">
    <w:name w:val="Strong"/>
    <w:basedOn w:val="a0"/>
    <w:uiPriority w:val="22"/>
    <w:qFormat/>
    <w:rsid w:val="00D5128B"/>
    <w:rPr>
      <w:b/>
      <w:bCs/>
    </w:rPr>
  </w:style>
  <w:style w:type="character" w:styleId="ad">
    <w:name w:val="annotation reference"/>
    <w:basedOn w:val="a0"/>
    <w:uiPriority w:val="99"/>
    <w:semiHidden/>
    <w:unhideWhenUsed/>
    <w:qFormat/>
    <w:rsid w:val="00D5128B"/>
    <w:rPr>
      <w:sz w:val="21"/>
      <w:szCs w:val="21"/>
    </w:rPr>
  </w:style>
  <w:style w:type="character" w:customStyle="1" w:styleId="1Char">
    <w:name w:val="标题 1 Char"/>
    <w:basedOn w:val="a0"/>
    <w:link w:val="1"/>
    <w:uiPriority w:val="9"/>
    <w:qFormat/>
    <w:rsid w:val="00D5128B"/>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D5128B"/>
    <w:rPr>
      <w:rFonts w:ascii="Arial" w:eastAsia="黑体" w:hAnsi="Arial" w:cs="Times New Roman"/>
      <w:b/>
      <w:bCs/>
      <w:sz w:val="30"/>
      <w:szCs w:val="32"/>
      <w:lang w:val="zh-CN" w:eastAsia="zh-CN"/>
    </w:rPr>
  </w:style>
  <w:style w:type="character" w:customStyle="1" w:styleId="Char">
    <w:name w:val="正文缩进 Char"/>
    <w:link w:val="a3"/>
    <w:qFormat/>
    <w:locked/>
    <w:rsid w:val="00D5128B"/>
    <w:rPr>
      <w:rFonts w:ascii="Calibri" w:hAnsi="Calibri" w:cs="Calibri"/>
    </w:rPr>
  </w:style>
  <w:style w:type="character" w:customStyle="1" w:styleId="Char5">
    <w:name w:val="页眉 Char"/>
    <w:basedOn w:val="a0"/>
    <w:link w:val="a9"/>
    <w:qFormat/>
    <w:rsid w:val="00D5128B"/>
    <w:rPr>
      <w:rFonts w:ascii="Times New Roman" w:eastAsia="宋体" w:hAnsi="Times New Roman" w:cs="Times New Roman"/>
      <w:sz w:val="18"/>
      <w:szCs w:val="18"/>
    </w:rPr>
  </w:style>
  <w:style w:type="character" w:customStyle="1" w:styleId="Char4">
    <w:name w:val="页脚 Char"/>
    <w:basedOn w:val="a0"/>
    <w:link w:val="a8"/>
    <w:uiPriority w:val="99"/>
    <w:qFormat/>
    <w:rsid w:val="00D5128B"/>
    <w:rPr>
      <w:rFonts w:ascii="Times New Roman" w:eastAsia="宋体" w:hAnsi="Times New Roman" w:cs="Times New Roman"/>
      <w:sz w:val="18"/>
      <w:szCs w:val="18"/>
    </w:rPr>
  </w:style>
  <w:style w:type="character" w:customStyle="1" w:styleId="Char0">
    <w:name w:val="正文文本 Char"/>
    <w:basedOn w:val="a0"/>
    <w:link w:val="a5"/>
    <w:qFormat/>
    <w:rsid w:val="00D5128B"/>
    <w:rPr>
      <w:rFonts w:ascii="Times New Roman" w:eastAsia="宋体" w:hAnsi="Times New Roman" w:cs="Times New Roman"/>
      <w:szCs w:val="20"/>
    </w:rPr>
  </w:style>
  <w:style w:type="character" w:customStyle="1" w:styleId="Char2">
    <w:name w:val="纯文本 Char"/>
    <w:basedOn w:val="a0"/>
    <w:link w:val="a6"/>
    <w:qFormat/>
    <w:rsid w:val="00D5128B"/>
    <w:rPr>
      <w:rFonts w:ascii="宋体" w:eastAsia="宋体" w:hAnsi="Courier New" w:cs="Times New Roman"/>
      <w:szCs w:val="20"/>
    </w:rPr>
  </w:style>
  <w:style w:type="paragraph" w:customStyle="1" w:styleId="3">
    <w:name w:val="样式3"/>
    <w:basedOn w:val="a6"/>
    <w:qFormat/>
    <w:rsid w:val="00D5128B"/>
    <w:pPr>
      <w:spacing w:line="0" w:lineRule="atLeast"/>
      <w:outlineLvl w:val="0"/>
    </w:pPr>
    <w:rPr>
      <w:sz w:val="28"/>
    </w:rPr>
  </w:style>
  <w:style w:type="paragraph" w:customStyle="1" w:styleId="0">
    <w:name w:val="正文0"/>
    <w:basedOn w:val="a"/>
    <w:qFormat/>
    <w:rsid w:val="00D5128B"/>
    <w:pPr>
      <w:autoSpaceDE w:val="0"/>
      <w:autoSpaceDN w:val="0"/>
      <w:adjustRightInd w:val="0"/>
      <w:spacing w:before="240" w:after="60" w:line="360" w:lineRule="atLeast"/>
    </w:pPr>
    <w:rPr>
      <w:b/>
      <w:kern w:val="0"/>
      <w:sz w:val="24"/>
      <w:szCs w:val="20"/>
    </w:rPr>
  </w:style>
  <w:style w:type="paragraph" w:customStyle="1" w:styleId="p0">
    <w:name w:val="p0"/>
    <w:basedOn w:val="a"/>
    <w:qFormat/>
    <w:rsid w:val="00D5128B"/>
    <w:pPr>
      <w:widowControl/>
    </w:pPr>
    <w:rPr>
      <w:kern w:val="0"/>
      <w:szCs w:val="21"/>
    </w:rPr>
  </w:style>
  <w:style w:type="character" w:customStyle="1" w:styleId="Char10">
    <w:name w:val="纯文本 Char1"/>
    <w:basedOn w:val="a0"/>
    <w:uiPriority w:val="99"/>
    <w:semiHidden/>
    <w:qFormat/>
    <w:rsid w:val="00D5128B"/>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D5128B"/>
    <w:rPr>
      <w:kern w:val="2"/>
      <w:sz w:val="18"/>
      <w:szCs w:val="18"/>
    </w:rPr>
  </w:style>
  <w:style w:type="character" w:customStyle="1" w:styleId="Char12">
    <w:name w:val="页脚 Char1"/>
    <w:basedOn w:val="a0"/>
    <w:uiPriority w:val="99"/>
    <w:semiHidden/>
    <w:qFormat/>
    <w:rsid w:val="00D5128B"/>
    <w:rPr>
      <w:kern w:val="2"/>
      <w:sz w:val="18"/>
      <w:szCs w:val="18"/>
    </w:rPr>
  </w:style>
  <w:style w:type="character" w:customStyle="1" w:styleId="Char13">
    <w:name w:val="正文文本 Char1"/>
    <w:basedOn w:val="a0"/>
    <w:uiPriority w:val="99"/>
    <w:semiHidden/>
    <w:qFormat/>
    <w:rsid w:val="00D5128B"/>
    <w:rPr>
      <w:kern w:val="2"/>
      <w:sz w:val="21"/>
      <w:szCs w:val="24"/>
    </w:rPr>
  </w:style>
  <w:style w:type="character" w:customStyle="1" w:styleId="Char7">
    <w:name w:val="批注文字 Char"/>
    <w:basedOn w:val="a0"/>
    <w:uiPriority w:val="99"/>
    <w:semiHidden/>
    <w:qFormat/>
    <w:rsid w:val="00D5128B"/>
    <w:rPr>
      <w:rFonts w:ascii="Times New Roman" w:eastAsia="宋体" w:hAnsi="Times New Roman" w:cs="Times New Roman"/>
      <w:szCs w:val="24"/>
    </w:rPr>
  </w:style>
  <w:style w:type="character" w:customStyle="1" w:styleId="Char1">
    <w:name w:val="批注文字 Char1"/>
    <w:link w:val="a4"/>
    <w:semiHidden/>
    <w:qFormat/>
    <w:locked/>
    <w:rsid w:val="00D5128B"/>
    <w:rPr>
      <w:rFonts w:ascii="Calibri" w:eastAsia="宋体" w:hAnsi="Calibri" w:cs="Times New Roman"/>
    </w:rPr>
  </w:style>
  <w:style w:type="character" w:customStyle="1" w:styleId="Char6">
    <w:name w:val="批注主题 Char"/>
    <w:basedOn w:val="Char1"/>
    <w:link w:val="ab"/>
    <w:uiPriority w:val="99"/>
    <w:semiHidden/>
    <w:qFormat/>
    <w:rsid w:val="00D5128B"/>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D5128B"/>
    <w:rPr>
      <w:rFonts w:ascii="Times New Roman" w:eastAsia="宋体" w:hAnsi="Times New Roman" w:cs="Times New Roman"/>
      <w:sz w:val="18"/>
      <w:szCs w:val="18"/>
    </w:rPr>
  </w:style>
  <w:style w:type="character" w:customStyle="1" w:styleId="font41">
    <w:name w:val="font41"/>
    <w:basedOn w:val="a0"/>
    <w:qFormat/>
    <w:rsid w:val="00D5128B"/>
    <w:rPr>
      <w:rFonts w:ascii="仿宋_GB2312" w:eastAsia="仿宋_GB2312" w:cs="仿宋_GB2312" w:hint="default"/>
      <w:b/>
      <w:color w:val="000000"/>
      <w:sz w:val="28"/>
      <w:szCs w:val="28"/>
      <w:u w:val="none"/>
    </w:rPr>
  </w:style>
  <w:style w:type="character" w:customStyle="1" w:styleId="font01">
    <w:name w:val="font01"/>
    <w:basedOn w:val="a0"/>
    <w:qFormat/>
    <w:rsid w:val="00D5128B"/>
    <w:rPr>
      <w:rFonts w:ascii="宋体" w:eastAsia="宋体" w:hAnsi="宋体" w:cs="宋体" w:hint="eastAsia"/>
      <w:color w:val="000000"/>
      <w:sz w:val="20"/>
      <w:szCs w:val="20"/>
      <w:u w:val="none"/>
    </w:rPr>
  </w:style>
  <w:style w:type="character" w:customStyle="1" w:styleId="font21">
    <w:name w:val="font21"/>
    <w:basedOn w:val="a0"/>
    <w:qFormat/>
    <w:rsid w:val="00D5128B"/>
    <w:rPr>
      <w:rFonts w:ascii="宋体" w:eastAsia="宋体" w:hAnsi="宋体" w:cs="宋体" w:hint="eastAsia"/>
      <w:color w:val="000000"/>
      <w:sz w:val="20"/>
      <w:szCs w:val="20"/>
      <w:u w:val="none"/>
    </w:rPr>
  </w:style>
  <w:style w:type="character" w:customStyle="1" w:styleId="font11">
    <w:name w:val="font11"/>
    <w:basedOn w:val="a0"/>
    <w:qFormat/>
    <w:rsid w:val="00D5128B"/>
    <w:rPr>
      <w:rFonts w:ascii="Times New Roman" w:hAnsi="Times New Roman" w:cs="Times New Roman" w:hint="default"/>
      <w:color w:val="000000"/>
      <w:sz w:val="20"/>
      <w:szCs w:val="20"/>
      <w:u w:val="none"/>
    </w:rPr>
  </w:style>
  <w:style w:type="character" w:customStyle="1" w:styleId="font51">
    <w:name w:val="font51"/>
    <w:basedOn w:val="a0"/>
    <w:qFormat/>
    <w:rsid w:val="00D5128B"/>
    <w:rPr>
      <w:rFonts w:ascii="仿宋_GB2312" w:eastAsia="仿宋_GB2312" w:cs="仿宋_GB2312" w:hint="default"/>
      <w:b/>
      <w:color w:val="000000"/>
      <w:sz w:val="28"/>
      <w:szCs w:val="28"/>
      <w:u w:val="none"/>
    </w:rPr>
  </w:style>
  <w:style w:type="character" w:customStyle="1" w:styleId="font31">
    <w:name w:val="font31"/>
    <w:basedOn w:val="a0"/>
    <w:qFormat/>
    <w:rsid w:val="00D5128B"/>
    <w:rPr>
      <w:rFonts w:ascii="Times New Roman" w:hAnsi="Times New Roman" w:cs="Times New Roman" w:hint="default"/>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29</Pages>
  <Words>1990</Words>
  <Characters>11348</Characters>
  <Application>Microsoft Office Word</Application>
  <DocSecurity>0</DocSecurity>
  <Lines>94</Lines>
  <Paragraphs>26</Paragraphs>
  <ScaleCrop>false</ScaleCrop>
  <Company/>
  <LinksUpToDate>false</LinksUpToDate>
  <CharactersWithSpaces>13312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146</cp:revision>
  <dcterms:created xsi:type="dcterms:W3CDTF">2019-06-10T09:14:00Z</dcterms:created>
  <dcterms:modified xsi:type="dcterms:W3CDTF">2020-09-29T02:27:00Z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