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A03" w:rsidRDefault="000E4A03">
      <w:pPr>
        <w:pStyle w:val="a7"/>
        <w:spacing w:line="0" w:lineRule="atLeast"/>
        <w:jc w:val="left"/>
        <w:outlineLvl w:val="0"/>
        <w:rPr>
          <w:rFonts w:hint="eastAsia"/>
        </w:rPr>
      </w:pPr>
    </w:p>
    <w:p w:rsidR="000E4A03" w:rsidRDefault="000E4A03">
      <w:pPr>
        <w:pStyle w:val="a7"/>
        <w:spacing w:line="0" w:lineRule="atLeast"/>
        <w:jc w:val="left"/>
        <w:outlineLvl w:val="0"/>
      </w:pPr>
    </w:p>
    <w:p w:rsidR="000E4A03" w:rsidRDefault="000E4A03">
      <w:pPr>
        <w:pStyle w:val="a7"/>
        <w:spacing w:line="0" w:lineRule="atLeast"/>
        <w:outlineLvl w:val="0"/>
      </w:pPr>
    </w:p>
    <w:p w:rsidR="000E4A03" w:rsidRDefault="000E4A03">
      <w:pPr>
        <w:pStyle w:val="a7"/>
        <w:spacing w:line="0" w:lineRule="atLeast"/>
        <w:jc w:val="left"/>
        <w:outlineLvl w:val="0"/>
      </w:pPr>
    </w:p>
    <w:p w:rsidR="000E4A03" w:rsidRDefault="000E4A03">
      <w:pPr>
        <w:pStyle w:val="a7"/>
        <w:spacing w:line="0" w:lineRule="atLeast"/>
        <w:jc w:val="left"/>
        <w:outlineLvl w:val="0"/>
      </w:pPr>
    </w:p>
    <w:p w:rsidR="000E4A03" w:rsidRDefault="000E4A03">
      <w:pPr>
        <w:pStyle w:val="a7"/>
        <w:spacing w:line="0" w:lineRule="atLeast"/>
        <w:jc w:val="left"/>
        <w:outlineLvl w:val="0"/>
      </w:pPr>
    </w:p>
    <w:p w:rsidR="000E4A03" w:rsidRDefault="000E4A03">
      <w:pPr>
        <w:jc w:val="center"/>
        <w:rPr>
          <w:b/>
          <w:sz w:val="72"/>
        </w:rPr>
      </w:pPr>
    </w:p>
    <w:p w:rsidR="000E4A03" w:rsidRDefault="00DD1962">
      <w:pPr>
        <w:pStyle w:val="a7"/>
        <w:spacing w:line="0" w:lineRule="atLeast"/>
        <w:jc w:val="center"/>
        <w:outlineLvl w:val="0"/>
        <w:rPr>
          <w:b/>
          <w:spacing w:val="16"/>
          <w:sz w:val="72"/>
        </w:rPr>
      </w:pPr>
      <w:r>
        <w:rPr>
          <w:rFonts w:ascii="Times New Roman" w:hAnsi="Times New Roman" w:hint="eastAsia"/>
          <w:b/>
          <w:sz w:val="72"/>
        </w:rPr>
        <w:t>比选文件</w:t>
      </w:r>
    </w:p>
    <w:p w:rsidR="000E4A03" w:rsidRDefault="000E4A03">
      <w:pPr>
        <w:pStyle w:val="a7"/>
        <w:spacing w:line="0" w:lineRule="atLeast"/>
        <w:jc w:val="center"/>
        <w:outlineLvl w:val="0"/>
        <w:rPr>
          <w:rFonts w:hAnsi="宋体"/>
        </w:rPr>
      </w:pPr>
    </w:p>
    <w:p w:rsidR="000E4A03" w:rsidRDefault="000E4A03">
      <w:pPr>
        <w:pStyle w:val="a7"/>
        <w:spacing w:line="0" w:lineRule="atLeast"/>
        <w:jc w:val="center"/>
        <w:rPr>
          <w:rFonts w:ascii="楷体_GB2312" w:eastAsia="楷体_GB2312"/>
          <w:sz w:val="36"/>
        </w:rPr>
      </w:pPr>
    </w:p>
    <w:p w:rsidR="000E4A03" w:rsidRDefault="000E4A03">
      <w:pPr>
        <w:pStyle w:val="a7"/>
        <w:spacing w:line="0" w:lineRule="atLeast"/>
        <w:jc w:val="left"/>
        <w:rPr>
          <w:sz w:val="28"/>
        </w:rPr>
      </w:pPr>
    </w:p>
    <w:p w:rsidR="000E4A03" w:rsidRDefault="000E4A03">
      <w:pPr>
        <w:pStyle w:val="a7"/>
        <w:spacing w:line="0" w:lineRule="atLeast"/>
        <w:jc w:val="left"/>
        <w:rPr>
          <w:sz w:val="28"/>
        </w:rPr>
      </w:pPr>
    </w:p>
    <w:p w:rsidR="000E4A03" w:rsidRDefault="000E4A03">
      <w:pPr>
        <w:pStyle w:val="a7"/>
        <w:spacing w:line="0" w:lineRule="atLeast"/>
        <w:jc w:val="left"/>
        <w:rPr>
          <w:sz w:val="28"/>
        </w:rPr>
      </w:pPr>
    </w:p>
    <w:p w:rsidR="000E4A03" w:rsidRDefault="00DD1962">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项目名称：福建广电网络集团晋江分公司</w:t>
      </w:r>
    </w:p>
    <w:p w:rsidR="000E4A03" w:rsidRDefault="00DD1962">
      <w:pPr>
        <w:pStyle w:val="a5"/>
        <w:jc w:val="center"/>
        <w:rPr>
          <w:rFonts w:ascii="宋体" w:hAnsi="宋体"/>
          <w:b/>
          <w:bCs/>
          <w:spacing w:val="-8"/>
          <w:sz w:val="30"/>
          <w:szCs w:val="30"/>
        </w:rPr>
      </w:pPr>
      <w:r>
        <w:rPr>
          <w:rFonts w:ascii="宋体" w:hAnsi="宋体" w:hint="eastAsia"/>
          <w:b/>
          <w:bCs/>
          <w:spacing w:val="-8"/>
          <w:sz w:val="30"/>
          <w:szCs w:val="30"/>
        </w:rPr>
        <w:t>小区驻地网项目</w:t>
      </w:r>
    </w:p>
    <w:p w:rsidR="000E4A03" w:rsidRDefault="000E4A03">
      <w:pPr>
        <w:jc w:val="left"/>
        <w:rPr>
          <w:rFonts w:ascii="宋体" w:hAnsi="宋体"/>
          <w:kern w:val="0"/>
          <w:sz w:val="30"/>
          <w:szCs w:val="30"/>
        </w:rPr>
      </w:pPr>
    </w:p>
    <w:p w:rsidR="000E4A03" w:rsidRDefault="000E4A03">
      <w:pPr>
        <w:pStyle w:val="a7"/>
        <w:spacing w:line="0" w:lineRule="atLeast"/>
        <w:jc w:val="center"/>
        <w:rPr>
          <w:b/>
          <w:sz w:val="28"/>
        </w:rPr>
      </w:pPr>
    </w:p>
    <w:p w:rsidR="000E4A03" w:rsidRDefault="000E4A03">
      <w:pPr>
        <w:pStyle w:val="a7"/>
        <w:spacing w:line="0" w:lineRule="atLeast"/>
        <w:jc w:val="center"/>
        <w:rPr>
          <w:b/>
          <w:sz w:val="28"/>
        </w:rPr>
      </w:pPr>
    </w:p>
    <w:p w:rsidR="000E4A03" w:rsidRDefault="000E4A03">
      <w:pPr>
        <w:pStyle w:val="a7"/>
        <w:spacing w:line="0" w:lineRule="atLeast"/>
        <w:jc w:val="center"/>
        <w:rPr>
          <w:b/>
          <w:sz w:val="28"/>
        </w:rPr>
      </w:pPr>
    </w:p>
    <w:p w:rsidR="000E4A03" w:rsidRDefault="000E4A03">
      <w:pPr>
        <w:pStyle w:val="a7"/>
        <w:spacing w:line="0" w:lineRule="atLeast"/>
        <w:rPr>
          <w:b/>
          <w:sz w:val="28"/>
        </w:rPr>
      </w:pPr>
    </w:p>
    <w:p w:rsidR="000E4A03" w:rsidRDefault="00DD1962">
      <w:pPr>
        <w:pStyle w:val="a7"/>
        <w:spacing w:line="500" w:lineRule="exact"/>
        <w:jc w:val="center"/>
        <w:outlineLvl w:val="0"/>
        <w:rPr>
          <w:rFonts w:hAnsi="宋体"/>
          <w:b/>
          <w:sz w:val="24"/>
        </w:rPr>
      </w:pPr>
      <w:r>
        <w:rPr>
          <w:rFonts w:hAnsi="宋体" w:hint="eastAsia"/>
          <w:b/>
          <w:sz w:val="24"/>
        </w:rPr>
        <w:t>二零二零年捌月</w:t>
      </w:r>
    </w:p>
    <w:p w:rsidR="000E4A03" w:rsidRDefault="00DD1962">
      <w:pPr>
        <w:pStyle w:val="a7"/>
        <w:jc w:val="center"/>
        <w:outlineLvl w:val="0"/>
        <w:rPr>
          <w:rFonts w:hAnsi="宋体"/>
          <w:b/>
          <w:bCs/>
          <w:sz w:val="32"/>
        </w:rPr>
      </w:pPr>
      <w:r>
        <w:rPr>
          <w:rFonts w:hint="eastAsia"/>
          <w:b/>
          <w:sz w:val="28"/>
        </w:rPr>
        <w:br w:type="page"/>
      </w:r>
      <w:r>
        <w:rPr>
          <w:rFonts w:hAnsi="宋体" w:hint="eastAsia"/>
          <w:b/>
          <w:bCs/>
          <w:sz w:val="32"/>
        </w:rPr>
        <w:lastRenderedPageBreak/>
        <w:t>总目录</w:t>
      </w:r>
    </w:p>
    <w:p w:rsidR="000E4A03" w:rsidRDefault="000E4A03">
      <w:pPr>
        <w:pStyle w:val="a3"/>
        <w:snapToGrid w:val="0"/>
        <w:spacing w:line="440" w:lineRule="exact"/>
        <w:ind w:firstLine="0"/>
        <w:rPr>
          <w:rFonts w:ascii="宋体" w:hAnsi="宋体"/>
          <w:sz w:val="28"/>
        </w:rPr>
      </w:pPr>
    </w:p>
    <w:p w:rsidR="000E4A03" w:rsidRDefault="00DD1962">
      <w:pPr>
        <w:pStyle w:val="a3"/>
        <w:snapToGrid w:val="0"/>
        <w:spacing w:line="440" w:lineRule="exact"/>
        <w:ind w:firstLine="0"/>
        <w:rPr>
          <w:rFonts w:ascii="宋体" w:hAnsi="宋体"/>
          <w:sz w:val="24"/>
        </w:rPr>
      </w:pPr>
      <w:r>
        <w:rPr>
          <w:rFonts w:ascii="宋体" w:hAnsi="宋体" w:hint="eastAsia"/>
          <w:sz w:val="24"/>
        </w:rPr>
        <w:t>第一部分比选邀请</w:t>
      </w:r>
      <w:r>
        <w:rPr>
          <w:rFonts w:ascii="宋体" w:hAnsi="宋体" w:hint="eastAsia"/>
          <w:sz w:val="24"/>
        </w:rPr>
        <w:t xml:space="preserve">------------------------------------------(3) </w:t>
      </w:r>
    </w:p>
    <w:p w:rsidR="000E4A03" w:rsidRDefault="00DD1962">
      <w:pPr>
        <w:pStyle w:val="a3"/>
        <w:snapToGrid w:val="0"/>
        <w:spacing w:line="440" w:lineRule="exact"/>
        <w:ind w:firstLine="0"/>
        <w:rPr>
          <w:rFonts w:ascii="宋体" w:hAnsi="宋体"/>
          <w:sz w:val="24"/>
        </w:rPr>
      </w:pPr>
      <w:r>
        <w:rPr>
          <w:rFonts w:ascii="宋体" w:hAnsi="宋体" w:hint="eastAsia"/>
          <w:sz w:val="24"/>
        </w:rPr>
        <w:t>第二部分报价人须知</w:t>
      </w:r>
      <w:r>
        <w:rPr>
          <w:rFonts w:ascii="宋体" w:hAnsi="宋体" w:hint="eastAsia"/>
          <w:sz w:val="24"/>
        </w:rPr>
        <w:t>----------------------------------------(5)</w:t>
      </w:r>
    </w:p>
    <w:p w:rsidR="000E4A03" w:rsidRDefault="00DD1962">
      <w:pPr>
        <w:pStyle w:val="a3"/>
        <w:snapToGrid w:val="0"/>
        <w:spacing w:line="440" w:lineRule="exact"/>
        <w:ind w:firstLine="0"/>
        <w:rPr>
          <w:rFonts w:ascii="宋体" w:hAnsi="宋体"/>
          <w:sz w:val="24"/>
        </w:rPr>
      </w:pPr>
      <w:r>
        <w:rPr>
          <w:rFonts w:ascii="宋体" w:hAnsi="宋体" w:hint="eastAsia"/>
          <w:sz w:val="24"/>
        </w:rPr>
        <w:t>第三部分比选内容及要求</w:t>
      </w:r>
      <w:r>
        <w:rPr>
          <w:rFonts w:ascii="宋体" w:hAnsi="宋体" w:hint="eastAsia"/>
          <w:sz w:val="24"/>
        </w:rPr>
        <w:t>----------------------------------- (12)</w:t>
      </w:r>
    </w:p>
    <w:p w:rsidR="000E4A03" w:rsidRDefault="00DD1962">
      <w:pPr>
        <w:pStyle w:val="a3"/>
        <w:snapToGrid w:val="0"/>
        <w:spacing w:line="440" w:lineRule="exact"/>
        <w:ind w:firstLine="0"/>
        <w:rPr>
          <w:rFonts w:hAnsi="宋体"/>
          <w:sz w:val="24"/>
        </w:rPr>
      </w:pPr>
      <w:r>
        <w:rPr>
          <w:rFonts w:ascii="宋体" w:hAnsi="宋体" w:hint="eastAsia"/>
          <w:sz w:val="24"/>
        </w:rPr>
        <w:t>第四部分</w:t>
      </w:r>
      <w:r>
        <w:rPr>
          <w:rFonts w:hAnsi="宋体" w:hint="eastAsia"/>
          <w:sz w:val="24"/>
        </w:rPr>
        <w:t>附件——报价文件格式</w:t>
      </w:r>
      <w:r>
        <w:rPr>
          <w:rFonts w:ascii="宋体" w:hAnsi="宋体" w:hint="eastAsia"/>
          <w:sz w:val="24"/>
        </w:rPr>
        <w:t>------------------------------(15)</w:t>
      </w:r>
    </w:p>
    <w:p w:rsidR="000E4A03" w:rsidRDefault="00DD1962">
      <w:pPr>
        <w:widowControl/>
        <w:jc w:val="left"/>
      </w:pPr>
      <w:r>
        <w:br w:type="page"/>
      </w:r>
    </w:p>
    <w:p w:rsidR="000E4A03" w:rsidRDefault="00DD1962">
      <w:pPr>
        <w:jc w:val="center"/>
        <w:rPr>
          <w:b/>
          <w:bCs/>
          <w:sz w:val="36"/>
        </w:rPr>
      </w:pPr>
      <w:bookmarkStart w:id="0" w:name="_Toc430492116"/>
      <w:bookmarkStart w:id="1" w:name="_Toc415565710"/>
      <w:bookmarkStart w:id="2" w:name="_Toc415567487"/>
      <w:bookmarkStart w:id="3" w:name="_Toc430490602"/>
      <w:bookmarkStart w:id="4" w:name="_Toc430422402"/>
      <w:bookmarkStart w:id="5" w:name="_Toc430488634"/>
      <w:bookmarkStart w:id="6" w:name="_Toc430489109"/>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E4A03" w:rsidRDefault="000E4A03">
      <w:pPr>
        <w:pStyle w:val="a7"/>
        <w:spacing w:line="400" w:lineRule="exact"/>
      </w:pPr>
    </w:p>
    <w:p w:rsidR="000E4A03" w:rsidRDefault="00DD1962">
      <w:pPr>
        <w:pStyle w:val="a5"/>
        <w:ind w:firstLineChars="200" w:firstLine="480"/>
        <w:jc w:val="left"/>
        <w:rPr>
          <w:b/>
          <w:bCs/>
          <w:kern w:val="0"/>
          <w:sz w:val="30"/>
          <w:szCs w:val="30"/>
        </w:rPr>
      </w:pPr>
      <w:r>
        <w:rPr>
          <w:sz w:val="24"/>
          <w:szCs w:val="24"/>
        </w:rPr>
        <w:t>福建广电网络集团股份有限公司泉州</w:t>
      </w:r>
      <w:r>
        <w:rPr>
          <w:rFonts w:hint="eastAsia"/>
          <w:sz w:val="24"/>
          <w:szCs w:val="24"/>
        </w:rPr>
        <w:t>分公司受</w:t>
      </w:r>
      <w:r>
        <w:rPr>
          <w:rFonts w:hint="eastAsia"/>
          <w:sz w:val="24"/>
          <w:szCs w:val="24"/>
          <w:u w:val="single"/>
        </w:rPr>
        <w:t>晋江</w:t>
      </w:r>
      <w:r>
        <w:rPr>
          <w:rFonts w:hint="eastAsia"/>
          <w:sz w:val="24"/>
          <w:szCs w:val="24"/>
        </w:rPr>
        <w:t>分公司委托，对项目下述内容进行国内比选采购。现欢迎国内合格报价人对该比选货物及服务进行密封报价。</w:t>
      </w:r>
    </w:p>
    <w:p w:rsidR="000E4A03" w:rsidRDefault="00DD1962">
      <w:pPr>
        <w:spacing w:line="400" w:lineRule="exact"/>
        <w:ind w:firstLineChars="200" w:firstLine="480"/>
        <w:rPr>
          <w:sz w:val="24"/>
        </w:rPr>
      </w:pPr>
      <w:r>
        <w:rPr>
          <w:sz w:val="24"/>
        </w:rPr>
        <w:t>1.</w:t>
      </w:r>
      <w:r>
        <w:rPr>
          <w:rFonts w:hAnsi="宋体"/>
          <w:sz w:val="24"/>
        </w:rPr>
        <w:t>比选文件编号</w:t>
      </w:r>
    </w:p>
    <w:p w:rsidR="000E4A03" w:rsidRDefault="00DD1962">
      <w:pPr>
        <w:spacing w:line="400" w:lineRule="exact"/>
        <w:ind w:firstLineChars="200" w:firstLine="480"/>
        <w:rPr>
          <w:sz w:val="24"/>
        </w:rPr>
      </w:pPr>
      <w:r>
        <w:rPr>
          <w:sz w:val="24"/>
        </w:rPr>
        <w:t>2.</w:t>
      </w:r>
      <w:r>
        <w:rPr>
          <w:rFonts w:hAnsi="宋体"/>
          <w:sz w:val="24"/>
        </w:rPr>
        <w:t>比选内容：详见比选文件第三部分</w:t>
      </w:r>
      <w:r>
        <w:rPr>
          <w:sz w:val="24"/>
        </w:rPr>
        <w:t>“</w:t>
      </w:r>
      <w:r>
        <w:rPr>
          <w:rFonts w:hAnsi="宋体"/>
          <w:sz w:val="24"/>
        </w:rPr>
        <w:t>比选内容及要求</w:t>
      </w:r>
      <w:r>
        <w:rPr>
          <w:sz w:val="24"/>
        </w:rPr>
        <w:t xml:space="preserve">” </w:t>
      </w:r>
    </w:p>
    <w:p w:rsidR="000E4A03" w:rsidRDefault="00DD1962">
      <w:pPr>
        <w:spacing w:line="400" w:lineRule="exact"/>
        <w:ind w:firstLineChars="200" w:firstLine="480"/>
        <w:rPr>
          <w:sz w:val="24"/>
        </w:rPr>
      </w:pPr>
      <w:r>
        <w:rPr>
          <w:sz w:val="24"/>
        </w:rPr>
        <w:t>3.</w:t>
      </w:r>
      <w:r>
        <w:rPr>
          <w:rFonts w:hAnsi="宋体"/>
          <w:sz w:val="24"/>
        </w:rPr>
        <w:t>交货期要求：</w:t>
      </w:r>
      <w:r>
        <w:rPr>
          <w:rFonts w:hint="eastAsia"/>
          <w:sz w:val="24"/>
        </w:rPr>
        <w:t>详见比选内容一览表</w:t>
      </w:r>
    </w:p>
    <w:p w:rsidR="000E4A03" w:rsidRDefault="00DD1962">
      <w:pPr>
        <w:spacing w:line="440" w:lineRule="exact"/>
        <w:ind w:firstLineChars="200" w:firstLine="480"/>
        <w:rPr>
          <w:sz w:val="24"/>
        </w:rPr>
      </w:pPr>
      <w:r>
        <w:rPr>
          <w:sz w:val="24"/>
        </w:rPr>
        <w:t>4.</w:t>
      </w:r>
      <w:r>
        <w:rPr>
          <w:rFonts w:hAnsi="宋体"/>
          <w:spacing w:val="-4"/>
          <w:sz w:val="24"/>
        </w:rPr>
        <w:t>凡愿意参加报价的报价人</w:t>
      </w:r>
      <w:r>
        <w:rPr>
          <w:rFonts w:hAnsi="宋体"/>
          <w:sz w:val="24"/>
        </w:rPr>
        <w:t>在</w:t>
      </w:r>
      <w:r>
        <w:rPr>
          <w:sz w:val="24"/>
        </w:rPr>
        <w:t>2020</w:t>
      </w:r>
      <w:r>
        <w:rPr>
          <w:rFonts w:hAnsi="宋体"/>
          <w:sz w:val="24"/>
        </w:rPr>
        <w:t>年</w:t>
      </w:r>
      <w:r>
        <w:rPr>
          <w:rFonts w:hAnsi="宋体" w:hint="eastAsia"/>
          <w:sz w:val="24"/>
        </w:rPr>
        <w:t>8</w:t>
      </w:r>
      <w:r>
        <w:rPr>
          <w:rFonts w:hAnsi="宋体"/>
          <w:sz w:val="24"/>
        </w:rPr>
        <w:t>月</w:t>
      </w:r>
      <w:r>
        <w:rPr>
          <w:rFonts w:hAnsi="宋体" w:hint="eastAsia"/>
          <w:sz w:val="24"/>
        </w:rPr>
        <w:t>18</w:t>
      </w:r>
      <w:r>
        <w:rPr>
          <w:rFonts w:hAnsi="宋体"/>
          <w:sz w:val="24"/>
        </w:rPr>
        <w:t>日上午</w:t>
      </w:r>
      <w:r>
        <w:rPr>
          <w:sz w:val="24"/>
        </w:rPr>
        <w:t>9</w:t>
      </w:r>
      <w:r>
        <w:rPr>
          <w:rFonts w:hAnsi="宋体"/>
          <w:sz w:val="24"/>
        </w:rPr>
        <w:t>：</w:t>
      </w:r>
      <w:r>
        <w:rPr>
          <w:sz w:val="24"/>
        </w:rPr>
        <w:t>30</w:t>
      </w:r>
      <w:r>
        <w:rPr>
          <w:rFonts w:hAnsi="宋体"/>
          <w:sz w:val="24"/>
        </w:rPr>
        <w:t>之前，把公司企业法人营业执照（副本）复印件、相关证明材料及报价原件密封加盖公章送达我公司</w:t>
      </w:r>
      <w:r>
        <w:rPr>
          <w:sz w:val="24"/>
        </w:rPr>
        <w:t>207</w:t>
      </w:r>
      <w:r>
        <w:rPr>
          <w:rFonts w:hAnsi="宋体"/>
          <w:sz w:val="24"/>
        </w:rPr>
        <w:t>室，封面标注</w:t>
      </w:r>
      <w:r>
        <w:rPr>
          <w:rFonts w:hAnsi="宋体"/>
          <w:sz w:val="24"/>
        </w:rPr>
        <w:t>项目。</w:t>
      </w:r>
    </w:p>
    <w:p w:rsidR="000E4A03" w:rsidRDefault="00DD1962">
      <w:pPr>
        <w:spacing w:line="440" w:lineRule="exact"/>
        <w:ind w:firstLineChars="200" w:firstLine="480"/>
        <w:rPr>
          <w:sz w:val="24"/>
        </w:rPr>
      </w:pPr>
      <w:r>
        <w:rPr>
          <w:sz w:val="24"/>
        </w:rPr>
        <w:t>5.</w:t>
      </w:r>
      <w:r>
        <w:rPr>
          <w:rFonts w:hAnsi="宋体"/>
          <w:sz w:val="24"/>
        </w:rPr>
        <w:t>报价文件应在</w:t>
      </w:r>
      <w:r>
        <w:rPr>
          <w:spacing w:val="-4"/>
          <w:sz w:val="24"/>
        </w:rPr>
        <w:t>2020</w:t>
      </w:r>
      <w:r>
        <w:rPr>
          <w:rFonts w:hAnsi="宋体"/>
          <w:spacing w:val="-4"/>
          <w:sz w:val="24"/>
        </w:rPr>
        <w:t>年</w:t>
      </w:r>
      <w:r>
        <w:rPr>
          <w:rFonts w:hAnsi="宋体" w:hint="eastAsia"/>
          <w:sz w:val="24"/>
        </w:rPr>
        <w:t>8</w:t>
      </w:r>
      <w:r>
        <w:rPr>
          <w:rFonts w:hAnsi="宋体"/>
          <w:sz w:val="24"/>
        </w:rPr>
        <w:t>月</w:t>
      </w:r>
      <w:r>
        <w:rPr>
          <w:rFonts w:hAnsi="宋体" w:hint="eastAsia"/>
          <w:sz w:val="24"/>
        </w:rPr>
        <w:t>18</w:t>
      </w:r>
      <w:r>
        <w:rPr>
          <w:rFonts w:hAnsi="宋体"/>
          <w:spacing w:val="-4"/>
          <w:sz w:val="24"/>
        </w:rPr>
        <w:t>日</w:t>
      </w:r>
      <w:r>
        <w:rPr>
          <w:rFonts w:hAnsi="宋体"/>
          <w:sz w:val="24"/>
        </w:rPr>
        <w:t>上午</w:t>
      </w:r>
      <w:r>
        <w:rPr>
          <w:sz w:val="24"/>
          <w:u w:val="single"/>
        </w:rPr>
        <w:t>9:30</w:t>
      </w:r>
      <w:r>
        <w:rPr>
          <w:rFonts w:hAnsi="宋体"/>
          <w:sz w:val="24"/>
        </w:rPr>
        <w:t>（北京时间）前按下述地址送至泉州市丰泽区安吉</w:t>
      </w:r>
      <w:r>
        <w:rPr>
          <w:rFonts w:hint="eastAsia"/>
          <w:sz w:val="24"/>
        </w:rPr>
        <w:t>南</w:t>
      </w:r>
      <w:r>
        <w:rPr>
          <w:rFonts w:hAnsi="宋体"/>
          <w:sz w:val="24"/>
        </w:rPr>
        <w:t>路</w:t>
      </w:r>
      <w:r>
        <w:rPr>
          <w:sz w:val="24"/>
        </w:rPr>
        <w:t>555</w:t>
      </w:r>
      <w:r>
        <w:rPr>
          <w:rFonts w:hint="eastAsia"/>
          <w:sz w:val="24"/>
        </w:rPr>
        <w:t>号</w:t>
      </w:r>
      <w:r>
        <w:rPr>
          <w:rFonts w:hAnsi="宋体"/>
          <w:sz w:val="24"/>
        </w:rPr>
        <w:t>福建广电网络集团泉州分公司</w:t>
      </w:r>
      <w:r>
        <w:rPr>
          <w:sz w:val="24"/>
        </w:rPr>
        <w:t>207</w:t>
      </w:r>
      <w:r>
        <w:rPr>
          <w:rFonts w:hAnsi="宋体"/>
          <w:sz w:val="24"/>
        </w:rPr>
        <w:t>室，逾期收到或不符合规定的报价文件恕不接受。</w:t>
      </w:r>
    </w:p>
    <w:p w:rsidR="000E4A03" w:rsidRDefault="00DD1962">
      <w:pPr>
        <w:spacing w:line="440" w:lineRule="exact"/>
        <w:rPr>
          <w:sz w:val="24"/>
        </w:rPr>
      </w:pPr>
      <w:r>
        <w:rPr>
          <w:sz w:val="24"/>
        </w:rPr>
        <w:t xml:space="preserve">    6.</w:t>
      </w:r>
      <w:r>
        <w:rPr>
          <w:rFonts w:hAnsi="宋体"/>
          <w:sz w:val="24"/>
        </w:rPr>
        <w:t>开标时间、地点：</w:t>
      </w:r>
      <w:r>
        <w:rPr>
          <w:spacing w:val="-4"/>
          <w:sz w:val="24"/>
        </w:rPr>
        <w:t>2020</w:t>
      </w:r>
      <w:r>
        <w:rPr>
          <w:rFonts w:hAnsi="宋体"/>
          <w:spacing w:val="-4"/>
          <w:sz w:val="24"/>
        </w:rPr>
        <w:t>年</w:t>
      </w:r>
      <w:r>
        <w:rPr>
          <w:rFonts w:hAnsi="宋体" w:hint="eastAsia"/>
          <w:sz w:val="24"/>
        </w:rPr>
        <w:t>8</w:t>
      </w:r>
      <w:r>
        <w:rPr>
          <w:rFonts w:hAnsi="宋体"/>
          <w:sz w:val="24"/>
        </w:rPr>
        <w:t>月</w:t>
      </w:r>
      <w:r>
        <w:rPr>
          <w:rFonts w:hAnsi="宋体" w:hint="eastAsia"/>
          <w:sz w:val="24"/>
        </w:rPr>
        <w:t>18</w:t>
      </w:r>
      <w:r>
        <w:rPr>
          <w:rFonts w:hAnsi="宋体"/>
          <w:spacing w:val="-4"/>
          <w:sz w:val="24"/>
        </w:rPr>
        <w:t>日</w:t>
      </w:r>
      <w:r>
        <w:rPr>
          <w:rFonts w:hAnsi="宋体"/>
          <w:sz w:val="24"/>
        </w:rPr>
        <w:t>上午</w:t>
      </w:r>
      <w:r>
        <w:rPr>
          <w:sz w:val="24"/>
          <w:u w:val="single"/>
        </w:rPr>
        <w:t>9:30</w:t>
      </w:r>
      <w:r>
        <w:rPr>
          <w:rFonts w:hAnsi="宋体"/>
          <w:sz w:val="24"/>
        </w:rPr>
        <w:t>（北京时间）在泉州市丰泽区安吉</w:t>
      </w:r>
      <w:r>
        <w:rPr>
          <w:rFonts w:hint="eastAsia"/>
          <w:sz w:val="24"/>
        </w:rPr>
        <w:t>南</w:t>
      </w:r>
      <w:r>
        <w:rPr>
          <w:rFonts w:hAnsi="宋体"/>
          <w:sz w:val="24"/>
        </w:rPr>
        <w:t>路</w:t>
      </w:r>
      <w:r>
        <w:rPr>
          <w:sz w:val="24"/>
        </w:rPr>
        <w:t>555</w:t>
      </w:r>
      <w:r>
        <w:rPr>
          <w:rFonts w:hint="eastAsia"/>
          <w:sz w:val="24"/>
        </w:rPr>
        <w:t>号</w:t>
      </w:r>
      <w:r>
        <w:rPr>
          <w:rFonts w:hAnsi="宋体"/>
          <w:sz w:val="24"/>
        </w:rPr>
        <w:t>福建广电网络集团泉州分公司</w:t>
      </w:r>
      <w:r>
        <w:rPr>
          <w:sz w:val="24"/>
        </w:rPr>
        <w:t>207</w:t>
      </w:r>
      <w:r>
        <w:rPr>
          <w:rFonts w:hAnsi="宋体"/>
          <w:sz w:val="24"/>
        </w:rPr>
        <w:t>室。</w:t>
      </w:r>
    </w:p>
    <w:p w:rsidR="000E4A03" w:rsidRDefault="000E4A03">
      <w:pPr>
        <w:spacing w:line="440" w:lineRule="exact"/>
        <w:ind w:firstLineChars="200" w:firstLine="480"/>
        <w:rPr>
          <w:sz w:val="24"/>
        </w:rPr>
      </w:pPr>
    </w:p>
    <w:p w:rsidR="000E4A03" w:rsidRDefault="00DD1962">
      <w:pPr>
        <w:spacing w:line="440" w:lineRule="exact"/>
        <w:ind w:firstLineChars="249" w:firstLine="600"/>
        <w:rPr>
          <w:bCs/>
          <w:sz w:val="24"/>
        </w:rPr>
      </w:pPr>
      <w:r>
        <w:rPr>
          <w:rFonts w:hAnsi="宋体"/>
          <w:b/>
          <w:bCs/>
          <w:sz w:val="24"/>
        </w:rPr>
        <w:t>联系方式：福建广电网络集团股份有限公泉州分公司</w:t>
      </w:r>
    </w:p>
    <w:p w:rsidR="000E4A03" w:rsidRDefault="00DD1962">
      <w:pPr>
        <w:pStyle w:val="a7"/>
        <w:spacing w:line="440" w:lineRule="exact"/>
        <w:ind w:firstLineChars="200" w:firstLine="480"/>
        <w:jc w:val="left"/>
        <w:rPr>
          <w:rFonts w:ascii="Times New Roman" w:hAnsi="Times New Roman"/>
          <w:sz w:val="24"/>
        </w:rPr>
      </w:pPr>
      <w:r>
        <w:rPr>
          <w:rFonts w:ascii="Times New Roman" w:hAnsi="宋体"/>
          <w:sz w:val="24"/>
        </w:rPr>
        <w:t>地址：泉州市丰泽区安吉南路</w:t>
      </w:r>
      <w:r>
        <w:rPr>
          <w:rFonts w:ascii="Times New Roman" w:hAnsi="Times New Roman"/>
          <w:sz w:val="24"/>
        </w:rPr>
        <w:t>555</w:t>
      </w:r>
      <w:r>
        <w:rPr>
          <w:rFonts w:ascii="Times New Roman" w:hAnsi="宋体"/>
          <w:sz w:val="24"/>
        </w:rPr>
        <w:t>号泉州分公司</w:t>
      </w:r>
      <w:r>
        <w:rPr>
          <w:rFonts w:ascii="Times New Roman" w:hAnsi="Times New Roman"/>
          <w:sz w:val="24"/>
        </w:rPr>
        <w:t>207</w:t>
      </w:r>
      <w:r>
        <w:rPr>
          <w:rFonts w:ascii="Times New Roman" w:hAnsi="宋体"/>
          <w:sz w:val="24"/>
        </w:rPr>
        <w:t>室</w:t>
      </w:r>
    </w:p>
    <w:p w:rsidR="000E4A03" w:rsidRDefault="00DD1962">
      <w:pPr>
        <w:pStyle w:val="a7"/>
        <w:spacing w:line="440" w:lineRule="exact"/>
        <w:ind w:firstLineChars="200" w:firstLine="480"/>
        <w:jc w:val="left"/>
        <w:rPr>
          <w:rFonts w:ascii="Times New Roman" w:hAnsi="Times New Roman"/>
          <w:sz w:val="24"/>
        </w:rPr>
      </w:pPr>
      <w:r>
        <w:rPr>
          <w:rFonts w:ascii="Times New Roman" w:hAnsi="宋体"/>
          <w:sz w:val="24"/>
        </w:rPr>
        <w:t>联系人：谢先生</w:t>
      </w:r>
    </w:p>
    <w:p w:rsidR="000E4A03" w:rsidRDefault="00DD1962">
      <w:pPr>
        <w:pStyle w:val="a7"/>
        <w:spacing w:line="440" w:lineRule="exact"/>
        <w:ind w:firstLineChars="200" w:firstLine="480"/>
        <w:jc w:val="left"/>
        <w:rPr>
          <w:rFonts w:ascii="Times New Roman" w:hAnsi="Times New Roman"/>
          <w:sz w:val="24"/>
        </w:rPr>
      </w:pPr>
      <w:r>
        <w:rPr>
          <w:rFonts w:ascii="Times New Roman" w:hAnsi="宋体"/>
          <w:sz w:val="24"/>
        </w:rPr>
        <w:t>联系电话：</w:t>
      </w:r>
      <w:r>
        <w:rPr>
          <w:rFonts w:ascii="Times New Roman" w:hAnsi="Times New Roman"/>
          <w:sz w:val="24"/>
        </w:rPr>
        <w:t>0595-22256055</w:t>
      </w:r>
      <w:r>
        <w:rPr>
          <w:rFonts w:ascii="Times New Roman" w:hAnsi="宋体"/>
          <w:sz w:val="24"/>
        </w:rPr>
        <w:t>。</w:t>
      </w:r>
    </w:p>
    <w:p w:rsidR="000E4A03" w:rsidRDefault="000E4A03">
      <w:pPr>
        <w:pStyle w:val="a7"/>
        <w:spacing w:line="400" w:lineRule="exact"/>
        <w:rPr>
          <w:rFonts w:hAnsi="宋体"/>
          <w:sz w:val="24"/>
          <w:szCs w:val="24"/>
        </w:rPr>
      </w:pPr>
    </w:p>
    <w:p w:rsidR="000E4A03" w:rsidRDefault="000E4A03">
      <w:pPr>
        <w:pStyle w:val="a7"/>
        <w:spacing w:line="400" w:lineRule="exact"/>
        <w:rPr>
          <w:rFonts w:hAnsi="宋体"/>
          <w:sz w:val="24"/>
          <w:szCs w:val="24"/>
        </w:rPr>
      </w:pPr>
    </w:p>
    <w:p w:rsidR="000E4A03" w:rsidRDefault="000E4A03">
      <w:pPr>
        <w:pStyle w:val="a7"/>
        <w:spacing w:line="400" w:lineRule="exact"/>
        <w:rPr>
          <w:rFonts w:hAnsi="宋体"/>
          <w:sz w:val="24"/>
          <w:szCs w:val="24"/>
        </w:rPr>
      </w:pPr>
    </w:p>
    <w:p w:rsidR="000E4A03" w:rsidRDefault="000E4A03">
      <w:pPr>
        <w:pStyle w:val="a7"/>
        <w:spacing w:line="400" w:lineRule="exact"/>
        <w:rPr>
          <w:rFonts w:hAnsi="宋体"/>
          <w:sz w:val="24"/>
          <w:szCs w:val="24"/>
        </w:rPr>
      </w:pPr>
    </w:p>
    <w:p w:rsidR="000E4A03" w:rsidRDefault="000E4A03">
      <w:pPr>
        <w:pStyle w:val="a7"/>
        <w:spacing w:line="400" w:lineRule="exact"/>
        <w:rPr>
          <w:rFonts w:hAnsi="宋体"/>
          <w:sz w:val="24"/>
          <w:szCs w:val="24"/>
        </w:rPr>
      </w:pPr>
    </w:p>
    <w:p w:rsidR="000E4A03" w:rsidRDefault="000E4A03">
      <w:pPr>
        <w:pStyle w:val="a7"/>
        <w:spacing w:line="400" w:lineRule="exact"/>
        <w:rPr>
          <w:rFonts w:hAnsi="宋体"/>
          <w:sz w:val="24"/>
          <w:szCs w:val="24"/>
        </w:rPr>
      </w:pPr>
    </w:p>
    <w:p w:rsidR="000E4A03" w:rsidRDefault="000E4A03">
      <w:pPr>
        <w:pStyle w:val="a7"/>
        <w:spacing w:line="400" w:lineRule="exact"/>
        <w:rPr>
          <w:rFonts w:hAnsi="宋体"/>
          <w:sz w:val="24"/>
          <w:szCs w:val="24"/>
        </w:rPr>
      </w:pPr>
    </w:p>
    <w:p w:rsidR="000E4A03" w:rsidRDefault="000E4A03">
      <w:pPr>
        <w:pStyle w:val="a7"/>
        <w:spacing w:line="400" w:lineRule="exact"/>
        <w:rPr>
          <w:rFonts w:hAnsi="宋体"/>
          <w:sz w:val="24"/>
          <w:szCs w:val="24"/>
        </w:rPr>
      </w:pPr>
    </w:p>
    <w:p w:rsidR="000E4A03" w:rsidRDefault="000E4A03">
      <w:pPr>
        <w:pStyle w:val="a7"/>
        <w:spacing w:line="400" w:lineRule="exact"/>
        <w:rPr>
          <w:rFonts w:hAnsi="宋体"/>
          <w:sz w:val="24"/>
          <w:szCs w:val="24"/>
        </w:rPr>
      </w:pPr>
    </w:p>
    <w:p w:rsidR="000E4A03" w:rsidRDefault="000E4A03">
      <w:pPr>
        <w:pStyle w:val="a7"/>
        <w:spacing w:line="400" w:lineRule="exact"/>
        <w:rPr>
          <w:rFonts w:hAnsi="宋体"/>
          <w:sz w:val="24"/>
          <w:szCs w:val="24"/>
        </w:rPr>
      </w:pPr>
    </w:p>
    <w:p w:rsidR="000E4A03" w:rsidRDefault="000E4A03">
      <w:pPr>
        <w:pStyle w:val="a7"/>
        <w:spacing w:line="400" w:lineRule="exact"/>
        <w:rPr>
          <w:rFonts w:hAnsi="宋体"/>
          <w:sz w:val="24"/>
          <w:szCs w:val="24"/>
        </w:rPr>
      </w:pPr>
    </w:p>
    <w:p w:rsidR="000E4A03" w:rsidRDefault="000E4A03">
      <w:pPr>
        <w:pStyle w:val="a7"/>
        <w:spacing w:line="400" w:lineRule="exact"/>
        <w:rPr>
          <w:rFonts w:hAnsi="宋体"/>
          <w:sz w:val="24"/>
          <w:szCs w:val="24"/>
        </w:rPr>
      </w:pPr>
    </w:p>
    <w:p w:rsidR="000E4A03" w:rsidRDefault="000E4A03">
      <w:pPr>
        <w:pStyle w:val="a7"/>
        <w:spacing w:line="400" w:lineRule="exact"/>
        <w:rPr>
          <w:rFonts w:hAnsi="宋体"/>
          <w:sz w:val="24"/>
          <w:szCs w:val="24"/>
        </w:rPr>
      </w:pPr>
    </w:p>
    <w:p w:rsidR="000E4A03" w:rsidRDefault="000E4A03">
      <w:pPr>
        <w:pStyle w:val="a7"/>
        <w:spacing w:line="400" w:lineRule="exact"/>
        <w:rPr>
          <w:rFonts w:hAnsi="宋体"/>
          <w:sz w:val="24"/>
          <w:szCs w:val="24"/>
        </w:rPr>
      </w:pPr>
    </w:p>
    <w:p w:rsidR="000E4A03" w:rsidRDefault="00DD1962">
      <w:pPr>
        <w:pStyle w:val="a7"/>
        <w:spacing w:line="400" w:lineRule="exact"/>
        <w:rPr>
          <w:rFonts w:hAnsi="宋体"/>
          <w:sz w:val="24"/>
          <w:szCs w:val="24"/>
        </w:rPr>
      </w:pPr>
      <w:r>
        <w:rPr>
          <w:rFonts w:hAnsi="宋体" w:hint="eastAsia"/>
          <w:sz w:val="24"/>
          <w:szCs w:val="24"/>
        </w:rPr>
        <w:t>附：比选内容一览表</w:t>
      </w:r>
    </w:p>
    <w:p w:rsidR="000E4A03" w:rsidRDefault="000E4A03">
      <w:pPr>
        <w:pStyle w:val="a7"/>
        <w:spacing w:line="400" w:lineRule="exact"/>
        <w:rPr>
          <w:rFonts w:hAnsi="宋体"/>
          <w:sz w:val="24"/>
          <w:szCs w:val="24"/>
        </w:rPr>
      </w:pPr>
    </w:p>
    <w:p w:rsidR="000E4A03" w:rsidRDefault="00DD1962">
      <w:pPr>
        <w:pStyle w:val="a7"/>
        <w:spacing w:line="400" w:lineRule="exact"/>
        <w:rPr>
          <w:rFonts w:hAnsi="宋体"/>
          <w:sz w:val="24"/>
          <w:szCs w:val="24"/>
        </w:rPr>
      </w:pPr>
      <w:r>
        <w:rPr>
          <w:rFonts w:hAnsi="宋体" w:hint="eastAsia"/>
          <w:sz w:val="24"/>
          <w:szCs w:val="24"/>
        </w:rPr>
        <w:t>项目名称：　小区驻地网项目</w:t>
      </w:r>
    </w:p>
    <w:tbl>
      <w:tblPr>
        <w:tblW w:w="8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0"/>
        <w:gridCol w:w="656"/>
        <w:gridCol w:w="1730"/>
        <w:gridCol w:w="2182"/>
        <w:gridCol w:w="1000"/>
        <w:gridCol w:w="1468"/>
        <w:gridCol w:w="902"/>
      </w:tblGrid>
      <w:tr w:rsidR="000E4A03">
        <w:trPr>
          <w:trHeight w:val="621"/>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7"/>
              <w:spacing w:line="400" w:lineRule="exact"/>
              <w:rPr>
                <w:rFonts w:hAnsi="宋体"/>
                <w:sz w:val="24"/>
                <w:szCs w:val="24"/>
              </w:rPr>
            </w:pPr>
            <w:r>
              <w:rPr>
                <w:rFonts w:hAnsi="宋体" w:hint="eastAsia"/>
                <w:sz w:val="24"/>
                <w:szCs w:val="24"/>
              </w:rPr>
              <w:t>合同包</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7"/>
              <w:spacing w:line="400" w:lineRule="exact"/>
              <w:rPr>
                <w:rFonts w:hAnsi="宋体"/>
                <w:sz w:val="24"/>
                <w:szCs w:val="24"/>
              </w:rPr>
            </w:pPr>
            <w:r>
              <w:rPr>
                <w:rFonts w:hAnsi="宋体" w:hint="eastAsia"/>
                <w:sz w:val="24"/>
                <w:szCs w:val="24"/>
              </w:rPr>
              <w:t>品目号</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7"/>
              <w:spacing w:line="400" w:lineRule="exact"/>
              <w:rPr>
                <w:rFonts w:hAnsi="宋体"/>
                <w:sz w:val="24"/>
                <w:szCs w:val="24"/>
              </w:rPr>
            </w:pPr>
            <w:r>
              <w:rPr>
                <w:rFonts w:hAnsi="宋体" w:hint="eastAsia"/>
                <w:sz w:val="24"/>
                <w:szCs w:val="24"/>
              </w:rPr>
              <w:t>项目名称</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7"/>
              <w:spacing w:line="400" w:lineRule="exact"/>
              <w:rPr>
                <w:rFonts w:hAnsi="宋体"/>
                <w:sz w:val="24"/>
                <w:szCs w:val="24"/>
              </w:rPr>
            </w:pPr>
            <w:r>
              <w:rPr>
                <w:rFonts w:hAnsi="宋体" w:hint="eastAsia"/>
                <w:sz w:val="24"/>
                <w:szCs w:val="24"/>
              </w:rPr>
              <w:t>规格型号</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7"/>
              <w:spacing w:line="400" w:lineRule="exact"/>
              <w:rPr>
                <w:rFonts w:hAnsi="宋体"/>
                <w:sz w:val="24"/>
                <w:szCs w:val="24"/>
              </w:rPr>
            </w:pPr>
            <w:r>
              <w:rPr>
                <w:rFonts w:hAnsi="宋体" w:hint="eastAsia"/>
                <w:sz w:val="24"/>
                <w:szCs w:val="24"/>
              </w:rPr>
              <w:t>数量</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7"/>
              <w:spacing w:line="400" w:lineRule="exact"/>
              <w:rPr>
                <w:rFonts w:hAnsi="宋体"/>
                <w:sz w:val="24"/>
                <w:szCs w:val="24"/>
              </w:rPr>
            </w:pPr>
            <w:r>
              <w:rPr>
                <w:rFonts w:hAnsi="宋体" w:hint="eastAsia"/>
                <w:sz w:val="24"/>
                <w:szCs w:val="24"/>
              </w:rPr>
              <w:t>交货期</w:t>
            </w: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7"/>
              <w:spacing w:line="400" w:lineRule="exact"/>
              <w:rPr>
                <w:rFonts w:hAnsi="宋体"/>
                <w:sz w:val="24"/>
                <w:szCs w:val="24"/>
              </w:rPr>
            </w:pPr>
            <w:r>
              <w:rPr>
                <w:rFonts w:hAnsi="宋体" w:hint="eastAsia"/>
                <w:sz w:val="24"/>
                <w:szCs w:val="24"/>
              </w:rPr>
              <w:t>保修说明</w:t>
            </w:r>
          </w:p>
        </w:tc>
      </w:tr>
      <w:tr w:rsidR="000E4A03">
        <w:trPr>
          <w:cantSplit/>
          <w:trHeight w:val="710"/>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7"/>
              <w:spacing w:line="400" w:lineRule="exact"/>
              <w:rPr>
                <w:rFonts w:hAnsi="宋体"/>
                <w:sz w:val="24"/>
                <w:szCs w:val="24"/>
              </w:rPr>
            </w:pPr>
            <w:r>
              <w:rPr>
                <w:rFonts w:hAnsi="宋体"/>
                <w:sz w:val="24"/>
                <w:szCs w:val="24"/>
              </w:rPr>
              <w:t>1</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7"/>
              <w:spacing w:line="400" w:lineRule="exact"/>
              <w:rPr>
                <w:rFonts w:hAnsi="宋体"/>
                <w:sz w:val="24"/>
                <w:szCs w:val="24"/>
              </w:rPr>
            </w:pPr>
            <w:r>
              <w:rPr>
                <w:rFonts w:hAnsi="宋体"/>
                <w:sz w:val="24"/>
                <w:szCs w:val="24"/>
              </w:rPr>
              <w:t>1-1</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7"/>
              <w:spacing w:line="400" w:lineRule="exact"/>
              <w:rPr>
                <w:rFonts w:hAnsi="宋体"/>
                <w:sz w:val="24"/>
                <w:szCs w:val="24"/>
              </w:rPr>
            </w:pPr>
            <w:r>
              <w:rPr>
                <w:rFonts w:hAnsi="宋体" w:hint="eastAsia"/>
                <w:sz w:val="24"/>
                <w:szCs w:val="24"/>
              </w:rPr>
              <w:t>小区驻地网</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7"/>
              <w:spacing w:line="400" w:lineRule="exact"/>
              <w:rPr>
                <w:rFonts w:hAnsi="宋体"/>
                <w:sz w:val="24"/>
                <w:szCs w:val="24"/>
              </w:rPr>
            </w:pPr>
            <w:r>
              <w:rPr>
                <w:rFonts w:hAnsi="宋体" w:hint="eastAsia"/>
                <w:sz w:val="24"/>
                <w:szCs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7"/>
              <w:spacing w:line="400" w:lineRule="exact"/>
              <w:rPr>
                <w:rFonts w:hAnsi="宋体"/>
                <w:sz w:val="24"/>
                <w:szCs w:val="24"/>
              </w:rPr>
            </w:pPr>
            <w:r>
              <w:rPr>
                <w:rFonts w:hAnsi="宋体"/>
                <w:sz w:val="24"/>
                <w:szCs w:val="24"/>
              </w:rPr>
              <w:t>1</w:t>
            </w:r>
            <w:r>
              <w:rPr>
                <w:rFonts w:hAnsi="宋体"/>
                <w:sz w:val="24"/>
                <w:szCs w:val="24"/>
              </w:rPr>
              <w:t>批</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b"/>
              <w:spacing w:line="360" w:lineRule="atLeast"/>
              <w:jc w:val="center"/>
              <w:rPr>
                <w:rStyle w:val="ae"/>
                <w:rFonts w:ascii="Arial" w:hAnsi="Arial" w:cs="Arial"/>
                <w:shd w:val="clear" w:color="auto" w:fill="FFFFFF"/>
              </w:rPr>
            </w:pPr>
            <w:r>
              <w:rPr>
                <w:rStyle w:val="ae"/>
                <w:rFonts w:ascii="Arial" w:hAnsi="Arial" w:cs="Arial" w:hint="eastAsia"/>
                <w:shd w:val="clear" w:color="auto" w:fill="FFFFFF"/>
              </w:rPr>
              <w:t>合同签订后</w:t>
            </w:r>
            <w:r>
              <w:rPr>
                <w:rStyle w:val="ae"/>
                <w:rFonts w:ascii="Arial" w:hAnsi="Arial" w:cs="Arial" w:hint="eastAsia"/>
                <w:shd w:val="clear" w:color="auto" w:fill="FFFFFF"/>
              </w:rPr>
              <w:t>150</w:t>
            </w:r>
            <w:r>
              <w:rPr>
                <w:rStyle w:val="ae"/>
                <w:rFonts w:ascii="Arial" w:hAnsi="Arial" w:cs="Arial" w:hint="eastAsia"/>
                <w:shd w:val="clear" w:color="auto" w:fill="FFFFFF"/>
              </w:rPr>
              <w:t>个日历日内完成</w:t>
            </w:r>
          </w:p>
          <w:p w:rsidR="000E4A03" w:rsidRDefault="000E4A03">
            <w:pPr>
              <w:pStyle w:val="a7"/>
              <w:spacing w:line="400" w:lineRule="exact"/>
              <w:rPr>
                <w:rFonts w:hAnsi="宋体"/>
                <w:sz w:val="24"/>
                <w:szCs w:val="24"/>
              </w:rPr>
            </w:pP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E4A03" w:rsidRDefault="00DD1962">
            <w:pPr>
              <w:pStyle w:val="a7"/>
              <w:spacing w:line="400" w:lineRule="exact"/>
              <w:rPr>
                <w:rFonts w:hAnsi="宋体"/>
                <w:sz w:val="24"/>
                <w:szCs w:val="24"/>
              </w:rPr>
            </w:pPr>
            <w:r>
              <w:rPr>
                <w:rFonts w:hAnsi="宋体" w:hint="eastAsia"/>
                <w:sz w:val="24"/>
                <w:szCs w:val="24"/>
              </w:rPr>
              <w:t>贰年</w:t>
            </w:r>
          </w:p>
        </w:tc>
      </w:tr>
    </w:tbl>
    <w:p w:rsidR="000E4A03" w:rsidRDefault="00DD1962">
      <w:pPr>
        <w:spacing w:line="340" w:lineRule="exact"/>
        <w:ind w:firstLineChars="200" w:firstLine="480"/>
        <w:rPr>
          <w:rFonts w:ascii="宋体" w:hAnsi="宋体"/>
          <w:sz w:val="24"/>
        </w:rPr>
      </w:pPr>
      <w:r>
        <w:rPr>
          <w:rFonts w:ascii="宋体" w:hAnsi="宋体" w:hint="eastAsia"/>
          <w:sz w:val="24"/>
        </w:rPr>
        <w:t>注：</w:t>
      </w:r>
    </w:p>
    <w:p w:rsidR="000E4A03" w:rsidRDefault="00DD1962">
      <w:pPr>
        <w:spacing w:line="340" w:lineRule="exact"/>
        <w:ind w:firstLineChars="200" w:firstLine="480"/>
        <w:rPr>
          <w:rFonts w:ascii="宋体" w:hAnsi="宋体"/>
          <w:sz w:val="24"/>
        </w:rPr>
      </w:pPr>
      <w:r>
        <w:rPr>
          <w:rFonts w:ascii="宋体" w:hAnsi="宋体"/>
          <w:sz w:val="24"/>
        </w:rPr>
        <w:t>1</w:t>
      </w:r>
      <w:r>
        <w:rPr>
          <w:rFonts w:ascii="宋体" w:hAnsi="宋体" w:hint="eastAsia"/>
          <w:sz w:val="24"/>
        </w:rPr>
        <w:t>、报价人所投的设备必须与中选产品一致。</w:t>
      </w:r>
    </w:p>
    <w:p w:rsidR="000E4A03" w:rsidRDefault="00DD1962">
      <w:pPr>
        <w:spacing w:line="340" w:lineRule="exact"/>
        <w:ind w:firstLineChars="200" w:firstLine="480"/>
        <w:rPr>
          <w:rFonts w:ascii="宋体" w:hAnsi="宋体"/>
          <w:sz w:val="24"/>
        </w:rPr>
      </w:pPr>
      <w:r>
        <w:rPr>
          <w:rFonts w:ascii="宋体" w:hAnsi="宋体"/>
          <w:sz w:val="24"/>
        </w:rPr>
        <w:t>2</w:t>
      </w:r>
      <w:r>
        <w:rPr>
          <w:rFonts w:ascii="宋体" w:hAnsi="宋体" w:hint="eastAsia"/>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0E4A03" w:rsidRDefault="00DD1962">
      <w:pPr>
        <w:spacing w:line="340" w:lineRule="exact"/>
        <w:ind w:firstLineChars="200" w:firstLine="480"/>
        <w:rPr>
          <w:rFonts w:ascii="宋体" w:hAnsi="宋体"/>
          <w:sz w:val="24"/>
        </w:rPr>
      </w:pPr>
      <w:r>
        <w:rPr>
          <w:rFonts w:ascii="宋体" w:hAnsi="宋体"/>
          <w:sz w:val="24"/>
        </w:rPr>
        <w:t>3</w:t>
      </w:r>
      <w:r>
        <w:rPr>
          <w:rFonts w:ascii="宋体" w:hAnsi="宋体" w:hint="eastAsia"/>
          <w:sz w:val="24"/>
        </w:rPr>
        <w:t>、报价以人民币为单位，报价人的报价必须包含本项目所要求的所有费用，为到买方指定地点的最终价格。</w:t>
      </w:r>
    </w:p>
    <w:p w:rsidR="000E4A03" w:rsidRDefault="00DD1962">
      <w:pPr>
        <w:spacing w:line="340" w:lineRule="exact"/>
        <w:ind w:firstLineChars="200" w:firstLine="480"/>
        <w:rPr>
          <w:rFonts w:ascii="宋体" w:hAnsi="宋体"/>
          <w:sz w:val="24"/>
        </w:rPr>
      </w:pPr>
      <w:r>
        <w:rPr>
          <w:rFonts w:ascii="宋体" w:hAnsi="宋体"/>
          <w:sz w:val="24"/>
        </w:rPr>
        <w:t>4</w:t>
      </w:r>
      <w:r>
        <w:rPr>
          <w:rFonts w:ascii="宋体" w:hAnsi="宋体" w:hint="eastAsia"/>
          <w:sz w:val="24"/>
        </w:rPr>
        <w:t>、交货地点：现场地点为买方指定的地点。</w:t>
      </w:r>
    </w:p>
    <w:p w:rsidR="000E4A03" w:rsidRDefault="00DD1962">
      <w:pPr>
        <w:widowControl/>
        <w:jc w:val="left"/>
        <w:rPr>
          <w:rFonts w:ascii="宋体" w:hAnsi="宋体"/>
          <w:sz w:val="24"/>
        </w:rPr>
      </w:pPr>
      <w:r>
        <w:rPr>
          <w:rFonts w:ascii="宋体" w:hAnsi="宋体" w:hint="eastAsia"/>
          <w:sz w:val="24"/>
        </w:rPr>
        <w:br w:type="page"/>
      </w:r>
    </w:p>
    <w:p w:rsidR="000E4A03" w:rsidRDefault="00DD1962">
      <w:pPr>
        <w:jc w:val="center"/>
        <w:rPr>
          <w:b/>
          <w:bCs/>
          <w:sz w:val="36"/>
        </w:rPr>
      </w:pPr>
      <w:r>
        <w:rPr>
          <w:rFonts w:hint="eastAsia"/>
          <w:b/>
          <w:bCs/>
          <w:sz w:val="36"/>
        </w:rPr>
        <w:lastRenderedPageBreak/>
        <w:t>第二部分报价人须知</w:t>
      </w:r>
    </w:p>
    <w:p w:rsidR="000E4A03" w:rsidRDefault="00DD1962">
      <w:pPr>
        <w:spacing w:line="440" w:lineRule="exact"/>
        <w:jc w:val="center"/>
        <w:rPr>
          <w:rFonts w:ascii="宋体" w:hAnsi="宋体"/>
          <w:b/>
          <w:bCs/>
          <w:sz w:val="32"/>
        </w:rPr>
      </w:pPr>
      <w:r>
        <w:rPr>
          <w:rFonts w:ascii="宋体" w:hAnsi="宋体" w:hint="eastAsia"/>
          <w:b/>
          <w:bCs/>
          <w:sz w:val="32"/>
        </w:rPr>
        <w:t>报价人须知前附表</w:t>
      </w:r>
    </w:p>
    <w:p w:rsidR="000E4A03" w:rsidRDefault="000E4A03">
      <w:pPr>
        <w:spacing w:line="440" w:lineRule="exact"/>
        <w:rPr>
          <w:rFonts w:ascii="宋体" w:hAnsi="宋体"/>
          <w:sz w:val="24"/>
        </w:rPr>
      </w:pPr>
    </w:p>
    <w:p w:rsidR="000E4A03" w:rsidRDefault="00DD196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E4A03">
        <w:trPr>
          <w:trHeight w:val="20"/>
        </w:trPr>
        <w:tc>
          <w:tcPr>
            <w:tcW w:w="900" w:type="dxa"/>
            <w:tcBorders>
              <w:top w:val="single" w:sz="4" w:space="0" w:color="auto"/>
              <w:left w:val="single" w:sz="4" w:space="0" w:color="auto"/>
              <w:bottom w:val="single" w:sz="4" w:space="0" w:color="auto"/>
              <w:right w:val="single" w:sz="4" w:space="0" w:color="auto"/>
            </w:tcBorders>
          </w:tcPr>
          <w:p w:rsidR="000E4A03" w:rsidRDefault="00DD196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E4A03" w:rsidRDefault="00DD196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E4A03" w:rsidRDefault="00DD1962">
            <w:pPr>
              <w:spacing w:line="420" w:lineRule="exact"/>
              <w:jc w:val="center"/>
              <w:rPr>
                <w:rFonts w:ascii="宋体" w:hAnsi="宋体"/>
                <w:sz w:val="24"/>
              </w:rPr>
            </w:pPr>
            <w:r>
              <w:rPr>
                <w:rFonts w:ascii="宋体" w:hAnsi="宋体" w:hint="eastAsia"/>
                <w:sz w:val="24"/>
              </w:rPr>
              <w:t>编列内容</w:t>
            </w:r>
          </w:p>
        </w:tc>
      </w:tr>
      <w:tr w:rsidR="000E4A0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E4A03" w:rsidRDefault="00DD1962">
            <w:pPr>
              <w:pStyle w:val="a5"/>
              <w:jc w:val="left"/>
              <w:rPr>
                <w:rFonts w:ascii="宋体" w:hAnsi="宋体"/>
                <w:sz w:val="24"/>
              </w:rPr>
            </w:pPr>
            <w:r>
              <w:rPr>
                <w:rFonts w:ascii="宋体" w:hAnsi="宋体" w:hint="eastAsia"/>
                <w:sz w:val="24"/>
              </w:rPr>
              <w:t>项目名称：小区驻地网项目比选采购</w:t>
            </w:r>
          </w:p>
          <w:p w:rsidR="000E4A03" w:rsidRDefault="00DD1962">
            <w:pPr>
              <w:spacing w:line="420" w:lineRule="exact"/>
              <w:rPr>
                <w:rFonts w:ascii="宋体" w:hAnsi="宋体"/>
                <w:sz w:val="24"/>
                <w:szCs w:val="20"/>
              </w:rPr>
            </w:pPr>
            <w:r>
              <w:rPr>
                <w:rFonts w:ascii="宋体" w:hAnsi="宋体" w:hint="eastAsia"/>
                <w:sz w:val="24"/>
                <w:szCs w:val="20"/>
              </w:rPr>
              <w:t>买方名称：福建广电网络集团股份有限公司晋江分公司</w:t>
            </w:r>
          </w:p>
          <w:p w:rsidR="000E4A03" w:rsidRDefault="00DD1962">
            <w:pPr>
              <w:spacing w:line="420" w:lineRule="exact"/>
              <w:rPr>
                <w:rFonts w:ascii="宋体" w:hAnsi="宋体"/>
                <w:sz w:val="24"/>
                <w:szCs w:val="20"/>
              </w:rPr>
            </w:pPr>
            <w:r>
              <w:rPr>
                <w:rFonts w:ascii="宋体" w:hAnsi="宋体" w:hint="eastAsia"/>
                <w:sz w:val="24"/>
                <w:szCs w:val="20"/>
              </w:rPr>
              <w:t>项目内容：具体内容详见比选文件</w:t>
            </w:r>
          </w:p>
        </w:tc>
      </w:tr>
      <w:tr w:rsidR="000E4A0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rPr>
                <w:rFonts w:ascii="宋体" w:hAnsi="宋体"/>
                <w:sz w:val="24"/>
                <w:szCs w:val="20"/>
              </w:rPr>
            </w:pPr>
            <w:r>
              <w:rPr>
                <w:rFonts w:ascii="宋体" w:hAnsi="宋体" w:hint="eastAsia"/>
                <w:sz w:val="24"/>
                <w:szCs w:val="20"/>
              </w:rPr>
              <w:t>报价人基本资格标准：</w:t>
            </w:r>
          </w:p>
          <w:p w:rsidR="000E4A03" w:rsidRDefault="00DD1962">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rPr>
              <w:t>100</w:t>
            </w:r>
            <w:r>
              <w:rPr>
                <w:rFonts w:hAnsi="宋体" w:cs="宋体"/>
                <w:sz w:val="24"/>
              </w:rPr>
              <w:t>万元，且注册时间不少于</w:t>
            </w:r>
            <w:r>
              <w:rPr>
                <w:rFonts w:hAnsi="宋体" w:cs="宋体"/>
                <w:sz w:val="24"/>
              </w:rPr>
              <w:t>2</w:t>
            </w:r>
            <w:r>
              <w:rPr>
                <w:rFonts w:hAnsi="宋体" w:cs="宋体"/>
                <w:sz w:val="24"/>
              </w:rPr>
              <w:t>年，并有能力提供询价货物及服务的国内企业；若报价人为分公司的，所属母公司须为上市企业或大型国有企业</w:t>
            </w:r>
            <w:r>
              <w:rPr>
                <w:rFonts w:hAnsi="宋体" w:cs="宋体"/>
                <w:sz w:val="24"/>
              </w:rPr>
              <w:t xml:space="preserve"> (</w:t>
            </w:r>
            <w:r>
              <w:rPr>
                <w:rFonts w:hAnsi="宋体" w:cs="宋体"/>
                <w:sz w:val="24"/>
              </w:rPr>
              <w:t>报价人应在报价文件中提供合格有效的企业法人（单位负责人）营业执照副本和税务登记证复印件，或三证合一的营业执照副本复印件</w:t>
            </w:r>
            <w:r>
              <w:rPr>
                <w:rFonts w:hAnsi="宋体" w:cs="宋体"/>
                <w:sz w:val="24"/>
              </w:rPr>
              <w:t>,</w:t>
            </w:r>
            <w:r>
              <w:rPr>
                <w:rFonts w:hAnsi="宋体" w:cs="宋体"/>
                <w:sz w:val="24"/>
              </w:rPr>
              <w:t>并加盖报价人单位公章</w:t>
            </w:r>
            <w:r>
              <w:rPr>
                <w:rFonts w:hAnsi="宋体" w:cs="宋体"/>
                <w:sz w:val="24"/>
              </w:rPr>
              <w:t>)</w:t>
            </w:r>
            <w:r>
              <w:rPr>
                <w:rFonts w:hAnsi="宋体" w:cs="宋体"/>
                <w:sz w:val="24"/>
              </w:rPr>
              <w:t>。</w:t>
            </w:r>
          </w:p>
          <w:p w:rsidR="000E4A03" w:rsidRDefault="00DD1962">
            <w:pPr>
              <w:pStyle w:val="ab"/>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w:t>
            </w:r>
            <w:r>
              <w:rPr>
                <w:rFonts w:ascii="宋体" w:hAnsi="宋体" w:cs="宋体"/>
                <w:shd w:val="clear" w:color="auto" w:fill="FFFFFF"/>
              </w:rPr>
              <w:t>）报价人须在投标截止时间前分别通过</w:t>
            </w:r>
            <w:r>
              <w:rPr>
                <w:rFonts w:ascii="宋体" w:hAnsi="宋体" w:cs="宋体"/>
                <w:shd w:val="clear" w:color="auto" w:fill="FFFFFF"/>
              </w:rPr>
              <w:t>“</w:t>
            </w:r>
            <w:r>
              <w:rPr>
                <w:rFonts w:ascii="宋体" w:hAnsi="宋体" w:cs="宋体"/>
                <w:shd w:val="clear" w:color="auto" w:fill="FFFFFF"/>
              </w:rPr>
              <w:t>信用中国</w:t>
            </w:r>
            <w:r>
              <w:rPr>
                <w:rFonts w:ascii="宋体" w:hAnsi="宋体" w:cs="宋体"/>
                <w:shd w:val="clear" w:color="auto" w:fill="FFFFFF"/>
              </w:rPr>
              <w:t>”</w:t>
            </w:r>
            <w:r>
              <w:rPr>
                <w:rFonts w:ascii="宋体" w:hAnsi="宋体" w:cs="宋体"/>
                <w:shd w:val="clear" w:color="auto" w:fill="FFFFFF"/>
              </w:rPr>
              <w:t>网站（</w:t>
            </w:r>
            <w:r>
              <w:rPr>
                <w:rFonts w:ascii="宋体" w:hAnsi="宋体" w:cs="宋体"/>
                <w:shd w:val="clear" w:color="auto" w:fill="FFFFFF"/>
              </w:rPr>
              <w:t>www.creditchina.gov.cn</w:t>
            </w:r>
            <w:r>
              <w:rPr>
                <w:rFonts w:ascii="宋体" w:hAnsi="宋体" w:cs="宋体"/>
                <w:shd w:val="clear" w:color="auto" w:fill="FFFFFF"/>
              </w:rPr>
              <w:t>）、中国政府采购网（</w:t>
            </w:r>
            <w:r>
              <w:rPr>
                <w:rFonts w:ascii="宋体" w:hAnsi="宋体" w:cs="宋体"/>
                <w:shd w:val="clear" w:color="auto" w:fill="FFFFFF"/>
              </w:rPr>
              <w:t>www.ccgp.gov.cn</w:t>
            </w:r>
            <w:r>
              <w:rPr>
                <w:rFonts w:ascii="宋体" w:hAnsi="宋体" w:cs="宋体"/>
                <w:shd w:val="clear" w:color="auto" w:fill="FFFFFF"/>
              </w:rPr>
              <w:t>）查询并打印相应的信用记录</w:t>
            </w:r>
            <w:r>
              <w:rPr>
                <w:rFonts w:ascii="宋体" w:hAnsi="宋体" w:cs="宋体"/>
                <w:shd w:val="clear" w:color="auto" w:fill="FFFFFF"/>
              </w:rPr>
              <w:t>,</w:t>
            </w:r>
            <w:r>
              <w:rPr>
                <w:rFonts w:ascii="宋体" w:hAnsi="宋体" w:cs="宋体"/>
                <w:shd w:val="clear" w:color="auto" w:fill="FFFFFF"/>
              </w:rPr>
              <w:t>信用记录中有不良情况，存在履约、实施、交付风险的报价人不允许参与。</w:t>
            </w:r>
          </w:p>
          <w:p w:rsidR="000E4A03" w:rsidRDefault="00DD1962">
            <w:pPr>
              <w:pStyle w:val="ab"/>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shd w:val="clear" w:color="auto" w:fill="FFFFFF"/>
              </w:rPr>
              <w:t>3</w:t>
            </w:r>
            <w:r>
              <w:rPr>
                <w:rFonts w:ascii="宋体" w:hAnsi="宋体" w:cs="宋体"/>
                <w:shd w:val="clear" w:color="auto" w:fill="FFFFFF"/>
              </w:rPr>
              <w:t>）投标供应商应提供投标日期最近半年任意一个月企业社保缴纳证明以及企业完税证明。</w:t>
            </w:r>
          </w:p>
          <w:p w:rsidR="000E4A03" w:rsidRDefault="00DD1962">
            <w:pPr>
              <w:pStyle w:val="ab"/>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4</w:t>
            </w:r>
            <w:r>
              <w:rPr>
                <w:rFonts w:ascii="宋体" w:hAnsi="宋体" w:cs="宋体"/>
                <w:shd w:val="clear" w:color="auto" w:fill="FFFFFF"/>
              </w:rPr>
              <w:t>）投标授权代表必须为在岗员工，提供投标日期前不少于</w:t>
            </w:r>
            <w:r>
              <w:rPr>
                <w:rFonts w:ascii="宋体" w:hAnsi="宋体" w:cs="宋体"/>
                <w:shd w:val="clear" w:color="auto" w:fill="FFFFFF"/>
              </w:rPr>
              <w:t>3</w:t>
            </w:r>
            <w:r>
              <w:rPr>
                <w:rFonts w:ascii="宋体" w:hAnsi="宋体" w:cs="宋体"/>
                <w:shd w:val="clear" w:color="auto" w:fill="FFFFFF"/>
              </w:rPr>
              <w:t>个月企业社保缴纳证明。</w:t>
            </w:r>
          </w:p>
          <w:p w:rsidR="000E4A03" w:rsidRDefault="00DD1962">
            <w:pPr>
              <w:spacing w:line="4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w:t>
            </w:r>
            <w:r>
              <w:rPr>
                <w:rFonts w:ascii="宋体" w:hAnsi="宋体" w:cs="宋体"/>
                <w:sz w:val="24"/>
                <w:shd w:val="clear" w:color="auto" w:fill="FFFFFF"/>
              </w:rPr>
              <w:t>5</w:t>
            </w:r>
            <w:r>
              <w:rPr>
                <w:rFonts w:ascii="宋体" w:hAnsi="宋体" w:cs="宋体"/>
                <w:sz w:val="24"/>
                <w:shd w:val="clear" w:color="auto" w:fill="FFFFFF"/>
              </w:rPr>
              <w:t>）报价人必须承诺</w:t>
            </w:r>
            <w:r>
              <w:rPr>
                <w:rFonts w:ascii="宋体" w:hAnsi="宋体" w:cs="宋体"/>
                <w:sz w:val="24"/>
                <w:shd w:val="clear" w:color="auto" w:fill="FFFFFF"/>
              </w:rPr>
              <w:t>“</w:t>
            </w:r>
            <w:r>
              <w:rPr>
                <w:rFonts w:ascii="宋体" w:hAnsi="宋体" w:cs="宋体"/>
                <w:sz w:val="24"/>
                <w:shd w:val="clear" w:color="auto" w:fill="FFFFFF"/>
              </w:rPr>
              <w:t>其所报的设备和系统已完全达到本标书的系统总体设计和功能要求，中标后采购人根据参数对</w:t>
            </w:r>
            <w:r>
              <w:rPr>
                <w:rFonts w:ascii="宋体" w:hAnsi="宋体" w:cs="宋体"/>
                <w:sz w:val="24"/>
                <w:shd w:val="clear" w:color="auto" w:fill="FFFFFF"/>
              </w:rPr>
              <w:t>产品进行逐一验证，若有任何一项不符视为虚假应标，并承担相应的经济损失和法律责任。</w:t>
            </w:r>
          </w:p>
          <w:p w:rsidR="000E4A03" w:rsidRDefault="00DD1962">
            <w:pPr>
              <w:spacing w:line="460" w:lineRule="exact"/>
              <w:ind w:firstLineChars="200" w:firstLine="480"/>
              <w:rPr>
                <w:rFonts w:hAnsi="宋体" w:cs="宋体"/>
                <w:sz w:val="24"/>
              </w:rPr>
            </w:pPr>
            <w:r>
              <w:rPr>
                <w:rFonts w:ascii="宋体" w:hAnsi="宋体" w:cs="宋体" w:hint="eastAsia"/>
                <w:sz w:val="24"/>
                <w:shd w:val="clear" w:color="auto" w:fill="FFFFFF"/>
              </w:rPr>
              <w:t>（</w:t>
            </w:r>
            <w:r>
              <w:rPr>
                <w:rFonts w:ascii="宋体" w:hAnsi="宋体" w:cs="宋体"/>
                <w:sz w:val="24"/>
                <w:shd w:val="clear" w:color="auto" w:fill="FFFFFF"/>
              </w:rPr>
              <w:t>6</w:t>
            </w:r>
            <w:r>
              <w:rPr>
                <w:rFonts w:ascii="宋体" w:hAnsi="宋体" w:cs="宋体"/>
                <w:sz w:val="24"/>
                <w:shd w:val="clear" w:color="auto" w:fill="FFFFFF"/>
              </w:rPr>
              <w:t>）本项目为交钥匙工程。</w:t>
            </w:r>
          </w:p>
          <w:p w:rsidR="000E4A03" w:rsidRDefault="00DD1962">
            <w:pPr>
              <w:pStyle w:val="ab"/>
              <w:widowControl/>
              <w:shd w:val="clear" w:color="auto" w:fill="FFFFFF"/>
              <w:spacing w:line="420" w:lineRule="atLeast"/>
              <w:ind w:firstLine="420"/>
              <w:rPr>
                <w:rFonts w:ascii="宋体" w:hAnsi="宋体"/>
                <w:szCs w:val="20"/>
              </w:rPr>
            </w:pPr>
            <w:r>
              <w:rPr>
                <w:rFonts w:ascii="宋体" w:hAnsi="宋体" w:cs="宋体" w:hint="eastAsia"/>
                <w:szCs w:val="20"/>
              </w:rPr>
              <w:t>（</w:t>
            </w:r>
            <w:r>
              <w:rPr>
                <w:rFonts w:ascii="宋体" w:hAnsi="宋体" w:cs="宋体"/>
                <w:szCs w:val="20"/>
              </w:rPr>
              <w:t>7</w:t>
            </w:r>
            <w:r>
              <w:rPr>
                <w:rFonts w:ascii="宋体" w:hAnsi="宋体" w:cs="宋体"/>
                <w:szCs w:val="20"/>
              </w:rPr>
              <w:t>）</w:t>
            </w:r>
            <w:r>
              <w:rPr>
                <w:rFonts w:ascii="宋体" w:hAnsi="宋体" w:hint="eastAsia"/>
                <w:szCs w:val="20"/>
              </w:rPr>
              <w:t>本项目不接受联合体报价。</w:t>
            </w:r>
          </w:p>
        </w:tc>
      </w:tr>
      <w:tr w:rsidR="000E4A0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rPr>
                <w:rFonts w:ascii="宋体" w:hAnsi="宋体"/>
                <w:sz w:val="24"/>
                <w:szCs w:val="20"/>
              </w:rPr>
            </w:pPr>
            <w:r>
              <w:rPr>
                <w:rFonts w:ascii="宋体" w:hAnsi="宋体" w:hint="eastAsia"/>
                <w:sz w:val="24"/>
                <w:szCs w:val="20"/>
              </w:rPr>
              <w:t>报价有效期：报价截止期结束后</w:t>
            </w:r>
            <w:r>
              <w:rPr>
                <w:rFonts w:ascii="宋体" w:hAnsi="宋体"/>
                <w:sz w:val="24"/>
                <w:szCs w:val="20"/>
              </w:rPr>
              <w:t xml:space="preserve"> 90 </w:t>
            </w:r>
            <w:r>
              <w:rPr>
                <w:rFonts w:ascii="宋体" w:hAnsi="宋体" w:hint="eastAsia"/>
                <w:sz w:val="24"/>
                <w:szCs w:val="20"/>
              </w:rPr>
              <w:t>个日历日。</w:t>
            </w:r>
          </w:p>
        </w:tc>
      </w:tr>
      <w:tr w:rsidR="000E4A0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4A03" w:rsidRDefault="00DD1962">
            <w:pPr>
              <w:pStyle w:val="a7"/>
              <w:spacing w:line="440" w:lineRule="exact"/>
              <w:ind w:firstLineChars="200" w:firstLine="480"/>
              <w:jc w:val="left"/>
              <w:rPr>
                <w:rFonts w:ascii="Times New Roman" w:hAnsi="Times New Roman"/>
                <w:sz w:val="24"/>
              </w:rPr>
            </w:pPr>
            <w:r>
              <w:rPr>
                <w:rFonts w:ascii="Times New Roman" w:hAnsi="宋体"/>
                <w:sz w:val="24"/>
              </w:rPr>
              <w:t>地址：泉州市丰泽区安吉南路</w:t>
            </w:r>
            <w:r>
              <w:rPr>
                <w:rFonts w:ascii="Times New Roman" w:hAnsi="Times New Roman"/>
                <w:sz w:val="24"/>
              </w:rPr>
              <w:t>555</w:t>
            </w:r>
            <w:r>
              <w:rPr>
                <w:rFonts w:ascii="Times New Roman" w:hAnsi="宋体"/>
                <w:sz w:val="24"/>
              </w:rPr>
              <w:t>号泉州分公司</w:t>
            </w:r>
            <w:r>
              <w:rPr>
                <w:rFonts w:ascii="Times New Roman" w:hAnsi="Times New Roman"/>
                <w:sz w:val="24"/>
              </w:rPr>
              <w:t>207</w:t>
            </w:r>
            <w:r>
              <w:rPr>
                <w:rFonts w:ascii="Times New Roman" w:hAnsi="宋体"/>
                <w:sz w:val="24"/>
              </w:rPr>
              <w:t>室</w:t>
            </w:r>
          </w:p>
          <w:p w:rsidR="000E4A03" w:rsidRDefault="00DD1962">
            <w:pPr>
              <w:pStyle w:val="a7"/>
              <w:spacing w:line="440" w:lineRule="exact"/>
              <w:ind w:firstLineChars="200" w:firstLine="480"/>
              <w:jc w:val="left"/>
              <w:rPr>
                <w:rFonts w:ascii="Times New Roman" w:hAnsi="Times New Roman"/>
                <w:sz w:val="24"/>
              </w:rPr>
            </w:pPr>
            <w:r>
              <w:rPr>
                <w:rFonts w:ascii="Times New Roman" w:hAnsi="宋体"/>
                <w:sz w:val="24"/>
              </w:rPr>
              <w:t>联系人：谢先生</w:t>
            </w:r>
          </w:p>
          <w:p w:rsidR="000E4A03" w:rsidRDefault="00DD1962">
            <w:pPr>
              <w:pStyle w:val="a7"/>
              <w:spacing w:line="440" w:lineRule="exact"/>
              <w:ind w:firstLineChars="200" w:firstLine="480"/>
              <w:jc w:val="left"/>
              <w:rPr>
                <w:rFonts w:ascii="Times New Roman" w:hAnsi="Times New Roman"/>
                <w:sz w:val="24"/>
              </w:rPr>
            </w:pPr>
            <w:r>
              <w:rPr>
                <w:rFonts w:ascii="Times New Roman" w:hAnsi="宋体"/>
                <w:sz w:val="24"/>
              </w:rPr>
              <w:t>联系电话：</w:t>
            </w:r>
            <w:r>
              <w:rPr>
                <w:rFonts w:ascii="Times New Roman" w:hAnsi="Times New Roman"/>
                <w:sz w:val="24"/>
              </w:rPr>
              <w:t>0595-22256055</w:t>
            </w:r>
            <w:r>
              <w:rPr>
                <w:rFonts w:ascii="Times New Roman" w:hAnsi="宋体"/>
                <w:sz w:val="24"/>
              </w:rPr>
              <w:t>。</w:t>
            </w:r>
          </w:p>
          <w:p w:rsidR="000E4A03" w:rsidRDefault="00DD1962">
            <w:pPr>
              <w:spacing w:line="420" w:lineRule="exact"/>
              <w:ind w:firstLineChars="200" w:firstLine="480"/>
              <w:rPr>
                <w:rFonts w:ascii="宋体" w:hAnsi="宋体"/>
                <w:sz w:val="24"/>
                <w:szCs w:val="20"/>
              </w:rPr>
            </w:pPr>
            <w:bookmarkStart w:id="9" w:name="_GoBack"/>
            <w:bookmarkEnd w:id="9"/>
            <w:r>
              <w:rPr>
                <w:rFonts w:ascii="宋体" w:hAnsi="宋体" w:hint="eastAsia"/>
                <w:sz w:val="24"/>
                <w:szCs w:val="20"/>
              </w:rPr>
              <w:t>报价截止时间：</w:t>
            </w:r>
            <w:r>
              <w:rPr>
                <w:rFonts w:ascii="宋体" w:hAnsi="宋体"/>
                <w:sz w:val="24"/>
                <w:szCs w:val="20"/>
              </w:rPr>
              <w:t>2020</w:t>
            </w:r>
            <w:r>
              <w:rPr>
                <w:rFonts w:ascii="宋体" w:hAnsi="宋体" w:hint="eastAsia"/>
                <w:sz w:val="24"/>
                <w:szCs w:val="20"/>
              </w:rPr>
              <w:t>年</w:t>
            </w:r>
            <w:r>
              <w:rPr>
                <w:rFonts w:hAnsi="宋体" w:hint="eastAsia"/>
                <w:sz w:val="24"/>
              </w:rPr>
              <w:t>8</w:t>
            </w:r>
            <w:r>
              <w:rPr>
                <w:rFonts w:hAnsi="宋体"/>
                <w:sz w:val="24"/>
              </w:rPr>
              <w:t>月</w:t>
            </w:r>
            <w:r>
              <w:rPr>
                <w:rFonts w:hAnsi="宋体" w:hint="eastAsia"/>
                <w:sz w:val="24"/>
              </w:rPr>
              <w:t>18</w:t>
            </w:r>
            <w:r>
              <w:rPr>
                <w:rFonts w:ascii="宋体" w:hAnsi="宋体" w:hint="eastAsia"/>
                <w:sz w:val="24"/>
                <w:szCs w:val="20"/>
              </w:rPr>
              <w:t>日上午</w:t>
            </w:r>
            <w:r>
              <w:rPr>
                <w:rFonts w:ascii="宋体" w:hAnsi="宋体"/>
                <w:sz w:val="24"/>
                <w:szCs w:val="20"/>
              </w:rPr>
              <w:t>9</w:t>
            </w:r>
            <w:r>
              <w:rPr>
                <w:rFonts w:ascii="宋体" w:hAnsi="宋体"/>
                <w:sz w:val="24"/>
                <w:szCs w:val="20"/>
              </w:rPr>
              <w:t>：</w:t>
            </w:r>
            <w:r>
              <w:rPr>
                <w:rFonts w:ascii="宋体" w:hAnsi="宋体"/>
                <w:sz w:val="24"/>
                <w:szCs w:val="20"/>
              </w:rPr>
              <w:t>30</w:t>
            </w:r>
            <w:r>
              <w:rPr>
                <w:rFonts w:ascii="宋体" w:hAnsi="宋体"/>
                <w:sz w:val="24"/>
                <w:szCs w:val="20"/>
              </w:rPr>
              <w:t>（北京时间）</w:t>
            </w:r>
          </w:p>
        </w:tc>
      </w:tr>
      <w:tr w:rsidR="000E4A0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0E4A03" w:rsidRDefault="00DD196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E4A0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4A03" w:rsidRDefault="00DD1962">
            <w:pPr>
              <w:pStyle w:val="a3"/>
              <w:spacing w:line="420" w:lineRule="exact"/>
              <w:ind w:firstLine="0"/>
              <w:rPr>
                <w:rFonts w:ascii="宋体" w:hAnsi="宋体"/>
                <w:sz w:val="24"/>
                <w:szCs w:val="24"/>
              </w:rPr>
            </w:pPr>
            <w:r>
              <w:rPr>
                <w:rFonts w:ascii="宋体" w:hAnsi="宋体" w:hint="eastAsia"/>
                <w:b/>
                <w:kern w:val="0"/>
                <w:sz w:val="24"/>
              </w:rPr>
              <w:t>项目咨询及其他</w:t>
            </w:r>
          </w:p>
          <w:p w:rsidR="000E4A03" w:rsidRDefault="00DD1962">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E4A0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380" w:lineRule="exact"/>
              <w:rPr>
                <w:rFonts w:hAnsi="宋体"/>
                <w:b/>
                <w:bCs/>
                <w:sz w:val="24"/>
              </w:rPr>
            </w:pPr>
            <w:r>
              <w:rPr>
                <w:rFonts w:hAnsi="宋体" w:hint="eastAsia"/>
                <w:b/>
                <w:bCs/>
                <w:sz w:val="24"/>
              </w:rPr>
              <w:t>其他重要须知：</w:t>
            </w:r>
          </w:p>
          <w:p w:rsidR="000E4A03" w:rsidRDefault="00DD1962">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E4A03" w:rsidRDefault="00DD196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0E4A03" w:rsidRDefault="00DD196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w:t>
            </w:r>
            <w:r>
              <w:rPr>
                <w:rFonts w:ascii="宋体" w:hAnsi="宋体" w:hint="eastAsia"/>
                <w:sz w:val="24"/>
              </w:rPr>
              <w:lastRenderedPageBreak/>
              <w:t>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0E4A03" w:rsidRDefault="00DD196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E4A03" w:rsidRDefault="00DD1962">
            <w:pPr>
              <w:spacing w:line="420" w:lineRule="exact"/>
              <w:ind w:firstLineChars="100" w:firstLine="241"/>
              <w:rPr>
                <w:rFonts w:ascii="宋体" w:hAnsi="宋体"/>
                <w:b/>
                <w:sz w:val="24"/>
              </w:rPr>
            </w:pPr>
            <w:r>
              <w:rPr>
                <w:rFonts w:ascii="宋体" w:hAnsi="宋体"/>
                <w:b/>
                <w:sz w:val="24"/>
              </w:rPr>
              <w:t>(6)</w:t>
            </w:r>
            <w:r>
              <w:rPr>
                <w:rFonts w:ascii="宋体" w:hAnsi="宋体" w:hint="eastAsia"/>
                <w:b/>
                <w:sz w:val="24"/>
              </w:rPr>
              <w:t>本项目</w:t>
            </w:r>
            <w:r>
              <w:rPr>
                <w:rFonts w:ascii="宋体" w:hAnsi="宋体" w:hint="eastAsia"/>
                <w:b/>
                <w:sz w:val="24"/>
              </w:rPr>
              <w:t>不接受联合体报价。</w:t>
            </w:r>
          </w:p>
        </w:tc>
      </w:tr>
      <w:tr w:rsidR="000E4A0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rPr>
                <w:rFonts w:ascii="宋体" w:hAnsi="宋体"/>
                <w:b/>
                <w:sz w:val="24"/>
                <w:szCs w:val="20"/>
              </w:rPr>
            </w:pPr>
            <w:r>
              <w:rPr>
                <w:rFonts w:ascii="宋体" w:hAnsi="宋体" w:hint="eastAsia"/>
                <w:b/>
                <w:sz w:val="24"/>
                <w:szCs w:val="20"/>
              </w:rPr>
              <w:t>最高限价：</w:t>
            </w:r>
          </w:p>
          <w:p w:rsidR="000E4A03" w:rsidRDefault="00DD1962">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rPr>
              <w:t>25</w:t>
            </w:r>
            <w:r>
              <w:rPr>
                <w:rFonts w:ascii="宋体" w:hAnsi="宋体" w:hint="eastAsia"/>
                <w:b/>
                <w:sz w:val="24"/>
                <w:szCs w:val="20"/>
              </w:rPr>
              <w:t>万元人民币。</w:t>
            </w:r>
          </w:p>
          <w:p w:rsidR="000E4A03" w:rsidRDefault="00DD1962">
            <w:pPr>
              <w:adjustRightInd w:val="0"/>
              <w:snapToGrid w:val="0"/>
              <w:spacing w:line="420" w:lineRule="exact"/>
              <w:ind w:firstLineChars="200" w:firstLine="482"/>
              <w:rPr>
                <w:rFonts w:ascii="宋体" w:hAnsi="宋体"/>
                <w:b/>
                <w:sz w:val="24"/>
                <w:szCs w:val="20"/>
              </w:rPr>
            </w:pPr>
            <w:r>
              <w:rPr>
                <w:rFonts w:ascii="宋体" w:hAnsi="宋体" w:hint="eastAsia"/>
                <w:b/>
                <w:sz w:val="24"/>
                <w:szCs w:val="2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E4A03">
        <w:trPr>
          <w:trHeight w:val="1480"/>
        </w:trPr>
        <w:tc>
          <w:tcPr>
            <w:tcW w:w="90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4A03" w:rsidRDefault="00DD1962">
            <w:pPr>
              <w:pStyle w:val="0"/>
              <w:autoSpaceDE/>
              <w:adjustRightInd/>
              <w:spacing w:before="0" w:after="0" w:line="380" w:lineRule="exact"/>
              <w:rPr>
                <w:rFonts w:ascii="宋体" w:hAnsi="宋体"/>
                <w:kern w:val="2"/>
              </w:rPr>
            </w:pPr>
            <w:r>
              <w:rPr>
                <w:rFonts w:ascii="宋体" w:hAnsi="宋体" w:hint="eastAsia"/>
                <w:kern w:val="2"/>
              </w:rPr>
              <w:t>履约保证金：</w:t>
            </w:r>
          </w:p>
          <w:p w:rsidR="000E4A03" w:rsidRDefault="00DD1962">
            <w:pPr>
              <w:spacing w:line="420" w:lineRule="exact"/>
              <w:rPr>
                <w:rFonts w:ascii="宋体" w:hAnsi="宋体"/>
                <w:b/>
                <w:sz w:val="24"/>
                <w:szCs w:val="20"/>
              </w:rPr>
            </w:pPr>
            <w:r>
              <w:rPr>
                <w:rFonts w:ascii="宋体" w:hAnsi="宋体" w:hint="eastAsia"/>
                <w:b/>
                <w:sz w:val="24"/>
                <w:szCs w:val="20"/>
              </w:rPr>
              <w:t>不需要提交履约保证金，中选公告或中选通知发出之日起十日内，中选报价人应与采购人签订合同，并履行合同条款。</w:t>
            </w:r>
          </w:p>
          <w:p w:rsidR="000E4A03" w:rsidRDefault="000E4A03">
            <w:pPr>
              <w:pStyle w:val="0"/>
              <w:spacing w:line="380" w:lineRule="exact"/>
              <w:ind w:firstLineChars="100" w:firstLine="241"/>
              <w:rPr>
                <w:rFonts w:ascii="宋体" w:hAnsi="宋体"/>
                <w:kern w:val="2"/>
              </w:rPr>
            </w:pPr>
          </w:p>
        </w:tc>
      </w:tr>
      <w:tr w:rsidR="000E4A0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rPr>
                <w:rFonts w:ascii="宋体" w:hAnsi="宋体"/>
                <w:sz w:val="24"/>
              </w:rPr>
            </w:pPr>
            <w:r>
              <w:rPr>
                <w:rFonts w:ascii="宋体" w:hAnsi="宋体" w:hint="eastAsia"/>
                <w:sz w:val="24"/>
              </w:rPr>
              <w:t>比选文件更正公告（如果有的话）等相关公告、公示发布网站：</w:t>
            </w:r>
          </w:p>
          <w:p w:rsidR="000E4A03" w:rsidRDefault="00DD196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E4A03" w:rsidRDefault="00DD196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E4A0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4A03" w:rsidRDefault="00DD196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E4A03" w:rsidRDefault="00DD196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E4A03" w:rsidRDefault="00DD1962">
      <w:pPr>
        <w:jc w:val="center"/>
        <w:rPr>
          <w:b/>
          <w:bCs/>
          <w:sz w:val="32"/>
        </w:rPr>
      </w:pPr>
      <w:r>
        <w:rPr>
          <w:b/>
          <w:bCs/>
          <w:sz w:val="32"/>
        </w:rPr>
        <w:br w:type="page"/>
      </w:r>
      <w:r>
        <w:rPr>
          <w:rFonts w:hint="eastAsia"/>
          <w:b/>
          <w:bCs/>
          <w:sz w:val="32"/>
        </w:rPr>
        <w:lastRenderedPageBreak/>
        <w:t>报价人须知</w:t>
      </w:r>
    </w:p>
    <w:p w:rsidR="000E4A03" w:rsidRDefault="000E4A03">
      <w:pPr>
        <w:spacing w:line="440" w:lineRule="exact"/>
        <w:rPr>
          <w:rFonts w:ascii="宋体" w:hAnsi="宋体"/>
          <w:sz w:val="24"/>
        </w:rPr>
      </w:pPr>
    </w:p>
    <w:p w:rsidR="000E4A03" w:rsidRDefault="00DD1962">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0E4A03" w:rsidRDefault="000E4A03">
      <w:pPr>
        <w:spacing w:line="440" w:lineRule="exact"/>
        <w:rPr>
          <w:rFonts w:ascii="宋体" w:hAnsi="宋体"/>
          <w:sz w:val="24"/>
        </w:rPr>
      </w:pPr>
    </w:p>
    <w:p w:rsidR="000E4A03" w:rsidRDefault="00DD1962">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0E4A03" w:rsidRDefault="00DD1962">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0E4A03" w:rsidRDefault="00DD1962">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0E4A03" w:rsidRDefault="00DD1962">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0E4A03" w:rsidRDefault="00DD1962">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0E4A03" w:rsidRDefault="00DD1962">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0E4A03" w:rsidRDefault="00DD1962">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0E4A03" w:rsidRDefault="00DD1962">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0E4A03" w:rsidRDefault="00DD196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E4A03" w:rsidRDefault="00DD1962">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0E4A03" w:rsidRDefault="00DD1962">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0E4A03" w:rsidRDefault="00DD1962">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0E4A03" w:rsidRDefault="000E4A03">
      <w:pPr>
        <w:spacing w:line="440" w:lineRule="exact"/>
        <w:rPr>
          <w:rFonts w:ascii="宋体" w:hAnsi="宋体"/>
          <w:sz w:val="24"/>
        </w:rPr>
      </w:pPr>
    </w:p>
    <w:p w:rsidR="000E4A03" w:rsidRDefault="00DD1962">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0E4A03" w:rsidRDefault="000E4A03">
      <w:pPr>
        <w:spacing w:line="440" w:lineRule="exact"/>
        <w:rPr>
          <w:rFonts w:ascii="宋体" w:hAnsi="宋体"/>
          <w:sz w:val="24"/>
        </w:rPr>
      </w:pPr>
    </w:p>
    <w:p w:rsidR="000E4A03" w:rsidRDefault="00DD1962">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0E4A03" w:rsidRDefault="00DD1962">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0E4A03" w:rsidRDefault="00DD1962">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0E4A03" w:rsidRDefault="00DD1962">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0E4A03" w:rsidRDefault="00DD1962">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0E4A03" w:rsidRDefault="00DD1962">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0E4A03" w:rsidRDefault="00DD1962">
      <w:pPr>
        <w:spacing w:line="440" w:lineRule="exact"/>
        <w:ind w:firstLineChars="200" w:firstLine="480"/>
        <w:rPr>
          <w:rFonts w:ascii="宋体" w:hAnsi="宋体"/>
          <w:sz w:val="24"/>
        </w:rPr>
      </w:pPr>
      <w:r>
        <w:rPr>
          <w:rFonts w:ascii="宋体" w:hAnsi="宋体" w:hint="eastAsia"/>
          <w:sz w:val="24"/>
        </w:rPr>
        <w:lastRenderedPageBreak/>
        <w:t>(5)</w:t>
      </w:r>
      <w:r>
        <w:rPr>
          <w:rFonts w:ascii="宋体" w:hAnsi="宋体" w:hint="eastAsia"/>
          <w:sz w:val="24"/>
        </w:rPr>
        <w:t>附件－报价文件格式</w:t>
      </w:r>
    </w:p>
    <w:p w:rsidR="000E4A03" w:rsidRDefault="000E4A03">
      <w:pPr>
        <w:spacing w:line="440" w:lineRule="exact"/>
        <w:rPr>
          <w:rFonts w:ascii="宋体" w:hAnsi="宋体"/>
          <w:sz w:val="24"/>
        </w:rPr>
      </w:pPr>
    </w:p>
    <w:p w:rsidR="000E4A03" w:rsidRDefault="00DD1962">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0E4A03" w:rsidRDefault="000E4A03">
      <w:pPr>
        <w:spacing w:line="440" w:lineRule="exact"/>
        <w:rPr>
          <w:rFonts w:ascii="宋体" w:hAnsi="宋体"/>
          <w:sz w:val="24"/>
        </w:rPr>
      </w:pPr>
    </w:p>
    <w:p w:rsidR="000E4A03" w:rsidRDefault="00DD1962">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0E4A03" w:rsidRDefault="00DD1962">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0E4A03" w:rsidRDefault="00DD1962">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0E4A03" w:rsidRDefault="00DD1962">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0E4A03" w:rsidRDefault="00DD1962">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E4A03" w:rsidRDefault="00DD1962">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0E4A03" w:rsidRDefault="00DD1962">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0E4A03" w:rsidRDefault="00DD1962">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E4A03" w:rsidRDefault="00DD1962">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0E4A03" w:rsidRDefault="00DD1962">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0E4A03" w:rsidRDefault="00DD1962">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0E4A03" w:rsidRDefault="00DD1962">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0E4A03" w:rsidRDefault="00DD1962">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0E4A03" w:rsidRDefault="00DD1962">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0E4A03" w:rsidRDefault="00DD1962">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0E4A03" w:rsidRDefault="00DD1962">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0E4A03" w:rsidRDefault="00DD1962">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0E4A03" w:rsidRDefault="00DD1962">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hint="eastAsia"/>
          <w:sz w:val="24"/>
        </w:rPr>
        <w:t>3</w:t>
      </w:r>
      <w:r>
        <w:rPr>
          <w:rFonts w:ascii="宋体" w:hAnsi="宋体" w:hint="eastAsia"/>
          <w:sz w:val="24"/>
        </w:rPr>
        <w:t>项所规定的日历日内保持有效。</w:t>
      </w:r>
    </w:p>
    <w:p w:rsidR="000E4A03" w:rsidRDefault="000E4A03">
      <w:pPr>
        <w:spacing w:line="440" w:lineRule="exact"/>
        <w:ind w:firstLine="480"/>
        <w:rPr>
          <w:rFonts w:ascii="宋体" w:hAnsi="宋体"/>
          <w:sz w:val="24"/>
        </w:rPr>
      </w:pPr>
    </w:p>
    <w:p w:rsidR="000E4A03" w:rsidRDefault="000E4A03">
      <w:pPr>
        <w:spacing w:line="440" w:lineRule="exact"/>
        <w:rPr>
          <w:rFonts w:ascii="宋体" w:hAnsi="宋体"/>
          <w:sz w:val="24"/>
        </w:rPr>
      </w:pPr>
    </w:p>
    <w:p w:rsidR="000E4A03" w:rsidRDefault="00DD1962">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0E4A03" w:rsidRDefault="000E4A03">
      <w:pPr>
        <w:spacing w:line="440" w:lineRule="exact"/>
        <w:rPr>
          <w:rFonts w:ascii="宋体" w:hAnsi="宋体"/>
          <w:sz w:val="24"/>
        </w:rPr>
      </w:pPr>
    </w:p>
    <w:p w:rsidR="000E4A03" w:rsidRDefault="00DD1962">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0E4A03" w:rsidRDefault="00DD1962">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0E4A03" w:rsidRDefault="00DD1962">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0E4A03" w:rsidRDefault="00DD1962">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0E4A03" w:rsidRDefault="00DD1962">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0E4A03" w:rsidRDefault="00DD1962">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w:t>
      </w:r>
      <w:r>
        <w:rPr>
          <w:rFonts w:ascii="宋体" w:hAnsi="宋体" w:hint="eastAsia"/>
          <w:sz w:val="24"/>
        </w:rPr>
        <w:t>应使用不能擦去的墨料或墨水打印或书写，并由授权的签署人签署。</w:t>
      </w:r>
    </w:p>
    <w:p w:rsidR="000E4A03" w:rsidRDefault="00DD1962">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E4A03" w:rsidRDefault="00DD1962">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0E4A03" w:rsidRDefault="00DD1962">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0E4A03" w:rsidRDefault="00DD1962">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0E4A03" w:rsidRDefault="00DD1962">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0E4A03" w:rsidRDefault="000E4A03">
      <w:pPr>
        <w:spacing w:line="440" w:lineRule="exact"/>
        <w:rPr>
          <w:rFonts w:ascii="宋体" w:hAnsi="宋体"/>
          <w:sz w:val="24"/>
        </w:rPr>
      </w:pPr>
    </w:p>
    <w:p w:rsidR="000E4A03" w:rsidRDefault="00DD1962">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w:t>
      </w:r>
      <w:r>
        <w:rPr>
          <w:rFonts w:ascii="宋体" w:hAnsi="宋体" w:hint="eastAsia"/>
          <w:b/>
          <w:bCs/>
          <w:sz w:val="24"/>
        </w:rPr>
        <w:t>文件的评估和比较</w:t>
      </w:r>
    </w:p>
    <w:p w:rsidR="000E4A03" w:rsidRDefault="000E4A03">
      <w:pPr>
        <w:spacing w:line="440" w:lineRule="exact"/>
        <w:rPr>
          <w:rFonts w:ascii="宋体" w:hAnsi="宋体"/>
          <w:sz w:val="24"/>
        </w:rPr>
      </w:pPr>
    </w:p>
    <w:p w:rsidR="000E4A03" w:rsidRDefault="00DD1962">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0E4A03" w:rsidRDefault="00DD1962">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0E4A03" w:rsidRDefault="00DD1962">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0E4A03" w:rsidRDefault="00DD1962">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0E4A03" w:rsidRDefault="00DD1962">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0E4A03" w:rsidRDefault="00DD1962">
      <w:pPr>
        <w:spacing w:line="440" w:lineRule="exact"/>
        <w:rPr>
          <w:rFonts w:ascii="宋体" w:hAnsi="宋体"/>
          <w:sz w:val="24"/>
        </w:rPr>
      </w:pPr>
      <w:r>
        <w:rPr>
          <w:rFonts w:ascii="宋体" w:hAnsi="宋体" w:hint="eastAsia"/>
          <w:sz w:val="24"/>
        </w:rPr>
        <w:lastRenderedPageBreak/>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0E4A03" w:rsidRDefault="00DD1962">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0E4A03" w:rsidRDefault="00DD1962">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0E4A03" w:rsidRDefault="00DD1962">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0E4A03" w:rsidRDefault="00DD1962">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0E4A03" w:rsidRDefault="00DD1962">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0E4A03" w:rsidRDefault="000E4A03">
      <w:pPr>
        <w:spacing w:line="440" w:lineRule="exact"/>
        <w:jc w:val="center"/>
        <w:rPr>
          <w:rFonts w:ascii="宋体" w:hAnsi="宋体"/>
          <w:b/>
          <w:bCs/>
          <w:sz w:val="24"/>
        </w:rPr>
      </w:pPr>
    </w:p>
    <w:p w:rsidR="000E4A03" w:rsidRDefault="00DD1962">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0E4A03" w:rsidRDefault="000E4A03">
      <w:pPr>
        <w:spacing w:line="440" w:lineRule="exact"/>
        <w:rPr>
          <w:rFonts w:ascii="宋体" w:hAnsi="宋体"/>
          <w:sz w:val="24"/>
        </w:rPr>
      </w:pPr>
    </w:p>
    <w:p w:rsidR="000E4A03" w:rsidRDefault="00DD1962">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0E4A03" w:rsidRDefault="00DD1962">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0E4A03" w:rsidRDefault="00DD1962">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0E4A03" w:rsidRDefault="00DD1962">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0E4A03" w:rsidRDefault="00DD1962">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0E4A03" w:rsidRDefault="00DD1962">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0E4A03" w:rsidRDefault="00DD1962">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0E4A03" w:rsidRDefault="00DD1962">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0E4A03" w:rsidRDefault="00DD1962">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0E4A03" w:rsidRDefault="00DD1962">
      <w:pPr>
        <w:widowControl/>
        <w:jc w:val="left"/>
        <w:rPr>
          <w:rFonts w:ascii="宋体" w:hAnsi="宋体"/>
          <w:sz w:val="24"/>
        </w:rPr>
      </w:pPr>
      <w:r>
        <w:rPr>
          <w:rFonts w:ascii="宋体" w:hAnsi="宋体" w:hint="eastAsia"/>
          <w:sz w:val="24"/>
        </w:rPr>
        <w:br w:type="page"/>
      </w:r>
    </w:p>
    <w:p w:rsidR="000E4A03" w:rsidRDefault="00DD1962">
      <w:pPr>
        <w:jc w:val="center"/>
        <w:rPr>
          <w:b/>
          <w:bCs/>
          <w:sz w:val="36"/>
        </w:rPr>
      </w:pPr>
      <w:r>
        <w:rPr>
          <w:rFonts w:hint="eastAsia"/>
          <w:b/>
          <w:bCs/>
          <w:sz w:val="36"/>
        </w:rPr>
        <w:lastRenderedPageBreak/>
        <w:t>第三部分比选内容及要求</w:t>
      </w:r>
    </w:p>
    <w:p w:rsidR="000E4A03" w:rsidRDefault="000E4A03">
      <w:pPr>
        <w:pStyle w:val="a7"/>
        <w:snapToGrid w:val="0"/>
        <w:spacing w:line="420" w:lineRule="exact"/>
        <w:jc w:val="center"/>
        <w:rPr>
          <w:b/>
          <w:bCs/>
          <w:sz w:val="24"/>
          <w:szCs w:val="24"/>
        </w:rPr>
      </w:pPr>
    </w:p>
    <w:p w:rsidR="000E4A03" w:rsidRDefault="00DD1962">
      <w:pPr>
        <w:pStyle w:val="af0"/>
        <w:numPr>
          <w:ilvl w:val="0"/>
          <w:numId w:val="2"/>
        </w:numPr>
        <w:ind w:firstLineChars="0"/>
        <w:rPr>
          <w:b/>
          <w:sz w:val="24"/>
        </w:rPr>
      </w:pPr>
      <w:r>
        <w:rPr>
          <w:rFonts w:hint="eastAsia"/>
          <w:b/>
          <w:sz w:val="24"/>
        </w:rPr>
        <w:t>技术规格和要求</w:t>
      </w:r>
    </w:p>
    <w:p w:rsidR="000E4A03" w:rsidRDefault="000E4A03">
      <w:pPr>
        <w:pStyle w:val="af0"/>
        <w:ind w:left="510" w:firstLineChars="0" w:firstLine="0"/>
        <w:rPr>
          <w:b/>
          <w:sz w:val="24"/>
        </w:rPr>
      </w:pPr>
    </w:p>
    <w:tbl>
      <w:tblPr>
        <w:tblW w:w="5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
        <w:gridCol w:w="2274"/>
        <w:gridCol w:w="1269"/>
        <w:gridCol w:w="1134"/>
      </w:tblGrid>
      <w:tr w:rsidR="00AD73F2" w:rsidTr="00AD73F2">
        <w:trPr>
          <w:trHeight w:val="849"/>
        </w:trPr>
        <w:tc>
          <w:tcPr>
            <w:tcW w:w="988" w:type="dxa"/>
            <w:vAlign w:val="center"/>
          </w:tcPr>
          <w:p w:rsidR="00AD73F2" w:rsidRDefault="00AD73F2">
            <w:pPr>
              <w:jc w:val="center"/>
              <w:rPr>
                <w:sz w:val="22"/>
                <w:szCs w:val="21"/>
              </w:rPr>
            </w:pPr>
            <w:r>
              <w:rPr>
                <w:rFonts w:hAnsi="宋体"/>
                <w:sz w:val="22"/>
                <w:szCs w:val="21"/>
              </w:rPr>
              <w:t>序号</w:t>
            </w:r>
          </w:p>
        </w:tc>
        <w:tc>
          <w:tcPr>
            <w:tcW w:w="2274" w:type="dxa"/>
            <w:vAlign w:val="center"/>
          </w:tcPr>
          <w:p w:rsidR="00AD73F2" w:rsidRDefault="00AD73F2">
            <w:pPr>
              <w:jc w:val="center"/>
              <w:rPr>
                <w:sz w:val="22"/>
                <w:szCs w:val="21"/>
              </w:rPr>
            </w:pPr>
            <w:r>
              <w:rPr>
                <w:rFonts w:hAnsi="宋体"/>
                <w:sz w:val="22"/>
                <w:szCs w:val="21"/>
              </w:rPr>
              <w:t>项目名称</w:t>
            </w:r>
          </w:p>
        </w:tc>
        <w:tc>
          <w:tcPr>
            <w:tcW w:w="1269" w:type="dxa"/>
            <w:vAlign w:val="center"/>
          </w:tcPr>
          <w:p w:rsidR="00AD73F2" w:rsidRDefault="00AD73F2">
            <w:pPr>
              <w:jc w:val="center"/>
              <w:rPr>
                <w:sz w:val="22"/>
                <w:szCs w:val="21"/>
              </w:rPr>
            </w:pPr>
            <w:r>
              <w:rPr>
                <w:rFonts w:hAnsi="宋体"/>
                <w:sz w:val="22"/>
                <w:szCs w:val="21"/>
              </w:rPr>
              <w:t>数量</w:t>
            </w:r>
          </w:p>
        </w:tc>
        <w:tc>
          <w:tcPr>
            <w:tcW w:w="1134" w:type="dxa"/>
            <w:vAlign w:val="center"/>
          </w:tcPr>
          <w:p w:rsidR="00AD73F2" w:rsidRDefault="00AD73F2">
            <w:pPr>
              <w:jc w:val="center"/>
              <w:rPr>
                <w:sz w:val="22"/>
                <w:szCs w:val="21"/>
              </w:rPr>
            </w:pPr>
            <w:r>
              <w:rPr>
                <w:rFonts w:hAnsi="宋体"/>
                <w:sz w:val="22"/>
                <w:szCs w:val="21"/>
              </w:rPr>
              <w:t>单位</w:t>
            </w:r>
          </w:p>
        </w:tc>
      </w:tr>
      <w:tr w:rsidR="00AD73F2" w:rsidTr="00AD73F2">
        <w:trPr>
          <w:trHeight w:val="814"/>
        </w:trPr>
        <w:tc>
          <w:tcPr>
            <w:tcW w:w="988" w:type="dxa"/>
            <w:vAlign w:val="center"/>
          </w:tcPr>
          <w:p w:rsidR="00AD73F2" w:rsidRDefault="00AD73F2">
            <w:pPr>
              <w:jc w:val="center"/>
              <w:rPr>
                <w:sz w:val="22"/>
                <w:szCs w:val="21"/>
              </w:rPr>
            </w:pPr>
            <w:r>
              <w:rPr>
                <w:sz w:val="22"/>
                <w:szCs w:val="21"/>
              </w:rPr>
              <w:t>1</w:t>
            </w:r>
          </w:p>
        </w:tc>
        <w:tc>
          <w:tcPr>
            <w:tcW w:w="2274" w:type="dxa"/>
            <w:vAlign w:val="center"/>
          </w:tcPr>
          <w:p w:rsidR="00AD73F2" w:rsidRDefault="00AD73F2">
            <w:pPr>
              <w:jc w:val="center"/>
              <w:rPr>
                <w:sz w:val="22"/>
                <w:szCs w:val="21"/>
              </w:rPr>
            </w:pPr>
            <w:r>
              <w:rPr>
                <w:rFonts w:hAnsi="宋体"/>
                <w:sz w:val="22"/>
                <w:szCs w:val="21"/>
              </w:rPr>
              <w:t>住宅及配套用房驻地网</w:t>
            </w:r>
          </w:p>
        </w:tc>
        <w:tc>
          <w:tcPr>
            <w:tcW w:w="1269" w:type="dxa"/>
            <w:vAlign w:val="center"/>
          </w:tcPr>
          <w:p w:rsidR="00AD73F2" w:rsidRDefault="00AD73F2">
            <w:pPr>
              <w:jc w:val="center"/>
              <w:rPr>
                <w:sz w:val="22"/>
                <w:szCs w:val="21"/>
              </w:rPr>
            </w:pPr>
            <w:r>
              <w:rPr>
                <w:rFonts w:hint="eastAsia"/>
                <w:sz w:val="22"/>
                <w:szCs w:val="21"/>
              </w:rPr>
              <w:t>933</w:t>
            </w:r>
          </w:p>
        </w:tc>
        <w:tc>
          <w:tcPr>
            <w:tcW w:w="1134" w:type="dxa"/>
            <w:vAlign w:val="center"/>
          </w:tcPr>
          <w:p w:rsidR="00AD73F2" w:rsidRDefault="00AD73F2">
            <w:pPr>
              <w:jc w:val="center"/>
              <w:rPr>
                <w:sz w:val="22"/>
                <w:szCs w:val="21"/>
              </w:rPr>
            </w:pPr>
            <w:r>
              <w:rPr>
                <w:rFonts w:hAnsi="宋体"/>
                <w:sz w:val="22"/>
                <w:szCs w:val="21"/>
              </w:rPr>
              <w:t>户</w:t>
            </w:r>
          </w:p>
        </w:tc>
      </w:tr>
    </w:tbl>
    <w:p w:rsidR="000E4A03" w:rsidRDefault="000E4A03">
      <w:pPr>
        <w:ind w:left="482" w:hangingChars="200" w:hanging="482"/>
        <w:rPr>
          <w:b/>
          <w:sz w:val="24"/>
          <w:highlight w:val="yellow"/>
        </w:rPr>
      </w:pPr>
    </w:p>
    <w:p w:rsidR="000E4A03" w:rsidRDefault="000E4A03">
      <w:pPr>
        <w:rPr>
          <w:b/>
          <w:color w:val="FF0000"/>
          <w:sz w:val="24"/>
        </w:rPr>
      </w:pPr>
    </w:p>
    <w:p w:rsidR="000E4A03" w:rsidRDefault="00DD1962">
      <w:pPr>
        <w:spacing w:line="380" w:lineRule="exact"/>
        <w:rPr>
          <w:bCs/>
          <w:szCs w:val="21"/>
        </w:rPr>
      </w:pPr>
      <w:r>
        <w:rPr>
          <w:bCs/>
          <w:szCs w:val="21"/>
        </w:rPr>
        <w:t>1</w:t>
      </w:r>
      <w:r>
        <w:rPr>
          <w:rFonts w:hAnsi="宋体"/>
          <w:bCs/>
          <w:szCs w:val="21"/>
        </w:rPr>
        <w:t>、光缆参数</w:t>
      </w:r>
    </w:p>
    <w:p w:rsidR="000E4A03" w:rsidRDefault="00DD1962">
      <w:pPr>
        <w:widowControl/>
        <w:numPr>
          <w:ilvl w:val="0"/>
          <w:numId w:val="3"/>
        </w:numPr>
        <w:adjustRightInd w:val="0"/>
        <w:snapToGrid w:val="0"/>
        <w:spacing w:line="380" w:lineRule="exact"/>
        <w:jc w:val="left"/>
        <w:rPr>
          <w:szCs w:val="21"/>
        </w:rPr>
      </w:pPr>
      <w:r>
        <w:rPr>
          <w:rFonts w:hAnsi="宋体"/>
          <w:szCs w:val="21"/>
        </w:rPr>
        <w:t>聚乙烯护层的厚度：</w:t>
      </w:r>
    </w:p>
    <w:p w:rsidR="000E4A03" w:rsidRDefault="00DD1962">
      <w:pPr>
        <w:spacing w:line="380" w:lineRule="exact"/>
        <w:ind w:left="420"/>
        <w:rPr>
          <w:szCs w:val="21"/>
        </w:rPr>
      </w:pPr>
      <w:r>
        <w:rPr>
          <w:rFonts w:hAnsi="宋体"/>
          <w:szCs w:val="21"/>
        </w:rPr>
        <w:t>外护层：外护层厚度要求见下表。</w:t>
      </w:r>
    </w:p>
    <w:tbl>
      <w:tblPr>
        <w:tblW w:w="9153"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04"/>
        <w:gridCol w:w="5076"/>
        <w:gridCol w:w="2173"/>
      </w:tblGrid>
      <w:tr w:rsidR="000E4A03">
        <w:trPr>
          <w:cantSplit/>
          <w:trHeight w:val="625"/>
        </w:trPr>
        <w:tc>
          <w:tcPr>
            <w:tcW w:w="1904" w:type="dxa"/>
            <w:vAlign w:val="center"/>
          </w:tcPr>
          <w:p w:rsidR="000E4A03" w:rsidRDefault="00DD1962">
            <w:pPr>
              <w:spacing w:line="380" w:lineRule="exact"/>
              <w:jc w:val="center"/>
              <w:rPr>
                <w:szCs w:val="21"/>
              </w:rPr>
            </w:pPr>
            <w:r>
              <w:rPr>
                <w:rFonts w:hAnsi="宋体"/>
                <w:szCs w:val="21"/>
              </w:rPr>
              <w:t>外护层厚度</w:t>
            </w:r>
          </w:p>
        </w:tc>
        <w:tc>
          <w:tcPr>
            <w:tcW w:w="5076" w:type="dxa"/>
            <w:vAlign w:val="center"/>
          </w:tcPr>
          <w:p w:rsidR="000E4A03" w:rsidRDefault="00DD1962">
            <w:pPr>
              <w:spacing w:line="380" w:lineRule="exact"/>
              <w:jc w:val="center"/>
              <w:rPr>
                <w:szCs w:val="21"/>
              </w:rPr>
            </w:pPr>
            <w:r>
              <w:rPr>
                <w:rFonts w:hAnsi="宋体"/>
                <w:szCs w:val="21"/>
              </w:rPr>
              <w:t>管道光缆、直埋光缆（</w:t>
            </w:r>
            <w:r>
              <w:rPr>
                <w:rFonts w:hAnsi="宋体"/>
                <w:szCs w:val="21"/>
              </w:rPr>
              <w:t>Ⅰ</w:t>
            </w:r>
            <w:r>
              <w:rPr>
                <w:rFonts w:hAnsi="宋体"/>
                <w:szCs w:val="21"/>
              </w:rPr>
              <w:t>、</w:t>
            </w:r>
            <w:r>
              <w:rPr>
                <w:rFonts w:hAnsi="宋体"/>
                <w:szCs w:val="21"/>
              </w:rPr>
              <w:t>Ⅱ</w:t>
            </w:r>
            <w:r>
              <w:rPr>
                <w:rFonts w:hAnsi="宋体"/>
                <w:szCs w:val="21"/>
              </w:rPr>
              <w:t>、</w:t>
            </w:r>
            <w:r>
              <w:rPr>
                <w:rFonts w:hAnsi="宋体"/>
                <w:szCs w:val="21"/>
              </w:rPr>
              <w:t>Ⅲ</w:t>
            </w:r>
            <w:r>
              <w:rPr>
                <w:rFonts w:hAnsi="宋体"/>
                <w:szCs w:val="21"/>
              </w:rPr>
              <w:t>）</w:t>
            </w:r>
          </w:p>
          <w:p w:rsidR="000E4A03" w:rsidRDefault="00DD1962">
            <w:pPr>
              <w:spacing w:line="380" w:lineRule="exact"/>
              <w:jc w:val="center"/>
              <w:rPr>
                <w:szCs w:val="21"/>
              </w:rPr>
            </w:pPr>
            <w:r>
              <w:rPr>
                <w:rFonts w:hAnsi="宋体"/>
                <w:szCs w:val="21"/>
              </w:rPr>
              <w:t>阻燃光缆、防蚁光缆等</w:t>
            </w:r>
          </w:p>
        </w:tc>
        <w:tc>
          <w:tcPr>
            <w:tcW w:w="2173" w:type="dxa"/>
            <w:vAlign w:val="center"/>
          </w:tcPr>
          <w:p w:rsidR="000E4A03" w:rsidRDefault="00DD1962">
            <w:pPr>
              <w:spacing w:line="380" w:lineRule="exact"/>
              <w:jc w:val="center"/>
              <w:rPr>
                <w:szCs w:val="21"/>
              </w:rPr>
            </w:pPr>
            <w:r>
              <w:rPr>
                <w:rFonts w:hAnsi="宋体"/>
                <w:szCs w:val="21"/>
              </w:rPr>
              <w:t>直埋光缆（</w:t>
            </w:r>
            <w:r>
              <w:rPr>
                <w:rFonts w:hAnsi="宋体"/>
                <w:szCs w:val="21"/>
              </w:rPr>
              <w:t>Ⅳ</w:t>
            </w:r>
            <w:r>
              <w:rPr>
                <w:rFonts w:hAnsi="宋体"/>
                <w:szCs w:val="21"/>
              </w:rPr>
              <w:t>）、水底光缆</w:t>
            </w:r>
          </w:p>
        </w:tc>
      </w:tr>
      <w:tr w:rsidR="000E4A03">
        <w:trPr>
          <w:trHeight w:val="151"/>
        </w:trPr>
        <w:tc>
          <w:tcPr>
            <w:tcW w:w="1904" w:type="dxa"/>
            <w:vAlign w:val="center"/>
          </w:tcPr>
          <w:p w:rsidR="000E4A03" w:rsidRDefault="00DD1962">
            <w:pPr>
              <w:spacing w:line="380" w:lineRule="exact"/>
              <w:jc w:val="center"/>
              <w:rPr>
                <w:szCs w:val="21"/>
              </w:rPr>
            </w:pPr>
            <w:r>
              <w:rPr>
                <w:rFonts w:hAnsi="宋体"/>
                <w:szCs w:val="21"/>
              </w:rPr>
              <w:t>标称值</w:t>
            </w:r>
          </w:p>
        </w:tc>
        <w:tc>
          <w:tcPr>
            <w:tcW w:w="5076" w:type="dxa"/>
            <w:vAlign w:val="center"/>
          </w:tcPr>
          <w:p w:rsidR="000E4A03" w:rsidRDefault="00DD1962">
            <w:pPr>
              <w:spacing w:line="380" w:lineRule="exact"/>
              <w:jc w:val="center"/>
              <w:rPr>
                <w:szCs w:val="21"/>
              </w:rPr>
            </w:pPr>
            <w:r>
              <w:rPr>
                <w:szCs w:val="21"/>
              </w:rPr>
              <w:t>2.0mm</w:t>
            </w:r>
          </w:p>
        </w:tc>
        <w:tc>
          <w:tcPr>
            <w:tcW w:w="2173" w:type="dxa"/>
            <w:vAlign w:val="center"/>
          </w:tcPr>
          <w:p w:rsidR="000E4A03" w:rsidRDefault="00DD1962">
            <w:pPr>
              <w:spacing w:line="380" w:lineRule="exact"/>
              <w:jc w:val="center"/>
              <w:rPr>
                <w:szCs w:val="21"/>
              </w:rPr>
            </w:pPr>
            <w:r>
              <w:rPr>
                <w:szCs w:val="21"/>
              </w:rPr>
              <w:t>2.5mm</w:t>
            </w:r>
          </w:p>
        </w:tc>
      </w:tr>
      <w:tr w:rsidR="000E4A03">
        <w:trPr>
          <w:trHeight w:val="375"/>
        </w:trPr>
        <w:tc>
          <w:tcPr>
            <w:tcW w:w="1904" w:type="dxa"/>
            <w:vAlign w:val="center"/>
          </w:tcPr>
          <w:p w:rsidR="000E4A03" w:rsidRDefault="00DD1962">
            <w:pPr>
              <w:spacing w:line="380" w:lineRule="exact"/>
              <w:jc w:val="center"/>
              <w:rPr>
                <w:szCs w:val="21"/>
              </w:rPr>
            </w:pPr>
            <w:r>
              <w:rPr>
                <w:rFonts w:hAnsi="宋体"/>
                <w:szCs w:val="21"/>
              </w:rPr>
              <w:t>平均值</w:t>
            </w:r>
          </w:p>
        </w:tc>
        <w:tc>
          <w:tcPr>
            <w:tcW w:w="5076" w:type="dxa"/>
            <w:vAlign w:val="center"/>
          </w:tcPr>
          <w:p w:rsidR="000E4A03" w:rsidRDefault="00DD1962">
            <w:pPr>
              <w:spacing w:line="380" w:lineRule="exact"/>
              <w:jc w:val="center"/>
              <w:rPr>
                <w:szCs w:val="21"/>
              </w:rPr>
            </w:pPr>
            <w:r>
              <w:rPr>
                <w:szCs w:val="21"/>
              </w:rPr>
              <w:t>1.9mm</w:t>
            </w:r>
          </w:p>
        </w:tc>
        <w:tc>
          <w:tcPr>
            <w:tcW w:w="2173" w:type="dxa"/>
            <w:vAlign w:val="center"/>
          </w:tcPr>
          <w:p w:rsidR="000E4A03" w:rsidRDefault="00DD1962">
            <w:pPr>
              <w:spacing w:line="380" w:lineRule="exact"/>
              <w:jc w:val="center"/>
              <w:rPr>
                <w:szCs w:val="21"/>
              </w:rPr>
            </w:pPr>
            <w:r>
              <w:rPr>
                <w:szCs w:val="21"/>
              </w:rPr>
              <w:t>2.3mm</w:t>
            </w:r>
          </w:p>
        </w:tc>
      </w:tr>
      <w:tr w:rsidR="000E4A03">
        <w:trPr>
          <w:trHeight w:val="375"/>
        </w:trPr>
        <w:tc>
          <w:tcPr>
            <w:tcW w:w="1904" w:type="dxa"/>
            <w:vAlign w:val="center"/>
          </w:tcPr>
          <w:p w:rsidR="000E4A03" w:rsidRDefault="00DD1962">
            <w:pPr>
              <w:spacing w:line="380" w:lineRule="exact"/>
              <w:jc w:val="center"/>
              <w:rPr>
                <w:szCs w:val="21"/>
              </w:rPr>
            </w:pPr>
            <w:r>
              <w:rPr>
                <w:rFonts w:hAnsi="宋体"/>
                <w:szCs w:val="21"/>
              </w:rPr>
              <w:t>最小值</w:t>
            </w:r>
          </w:p>
        </w:tc>
        <w:tc>
          <w:tcPr>
            <w:tcW w:w="5076" w:type="dxa"/>
            <w:vAlign w:val="center"/>
          </w:tcPr>
          <w:p w:rsidR="000E4A03" w:rsidRDefault="00DD1962">
            <w:pPr>
              <w:spacing w:line="380" w:lineRule="exact"/>
              <w:jc w:val="center"/>
              <w:rPr>
                <w:szCs w:val="21"/>
              </w:rPr>
            </w:pPr>
            <w:r>
              <w:rPr>
                <w:szCs w:val="21"/>
              </w:rPr>
              <w:t>1.8mm</w:t>
            </w:r>
          </w:p>
        </w:tc>
        <w:tc>
          <w:tcPr>
            <w:tcW w:w="2173" w:type="dxa"/>
            <w:vAlign w:val="center"/>
          </w:tcPr>
          <w:p w:rsidR="000E4A03" w:rsidRDefault="00DD1962">
            <w:pPr>
              <w:spacing w:line="380" w:lineRule="exact"/>
              <w:jc w:val="center"/>
              <w:rPr>
                <w:szCs w:val="21"/>
              </w:rPr>
            </w:pPr>
            <w:r>
              <w:rPr>
                <w:szCs w:val="21"/>
              </w:rPr>
              <w:t>2.1mm</w:t>
            </w:r>
          </w:p>
        </w:tc>
      </w:tr>
    </w:tbl>
    <w:p w:rsidR="000E4A03" w:rsidRDefault="00DD1962">
      <w:pPr>
        <w:spacing w:line="380" w:lineRule="exact"/>
        <w:ind w:firstLineChars="200" w:firstLine="420"/>
        <w:rPr>
          <w:szCs w:val="21"/>
        </w:rPr>
      </w:pPr>
      <w:r>
        <w:rPr>
          <w:rFonts w:hAnsi="宋体"/>
          <w:szCs w:val="21"/>
        </w:rPr>
        <w:t>内护层：标称值：</w:t>
      </w:r>
      <w:r>
        <w:rPr>
          <w:szCs w:val="21"/>
        </w:rPr>
        <w:t>≥1.0mm</w:t>
      </w:r>
      <w:r>
        <w:rPr>
          <w:rFonts w:hAnsi="宋体"/>
          <w:szCs w:val="21"/>
        </w:rPr>
        <w:t>。</w:t>
      </w:r>
    </w:p>
    <w:p w:rsidR="000E4A03" w:rsidRDefault="00DD1962">
      <w:pPr>
        <w:spacing w:line="380" w:lineRule="exact"/>
        <w:ind w:firstLineChars="200" w:firstLine="420"/>
        <w:rPr>
          <w:szCs w:val="21"/>
        </w:rPr>
      </w:pPr>
      <w:r>
        <w:rPr>
          <w:rFonts w:hAnsi="宋体"/>
          <w:szCs w:val="21"/>
        </w:rPr>
        <w:t>聚乙烯护层表面应光滑平整，任何横断面上均应无目力可见的气泡、砂眼和裂纹。</w:t>
      </w:r>
    </w:p>
    <w:p w:rsidR="000E4A03" w:rsidRDefault="00DD1962">
      <w:pPr>
        <w:widowControl/>
        <w:numPr>
          <w:ilvl w:val="0"/>
          <w:numId w:val="3"/>
        </w:numPr>
        <w:adjustRightInd w:val="0"/>
        <w:snapToGrid w:val="0"/>
        <w:spacing w:line="380" w:lineRule="exact"/>
        <w:jc w:val="left"/>
        <w:rPr>
          <w:szCs w:val="21"/>
        </w:rPr>
      </w:pPr>
      <w:r>
        <w:rPr>
          <w:rFonts w:hAnsi="宋体"/>
          <w:szCs w:val="21"/>
        </w:rPr>
        <w:t>铝带厚度</w:t>
      </w:r>
      <w:r>
        <w:rPr>
          <w:szCs w:val="21"/>
        </w:rPr>
        <w:t>≥0.15mm</w:t>
      </w:r>
      <w:r>
        <w:rPr>
          <w:rFonts w:hAnsi="宋体"/>
          <w:szCs w:val="21"/>
        </w:rPr>
        <w:t>。钢带厚度</w:t>
      </w:r>
      <w:r>
        <w:rPr>
          <w:szCs w:val="21"/>
        </w:rPr>
        <w:t>≥0.15mm</w:t>
      </w:r>
      <w:r>
        <w:rPr>
          <w:rFonts w:hAnsi="宋体"/>
          <w:szCs w:val="21"/>
        </w:rPr>
        <w:t>。涂塑层厚度</w:t>
      </w:r>
      <w:r>
        <w:rPr>
          <w:szCs w:val="21"/>
        </w:rPr>
        <w:t>≥0.05mm</w:t>
      </w:r>
      <w:r>
        <w:rPr>
          <w:rFonts w:hAnsi="宋体"/>
          <w:szCs w:val="21"/>
        </w:rPr>
        <w:t>。</w:t>
      </w:r>
    </w:p>
    <w:p w:rsidR="000E4A03" w:rsidRDefault="00DD1962">
      <w:pPr>
        <w:widowControl/>
        <w:numPr>
          <w:ilvl w:val="0"/>
          <w:numId w:val="3"/>
        </w:numPr>
        <w:adjustRightInd w:val="0"/>
        <w:snapToGrid w:val="0"/>
        <w:spacing w:line="380" w:lineRule="exact"/>
        <w:jc w:val="left"/>
        <w:rPr>
          <w:szCs w:val="21"/>
        </w:rPr>
      </w:pPr>
      <w:r>
        <w:rPr>
          <w:rFonts w:hAnsi="宋体"/>
          <w:szCs w:val="21"/>
        </w:rPr>
        <w:t>为了便于识别，光纤和松套管必须有色谱标志，光纤应采用全色谱标志。</w:t>
      </w:r>
    </w:p>
    <w:p w:rsidR="000E4A03" w:rsidRDefault="00DD1962">
      <w:pPr>
        <w:pStyle w:val="1252"/>
        <w:spacing w:after="0" w:line="380" w:lineRule="exact"/>
        <w:ind w:firstLineChars="0" w:firstLine="0"/>
        <w:jc w:val="center"/>
        <w:rPr>
          <w:rFonts w:ascii="Times New Roman" w:eastAsia="宋体" w:hAnsi="Times New Roman" w:cs="Times New Roman"/>
          <w:color w:val="auto"/>
          <w:kern w:val="2"/>
          <w:sz w:val="21"/>
          <w:szCs w:val="21"/>
        </w:rPr>
      </w:pPr>
      <w:r>
        <w:rPr>
          <w:rFonts w:ascii="Times New Roman" w:eastAsia="宋体" w:hAnsi="宋体" w:cs="Times New Roman"/>
          <w:color w:val="auto"/>
          <w:kern w:val="2"/>
          <w:sz w:val="21"/>
          <w:szCs w:val="21"/>
        </w:rPr>
        <w:t>识别用全色谱表</w:t>
      </w:r>
    </w:p>
    <w:tbl>
      <w:tblPr>
        <w:tblW w:w="9270" w:type="dxa"/>
        <w:tblInd w:w="318" w:type="dxa"/>
        <w:tblLayout w:type="fixed"/>
        <w:tblLook w:val="04A0"/>
      </w:tblPr>
      <w:tblGrid>
        <w:gridCol w:w="826"/>
        <w:gridCol w:w="583"/>
        <w:gridCol w:w="705"/>
        <w:gridCol w:w="660"/>
        <w:gridCol w:w="630"/>
        <w:gridCol w:w="705"/>
        <w:gridCol w:w="705"/>
        <w:gridCol w:w="705"/>
        <w:gridCol w:w="705"/>
        <w:gridCol w:w="703"/>
        <w:gridCol w:w="705"/>
        <w:gridCol w:w="819"/>
        <w:gridCol w:w="819"/>
      </w:tblGrid>
      <w:tr w:rsidR="000E4A03">
        <w:trPr>
          <w:trHeight w:val="330"/>
        </w:trPr>
        <w:tc>
          <w:tcPr>
            <w:tcW w:w="826" w:type="dxa"/>
            <w:tcBorders>
              <w:top w:val="single" w:sz="12" w:space="0" w:color="auto"/>
              <w:left w:val="single" w:sz="12" w:space="0" w:color="auto"/>
              <w:bottom w:val="single" w:sz="4"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序号</w:t>
            </w:r>
          </w:p>
        </w:tc>
        <w:tc>
          <w:tcPr>
            <w:tcW w:w="583" w:type="dxa"/>
            <w:tcBorders>
              <w:top w:val="single" w:sz="12" w:space="0" w:color="auto"/>
              <w:left w:val="nil"/>
              <w:bottom w:val="single" w:sz="4"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w:t>
            </w:r>
          </w:p>
        </w:tc>
        <w:tc>
          <w:tcPr>
            <w:tcW w:w="705" w:type="dxa"/>
            <w:tcBorders>
              <w:top w:val="single" w:sz="12" w:space="0" w:color="auto"/>
              <w:left w:val="nil"/>
              <w:bottom w:val="single" w:sz="4"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2</w:t>
            </w:r>
          </w:p>
        </w:tc>
        <w:tc>
          <w:tcPr>
            <w:tcW w:w="660" w:type="dxa"/>
            <w:tcBorders>
              <w:top w:val="single" w:sz="12" w:space="0" w:color="auto"/>
              <w:left w:val="nil"/>
              <w:bottom w:val="single" w:sz="4"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3</w:t>
            </w:r>
          </w:p>
        </w:tc>
        <w:tc>
          <w:tcPr>
            <w:tcW w:w="630" w:type="dxa"/>
            <w:tcBorders>
              <w:top w:val="single" w:sz="12" w:space="0" w:color="auto"/>
              <w:left w:val="nil"/>
              <w:bottom w:val="single" w:sz="4"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4</w:t>
            </w:r>
          </w:p>
        </w:tc>
        <w:tc>
          <w:tcPr>
            <w:tcW w:w="705" w:type="dxa"/>
            <w:tcBorders>
              <w:top w:val="single" w:sz="12" w:space="0" w:color="auto"/>
              <w:left w:val="nil"/>
              <w:bottom w:val="single" w:sz="4"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5</w:t>
            </w:r>
          </w:p>
        </w:tc>
        <w:tc>
          <w:tcPr>
            <w:tcW w:w="705" w:type="dxa"/>
            <w:tcBorders>
              <w:top w:val="single" w:sz="12" w:space="0" w:color="auto"/>
              <w:left w:val="nil"/>
              <w:bottom w:val="single" w:sz="4"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6</w:t>
            </w:r>
          </w:p>
        </w:tc>
        <w:tc>
          <w:tcPr>
            <w:tcW w:w="705" w:type="dxa"/>
            <w:tcBorders>
              <w:top w:val="single" w:sz="12" w:space="0" w:color="auto"/>
              <w:left w:val="nil"/>
              <w:bottom w:val="single" w:sz="4"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7</w:t>
            </w:r>
          </w:p>
        </w:tc>
        <w:tc>
          <w:tcPr>
            <w:tcW w:w="705" w:type="dxa"/>
            <w:tcBorders>
              <w:top w:val="single" w:sz="12" w:space="0" w:color="auto"/>
              <w:left w:val="nil"/>
              <w:bottom w:val="single" w:sz="4"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8</w:t>
            </w:r>
          </w:p>
        </w:tc>
        <w:tc>
          <w:tcPr>
            <w:tcW w:w="703" w:type="dxa"/>
            <w:tcBorders>
              <w:top w:val="single" w:sz="12" w:space="0" w:color="auto"/>
              <w:left w:val="nil"/>
              <w:bottom w:val="single" w:sz="4"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9</w:t>
            </w:r>
          </w:p>
        </w:tc>
        <w:tc>
          <w:tcPr>
            <w:tcW w:w="705" w:type="dxa"/>
            <w:tcBorders>
              <w:top w:val="single" w:sz="12" w:space="0" w:color="auto"/>
              <w:left w:val="nil"/>
              <w:bottom w:val="single" w:sz="4"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10</w:t>
            </w:r>
          </w:p>
        </w:tc>
        <w:tc>
          <w:tcPr>
            <w:tcW w:w="819" w:type="dxa"/>
            <w:tcBorders>
              <w:top w:val="single" w:sz="12" w:space="0" w:color="auto"/>
              <w:left w:val="nil"/>
              <w:bottom w:val="single" w:sz="4"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11</w:t>
            </w:r>
          </w:p>
        </w:tc>
        <w:tc>
          <w:tcPr>
            <w:tcW w:w="819" w:type="dxa"/>
            <w:tcBorders>
              <w:top w:val="single" w:sz="12" w:space="0" w:color="auto"/>
              <w:left w:val="nil"/>
              <w:bottom w:val="single" w:sz="4" w:space="0" w:color="auto"/>
              <w:right w:val="single" w:sz="12"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12</w:t>
            </w:r>
          </w:p>
        </w:tc>
      </w:tr>
      <w:tr w:rsidR="000E4A03">
        <w:trPr>
          <w:trHeight w:val="330"/>
        </w:trPr>
        <w:tc>
          <w:tcPr>
            <w:tcW w:w="826" w:type="dxa"/>
            <w:tcBorders>
              <w:top w:val="nil"/>
              <w:left w:val="single" w:sz="12" w:space="0" w:color="auto"/>
              <w:bottom w:val="single" w:sz="12"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颜色</w:t>
            </w:r>
          </w:p>
        </w:tc>
        <w:tc>
          <w:tcPr>
            <w:tcW w:w="583" w:type="dxa"/>
            <w:tcBorders>
              <w:top w:val="nil"/>
              <w:left w:val="nil"/>
              <w:bottom w:val="single" w:sz="12"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蓝</w:t>
            </w:r>
          </w:p>
        </w:tc>
        <w:tc>
          <w:tcPr>
            <w:tcW w:w="705" w:type="dxa"/>
            <w:tcBorders>
              <w:top w:val="nil"/>
              <w:left w:val="nil"/>
              <w:bottom w:val="single" w:sz="12"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桔</w:t>
            </w:r>
          </w:p>
        </w:tc>
        <w:tc>
          <w:tcPr>
            <w:tcW w:w="660" w:type="dxa"/>
            <w:tcBorders>
              <w:top w:val="nil"/>
              <w:left w:val="nil"/>
              <w:bottom w:val="single" w:sz="12"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绿</w:t>
            </w:r>
          </w:p>
        </w:tc>
        <w:tc>
          <w:tcPr>
            <w:tcW w:w="630" w:type="dxa"/>
            <w:tcBorders>
              <w:top w:val="nil"/>
              <w:left w:val="nil"/>
              <w:bottom w:val="single" w:sz="12"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棕</w:t>
            </w:r>
          </w:p>
        </w:tc>
        <w:tc>
          <w:tcPr>
            <w:tcW w:w="705" w:type="dxa"/>
            <w:tcBorders>
              <w:top w:val="nil"/>
              <w:left w:val="nil"/>
              <w:bottom w:val="single" w:sz="12"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灰</w:t>
            </w:r>
          </w:p>
        </w:tc>
        <w:tc>
          <w:tcPr>
            <w:tcW w:w="705" w:type="dxa"/>
            <w:tcBorders>
              <w:top w:val="nil"/>
              <w:left w:val="nil"/>
              <w:bottom w:val="single" w:sz="12"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白</w:t>
            </w:r>
          </w:p>
        </w:tc>
        <w:tc>
          <w:tcPr>
            <w:tcW w:w="705" w:type="dxa"/>
            <w:tcBorders>
              <w:top w:val="nil"/>
              <w:left w:val="nil"/>
              <w:bottom w:val="single" w:sz="12"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红</w:t>
            </w:r>
          </w:p>
        </w:tc>
        <w:tc>
          <w:tcPr>
            <w:tcW w:w="705" w:type="dxa"/>
            <w:tcBorders>
              <w:top w:val="nil"/>
              <w:left w:val="nil"/>
              <w:bottom w:val="single" w:sz="12"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黑</w:t>
            </w:r>
          </w:p>
        </w:tc>
        <w:tc>
          <w:tcPr>
            <w:tcW w:w="703" w:type="dxa"/>
            <w:tcBorders>
              <w:top w:val="nil"/>
              <w:left w:val="nil"/>
              <w:bottom w:val="single" w:sz="12"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黄</w:t>
            </w:r>
          </w:p>
        </w:tc>
        <w:tc>
          <w:tcPr>
            <w:tcW w:w="705" w:type="dxa"/>
            <w:tcBorders>
              <w:top w:val="nil"/>
              <w:left w:val="nil"/>
              <w:bottom w:val="single" w:sz="12"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紫</w:t>
            </w:r>
          </w:p>
        </w:tc>
        <w:tc>
          <w:tcPr>
            <w:tcW w:w="819" w:type="dxa"/>
            <w:tcBorders>
              <w:top w:val="nil"/>
              <w:left w:val="nil"/>
              <w:bottom w:val="single" w:sz="12" w:space="0" w:color="auto"/>
              <w:right w:val="single" w:sz="4"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粉红</w:t>
            </w:r>
          </w:p>
        </w:tc>
        <w:tc>
          <w:tcPr>
            <w:tcW w:w="819" w:type="dxa"/>
            <w:tcBorders>
              <w:top w:val="nil"/>
              <w:left w:val="nil"/>
              <w:bottom w:val="single" w:sz="12" w:space="0" w:color="auto"/>
              <w:right w:val="single" w:sz="12" w:space="0" w:color="auto"/>
            </w:tcBorders>
          </w:tcPr>
          <w:p w:rsidR="000E4A03" w:rsidRDefault="00DD1962">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青绿</w:t>
            </w:r>
          </w:p>
        </w:tc>
      </w:tr>
    </w:tbl>
    <w:p w:rsidR="000E4A03" w:rsidRDefault="000E4A03">
      <w:pPr>
        <w:pStyle w:val="1252"/>
        <w:spacing w:after="0" w:line="380" w:lineRule="exact"/>
        <w:ind w:firstLineChars="0" w:firstLine="0"/>
        <w:rPr>
          <w:rFonts w:ascii="Times New Roman" w:eastAsia="宋体" w:hAnsi="Times New Roman" w:cs="Times New Roman"/>
          <w:color w:val="auto"/>
          <w:kern w:val="2"/>
          <w:sz w:val="21"/>
          <w:szCs w:val="21"/>
        </w:rPr>
      </w:pPr>
    </w:p>
    <w:p w:rsidR="000E4A03" w:rsidRDefault="00DD1962">
      <w:pPr>
        <w:widowControl/>
        <w:numPr>
          <w:ilvl w:val="0"/>
          <w:numId w:val="3"/>
        </w:numPr>
        <w:adjustRightInd w:val="0"/>
        <w:snapToGrid w:val="0"/>
        <w:spacing w:line="380" w:lineRule="exact"/>
        <w:jc w:val="left"/>
        <w:rPr>
          <w:szCs w:val="21"/>
        </w:rPr>
      </w:pPr>
      <w:r>
        <w:rPr>
          <w:rFonts w:hAnsi="宋体"/>
          <w:szCs w:val="21"/>
        </w:rPr>
        <w:t>每盘光缆两端应分别有端别识别标志；面向光缆看，在顺时针方向上松套管序号增大时为</w:t>
      </w:r>
      <w:r>
        <w:rPr>
          <w:szCs w:val="21"/>
        </w:rPr>
        <w:t>A</w:t>
      </w:r>
      <w:r>
        <w:rPr>
          <w:rFonts w:hAnsi="宋体"/>
          <w:szCs w:val="21"/>
        </w:rPr>
        <w:t>端，反之为</w:t>
      </w:r>
      <w:r>
        <w:rPr>
          <w:szCs w:val="21"/>
        </w:rPr>
        <w:t>B</w:t>
      </w:r>
      <w:r>
        <w:rPr>
          <w:rFonts w:hAnsi="宋体"/>
          <w:szCs w:val="21"/>
        </w:rPr>
        <w:t>端；</w:t>
      </w:r>
      <w:r>
        <w:rPr>
          <w:szCs w:val="21"/>
        </w:rPr>
        <w:t>A</w:t>
      </w:r>
      <w:r>
        <w:rPr>
          <w:rFonts w:hAnsi="宋体"/>
          <w:szCs w:val="21"/>
        </w:rPr>
        <w:t>端标志为红色，</w:t>
      </w:r>
      <w:r>
        <w:rPr>
          <w:szCs w:val="21"/>
        </w:rPr>
        <w:t>B</w:t>
      </w:r>
      <w:r>
        <w:rPr>
          <w:rFonts w:hAnsi="宋体"/>
          <w:szCs w:val="21"/>
        </w:rPr>
        <w:t>端标志为绿色。</w:t>
      </w:r>
    </w:p>
    <w:p w:rsidR="000E4A03" w:rsidRDefault="00DD1962">
      <w:pPr>
        <w:widowControl/>
        <w:numPr>
          <w:ilvl w:val="0"/>
          <w:numId w:val="3"/>
        </w:numPr>
        <w:adjustRightInd w:val="0"/>
        <w:snapToGrid w:val="0"/>
        <w:spacing w:line="380" w:lineRule="exact"/>
        <w:jc w:val="left"/>
        <w:rPr>
          <w:szCs w:val="21"/>
        </w:rPr>
      </w:pPr>
      <w:r>
        <w:rPr>
          <w:rFonts w:hAnsi="宋体"/>
          <w:szCs w:val="21"/>
        </w:rPr>
        <w:t>光缆允许的曲率半径</w:t>
      </w:r>
    </w:p>
    <w:p w:rsidR="000E4A03" w:rsidRDefault="00DD1962">
      <w:pPr>
        <w:spacing w:line="380" w:lineRule="exact"/>
        <w:ind w:firstLineChars="200" w:firstLine="420"/>
        <w:rPr>
          <w:szCs w:val="21"/>
        </w:rPr>
      </w:pPr>
      <w:r>
        <w:rPr>
          <w:rFonts w:hAnsi="宋体"/>
          <w:szCs w:val="21"/>
        </w:rPr>
        <w:t>受力时（敷设中）：光缆外径的</w:t>
      </w:r>
      <w:r>
        <w:rPr>
          <w:szCs w:val="21"/>
        </w:rPr>
        <w:t>20</w:t>
      </w:r>
      <w:r>
        <w:rPr>
          <w:rFonts w:hAnsi="宋体"/>
          <w:szCs w:val="21"/>
        </w:rPr>
        <w:t>倍（对直埋光缆</w:t>
      </w:r>
      <w:r>
        <w:rPr>
          <w:rFonts w:hAnsi="宋体"/>
          <w:szCs w:val="21"/>
        </w:rPr>
        <w:t>Ⅱ</w:t>
      </w:r>
      <w:r>
        <w:rPr>
          <w:rFonts w:hAnsi="宋体"/>
          <w:szCs w:val="21"/>
        </w:rPr>
        <w:t>、</w:t>
      </w:r>
      <w:r>
        <w:rPr>
          <w:rFonts w:hAnsi="宋体"/>
          <w:szCs w:val="21"/>
        </w:rPr>
        <w:t>Ⅲ</w:t>
      </w:r>
      <w:r>
        <w:rPr>
          <w:rFonts w:hAnsi="宋体"/>
          <w:szCs w:val="21"/>
        </w:rPr>
        <w:t>、</w:t>
      </w:r>
      <w:r>
        <w:rPr>
          <w:rFonts w:hAnsi="宋体"/>
          <w:szCs w:val="21"/>
        </w:rPr>
        <w:t>Ⅳ</w:t>
      </w:r>
      <w:r>
        <w:rPr>
          <w:rFonts w:hAnsi="宋体"/>
          <w:szCs w:val="21"/>
        </w:rPr>
        <w:t>型为</w:t>
      </w:r>
      <w:r>
        <w:rPr>
          <w:szCs w:val="21"/>
        </w:rPr>
        <w:t>25</w:t>
      </w:r>
      <w:r>
        <w:rPr>
          <w:rFonts w:hAnsi="宋体"/>
          <w:szCs w:val="21"/>
        </w:rPr>
        <w:t>倍）。</w:t>
      </w:r>
    </w:p>
    <w:p w:rsidR="000E4A03" w:rsidRDefault="00DD1962">
      <w:pPr>
        <w:spacing w:line="380" w:lineRule="exact"/>
        <w:ind w:firstLineChars="200" w:firstLine="420"/>
        <w:rPr>
          <w:szCs w:val="21"/>
        </w:rPr>
      </w:pPr>
      <w:r>
        <w:rPr>
          <w:rFonts w:hAnsi="宋体"/>
          <w:szCs w:val="21"/>
        </w:rPr>
        <w:t>不受力时（敷设后固定）：光缆外径</w:t>
      </w:r>
      <w:r>
        <w:rPr>
          <w:szCs w:val="21"/>
        </w:rPr>
        <w:t>10</w:t>
      </w:r>
      <w:r>
        <w:rPr>
          <w:rFonts w:hAnsi="宋体"/>
          <w:szCs w:val="21"/>
        </w:rPr>
        <w:t>倍（对直埋光缆</w:t>
      </w:r>
      <w:r>
        <w:rPr>
          <w:rFonts w:hAnsi="宋体"/>
          <w:szCs w:val="21"/>
        </w:rPr>
        <w:t>Ⅱ</w:t>
      </w:r>
      <w:r>
        <w:rPr>
          <w:rFonts w:hAnsi="宋体"/>
          <w:szCs w:val="21"/>
        </w:rPr>
        <w:t>、</w:t>
      </w:r>
      <w:r>
        <w:rPr>
          <w:rFonts w:hAnsi="宋体"/>
          <w:szCs w:val="21"/>
        </w:rPr>
        <w:t>Ⅲ</w:t>
      </w:r>
      <w:r>
        <w:rPr>
          <w:rFonts w:hAnsi="宋体"/>
          <w:szCs w:val="21"/>
        </w:rPr>
        <w:t>、</w:t>
      </w:r>
      <w:r>
        <w:rPr>
          <w:rFonts w:hAnsi="宋体"/>
          <w:szCs w:val="21"/>
        </w:rPr>
        <w:t>Ⅳ</w:t>
      </w:r>
      <w:r>
        <w:rPr>
          <w:rFonts w:hAnsi="宋体"/>
          <w:szCs w:val="21"/>
        </w:rPr>
        <w:t>型为</w:t>
      </w:r>
      <w:r>
        <w:rPr>
          <w:szCs w:val="21"/>
        </w:rPr>
        <w:t>15</w:t>
      </w:r>
      <w:r>
        <w:rPr>
          <w:rFonts w:hAnsi="宋体"/>
          <w:szCs w:val="21"/>
        </w:rPr>
        <w:t>倍）。</w:t>
      </w:r>
    </w:p>
    <w:p w:rsidR="000E4A03" w:rsidRDefault="00DD1962">
      <w:pPr>
        <w:widowControl/>
        <w:numPr>
          <w:ilvl w:val="0"/>
          <w:numId w:val="3"/>
        </w:numPr>
        <w:adjustRightInd w:val="0"/>
        <w:snapToGrid w:val="0"/>
        <w:spacing w:line="380" w:lineRule="exact"/>
        <w:jc w:val="left"/>
        <w:rPr>
          <w:szCs w:val="21"/>
        </w:rPr>
      </w:pPr>
      <w:r>
        <w:rPr>
          <w:rFonts w:hAnsi="宋体"/>
          <w:szCs w:val="21"/>
        </w:rPr>
        <w:t>光缆温度特性：工作时：－</w:t>
      </w:r>
      <w:r>
        <w:rPr>
          <w:szCs w:val="21"/>
        </w:rPr>
        <w:t>40</w:t>
      </w:r>
      <w:r>
        <w:rPr>
          <w:rFonts w:hAnsi="宋体"/>
          <w:szCs w:val="21"/>
        </w:rPr>
        <w:t>℃</w:t>
      </w:r>
      <w:r>
        <w:rPr>
          <w:rFonts w:hAnsi="宋体"/>
          <w:szCs w:val="21"/>
        </w:rPr>
        <w:t>～＋</w:t>
      </w:r>
      <w:r>
        <w:rPr>
          <w:szCs w:val="21"/>
        </w:rPr>
        <w:t>70</w:t>
      </w:r>
      <w:r>
        <w:rPr>
          <w:rFonts w:hAnsi="宋体"/>
          <w:szCs w:val="21"/>
        </w:rPr>
        <w:t>℃</w:t>
      </w:r>
      <w:r>
        <w:rPr>
          <w:rFonts w:hAnsi="宋体"/>
          <w:szCs w:val="21"/>
        </w:rPr>
        <w:t>。敷设时：－</w:t>
      </w:r>
      <w:r>
        <w:rPr>
          <w:szCs w:val="21"/>
        </w:rPr>
        <w:t>15</w:t>
      </w:r>
      <w:r>
        <w:rPr>
          <w:rFonts w:hAnsi="宋体"/>
          <w:szCs w:val="21"/>
        </w:rPr>
        <w:t>℃</w:t>
      </w:r>
      <w:r>
        <w:rPr>
          <w:rFonts w:hAnsi="宋体"/>
          <w:szCs w:val="21"/>
        </w:rPr>
        <w:t>～＋</w:t>
      </w:r>
      <w:r>
        <w:rPr>
          <w:szCs w:val="21"/>
        </w:rPr>
        <w:t>60</w:t>
      </w:r>
      <w:r>
        <w:rPr>
          <w:rFonts w:hAnsi="宋体"/>
          <w:szCs w:val="21"/>
        </w:rPr>
        <w:t>℃</w:t>
      </w:r>
      <w:r>
        <w:rPr>
          <w:rFonts w:hAnsi="宋体"/>
          <w:szCs w:val="21"/>
        </w:rPr>
        <w:t>。运输、储存时：－</w:t>
      </w:r>
      <w:r>
        <w:rPr>
          <w:szCs w:val="21"/>
        </w:rPr>
        <w:t>30</w:t>
      </w:r>
      <w:r>
        <w:rPr>
          <w:rFonts w:hAnsi="宋体"/>
          <w:szCs w:val="21"/>
        </w:rPr>
        <w:t>℃</w:t>
      </w:r>
      <w:r>
        <w:rPr>
          <w:rFonts w:hAnsi="宋体"/>
          <w:szCs w:val="21"/>
        </w:rPr>
        <w:t>～＋</w:t>
      </w:r>
      <w:r>
        <w:rPr>
          <w:szCs w:val="21"/>
        </w:rPr>
        <w:t>70</w:t>
      </w:r>
      <w:r>
        <w:rPr>
          <w:rFonts w:hAnsi="宋体"/>
          <w:szCs w:val="21"/>
        </w:rPr>
        <w:t>℃</w:t>
      </w:r>
      <w:r>
        <w:rPr>
          <w:rFonts w:hAnsi="宋体"/>
          <w:szCs w:val="21"/>
        </w:rPr>
        <w:t>。</w:t>
      </w:r>
    </w:p>
    <w:p w:rsidR="000E4A03" w:rsidRDefault="00DD1962">
      <w:pPr>
        <w:widowControl/>
        <w:numPr>
          <w:ilvl w:val="0"/>
          <w:numId w:val="3"/>
        </w:numPr>
        <w:adjustRightInd w:val="0"/>
        <w:snapToGrid w:val="0"/>
        <w:spacing w:line="380" w:lineRule="exact"/>
        <w:jc w:val="left"/>
        <w:rPr>
          <w:szCs w:val="21"/>
        </w:rPr>
      </w:pPr>
      <w:r>
        <w:rPr>
          <w:rFonts w:hAnsi="宋体"/>
          <w:szCs w:val="21"/>
        </w:rPr>
        <w:t>光缆外护层绝缘电阻（外护层内铠装层与大地间），在光缆浸水</w:t>
      </w:r>
      <w:r>
        <w:rPr>
          <w:szCs w:val="21"/>
        </w:rPr>
        <w:t>24</w:t>
      </w:r>
      <w:r>
        <w:rPr>
          <w:rFonts w:hAnsi="宋体"/>
          <w:szCs w:val="21"/>
        </w:rPr>
        <w:t>小时后测试，不小于</w:t>
      </w:r>
      <w:r>
        <w:rPr>
          <w:szCs w:val="21"/>
        </w:rPr>
        <w:t>2000MΩ·km</w:t>
      </w:r>
      <w:r>
        <w:rPr>
          <w:rFonts w:hAnsi="宋体"/>
          <w:szCs w:val="21"/>
        </w:rPr>
        <w:t>（直流</w:t>
      </w:r>
      <w:r>
        <w:rPr>
          <w:szCs w:val="21"/>
        </w:rPr>
        <w:t>500</w:t>
      </w:r>
      <w:r>
        <w:rPr>
          <w:rFonts w:hAnsi="宋体"/>
          <w:szCs w:val="21"/>
        </w:rPr>
        <w:t>伏测试）。</w:t>
      </w:r>
    </w:p>
    <w:p w:rsidR="000E4A03" w:rsidRDefault="00DD1962">
      <w:pPr>
        <w:widowControl/>
        <w:numPr>
          <w:ilvl w:val="0"/>
          <w:numId w:val="3"/>
        </w:numPr>
        <w:adjustRightInd w:val="0"/>
        <w:snapToGrid w:val="0"/>
        <w:spacing w:line="380" w:lineRule="exact"/>
        <w:jc w:val="left"/>
        <w:rPr>
          <w:szCs w:val="21"/>
        </w:rPr>
      </w:pPr>
      <w:r>
        <w:rPr>
          <w:rFonts w:hAnsi="宋体"/>
          <w:szCs w:val="21"/>
        </w:rPr>
        <w:lastRenderedPageBreak/>
        <w:t>光缆预期使用寿命应不小于</w:t>
      </w:r>
      <w:r>
        <w:rPr>
          <w:szCs w:val="21"/>
        </w:rPr>
        <w:t>25</w:t>
      </w:r>
      <w:r>
        <w:rPr>
          <w:rFonts w:hAnsi="宋体"/>
          <w:szCs w:val="21"/>
        </w:rPr>
        <w:t>年。</w:t>
      </w:r>
    </w:p>
    <w:p w:rsidR="000E4A03" w:rsidRDefault="00DD1962">
      <w:pPr>
        <w:widowControl/>
        <w:numPr>
          <w:ilvl w:val="0"/>
          <w:numId w:val="3"/>
        </w:numPr>
        <w:adjustRightInd w:val="0"/>
        <w:snapToGrid w:val="0"/>
        <w:spacing w:line="380" w:lineRule="exact"/>
        <w:jc w:val="left"/>
        <w:rPr>
          <w:szCs w:val="21"/>
        </w:rPr>
      </w:pPr>
      <w:r>
        <w:rPr>
          <w:rFonts w:hAnsi="宋体"/>
          <w:szCs w:val="21"/>
        </w:rPr>
        <w:t>光缆盘要求：每盘光缆应具有金属或其它耐磨材料制作的防水符号，表明厂名、年份、光缆类型、光缆长度（以米为单位）、毛重、光缆外径、光缆重量及光缆最小允许弯曲半径。每盘光缆的重量（包括光缆的重量）不得超过</w:t>
      </w:r>
      <w:r>
        <w:rPr>
          <w:szCs w:val="21"/>
        </w:rPr>
        <w:t>5000kg</w:t>
      </w:r>
      <w:r>
        <w:rPr>
          <w:rFonts w:hAnsi="宋体"/>
          <w:szCs w:val="21"/>
        </w:rPr>
        <w:t>。</w:t>
      </w:r>
      <w:r>
        <w:rPr>
          <w:rFonts w:hAnsi="宋体"/>
          <w:szCs w:val="21"/>
        </w:rPr>
        <w:t>供货方应同时提供该盘光缆中所有光纤在</w:t>
      </w:r>
      <w:r>
        <w:rPr>
          <w:szCs w:val="21"/>
        </w:rPr>
        <w:t>1310nm</w:t>
      </w:r>
      <w:r>
        <w:rPr>
          <w:rFonts w:hAnsi="宋体"/>
          <w:szCs w:val="21"/>
        </w:rPr>
        <w:t>及</w:t>
      </w:r>
      <w:r>
        <w:rPr>
          <w:szCs w:val="21"/>
        </w:rPr>
        <w:t>1550nm</w:t>
      </w:r>
      <w:r>
        <w:rPr>
          <w:rFonts w:hAnsi="宋体"/>
          <w:szCs w:val="21"/>
        </w:rPr>
        <w:t>处的衰减值、模场直径、折射率以及</w:t>
      </w:r>
      <w:r>
        <w:rPr>
          <w:szCs w:val="21"/>
        </w:rPr>
        <w:t>1550nm</w:t>
      </w:r>
      <w:r>
        <w:rPr>
          <w:rFonts w:hAnsi="宋体"/>
          <w:szCs w:val="21"/>
        </w:rPr>
        <w:t>的偏振模色散。</w:t>
      </w:r>
    </w:p>
    <w:p w:rsidR="000E4A03" w:rsidRDefault="00DD1962">
      <w:pPr>
        <w:widowControl/>
        <w:numPr>
          <w:ilvl w:val="0"/>
          <w:numId w:val="3"/>
        </w:numPr>
        <w:adjustRightInd w:val="0"/>
        <w:snapToGrid w:val="0"/>
        <w:spacing w:line="380" w:lineRule="exact"/>
        <w:jc w:val="left"/>
        <w:rPr>
          <w:szCs w:val="21"/>
        </w:rPr>
      </w:pPr>
      <w:r>
        <w:rPr>
          <w:rFonts w:hAnsi="宋体"/>
          <w:szCs w:val="21"/>
        </w:rPr>
        <w:t>光缆外护层上应以</w:t>
      </w:r>
      <w:r>
        <w:rPr>
          <w:szCs w:val="21"/>
        </w:rPr>
        <w:t>1</w:t>
      </w:r>
      <w:r>
        <w:rPr>
          <w:rFonts w:hAnsi="宋体"/>
          <w:szCs w:val="21"/>
        </w:rPr>
        <w:t>米间隔印出以下内容：</w:t>
      </w:r>
    </w:p>
    <w:p w:rsidR="000E4A03" w:rsidRDefault="00DD1962">
      <w:pPr>
        <w:spacing w:line="380" w:lineRule="exact"/>
        <w:ind w:firstLineChars="200" w:firstLine="420"/>
        <w:rPr>
          <w:szCs w:val="21"/>
        </w:rPr>
      </w:pPr>
      <w:r>
        <w:rPr>
          <w:rFonts w:hAnsi="宋体"/>
          <w:szCs w:val="21"/>
        </w:rPr>
        <w:t>①</w:t>
      </w:r>
      <w:r>
        <w:rPr>
          <w:rFonts w:hAnsi="宋体"/>
          <w:szCs w:val="21"/>
        </w:rPr>
        <w:t>光纤数量和类型。</w:t>
      </w:r>
      <w:r>
        <w:rPr>
          <w:rFonts w:hAnsi="宋体"/>
          <w:szCs w:val="21"/>
        </w:rPr>
        <w:t>②</w:t>
      </w:r>
      <w:r>
        <w:rPr>
          <w:rFonts w:hAnsi="宋体"/>
          <w:szCs w:val="21"/>
        </w:rPr>
        <w:t>制造厂家。</w:t>
      </w:r>
      <w:r>
        <w:rPr>
          <w:rFonts w:hAnsi="宋体"/>
          <w:szCs w:val="21"/>
        </w:rPr>
        <w:t>③</w:t>
      </w:r>
      <w:r>
        <w:rPr>
          <w:rFonts w:hAnsi="宋体"/>
          <w:szCs w:val="21"/>
        </w:rPr>
        <w:t>制造年份。</w:t>
      </w:r>
      <w:bookmarkStart w:id="10" w:name="_Toc301520375"/>
      <w:bookmarkStart w:id="11" w:name="_Toc445853194"/>
    </w:p>
    <w:p w:rsidR="000E4A03" w:rsidRDefault="00DD1962">
      <w:pPr>
        <w:pStyle w:val="a6"/>
        <w:spacing w:line="380" w:lineRule="exact"/>
        <w:rPr>
          <w:bCs/>
          <w:szCs w:val="21"/>
        </w:rPr>
      </w:pPr>
      <w:r>
        <w:rPr>
          <w:bCs/>
          <w:szCs w:val="21"/>
        </w:rPr>
        <w:t>2</w:t>
      </w:r>
      <w:r>
        <w:rPr>
          <w:rFonts w:hAnsi="宋体"/>
          <w:bCs/>
          <w:szCs w:val="21"/>
        </w:rPr>
        <w:t>、光缆接头盒</w:t>
      </w:r>
      <w:bookmarkEnd w:id="10"/>
      <w:bookmarkEnd w:id="11"/>
      <w:r>
        <w:rPr>
          <w:rFonts w:hAnsi="宋体"/>
          <w:bCs/>
          <w:szCs w:val="21"/>
        </w:rPr>
        <w:t>参数</w:t>
      </w:r>
    </w:p>
    <w:p w:rsidR="000E4A03" w:rsidRDefault="00DD1962">
      <w:pPr>
        <w:widowControl/>
        <w:numPr>
          <w:ilvl w:val="0"/>
          <w:numId w:val="4"/>
        </w:numPr>
        <w:adjustRightInd w:val="0"/>
        <w:snapToGrid w:val="0"/>
        <w:spacing w:line="380" w:lineRule="exact"/>
        <w:jc w:val="left"/>
        <w:rPr>
          <w:szCs w:val="21"/>
        </w:rPr>
      </w:pPr>
      <w:r>
        <w:rPr>
          <w:rFonts w:hAnsi="宋体"/>
          <w:szCs w:val="21"/>
        </w:rPr>
        <w:t>光缆接头盒应满足本工程各种结构和各种纤芯数量的光缆在各种敷设方式中的光缆直通或光缆分歧接续使用要求；</w:t>
      </w:r>
    </w:p>
    <w:p w:rsidR="000E4A03" w:rsidRDefault="00DD1962">
      <w:pPr>
        <w:widowControl/>
        <w:numPr>
          <w:ilvl w:val="0"/>
          <w:numId w:val="4"/>
        </w:numPr>
        <w:adjustRightInd w:val="0"/>
        <w:snapToGrid w:val="0"/>
        <w:spacing w:line="380" w:lineRule="exact"/>
        <w:jc w:val="left"/>
        <w:rPr>
          <w:szCs w:val="21"/>
        </w:rPr>
      </w:pPr>
      <w:r>
        <w:rPr>
          <w:rFonts w:hAnsi="宋体"/>
          <w:szCs w:val="21"/>
        </w:rPr>
        <w:t>光缆接头盒应具有提供光纤接头的安放和余留光纤存储的功能，且对盒内盘留光纤不产生附加衰减；</w:t>
      </w:r>
    </w:p>
    <w:p w:rsidR="000E4A03" w:rsidRDefault="00DD1962">
      <w:pPr>
        <w:widowControl/>
        <w:numPr>
          <w:ilvl w:val="0"/>
          <w:numId w:val="4"/>
        </w:numPr>
        <w:adjustRightInd w:val="0"/>
        <w:snapToGrid w:val="0"/>
        <w:spacing w:line="380" w:lineRule="exact"/>
        <w:jc w:val="left"/>
        <w:rPr>
          <w:szCs w:val="21"/>
        </w:rPr>
      </w:pPr>
      <w:r>
        <w:rPr>
          <w:rFonts w:hAnsi="宋体"/>
          <w:szCs w:val="21"/>
        </w:rPr>
        <w:t>接头盒应能重复开启，并具有良好的密封、绝缘、机械和温度特性：</w:t>
      </w:r>
    </w:p>
    <w:p w:rsidR="000E4A03" w:rsidRDefault="00DD1962">
      <w:pPr>
        <w:spacing w:line="380" w:lineRule="exact"/>
        <w:ind w:firstLineChars="200" w:firstLine="420"/>
        <w:rPr>
          <w:szCs w:val="21"/>
        </w:rPr>
      </w:pPr>
      <w:r>
        <w:rPr>
          <w:rFonts w:hAnsi="宋体"/>
          <w:szCs w:val="21"/>
        </w:rPr>
        <w:t>①</w:t>
      </w:r>
      <w:r>
        <w:rPr>
          <w:rFonts w:hAnsi="宋体"/>
          <w:szCs w:val="21"/>
        </w:rPr>
        <w:t>工作时环境温度：－</w:t>
      </w:r>
      <w:r>
        <w:rPr>
          <w:szCs w:val="21"/>
        </w:rPr>
        <w:t>40</w:t>
      </w:r>
      <w:r>
        <w:rPr>
          <w:rFonts w:hAnsi="宋体"/>
          <w:szCs w:val="21"/>
        </w:rPr>
        <w:t>～＋</w:t>
      </w:r>
      <w:r>
        <w:rPr>
          <w:szCs w:val="21"/>
        </w:rPr>
        <w:t>60</w:t>
      </w:r>
      <w:r>
        <w:rPr>
          <w:rFonts w:hAnsi="宋体"/>
          <w:szCs w:val="21"/>
        </w:rPr>
        <w:t>℃</w:t>
      </w:r>
      <w:r>
        <w:rPr>
          <w:rFonts w:hAnsi="宋体"/>
          <w:szCs w:val="21"/>
        </w:rPr>
        <w:t>；大气压力：</w:t>
      </w:r>
      <w:r>
        <w:rPr>
          <w:szCs w:val="21"/>
        </w:rPr>
        <w:t>70kPa</w:t>
      </w:r>
      <w:r>
        <w:rPr>
          <w:rFonts w:hAnsi="宋体"/>
          <w:szCs w:val="21"/>
        </w:rPr>
        <w:t>～</w:t>
      </w:r>
      <w:r>
        <w:rPr>
          <w:szCs w:val="21"/>
        </w:rPr>
        <w:t>106kPa</w:t>
      </w:r>
      <w:r>
        <w:rPr>
          <w:rFonts w:hAnsi="宋体"/>
          <w:szCs w:val="21"/>
        </w:rPr>
        <w:t>。</w:t>
      </w:r>
    </w:p>
    <w:p w:rsidR="000E4A03" w:rsidRDefault="00DD1962">
      <w:pPr>
        <w:spacing w:line="380" w:lineRule="exact"/>
        <w:ind w:firstLineChars="200" w:firstLine="420"/>
        <w:rPr>
          <w:szCs w:val="21"/>
        </w:rPr>
      </w:pPr>
      <w:r>
        <w:rPr>
          <w:rFonts w:hAnsi="宋体"/>
          <w:szCs w:val="21"/>
        </w:rPr>
        <w:t>②</w:t>
      </w:r>
      <w:r>
        <w:rPr>
          <w:rFonts w:hAnsi="宋体"/>
          <w:szCs w:val="21"/>
        </w:rPr>
        <w:t>接头盒安装光缆后，盒内充入</w:t>
      </w:r>
      <w:r>
        <w:rPr>
          <w:szCs w:val="21"/>
        </w:rPr>
        <w:t>60</w:t>
      </w:r>
      <w:r>
        <w:rPr>
          <w:szCs w:val="21"/>
        </w:rPr>
        <w:sym w:font="Courier New" w:char="00B1"/>
      </w:r>
      <w:r>
        <w:rPr>
          <w:szCs w:val="21"/>
        </w:rPr>
        <w:t>5kPa</w:t>
      </w:r>
      <w:r>
        <w:rPr>
          <w:rFonts w:hAnsi="宋体"/>
          <w:szCs w:val="21"/>
        </w:rPr>
        <w:t>气压，应能承受</w:t>
      </w:r>
      <w:r>
        <w:rPr>
          <w:szCs w:val="21"/>
        </w:rPr>
        <w:t>1000N</w:t>
      </w:r>
      <w:r>
        <w:rPr>
          <w:rFonts w:hAnsi="宋体"/>
          <w:szCs w:val="21"/>
        </w:rPr>
        <w:t>轴向拉力或</w:t>
      </w:r>
      <w:r>
        <w:rPr>
          <w:szCs w:val="21"/>
        </w:rPr>
        <w:t>3000N/10cm</w:t>
      </w:r>
      <w:r>
        <w:rPr>
          <w:rFonts w:hAnsi="宋体"/>
          <w:szCs w:val="21"/>
        </w:rPr>
        <w:t>侧向均匀压力，加力时间不小于</w:t>
      </w:r>
      <w:r>
        <w:rPr>
          <w:szCs w:val="21"/>
        </w:rPr>
        <w:t>1min</w:t>
      </w:r>
      <w:r>
        <w:rPr>
          <w:rFonts w:hAnsi="宋体"/>
          <w:szCs w:val="21"/>
        </w:rPr>
        <w:t>，接头盒不漏气、无变形、无损伤。接口处连接的光缆无松动、无移位。接头盒在－</w:t>
      </w:r>
      <w:r>
        <w:rPr>
          <w:szCs w:val="21"/>
        </w:rPr>
        <w:t>20</w:t>
      </w:r>
      <w:r>
        <w:rPr>
          <w:rFonts w:hAnsi="宋体"/>
          <w:szCs w:val="21"/>
        </w:rPr>
        <w:t>℃</w:t>
      </w:r>
      <w:r>
        <w:rPr>
          <w:rFonts w:hAnsi="宋体"/>
          <w:szCs w:val="21"/>
        </w:rPr>
        <w:t>时进行冲击试验，接头盒应不漏气、不变形、不开裂。接头盒内充气</w:t>
      </w:r>
      <w:r>
        <w:rPr>
          <w:szCs w:val="21"/>
        </w:rPr>
        <w:t>100</w:t>
      </w:r>
      <w:r>
        <w:rPr>
          <w:szCs w:val="21"/>
        </w:rPr>
        <w:sym w:font="Courier New" w:char="00B1"/>
      </w:r>
      <w:r>
        <w:rPr>
          <w:szCs w:val="21"/>
        </w:rPr>
        <w:t>5kPa</w:t>
      </w:r>
      <w:r>
        <w:rPr>
          <w:rFonts w:hAnsi="宋体"/>
          <w:szCs w:val="21"/>
        </w:rPr>
        <w:t>进行温度试验，接头盒应不漏气，不变形，不龟裂。</w:t>
      </w:r>
    </w:p>
    <w:p w:rsidR="000E4A03" w:rsidRDefault="00DD1962">
      <w:pPr>
        <w:spacing w:line="380" w:lineRule="exact"/>
        <w:ind w:firstLineChars="200" w:firstLine="420"/>
        <w:rPr>
          <w:szCs w:val="21"/>
        </w:rPr>
      </w:pPr>
      <w:r>
        <w:rPr>
          <w:rFonts w:hAnsi="宋体"/>
          <w:szCs w:val="21"/>
        </w:rPr>
        <w:t>③</w:t>
      </w:r>
      <w:r>
        <w:rPr>
          <w:rFonts w:hAnsi="宋体"/>
          <w:szCs w:val="21"/>
        </w:rPr>
        <w:t>光缆接头盒内的所有金属件与大地之间的绝缘电阻应不小于</w:t>
      </w:r>
      <w:r>
        <w:rPr>
          <w:szCs w:val="21"/>
        </w:rPr>
        <w:t>20000MΩ</w:t>
      </w:r>
      <w:r>
        <w:rPr>
          <w:rFonts w:hAnsi="宋体"/>
          <w:szCs w:val="21"/>
        </w:rPr>
        <w:t>。</w:t>
      </w:r>
    </w:p>
    <w:p w:rsidR="000E4A03" w:rsidRDefault="00DD1962">
      <w:pPr>
        <w:spacing w:line="380" w:lineRule="exact"/>
        <w:ind w:firstLineChars="200" w:firstLine="420"/>
        <w:rPr>
          <w:szCs w:val="21"/>
        </w:rPr>
      </w:pPr>
      <w:r>
        <w:rPr>
          <w:rFonts w:hAnsi="宋体"/>
          <w:szCs w:val="21"/>
        </w:rPr>
        <w:t>④</w:t>
      </w:r>
      <w:r>
        <w:rPr>
          <w:rFonts w:hAnsi="宋体"/>
          <w:szCs w:val="21"/>
        </w:rPr>
        <w:t>光缆接头盒内金属构件之间、金属构件与大地之间的耐电压性能不小于</w:t>
      </w:r>
      <w:r>
        <w:rPr>
          <w:szCs w:val="21"/>
        </w:rPr>
        <w:t>15kV</w:t>
      </w:r>
      <w:r>
        <w:rPr>
          <w:rFonts w:hAnsi="宋体"/>
          <w:szCs w:val="21"/>
        </w:rPr>
        <w:t>，不击穿，无飞弧现象。</w:t>
      </w:r>
      <w:bookmarkStart w:id="12" w:name="_Toc445853195"/>
      <w:bookmarkStart w:id="13" w:name="_Toc439174721"/>
    </w:p>
    <w:p w:rsidR="000E4A03" w:rsidRDefault="00DD1962">
      <w:pPr>
        <w:spacing w:line="380" w:lineRule="exact"/>
        <w:rPr>
          <w:bCs/>
          <w:szCs w:val="21"/>
        </w:rPr>
      </w:pPr>
      <w:r>
        <w:rPr>
          <w:bCs/>
          <w:szCs w:val="21"/>
        </w:rPr>
        <w:t>3</w:t>
      </w:r>
      <w:r>
        <w:rPr>
          <w:rFonts w:hAnsi="宋体"/>
          <w:bCs/>
          <w:szCs w:val="21"/>
        </w:rPr>
        <w:t>、光分纤箱</w:t>
      </w:r>
      <w:bookmarkEnd w:id="12"/>
      <w:bookmarkEnd w:id="13"/>
      <w:r>
        <w:rPr>
          <w:rFonts w:hAnsi="宋体"/>
          <w:bCs/>
          <w:szCs w:val="21"/>
        </w:rPr>
        <w:t>参数</w:t>
      </w:r>
    </w:p>
    <w:p w:rsidR="000E4A03" w:rsidRDefault="00DD1962">
      <w:pPr>
        <w:spacing w:line="380" w:lineRule="exact"/>
        <w:rPr>
          <w:szCs w:val="21"/>
        </w:rPr>
      </w:pPr>
      <w:r>
        <w:rPr>
          <w:rFonts w:hAnsi="宋体"/>
          <w:szCs w:val="21"/>
        </w:rPr>
        <w:t>（</w:t>
      </w:r>
      <w:r>
        <w:rPr>
          <w:szCs w:val="21"/>
        </w:rPr>
        <w:t>1</w:t>
      </w:r>
      <w:r>
        <w:rPr>
          <w:rFonts w:hAnsi="宋体"/>
          <w:szCs w:val="21"/>
        </w:rPr>
        <w:t>）、产品结构</w:t>
      </w:r>
    </w:p>
    <w:p w:rsidR="000E4A03" w:rsidRDefault="00DD1962">
      <w:pPr>
        <w:spacing w:line="380" w:lineRule="exact"/>
        <w:ind w:firstLine="480"/>
        <w:rPr>
          <w:szCs w:val="21"/>
        </w:rPr>
      </w:pPr>
      <w:r>
        <w:rPr>
          <w:rFonts w:hAnsi="宋体"/>
          <w:szCs w:val="21"/>
        </w:rPr>
        <w:t>光纤分配箱是由箱体、插边式模块分光器、接地防护装置、绕线座组成。</w:t>
      </w:r>
    </w:p>
    <w:p w:rsidR="000E4A03" w:rsidRDefault="00DD1962">
      <w:pPr>
        <w:spacing w:line="380" w:lineRule="exact"/>
        <w:ind w:firstLine="480"/>
        <w:rPr>
          <w:szCs w:val="21"/>
        </w:rPr>
      </w:pPr>
      <w:r>
        <w:rPr>
          <w:szCs w:val="21"/>
        </w:rPr>
        <w:t>A</w:t>
      </w:r>
      <w:r>
        <w:rPr>
          <w:rFonts w:hAnsi="宋体"/>
          <w:szCs w:val="21"/>
        </w:rPr>
        <w:t>、采用优质镀锌板，其厚度为</w:t>
      </w:r>
      <w:r>
        <w:rPr>
          <w:szCs w:val="21"/>
        </w:rPr>
        <w:t>1.2mm</w:t>
      </w:r>
      <w:r>
        <w:rPr>
          <w:rFonts w:hAnsi="宋体"/>
          <w:szCs w:val="21"/>
        </w:rPr>
        <w:t>，采用全封闭机箱，表面经喷塑处理</w:t>
      </w:r>
      <w:r>
        <w:rPr>
          <w:szCs w:val="21"/>
        </w:rPr>
        <w:t>,</w:t>
      </w:r>
      <w:r>
        <w:rPr>
          <w:rFonts w:hAnsi="宋体"/>
          <w:szCs w:val="21"/>
        </w:rPr>
        <w:t>美观、实用、耐腐蚀。</w:t>
      </w:r>
    </w:p>
    <w:p w:rsidR="000E4A03" w:rsidRDefault="00DD1962">
      <w:pPr>
        <w:spacing w:line="380" w:lineRule="exact"/>
        <w:ind w:firstLine="480"/>
        <w:rPr>
          <w:szCs w:val="21"/>
        </w:rPr>
      </w:pPr>
      <w:r>
        <w:rPr>
          <w:szCs w:val="21"/>
        </w:rPr>
        <w:t>B</w:t>
      </w:r>
      <w:r>
        <w:rPr>
          <w:rFonts w:hAnsi="宋体"/>
          <w:szCs w:val="21"/>
        </w:rPr>
        <w:t>、走纤规范，满足光纤弯曲半径不小于</w:t>
      </w:r>
      <w:r>
        <w:rPr>
          <w:szCs w:val="21"/>
        </w:rPr>
        <w:t>30mm</w:t>
      </w:r>
      <w:r>
        <w:rPr>
          <w:rFonts w:hAnsi="宋体"/>
          <w:szCs w:val="21"/>
        </w:rPr>
        <w:t>。</w:t>
      </w:r>
    </w:p>
    <w:p w:rsidR="000E4A03" w:rsidRDefault="00DD1962">
      <w:pPr>
        <w:spacing w:line="380" w:lineRule="exact"/>
        <w:ind w:firstLine="480"/>
        <w:rPr>
          <w:szCs w:val="21"/>
        </w:rPr>
      </w:pPr>
      <w:r>
        <w:rPr>
          <w:szCs w:val="21"/>
        </w:rPr>
        <w:t>C</w:t>
      </w:r>
      <w:r>
        <w:rPr>
          <w:rFonts w:hAnsi="宋体"/>
          <w:szCs w:val="21"/>
        </w:rPr>
        <w:t>、全模块化设计，可根据客户要求灵活组装和拆卸。</w:t>
      </w:r>
    </w:p>
    <w:p w:rsidR="000E4A03" w:rsidRDefault="00DD1962">
      <w:pPr>
        <w:spacing w:line="380" w:lineRule="exact"/>
        <w:ind w:firstLine="480"/>
        <w:rPr>
          <w:szCs w:val="21"/>
        </w:rPr>
      </w:pPr>
      <w:r>
        <w:rPr>
          <w:szCs w:val="21"/>
        </w:rPr>
        <w:t>D</w:t>
      </w:r>
      <w:r>
        <w:rPr>
          <w:rFonts w:hAnsi="宋体"/>
          <w:szCs w:val="21"/>
        </w:rPr>
        <w:t>、标识清楚，每芯光纤的接续和分配有明显的标识。</w:t>
      </w:r>
    </w:p>
    <w:p w:rsidR="000E4A03" w:rsidRDefault="00DD1962">
      <w:pPr>
        <w:spacing w:line="380" w:lineRule="exact"/>
        <w:ind w:firstLine="480"/>
        <w:rPr>
          <w:szCs w:val="21"/>
        </w:rPr>
      </w:pPr>
      <w:r>
        <w:rPr>
          <w:szCs w:val="21"/>
        </w:rPr>
        <w:t>E</w:t>
      </w:r>
      <w:r>
        <w:rPr>
          <w:rFonts w:hAnsi="宋体"/>
          <w:szCs w:val="21"/>
        </w:rPr>
        <w:t>、熔接配线分开设计，便于资源管理。</w:t>
      </w:r>
    </w:p>
    <w:p w:rsidR="000E4A03" w:rsidRDefault="00DD1962">
      <w:pPr>
        <w:spacing w:line="380" w:lineRule="exact"/>
        <w:ind w:firstLine="480"/>
        <w:rPr>
          <w:szCs w:val="21"/>
        </w:rPr>
      </w:pPr>
      <w:r>
        <w:rPr>
          <w:szCs w:val="21"/>
        </w:rPr>
        <w:t>F</w:t>
      </w:r>
      <w:r>
        <w:rPr>
          <w:rFonts w:hAnsi="宋体"/>
          <w:szCs w:val="21"/>
        </w:rPr>
        <w:t>、每个模块均可单独取出，便于施工和维护。</w:t>
      </w:r>
    </w:p>
    <w:p w:rsidR="000E4A03" w:rsidRDefault="00DD1962">
      <w:pPr>
        <w:spacing w:line="380" w:lineRule="exact"/>
        <w:rPr>
          <w:szCs w:val="21"/>
        </w:rPr>
      </w:pPr>
      <w:r>
        <w:rPr>
          <w:rFonts w:hAnsi="宋体"/>
          <w:szCs w:val="21"/>
        </w:rPr>
        <w:t>（</w:t>
      </w:r>
      <w:r>
        <w:rPr>
          <w:szCs w:val="21"/>
        </w:rPr>
        <w:t>2</w:t>
      </w:r>
      <w:r>
        <w:rPr>
          <w:rFonts w:hAnsi="宋体"/>
          <w:szCs w:val="21"/>
        </w:rPr>
        <w:t>）、产品功能</w:t>
      </w:r>
    </w:p>
    <w:p w:rsidR="000E4A03" w:rsidRDefault="00DD1962">
      <w:pPr>
        <w:spacing w:line="380" w:lineRule="exact"/>
        <w:ind w:firstLine="480"/>
        <w:rPr>
          <w:szCs w:val="21"/>
        </w:rPr>
      </w:pPr>
      <w:r>
        <w:rPr>
          <w:szCs w:val="21"/>
        </w:rPr>
        <w:t>A</w:t>
      </w:r>
      <w:r>
        <w:rPr>
          <w:rFonts w:hAnsi="宋体"/>
          <w:szCs w:val="21"/>
        </w:rPr>
        <w:t>、光缆的固定和保护功能</w:t>
      </w:r>
    </w:p>
    <w:p w:rsidR="000E4A03" w:rsidRDefault="00DD1962">
      <w:pPr>
        <w:spacing w:line="380" w:lineRule="exact"/>
        <w:ind w:firstLine="480"/>
        <w:rPr>
          <w:szCs w:val="21"/>
        </w:rPr>
      </w:pPr>
      <w:r>
        <w:rPr>
          <w:rFonts w:hAnsi="宋体"/>
          <w:szCs w:val="21"/>
        </w:rPr>
        <w:t>光缆引入分配箱时，有可靠固定与保护装置，固定后的光缆金属挡潮层、凯装层及加强芯可靠连接至高压防护接地装置，光缆开剥后用塑料套管或螺旋管保护并固定引入光纤熔</w:t>
      </w:r>
      <w:r>
        <w:rPr>
          <w:rFonts w:hAnsi="宋体"/>
          <w:szCs w:val="21"/>
        </w:rPr>
        <w:lastRenderedPageBreak/>
        <w:t>接装置。</w:t>
      </w:r>
    </w:p>
    <w:p w:rsidR="000E4A03" w:rsidRDefault="00DD1962">
      <w:pPr>
        <w:spacing w:line="380" w:lineRule="exact"/>
        <w:ind w:firstLine="480"/>
        <w:rPr>
          <w:szCs w:val="21"/>
        </w:rPr>
      </w:pPr>
      <w:r>
        <w:rPr>
          <w:szCs w:val="21"/>
        </w:rPr>
        <w:t>B</w:t>
      </w:r>
      <w:r>
        <w:rPr>
          <w:rFonts w:hAnsi="宋体"/>
          <w:szCs w:val="21"/>
        </w:rPr>
        <w:t>、光缆纤芯的终接功能</w:t>
      </w:r>
    </w:p>
    <w:p w:rsidR="000E4A03" w:rsidRDefault="00DD1962">
      <w:pPr>
        <w:spacing w:line="380" w:lineRule="exact"/>
        <w:ind w:firstLine="480"/>
        <w:rPr>
          <w:szCs w:val="21"/>
        </w:rPr>
      </w:pPr>
      <w:r>
        <w:rPr>
          <w:rFonts w:hAnsi="宋体"/>
          <w:szCs w:val="21"/>
        </w:rPr>
        <w:t>光纤终接装置有便于光缆光纤与光缆光纤或尾纤的熔接、安装和维护等操作，余纤缠绕采用内置翻转式，缠绕简便，外型整洁；同时也具有富余光纤光缆的储存空间。</w:t>
      </w:r>
    </w:p>
    <w:p w:rsidR="000E4A03" w:rsidRDefault="00DD1962">
      <w:pPr>
        <w:spacing w:line="380" w:lineRule="exact"/>
        <w:ind w:firstLine="480"/>
        <w:rPr>
          <w:szCs w:val="21"/>
        </w:rPr>
      </w:pPr>
      <w:r>
        <w:rPr>
          <w:szCs w:val="21"/>
        </w:rPr>
        <w:t>C</w:t>
      </w:r>
      <w:r>
        <w:rPr>
          <w:rFonts w:hAnsi="宋体"/>
          <w:szCs w:val="21"/>
        </w:rPr>
        <w:t>、调线功能</w:t>
      </w:r>
    </w:p>
    <w:p w:rsidR="000E4A03" w:rsidRDefault="00DD1962">
      <w:pPr>
        <w:spacing w:line="380" w:lineRule="exact"/>
        <w:ind w:firstLine="480"/>
        <w:rPr>
          <w:szCs w:val="21"/>
        </w:rPr>
      </w:pPr>
      <w:r>
        <w:rPr>
          <w:rFonts w:hAnsi="宋体"/>
          <w:szCs w:val="21"/>
        </w:rPr>
        <w:t>通过跳纤能迅速方便地调度光缆中光纤序号以及改变传输系统的路由。</w:t>
      </w:r>
    </w:p>
    <w:p w:rsidR="000E4A03" w:rsidRDefault="00DD1962">
      <w:pPr>
        <w:numPr>
          <w:ilvl w:val="0"/>
          <w:numId w:val="5"/>
        </w:numPr>
        <w:spacing w:line="380" w:lineRule="exact"/>
        <w:rPr>
          <w:szCs w:val="21"/>
        </w:rPr>
      </w:pPr>
      <w:r>
        <w:rPr>
          <w:rFonts w:hAnsi="宋体"/>
          <w:szCs w:val="21"/>
        </w:rPr>
        <w:t>、技术特性</w:t>
      </w:r>
    </w:p>
    <w:p w:rsidR="000E4A03" w:rsidRDefault="00DD1962">
      <w:pPr>
        <w:widowControl/>
        <w:adjustRightInd w:val="0"/>
        <w:snapToGrid w:val="0"/>
        <w:spacing w:line="380" w:lineRule="exact"/>
        <w:ind w:firstLineChars="200" w:firstLine="420"/>
        <w:jc w:val="left"/>
        <w:rPr>
          <w:szCs w:val="21"/>
        </w:rPr>
      </w:pPr>
      <w:r>
        <w:rPr>
          <w:szCs w:val="21"/>
        </w:rPr>
        <w:t>A</w:t>
      </w:r>
      <w:r>
        <w:rPr>
          <w:rFonts w:hAnsi="宋体"/>
          <w:szCs w:val="21"/>
        </w:rPr>
        <w:t>、光学性能</w:t>
      </w:r>
    </w:p>
    <w:p w:rsidR="000E4A03" w:rsidRDefault="00DD1962">
      <w:pPr>
        <w:spacing w:line="380" w:lineRule="exact"/>
        <w:ind w:left="480"/>
        <w:rPr>
          <w:szCs w:val="21"/>
        </w:rPr>
      </w:pPr>
      <w:r>
        <w:rPr>
          <w:szCs w:val="21"/>
        </w:rPr>
        <w:t>a</w:t>
      </w:r>
      <w:r>
        <w:rPr>
          <w:rFonts w:hAnsi="宋体"/>
          <w:szCs w:val="21"/>
        </w:rPr>
        <w:t>、连接器衰减（插入、互换、重复）</w:t>
      </w:r>
      <w:r>
        <w:rPr>
          <w:szCs w:val="21"/>
        </w:rPr>
        <w:t>≤0.3dB</w:t>
      </w:r>
      <w:r>
        <w:rPr>
          <w:rFonts w:hAnsi="宋体"/>
          <w:szCs w:val="21"/>
        </w:rPr>
        <w:t>；</w:t>
      </w:r>
    </w:p>
    <w:p w:rsidR="000E4A03" w:rsidRDefault="00DD1962">
      <w:pPr>
        <w:spacing w:line="380" w:lineRule="exact"/>
        <w:ind w:left="480"/>
        <w:rPr>
          <w:szCs w:val="21"/>
        </w:rPr>
      </w:pPr>
      <w:r>
        <w:rPr>
          <w:szCs w:val="21"/>
        </w:rPr>
        <w:t>b</w:t>
      </w:r>
      <w:r>
        <w:rPr>
          <w:rFonts w:hAnsi="宋体"/>
          <w:szCs w:val="21"/>
        </w:rPr>
        <w:t>、回波损耗：</w:t>
      </w:r>
      <w:r>
        <w:rPr>
          <w:szCs w:val="21"/>
        </w:rPr>
        <w:t>APC≥60dB,  UPC≥50dB,  PC≥45dB</w:t>
      </w:r>
      <w:r>
        <w:rPr>
          <w:rFonts w:hAnsi="宋体"/>
          <w:szCs w:val="21"/>
        </w:rPr>
        <w:t>。</w:t>
      </w:r>
    </w:p>
    <w:p w:rsidR="000E4A03" w:rsidRDefault="00DD1962">
      <w:pPr>
        <w:spacing w:line="380" w:lineRule="exact"/>
        <w:ind w:firstLineChars="200" w:firstLine="420"/>
        <w:rPr>
          <w:szCs w:val="21"/>
        </w:rPr>
      </w:pPr>
      <w:r>
        <w:rPr>
          <w:szCs w:val="21"/>
        </w:rPr>
        <w:t>B</w:t>
      </w:r>
      <w:r>
        <w:rPr>
          <w:rFonts w:hAnsi="宋体"/>
          <w:szCs w:val="21"/>
        </w:rPr>
        <w:t>、高压防护接地装置</w:t>
      </w:r>
    </w:p>
    <w:p w:rsidR="000E4A03" w:rsidRDefault="00DD1962">
      <w:pPr>
        <w:spacing w:line="380" w:lineRule="exact"/>
        <w:ind w:left="480"/>
        <w:rPr>
          <w:szCs w:val="21"/>
        </w:rPr>
      </w:pPr>
      <w:r>
        <w:rPr>
          <w:szCs w:val="21"/>
        </w:rPr>
        <w:t>a</w:t>
      </w:r>
      <w:r>
        <w:rPr>
          <w:rFonts w:hAnsi="宋体"/>
          <w:szCs w:val="21"/>
        </w:rPr>
        <w:t>、绝缘电阻</w:t>
      </w:r>
      <w:r>
        <w:rPr>
          <w:szCs w:val="21"/>
        </w:rPr>
        <w:t>≥2X104MΩ/500V</w:t>
      </w:r>
      <w:r>
        <w:rPr>
          <w:rFonts w:hAnsi="宋体"/>
          <w:szCs w:val="21"/>
        </w:rPr>
        <w:t>（直流）；</w:t>
      </w:r>
    </w:p>
    <w:p w:rsidR="000E4A03" w:rsidRDefault="00DD1962">
      <w:pPr>
        <w:spacing w:line="380" w:lineRule="exact"/>
        <w:ind w:left="480"/>
        <w:rPr>
          <w:szCs w:val="21"/>
        </w:rPr>
      </w:pPr>
      <w:r>
        <w:rPr>
          <w:szCs w:val="21"/>
        </w:rPr>
        <w:t>b</w:t>
      </w:r>
      <w:r>
        <w:rPr>
          <w:rFonts w:hAnsi="宋体"/>
          <w:szCs w:val="21"/>
        </w:rPr>
        <w:t>、耐电压</w:t>
      </w:r>
      <w:r>
        <w:rPr>
          <w:szCs w:val="21"/>
        </w:rPr>
        <w:t>≥3000V</w:t>
      </w:r>
      <w:r>
        <w:rPr>
          <w:rFonts w:hAnsi="宋体"/>
          <w:szCs w:val="21"/>
        </w:rPr>
        <w:t>（直流）</w:t>
      </w:r>
      <w:r>
        <w:rPr>
          <w:szCs w:val="21"/>
        </w:rPr>
        <w:t>/1min</w:t>
      </w:r>
      <w:r>
        <w:rPr>
          <w:rFonts w:hAnsi="宋体"/>
          <w:szCs w:val="21"/>
        </w:rPr>
        <w:t>，不击穿、无飞弧；</w:t>
      </w:r>
    </w:p>
    <w:p w:rsidR="000E4A03" w:rsidRDefault="00DD1962">
      <w:pPr>
        <w:spacing w:line="380" w:lineRule="exact"/>
        <w:ind w:firstLineChars="200" w:firstLine="420"/>
        <w:rPr>
          <w:szCs w:val="21"/>
        </w:rPr>
      </w:pPr>
      <w:r>
        <w:rPr>
          <w:szCs w:val="21"/>
        </w:rPr>
        <w:t>c</w:t>
      </w:r>
      <w:r>
        <w:rPr>
          <w:rFonts w:hAnsi="宋体"/>
          <w:szCs w:val="21"/>
        </w:rPr>
        <w:t>、接地线截面积</w:t>
      </w:r>
      <w:r>
        <w:rPr>
          <w:szCs w:val="21"/>
        </w:rPr>
        <w:t>&gt;6mm2,</w:t>
      </w:r>
      <w:r>
        <w:rPr>
          <w:rFonts w:hAnsi="宋体"/>
          <w:szCs w:val="21"/>
        </w:rPr>
        <w:t>接地处有明显的接地标志。</w:t>
      </w:r>
    </w:p>
    <w:p w:rsidR="000E4A03" w:rsidRDefault="000E4A03">
      <w:pPr>
        <w:rPr>
          <w:b/>
          <w:color w:val="FF0000"/>
          <w:sz w:val="24"/>
        </w:rPr>
      </w:pPr>
    </w:p>
    <w:p w:rsidR="000E4A03" w:rsidRDefault="00DD1962">
      <w:pPr>
        <w:rPr>
          <w:b/>
          <w:color w:val="FF0000"/>
          <w:sz w:val="24"/>
        </w:rPr>
      </w:pPr>
      <w:r>
        <w:rPr>
          <w:rFonts w:hint="eastAsia"/>
          <w:b/>
          <w:color w:val="FF0000"/>
          <w:sz w:val="24"/>
        </w:rPr>
        <w:t>二、技术要求</w:t>
      </w:r>
    </w:p>
    <w:p w:rsidR="000E4A03" w:rsidRDefault="00DD1962">
      <w:pPr>
        <w:spacing w:line="440" w:lineRule="exact"/>
        <w:ind w:firstLine="560"/>
        <w:rPr>
          <w:rFonts w:cs="宋体"/>
          <w:sz w:val="24"/>
        </w:rPr>
      </w:pPr>
      <w:r>
        <w:rPr>
          <w:rFonts w:cs="宋体" w:hint="eastAsia"/>
          <w:sz w:val="24"/>
        </w:rPr>
        <w:t>2</w:t>
      </w:r>
      <w:r>
        <w:rPr>
          <w:rFonts w:cs="宋体"/>
          <w:sz w:val="24"/>
        </w:rPr>
        <w:t>.1</w:t>
      </w:r>
      <w:r>
        <w:rPr>
          <w:rFonts w:cs="宋体" w:hint="eastAsia"/>
          <w:sz w:val="24"/>
        </w:rPr>
        <w:t>中选人交付的设备产品必须同时满足以下标准：</w:t>
      </w:r>
    </w:p>
    <w:p w:rsidR="000E4A03" w:rsidRDefault="00DD1962">
      <w:pPr>
        <w:spacing w:line="440" w:lineRule="exact"/>
        <w:ind w:firstLine="560"/>
        <w:rPr>
          <w:rFonts w:cs="宋体"/>
          <w:sz w:val="24"/>
        </w:rPr>
      </w:pPr>
      <w:r>
        <w:rPr>
          <w:rFonts w:cs="宋体"/>
          <w:sz w:val="24"/>
        </w:rPr>
        <w:t>(1)</w:t>
      </w:r>
      <w:r>
        <w:rPr>
          <w:rFonts w:cs="宋体" w:hint="eastAsia"/>
          <w:sz w:val="24"/>
        </w:rPr>
        <w:t>国家及相关部门的相应产业标准；</w:t>
      </w:r>
    </w:p>
    <w:p w:rsidR="000E4A03" w:rsidRDefault="00DD1962">
      <w:pPr>
        <w:spacing w:line="440" w:lineRule="exact"/>
        <w:ind w:firstLine="560"/>
        <w:rPr>
          <w:rFonts w:cs="宋体"/>
          <w:sz w:val="24"/>
        </w:rPr>
      </w:pPr>
      <w:r>
        <w:rPr>
          <w:rFonts w:cs="宋体"/>
          <w:sz w:val="24"/>
        </w:rPr>
        <w:t>(2)</w:t>
      </w:r>
      <w:r>
        <w:rPr>
          <w:rFonts w:cs="宋体" w:hint="eastAsia"/>
          <w:sz w:val="24"/>
        </w:rPr>
        <w:t>生产厂家对本设备产品技术性能描述。</w:t>
      </w:r>
    </w:p>
    <w:p w:rsidR="000E4A03" w:rsidRDefault="00DD1962">
      <w:pPr>
        <w:spacing w:line="440" w:lineRule="exact"/>
        <w:ind w:firstLine="560"/>
        <w:rPr>
          <w:rFonts w:cs="宋体"/>
          <w:sz w:val="24"/>
        </w:rPr>
      </w:pPr>
      <w:r>
        <w:rPr>
          <w:rFonts w:cs="宋体" w:hint="eastAsia"/>
          <w:sz w:val="24"/>
        </w:rPr>
        <w:t>2</w:t>
      </w:r>
      <w:r>
        <w:rPr>
          <w:rFonts w:cs="宋体"/>
          <w:sz w:val="24"/>
        </w:rPr>
        <w:t>.2</w:t>
      </w:r>
      <w:r>
        <w:rPr>
          <w:rFonts w:cs="宋体" w:hint="eastAsia"/>
          <w:sz w:val="24"/>
        </w:rPr>
        <w:t>中选人保证交付的设备产品是全新的商品，且与生产厂家产品所描述的技术性能指标相一致，无任何质量问题。如果在开箱检验中发现货物有损坏、缺陷或与合同约定不符，采购人有权要求乙方进行更换、补充或退货。</w:t>
      </w:r>
    </w:p>
    <w:p w:rsidR="000E4A03" w:rsidRDefault="00DD1962">
      <w:pPr>
        <w:spacing w:line="440" w:lineRule="exact"/>
        <w:ind w:firstLine="645"/>
        <w:rPr>
          <w:rFonts w:cs="宋体"/>
          <w:sz w:val="24"/>
        </w:rPr>
      </w:pPr>
      <w:r>
        <w:rPr>
          <w:rFonts w:cs="宋体" w:hint="eastAsia"/>
          <w:sz w:val="24"/>
        </w:rPr>
        <w:t>2</w:t>
      </w:r>
      <w:r>
        <w:rPr>
          <w:rFonts w:cs="宋体"/>
          <w:sz w:val="24"/>
        </w:rPr>
        <w:t>.3</w:t>
      </w:r>
      <w:r>
        <w:rPr>
          <w:rFonts w:cs="宋体"/>
          <w:sz w:val="24"/>
        </w:rPr>
        <w:t>签订合同后，</w:t>
      </w:r>
      <w:r>
        <w:rPr>
          <w:rFonts w:cs="宋体" w:hint="eastAsia"/>
          <w:sz w:val="24"/>
        </w:rPr>
        <w:t>中选人</w:t>
      </w:r>
      <w:r>
        <w:rPr>
          <w:rFonts w:cs="宋体"/>
          <w:sz w:val="24"/>
        </w:rPr>
        <w:t>按照甲方</w:t>
      </w:r>
      <w:r>
        <w:rPr>
          <w:rFonts w:cs="宋体" w:hint="eastAsia"/>
          <w:sz w:val="24"/>
        </w:rPr>
        <w:t>提供的图纸</w:t>
      </w:r>
      <w:r>
        <w:rPr>
          <w:rFonts w:cs="宋体"/>
          <w:sz w:val="24"/>
        </w:rPr>
        <w:t>要求做到安装布局合理、布线规范，符合国家相关技术标准。</w:t>
      </w:r>
    </w:p>
    <w:p w:rsidR="000E4A03" w:rsidRDefault="00DD1962">
      <w:pPr>
        <w:rPr>
          <w:b/>
          <w:color w:val="FF0000"/>
          <w:sz w:val="24"/>
        </w:rPr>
      </w:pPr>
      <w:r>
        <w:rPr>
          <w:rFonts w:hint="eastAsia"/>
          <w:b/>
          <w:color w:val="FF0000"/>
          <w:sz w:val="24"/>
        </w:rPr>
        <w:t>三、安装、调试和技术培训</w:t>
      </w:r>
    </w:p>
    <w:p w:rsidR="000E4A03" w:rsidRDefault="00DD1962">
      <w:pPr>
        <w:spacing w:line="440" w:lineRule="exact"/>
        <w:ind w:firstLine="560"/>
        <w:rPr>
          <w:rFonts w:cs="宋体"/>
          <w:sz w:val="24"/>
        </w:rPr>
      </w:pPr>
      <w:r>
        <w:rPr>
          <w:rFonts w:cs="宋体" w:hint="eastAsia"/>
          <w:sz w:val="24"/>
        </w:rPr>
        <w:t>3</w:t>
      </w:r>
      <w:r>
        <w:rPr>
          <w:rFonts w:cs="宋体"/>
          <w:sz w:val="24"/>
        </w:rPr>
        <w:t>.1</w:t>
      </w:r>
      <w:r>
        <w:rPr>
          <w:rFonts w:cs="宋体" w:hint="eastAsia"/>
          <w:sz w:val="24"/>
        </w:rPr>
        <w:t>设备安装：调试：本合同设备的安装调试工作由中选人承担，如果中选人提供的设备产品存在技术缺陷或由于中选人技术人员的安装错误等造成设备损坏，中选人应无条件更换、</w:t>
      </w:r>
      <w:r>
        <w:rPr>
          <w:rFonts w:cs="宋体"/>
          <w:sz w:val="24"/>
        </w:rPr>
        <w:t>调换</w:t>
      </w:r>
      <w:r>
        <w:rPr>
          <w:rFonts w:cs="宋体" w:hint="eastAsia"/>
          <w:sz w:val="24"/>
        </w:rPr>
        <w:t>新设备。</w:t>
      </w:r>
    </w:p>
    <w:p w:rsidR="000E4A03" w:rsidRDefault="00DD1962">
      <w:pPr>
        <w:spacing w:line="440" w:lineRule="exact"/>
        <w:ind w:firstLine="560"/>
        <w:rPr>
          <w:rFonts w:cs="宋体"/>
          <w:sz w:val="24"/>
        </w:rPr>
      </w:pPr>
      <w:r>
        <w:rPr>
          <w:rFonts w:cs="宋体" w:hint="eastAsia"/>
          <w:sz w:val="24"/>
        </w:rPr>
        <w:t>3</w:t>
      </w:r>
      <w:r>
        <w:rPr>
          <w:rFonts w:cs="宋体"/>
          <w:sz w:val="24"/>
        </w:rPr>
        <w:t>.2</w:t>
      </w:r>
      <w:r>
        <w:rPr>
          <w:rFonts w:cs="宋体" w:hint="eastAsia"/>
          <w:sz w:val="24"/>
        </w:rPr>
        <w:t>中选人委派一</w:t>
      </w:r>
      <w:r>
        <w:rPr>
          <w:rFonts w:cs="宋体" w:hint="eastAsia"/>
          <w:sz w:val="24"/>
        </w:rPr>
        <w:t>名人员协调、处理工程施工有关事宜。</w:t>
      </w:r>
    </w:p>
    <w:p w:rsidR="000E4A03" w:rsidRDefault="00DD1962">
      <w:pPr>
        <w:spacing w:line="440" w:lineRule="exact"/>
        <w:ind w:firstLineChars="200" w:firstLine="480"/>
        <w:rPr>
          <w:rFonts w:cs="宋体"/>
          <w:sz w:val="24"/>
        </w:rPr>
      </w:pPr>
      <w:r>
        <w:rPr>
          <w:rFonts w:cs="宋体" w:hint="eastAsia"/>
          <w:sz w:val="24"/>
        </w:rPr>
        <w:t>3</w:t>
      </w:r>
      <w:r>
        <w:rPr>
          <w:rFonts w:cs="宋体"/>
          <w:sz w:val="24"/>
        </w:rPr>
        <w:t>.</w:t>
      </w:r>
      <w:r>
        <w:rPr>
          <w:rFonts w:cs="宋体" w:hint="eastAsia"/>
          <w:sz w:val="24"/>
        </w:rPr>
        <w:t>3</w:t>
      </w:r>
      <w:r>
        <w:rPr>
          <w:rFonts w:cs="宋体" w:hint="eastAsia"/>
          <w:sz w:val="24"/>
        </w:rPr>
        <w:t>技术培训：采购人代表和设备管理人员的技术培训由中选人承担，由中选人现场培训，培训具体内容和方式由双方指定人员商定，以采购人代表和设备管理人员能熟练操作并能处理简单的技术故障为培训目标。</w:t>
      </w:r>
    </w:p>
    <w:p w:rsidR="000E4A03" w:rsidRDefault="000E4A03">
      <w:pPr>
        <w:spacing w:line="440" w:lineRule="exact"/>
        <w:ind w:firstLine="560"/>
        <w:rPr>
          <w:rFonts w:cs="宋体"/>
          <w:sz w:val="24"/>
        </w:rPr>
      </w:pPr>
    </w:p>
    <w:p w:rsidR="000E4A03" w:rsidRDefault="00DD1962">
      <w:pPr>
        <w:rPr>
          <w:b/>
          <w:color w:val="FF0000"/>
          <w:sz w:val="24"/>
        </w:rPr>
      </w:pPr>
      <w:bookmarkStart w:id="14" w:name="_Toc256278612"/>
      <w:r>
        <w:rPr>
          <w:rFonts w:hint="eastAsia"/>
          <w:b/>
          <w:color w:val="FF0000"/>
          <w:sz w:val="24"/>
        </w:rPr>
        <w:t>四、售后服务要求</w:t>
      </w:r>
      <w:bookmarkEnd w:id="14"/>
    </w:p>
    <w:p w:rsidR="000E4A03" w:rsidRDefault="00DD1962">
      <w:pPr>
        <w:spacing w:line="440" w:lineRule="exact"/>
        <w:ind w:firstLine="560"/>
        <w:rPr>
          <w:rFonts w:cs="宋体"/>
          <w:sz w:val="24"/>
        </w:rPr>
      </w:pPr>
      <w:r>
        <w:rPr>
          <w:rFonts w:cs="宋体" w:hint="eastAsia"/>
          <w:sz w:val="24"/>
        </w:rPr>
        <w:lastRenderedPageBreak/>
        <w:t>4</w:t>
      </w:r>
      <w:r>
        <w:rPr>
          <w:rFonts w:cs="宋体"/>
          <w:sz w:val="24"/>
        </w:rPr>
        <w:t>.1</w:t>
      </w:r>
      <w:r>
        <w:rPr>
          <w:rFonts w:cs="宋体" w:hint="eastAsia"/>
          <w:sz w:val="24"/>
        </w:rPr>
        <w:t>保修期：自工程验收合格（</w:t>
      </w:r>
      <w:r>
        <w:rPr>
          <w:rFonts w:cs="宋体"/>
          <w:sz w:val="24"/>
        </w:rPr>
        <w:t>或</w:t>
      </w:r>
      <w:r>
        <w:rPr>
          <w:rFonts w:cs="宋体" w:hint="eastAsia"/>
          <w:sz w:val="24"/>
        </w:rPr>
        <w:t>视为验收合格）之日起免费保修壹年。</w:t>
      </w:r>
    </w:p>
    <w:p w:rsidR="000E4A03" w:rsidRDefault="00DD1962">
      <w:pPr>
        <w:spacing w:line="440" w:lineRule="exact"/>
        <w:ind w:firstLine="560"/>
        <w:rPr>
          <w:rFonts w:cs="宋体"/>
          <w:sz w:val="24"/>
        </w:rPr>
      </w:pPr>
      <w:r>
        <w:rPr>
          <w:rFonts w:cs="宋体" w:hint="eastAsia"/>
          <w:sz w:val="24"/>
        </w:rPr>
        <w:t>4</w:t>
      </w:r>
      <w:r>
        <w:rPr>
          <w:rFonts w:cs="宋体"/>
          <w:sz w:val="24"/>
        </w:rPr>
        <w:t>.2</w:t>
      </w:r>
      <w:r>
        <w:rPr>
          <w:rFonts w:cs="宋体" w:hint="eastAsia"/>
          <w:sz w:val="24"/>
        </w:rPr>
        <w:t>保修期响应时间：服务响应时间为</w:t>
      </w:r>
      <w:r>
        <w:rPr>
          <w:rFonts w:cs="宋体"/>
          <w:sz w:val="24"/>
        </w:rPr>
        <w:t>24</w:t>
      </w:r>
      <w:r>
        <w:rPr>
          <w:rFonts w:cs="宋体" w:hint="eastAsia"/>
          <w:sz w:val="24"/>
        </w:rPr>
        <w:t>小时。中选人应在接到采购人通知后</w:t>
      </w:r>
      <w:r>
        <w:rPr>
          <w:rFonts w:cs="宋体"/>
          <w:sz w:val="24"/>
        </w:rPr>
        <w:t>24</w:t>
      </w:r>
      <w:r>
        <w:rPr>
          <w:rFonts w:cs="宋体"/>
          <w:sz w:val="24"/>
        </w:rPr>
        <w:t>小时内</w:t>
      </w:r>
      <w:r>
        <w:rPr>
          <w:rFonts w:cs="宋体" w:hint="eastAsia"/>
          <w:sz w:val="24"/>
        </w:rPr>
        <w:t>解除故障或送厂家修理，有源设备按各厂家的保修条款保修。</w:t>
      </w:r>
    </w:p>
    <w:p w:rsidR="000E4A03" w:rsidRDefault="00DD1962">
      <w:pPr>
        <w:spacing w:line="440" w:lineRule="exact"/>
        <w:ind w:firstLine="560"/>
        <w:rPr>
          <w:rFonts w:cs="宋体"/>
          <w:sz w:val="24"/>
        </w:rPr>
      </w:pPr>
      <w:r>
        <w:rPr>
          <w:rFonts w:cs="宋体" w:hint="eastAsia"/>
          <w:sz w:val="24"/>
        </w:rPr>
        <w:t>4</w:t>
      </w:r>
      <w:r>
        <w:rPr>
          <w:rFonts w:cs="宋体"/>
          <w:sz w:val="24"/>
        </w:rPr>
        <w:t>.3</w:t>
      </w:r>
      <w:r>
        <w:rPr>
          <w:rFonts w:cs="宋体" w:hint="eastAsia"/>
          <w:sz w:val="24"/>
        </w:rPr>
        <w:t>在用户使用中，如果发现中选人所供的设备性能和质量与合</w:t>
      </w:r>
      <w:r>
        <w:rPr>
          <w:rFonts w:cs="宋体" w:hint="eastAsia"/>
          <w:sz w:val="24"/>
        </w:rPr>
        <w:t>同规定要求不相符，中选人应负责更换相应的设备产品并运送至使用单位现场。</w:t>
      </w:r>
    </w:p>
    <w:p w:rsidR="000E4A03" w:rsidRDefault="00DD1962">
      <w:pPr>
        <w:spacing w:line="440" w:lineRule="exact"/>
        <w:ind w:firstLine="560"/>
        <w:rPr>
          <w:rFonts w:cs="宋体"/>
          <w:sz w:val="24"/>
        </w:rPr>
      </w:pPr>
      <w:r>
        <w:rPr>
          <w:rFonts w:cs="宋体" w:hint="eastAsia"/>
          <w:sz w:val="24"/>
        </w:rPr>
        <w:t>4</w:t>
      </w:r>
      <w:r>
        <w:rPr>
          <w:rFonts w:cs="宋体"/>
          <w:sz w:val="24"/>
        </w:rPr>
        <w:t>.4</w:t>
      </w:r>
      <w:r>
        <w:rPr>
          <w:rFonts w:cs="宋体" w:hint="eastAsia"/>
          <w:sz w:val="24"/>
        </w:rPr>
        <w:t>保修期满后，中选人对发生故障的零件按照优惠价格进行修理。</w:t>
      </w:r>
    </w:p>
    <w:p w:rsidR="000E4A03" w:rsidRDefault="00DD1962">
      <w:pPr>
        <w:rPr>
          <w:b/>
          <w:color w:val="FF0000"/>
          <w:sz w:val="24"/>
        </w:rPr>
      </w:pPr>
      <w:r>
        <w:rPr>
          <w:rFonts w:hint="eastAsia"/>
          <w:b/>
          <w:color w:val="FF0000"/>
          <w:sz w:val="24"/>
        </w:rPr>
        <w:t>五、验收条款</w:t>
      </w:r>
    </w:p>
    <w:p w:rsidR="000E4A03" w:rsidRDefault="00DD1962">
      <w:pPr>
        <w:spacing w:line="440" w:lineRule="exact"/>
        <w:ind w:firstLine="560"/>
        <w:rPr>
          <w:rFonts w:cs="宋体"/>
          <w:sz w:val="24"/>
        </w:rPr>
      </w:pPr>
      <w:r>
        <w:rPr>
          <w:rFonts w:cs="宋体" w:hint="eastAsia"/>
          <w:sz w:val="24"/>
        </w:rPr>
        <w:t>5</w:t>
      </w:r>
      <w:r>
        <w:rPr>
          <w:rFonts w:cs="宋体"/>
          <w:sz w:val="24"/>
        </w:rPr>
        <w:t>.1</w:t>
      </w:r>
      <w:r>
        <w:rPr>
          <w:rFonts w:cs="宋体" w:hint="eastAsia"/>
          <w:sz w:val="24"/>
        </w:rPr>
        <w:t>设备安装调试完成后，中选人通知采购人验收，采购人应在接到通知之日起</w:t>
      </w:r>
      <w:r>
        <w:rPr>
          <w:rFonts w:cs="宋体" w:hint="eastAsia"/>
          <w:sz w:val="24"/>
        </w:rPr>
        <w:t xml:space="preserve"> 7</w:t>
      </w:r>
      <w:r>
        <w:rPr>
          <w:rFonts w:cs="宋体" w:hint="eastAsia"/>
          <w:sz w:val="24"/>
        </w:rPr>
        <w:t>天内组织验收。</w:t>
      </w:r>
      <w:r>
        <w:rPr>
          <w:rFonts w:cs="宋体"/>
          <w:sz w:val="24"/>
        </w:rPr>
        <w:t>验收合格后各方签字确认，签注验收结论，</w:t>
      </w:r>
      <w:r>
        <w:rPr>
          <w:rFonts w:cs="宋体" w:hint="eastAsia"/>
          <w:sz w:val="24"/>
        </w:rPr>
        <w:t>工程</w:t>
      </w:r>
      <w:r>
        <w:rPr>
          <w:rFonts w:cs="宋体"/>
          <w:sz w:val="24"/>
        </w:rPr>
        <w:t>由乙方移交给</w:t>
      </w:r>
      <w:r>
        <w:rPr>
          <w:rFonts w:cs="宋体" w:hint="eastAsia"/>
          <w:sz w:val="24"/>
        </w:rPr>
        <w:t>采购人</w:t>
      </w:r>
      <w:r>
        <w:rPr>
          <w:rFonts w:cs="宋体"/>
          <w:sz w:val="24"/>
        </w:rPr>
        <w:t>。</w:t>
      </w:r>
    </w:p>
    <w:p w:rsidR="000E4A03" w:rsidRDefault="000E4A03">
      <w:pPr>
        <w:rPr>
          <w:b/>
          <w:color w:val="FF0000"/>
          <w:sz w:val="24"/>
        </w:rPr>
      </w:pPr>
    </w:p>
    <w:p w:rsidR="000E4A03" w:rsidRDefault="00DD1962">
      <w:pPr>
        <w:rPr>
          <w:b/>
          <w:color w:val="FF0000"/>
          <w:sz w:val="24"/>
        </w:rPr>
      </w:pPr>
      <w:r>
        <w:rPr>
          <w:rFonts w:hint="eastAsia"/>
          <w:b/>
          <w:color w:val="FF0000"/>
          <w:sz w:val="24"/>
        </w:rPr>
        <w:t>六、付款方式</w:t>
      </w:r>
    </w:p>
    <w:p w:rsidR="000E4A03" w:rsidRDefault="000E4A03">
      <w:pPr>
        <w:widowControl/>
        <w:jc w:val="left"/>
        <w:rPr>
          <w:rFonts w:ascii="宋体" w:hAnsi="宋体"/>
          <w:sz w:val="24"/>
          <w:shd w:val="clear" w:color="auto" w:fill="FFFFFF"/>
        </w:rPr>
      </w:pPr>
    </w:p>
    <w:p w:rsidR="000E4A03" w:rsidRDefault="00DD1962">
      <w:pPr>
        <w:spacing w:line="380" w:lineRule="exact"/>
        <w:ind w:firstLineChars="200" w:firstLine="480"/>
        <w:rPr>
          <w:sz w:val="24"/>
        </w:rPr>
      </w:pPr>
      <w:r>
        <w:rPr>
          <w:sz w:val="24"/>
        </w:rPr>
        <w:t>1</w:t>
      </w:r>
      <w:r>
        <w:rPr>
          <w:rFonts w:hAnsi="宋体"/>
          <w:sz w:val="24"/>
        </w:rPr>
        <w:t>、项目施工完成，</w:t>
      </w:r>
      <w:r>
        <w:rPr>
          <w:sz w:val="24"/>
        </w:rPr>
        <w:t>15</w:t>
      </w:r>
      <w:r>
        <w:rPr>
          <w:rFonts w:hAnsi="宋体"/>
          <w:sz w:val="24"/>
        </w:rPr>
        <w:t>个工作日内支付完成合格工程量的</w:t>
      </w:r>
      <w:r>
        <w:rPr>
          <w:sz w:val="24"/>
        </w:rPr>
        <w:t>60%</w:t>
      </w:r>
      <w:r>
        <w:rPr>
          <w:rFonts w:hAnsi="宋体"/>
          <w:sz w:val="24"/>
        </w:rPr>
        <w:t>。</w:t>
      </w:r>
    </w:p>
    <w:p w:rsidR="000E4A03" w:rsidRDefault="00DD1962">
      <w:pPr>
        <w:spacing w:line="380" w:lineRule="exact"/>
        <w:ind w:firstLineChars="200" w:firstLine="480"/>
        <w:rPr>
          <w:sz w:val="24"/>
        </w:rPr>
      </w:pPr>
      <w:r>
        <w:rPr>
          <w:sz w:val="24"/>
        </w:rPr>
        <w:t>2</w:t>
      </w:r>
      <w:r>
        <w:rPr>
          <w:rFonts w:hAnsi="宋体"/>
          <w:sz w:val="24"/>
        </w:rPr>
        <w:t>、项目通过政府主管部门验收，拿到通管局的开户许可并结算完成，支付至结算价的</w:t>
      </w:r>
      <w:r>
        <w:rPr>
          <w:sz w:val="24"/>
        </w:rPr>
        <w:t>95%</w:t>
      </w:r>
      <w:r>
        <w:rPr>
          <w:rFonts w:hAnsi="宋体"/>
          <w:sz w:val="24"/>
        </w:rPr>
        <w:t>。</w:t>
      </w:r>
    </w:p>
    <w:p w:rsidR="000E4A03" w:rsidRDefault="00DD1962">
      <w:pPr>
        <w:spacing w:line="380" w:lineRule="exact"/>
        <w:ind w:firstLineChars="200" w:firstLine="480"/>
        <w:rPr>
          <w:sz w:val="24"/>
        </w:rPr>
      </w:pPr>
      <w:r>
        <w:rPr>
          <w:sz w:val="24"/>
        </w:rPr>
        <w:t>3</w:t>
      </w:r>
      <w:r>
        <w:rPr>
          <w:rFonts w:hAnsi="宋体"/>
          <w:sz w:val="24"/>
        </w:rPr>
        <w:t>、余款待贰年保修期满后无息付清。</w:t>
      </w:r>
    </w:p>
    <w:p w:rsidR="000E4A03" w:rsidRDefault="00DD1962">
      <w:pPr>
        <w:widowControl/>
        <w:jc w:val="left"/>
        <w:rPr>
          <w:b/>
          <w:spacing w:val="20"/>
          <w:sz w:val="36"/>
        </w:rPr>
      </w:pPr>
      <w:r>
        <w:rPr>
          <w:b/>
          <w:spacing w:val="20"/>
          <w:sz w:val="36"/>
        </w:rPr>
        <w:br w:type="page"/>
      </w:r>
    </w:p>
    <w:p w:rsidR="000E4A03" w:rsidRDefault="000E4A03">
      <w:pPr>
        <w:widowControl/>
        <w:jc w:val="left"/>
        <w:rPr>
          <w:rFonts w:ascii="宋体" w:hAnsi="宋体"/>
          <w:sz w:val="24"/>
        </w:rPr>
      </w:pPr>
    </w:p>
    <w:p w:rsidR="000E4A03" w:rsidRDefault="00DD1962">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0E4A03" w:rsidRDefault="000E4A03">
      <w:pPr>
        <w:jc w:val="center"/>
        <w:rPr>
          <w:rFonts w:ascii="黑体" w:eastAsia="黑体" w:hAnsi="Courier New"/>
          <w:b/>
          <w:sz w:val="36"/>
        </w:rPr>
      </w:pPr>
    </w:p>
    <w:p w:rsidR="000E4A03" w:rsidRDefault="000E4A03">
      <w:pPr>
        <w:jc w:val="center"/>
        <w:rPr>
          <w:rFonts w:ascii="黑体" w:eastAsia="黑体" w:hAnsi="Courier New"/>
          <w:b/>
          <w:sz w:val="36"/>
        </w:rPr>
      </w:pPr>
    </w:p>
    <w:p w:rsidR="000E4A03" w:rsidRDefault="000E4A03">
      <w:pPr>
        <w:jc w:val="center"/>
        <w:rPr>
          <w:rFonts w:ascii="黑体" w:eastAsia="黑体" w:hAnsi="Courier New"/>
          <w:b/>
          <w:sz w:val="36"/>
        </w:rPr>
      </w:pPr>
    </w:p>
    <w:p w:rsidR="000E4A03" w:rsidRDefault="00DD1962">
      <w:pPr>
        <w:jc w:val="center"/>
        <w:rPr>
          <w:rFonts w:ascii="仿宋_GB2312" w:eastAsia="仿宋_GB2312" w:hAnsi="Courier New"/>
          <w:b/>
          <w:sz w:val="72"/>
        </w:rPr>
      </w:pPr>
      <w:r>
        <w:rPr>
          <w:rFonts w:ascii="仿宋_GB2312" w:eastAsia="仿宋_GB2312" w:hAnsi="Courier New" w:hint="eastAsia"/>
          <w:b/>
          <w:sz w:val="72"/>
        </w:rPr>
        <w:t>报价文件</w:t>
      </w:r>
    </w:p>
    <w:p w:rsidR="000E4A03" w:rsidRDefault="000E4A03">
      <w:pPr>
        <w:jc w:val="center"/>
        <w:rPr>
          <w:rFonts w:ascii="仿宋_GB2312" w:eastAsia="仿宋_GB2312" w:hAnsi="Courier New"/>
          <w:sz w:val="30"/>
        </w:rPr>
      </w:pPr>
    </w:p>
    <w:p w:rsidR="000E4A03" w:rsidRDefault="000E4A03">
      <w:pPr>
        <w:jc w:val="center"/>
        <w:rPr>
          <w:rFonts w:ascii="仿宋_GB2312" w:eastAsia="仿宋_GB2312" w:hAnsi="Courier New"/>
          <w:sz w:val="30"/>
        </w:rPr>
      </w:pPr>
    </w:p>
    <w:p w:rsidR="000E4A03" w:rsidRDefault="00DD1962">
      <w:pPr>
        <w:rPr>
          <w:rFonts w:ascii="黑体" w:eastAsia="黑体" w:hAnsi="Courier New"/>
          <w:b/>
          <w:sz w:val="36"/>
        </w:rPr>
      </w:pPr>
      <w:r>
        <w:rPr>
          <w:rFonts w:ascii="仿宋_GB2312" w:eastAsia="仿宋_GB2312" w:hAnsi="Courier New" w:hint="eastAsia"/>
          <w:b/>
          <w:sz w:val="36"/>
        </w:rPr>
        <w:t>比选项目名称：</w:t>
      </w:r>
    </w:p>
    <w:p w:rsidR="000E4A03" w:rsidRDefault="000E4A03">
      <w:pPr>
        <w:rPr>
          <w:rFonts w:ascii="黑体" w:eastAsia="黑体" w:hAnsi="Courier New"/>
          <w:b/>
          <w:sz w:val="36"/>
        </w:rPr>
      </w:pPr>
    </w:p>
    <w:p w:rsidR="000E4A03" w:rsidRDefault="00DD1962">
      <w:pPr>
        <w:rPr>
          <w:rFonts w:ascii="仿宋_GB2312" w:eastAsia="仿宋_GB2312" w:hAnsi="Courier New"/>
          <w:b/>
          <w:sz w:val="36"/>
          <w:u w:val="single"/>
        </w:rPr>
      </w:pPr>
      <w:r>
        <w:rPr>
          <w:rFonts w:ascii="仿宋_GB2312" w:eastAsia="仿宋_GB2312" w:hAnsi="Courier New" w:hint="eastAsia"/>
          <w:b/>
          <w:sz w:val="36"/>
        </w:rPr>
        <w:t>报价人名称：</w:t>
      </w:r>
    </w:p>
    <w:p w:rsidR="000E4A03" w:rsidRDefault="00DD1962">
      <w:pPr>
        <w:rPr>
          <w:rFonts w:ascii="黑体" w:eastAsia="黑体" w:hAnsi="Courier New"/>
          <w:b/>
          <w:sz w:val="36"/>
        </w:rPr>
      </w:pPr>
      <w:r>
        <w:rPr>
          <w:rFonts w:ascii="仿宋_GB2312" w:eastAsia="仿宋_GB2312" w:hAnsi="Courier New" w:hint="eastAsia"/>
          <w:b/>
          <w:sz w:val="36"/>
        </w:rPr>
        <w:t>日期：</w:t>
      </w:r>
    </w:p>
    <w:p w:rsidR="000E4A03" w:rsidRDefault="000E4A03">
      <w:pPr>
        <w:rPr>
          <w:rFonts w:ascii="黑体" w:eastAsia="黑体" w:hAnsi="Courier New"/>
          <w:b/>
          <w:sz w:val="36"/>
        </w:rPr>
      </w:pPr>
    </w:p>
    <w:p w:rsidR="000E4A03" w:rsidRDefault="000E4A03">
      <w:pPr>
        <w:spacing w:line="360" w:lineRule="auto"/>
        <w:ind w:firstLineChars="200" w:firstLine="420"/>
      </w:pPr>
    </w:p>
    <w:p w:rsidR="000E4A03" w:rsidRDefault="00DD1962">
      <w:pPr>
        <w:widowControl/>
        <w:jc w:val="left"/>
      </w:pPr>
      <w:r>
        <w:br w:type="page"/>
      </w:r>
    </w:p>
    <w:p w:rsidR="000E4A03" w:rsidRDefault="00DD1962">
      <w:pPr>
        <w:pStyle w:val="30"/>
        <w:jc w:val="left"/>
        <w:rPr>
          <w:rFonts w:ascii="仿宋_GB2312" w:eastAsia="仿宋_GB2312"/>
        </w:rPr>
      </w:pPr>
      <w:r>
        <w:rPr>
          <w:rFonts w:hint="eastAsia"/>
          <w:sz w:val="21"/>
        </w:rPr>
        <w:lastRenderedPageBreak/>
        <w:t>附件１</w:t>
      </w:r>
      <w:r>
        <w:rPr>
          <w:rFonts w:ascii="Times New Roman" w:hAnsi="Times New Roman" w:hint="eastAsia"/>
          <w:b/>
          <w:bCs/>
          <w:sz w:val="36"/>
        </w:rPr>
        <w:t>报价书</w:t>
      </w:r>
    </w:p>
    <w:p w:rsidR="000E4A03" w:rsidRDefault="000E4A03">
      <w:pPr>
        <w:pStyle w:val="a7"/>
        <w:spacing w:line="420" w:lineRule="exact"/>
        <w:jc w:val="left"/>
      </w:pPr>
    </w:p>
    <w:p w:rsidR="000E4A03" w:rsidRDefault="00DD1962">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福建广电网络集团股份有限公司晋江分公司</w:t>
      </w:r>
    </w:p>
    <w:p w:rsidR="000E4A03" w:rsidRDefault="00DD1962">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0E4A03">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0E4A03">
        <w:rPr>
          <w:rFonts w:ascii="宋体" w:hAnsi="宋体" w:hint="eastAsia"/>
          <w:sz w:val="24"/>
          <w:szCs w:val="28"/>
          <w:highlight w:val="yellow"/>
          <w:u w:val="single"/>
        </w:rPr>
      </w:r>
      <w:r w:rsidR="000E4A03">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0E4A03">
        <w:rPr>
          <w:rFonts w:ascii="宋体" w:hAnsi="宋体" w:hint="eastAsia"/>
          <w:sz w:val="24"/>
          <w:szCs w:val="28"/>
          <w:highlight w:val="yellow"/>
          <w:u w:val="single"/>
        </w:rPr>
        <w:fldChar w:fldCharType="end"/>
      </w:r>
      <w:r>
        <w:rPr>
          <w:rFonts w:ascii="宋体" w:hAnsi="宋体" w:hint="eastAsia"/>
          <w:sz w:val="24"/>
        </w:rPr>
        <w:t>经正式授权并代表</w:t>
      </w:r>
      <w:r w:rsidR="000E4A03">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0E4A03">
        <w:rPr>
          <w:rFonts w:ascii="宋体" w:hAnsi="宋体" w:hint="eastAsia"/>
          <w:sz w:val="24"/>
          <w:szCs w:val="28"/>
          <w:highlight w:val="yellow"/>
          <w:u w:val="single"/>
        </w:rPr>
      </w:r>
      <w:r w:rsidR="000E4A03">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0E4A03">
        <w:rPr>
          <w:rFonts w:ascii="宋体" w:hAnsi="宋体" w:hint="eastAsia"/>
          <w:sz w:val="24"/>
          <w:szCs w:val="28"/>
          <w:highlight w:val="yellow"/>
          <w:u w:val="single"/>
        </w:rPr>
        <w:fldChar w:fldCharType="end"/>
      </w:r>
      <w:r>
        <w:rPr>
          <w:rFonts w:ascii="宋体" w:hAnsi="宋体" w:hint="eastAsia"/>
          <w:sz w:val="24"/>
        </w:rPr>
        <w:t>提交下述文件正本份。</w:t>
      </w:r>
    </w:p>
    <w:p w:rsidR="000E4A03" w:rsidRDefault="00DD1962">
      <w:pPr>
        <w:spacing w:line="420" w:lineRule="exact"/>
        <w:ind w:firstLineChars="200" w:firstLine="480"/>
        <w:rPr>
          <w:rFonts w:ascii="宋体" w:hAnsi="宋体"/>
          <w:bCs/>
          <w:sz w:val="24"/>
        </w:rPr>
      </w:pPr>
      <w:r>
        <w:rPr>
          <w:rFonts w:ascii="宋体" w:hAnsi="宋体" w:hint="eastAsia"/>
          <w:bCs/>
          <w:sz w:val="24"/>
        </w:rPr>
        <w:t>(1)</w:t>
      </w:r>
      <w:r>
        <w:rPr>
          <w:rFonts w:ascii="宋体" w:hAnsi="宋体" w:hint="eastAsia"/>
          <w:bCs/>
          <w:sz w:val="24"/>
        </w:rPr>
        <w:t>报价一览表</w:t>
      </w:r>
    </w:p>
    <w:p w:rsidR="000E4A03" w:rsidRDefault="00DD1962">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0E4A03" w:rsidRDefault="00DD1962">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0E4A03" w:rsidRDefault="00DD1962">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0E4A03" w:rsidRDefault="00DD1962">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0E4A03" w:rsidRDefault="00DD1962">
      <w:pPr>
        <w:spacing w:line="420" w:lineRule="exact"/>
        <w:rPr>
          <w:rFonts w:ascii="宋体" w:hAnsi="宋体"/>
          <w:sz w:val="24"/>
        </w:rPr>
      </w:pPr>
      <w:r>
        <w:rPr>
          <w:rFonts w:ascii="宋体" w:hAnsi="宋体" w:hint="eastAsia"/>
          <w:sz w:val="24"/>
        </w:rPr>
        <w:t>据此函，签字代表宣布同意如下：</w:t>
      </w:r>
    </w:p>
    <w:p w:rsidR="000E4A03" w:rsidRDefault="00DD1962">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0E4A03" w:rsidRDefault="00DD196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0E4A03" w:rsidRDefault="00DD1962">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0E4A03" w:rsidRDefault="00DD196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0E4A03" w:rsidRDefault="00DD196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0E4A03" w:rsidRDefault="00DD196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E4A03" w:rsidRDefault="00DD1962">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_____</w:t>
      </w:r>
      <w:r>
        <w:rPr>
          <w:rFonts w:ascii="宋体" w:hAnsi="宋体" w:hint="eastAsia"/>
          <w:sz w:val="24"/>
        </w:rPr>
        <w:t xml:space="preserve">____________ </w:t>
      </w:r>
      <w:r>
        <w:rPr>
          <w:rFonts w:ascii="宋体" w:hAnsi="宋体" w:hint="eastAsia"/>
          <w:sz w:val="24"/>
        </w:rPr>
        <w:t>邮编：</w:t>
      </w:r>
      <w:r>
        <w:rPr>
          <w:rFonts w:ascii="宋体" w:hAnsi="宋体" w:hint="eastAsia"/>
          <w:sz w:val="24"/>
        </w:rPr>
        <w:t>__________________</w:t>
      </w:r>
    </w:p>
    <w:p w:rsidR="000E4A03" w:rsidRDefault="00DD1962">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0E4A03" w:rsidRDefault="00DD1962">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0E4A03" w:rsidRDefault="00DD1962">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0E4A03" w:rsidRDefault="00DD1962">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0E4A03" w:rsidRDefault="00DD1962">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___________</w:t>
      </w:r>
    </w:p>
    <w:p w:rsidR="000E4A03" w:rsidRDefault="00DD1962">
      <w:pPr>
        <w:pStyle w:val="a7"/>
        <w:spacing w:line="420" w:lineRule="exact"/>
        <w:ind w:firstLineChars="1800" w:firstLine="4320"/>
        <w:jc w:val="left"/>
      </w:pPr>
      <w:r>
        <w:rPr>
          <w:rFonts w:hint="eastAsia"/>
          <w:sz w:val="24"/>
        </w:rPr>
        <w:t>日期：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0E4A03" w:rsidRDefault="000E4A03">
      <w:pPr>
        <w:widowControl/>
        <w:jc w:val="left"/>
        <w:rPr>
          <w:rFonts w:hAnsi="宋体"/>
          <w:sz w:val="24"/>
        </w:rPr>
        <w:sectPr w:rsidR="000E4A03">
          <w:footerReference w:type="default" r:id="rId8"/>
          <w:pgSz w:w="11906" w:h="16838"/>
          <w:pgMar w:top="1440" w:right="1800" w:bottom="1440" w:left="1800" w:header="851" w:footer="992" w:gutter="0"/>
          <w:cols w:space="720"/>
          <w:docGrid w:type="lines" w:linePitch="312"/>
        </w:sectPr>
      </w:pPr>
    </w:p>
    <w:p w:rsidR="000E4A03" w:rsidRDefault="00DD1962">
      <w:pPr>
        <w:pStyle w:val="30"/>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0E4A03" w:rsidRDefault="00DD1962">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E4A03">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460" w:lineRule="exact"/>
              <w:jc w:val="center"/>
              <w:rPr>
                <w:rFonts w:ascii="宋体" w:hAnsi="Bookman Old Style"/>
                <w:sz w:val="24"/>
              </w:rPr>
            </w:pPr>
            <w:r>
              <w:rPr>
                <w:rFonts w:ascii="宋体" w:hAnsi="Bookman Old Style" w:hint="eastAsia"/>
                <w:sz w:val="24"/>
              </w:rPr>
              <w:t>备注</w:t>
            </w:r>
          </w:p>
        </w:tc>
      </w:tr>
      <w:tr w:rsidR="000E4A0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jc w:val="center"/>
              <w:rPr>
                <w:rFonts w:ascii="宋体" w:hAnsi="Bookman Old Style"/>
                <w:sz w:val="24"/>
              </w:rPr>
            </w:pPr>
          </w:p>
        </w:tc>
      </w:tr>
      <w:tr w:rsidR="000E4A0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jc w:val="center"/>
              <w:rPr>
                <w:rFonts w:ascii="宋体" w:hAnsi="Bookman Old Style"/>
                <w:sz w:val="24"/>
              </w:rPr>
            </w:pPr>
          </w:p>
        </w:tc>
      </w:tr>
      <w:tr w:rsidR="000E4A0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jc w:val="center"/>
              <w:rPr>
                <w:rFonts w:ascii="宋体" w:hAnsi="Bookman Old Style"/>
                <w:sz w:val="24"/>
              </w:rPr>
            </w:pPr>
          </w:p>
        </w:tc>
      </w:tr>
      <w:tr w:rsidR="000E4A0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E4A03" w:rsidRDefault="000E4A03">
            <w:pPr>
              <w:spacing w:line="460" w:lineRule="exact"/>
              <w:jc w:val="center"/>
              <w:rPr>
                <w:rFonts w:ascii="宋体" w:hAnsi="Bookman Old Style"/>
                <w:sz w:val="24"/>
              </w:rPr>
            </w:pPr>
          </w:p>
        </w:tc>
      </w:tr>
      <w:tr w:rsidR="000E4A0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E4A03" w:rsidRDefault="00DD1962">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E4A03" w:rsidRDefault="000E4A03">
            <w:pPr>
              <w:spacing w:line="380" w:lineRule="exact"/>
              <w:rPr>
                <w:sz w:val="24"/>
              </w:rPr>
            </w:pPr>
          </w:p>
        </w:tc>
      </w:tr>
    </w:tbl>
    <w:p w:rsidR="000E4A03" w:rsidRDefault="000E4A03">
      <w:pPr>
        <w:spacing w:line="380" w:lineRule="exact"/>
        <w:rPr>
          <w:sz w:val="24"/>
        </w:rPr>
      </w:pPr>
    </w:p>
    <w:p w:rsidR="000E4A03" w:rsidRDefault="00DD1962">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此表正本与报价书正本一同装在一单独的信封内密封（不用胶装或装订），加盖公章后送达（邮寄）至我司。</w:t>
      </w:r>
    </w:p>
    <w:p w:rsidR="000E4A03" w:rsidRDefault="000E4A03">
      <w:pPr>
        <w:spacing w:line="380" w:lineRule="exact"/>
        <w:rPr>
          <w:rFonts w:ascii="宋体" w:hAnsi="宋体"/>
          <w:sz w:val="24"/>
        </w:rPr>
      </w:pPr>
    </w:p>
    <w:p w:rsidR="000E4A03" w:rsidRDefault="00DD1962">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0E4A03" w:rsidRDefault="00DD1962">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0E4A03" w:rsidRDefault="00DD1962">
      <w:pPr>
        <w:spacing w:line="360" w:lineRule="auto"/>
        <w:ind w:firstLineChars="4050" w:firstLine="9720"/>
        <w:rPr>
          <w:rFonts w:ascii="宋体" w:hAnsi="宋体"/>
          <w:sz w:val="24"/>
        </w:rPr>
      </w:pPr>
      <w:r>
        <w:rPr>
          <w:rFonts w:ascii="宋体" w:hAnsi="宋体" w:hint="eastAsia"/>
          <w:sz w:val="24"/>
        </w:rPr>
        <w:t>报价人代表签名：</w:t>
      </w:r>
    </w:p>
    <w:p w:rsidR="000E4A03" w:rsidRDefault="000E4A03">
      <w:pPr>
        <w:widowControl/>
        <w:spacing w:line="360" w:lineRule="auto"/>
        <w:jc w:val="left"/>
        <w:rPr>
          <w:rFonts w:ascii="宋体" w:hAnsi="宋体"/>
          <w:sz w:val="24"/>
        </w:rPr>
        <w:sectPr w:rsidR="000E4A03">
          <w:pgSz w:w="16838" w:h="11906" w:orient="landscape"/>
          <w:pgMar w:top="1797" w:right="1440" w:bottom="1797" w:left="1440" w:header="851" w:footer="992" w:gutter="0"/>
          <w:cols w:space="720"/>
          <w:docGrid w:type="linesAndChars" w:linePitch="312"/>
        </w:sectPr>
      </w:pPr>
    </w:p>
    <w:p w:rsidR="000E4A03" w:rsidRDefault="00DD1962">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3</w:t>
      </w:r>
      <w:r>
        <w:rPr>
          <w:rFonts w:ascii="宋体" w:hAnsi="宋体" w:hint="eastAsia"/>
          <w:b/>
          <w:color w:val="000000"/>
          <w:sz w:val="36"/>
        </w:rPr>
        <w:t>详细报价书</w:t>
      </w:r>
    </w:p>
    <w:p w:rsidR="000E4A03" w:rsidRDefault="000E4A03">
      <w:pPr>
        <w:rPr>
          <w:rFonts w:ascii="宋体" w:hAnsi="宋体"/>
          <w:color w:val="000000"/>
        </w:rPr>
      </w:pPr>
    </w:p>
    <w:p w:rsidR="000E4A03" w:rsidRDefault="00DD1962">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E4A03">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E4A03" w:rsidRDefault="00DD1962">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DD1962">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DD1962">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DD1962">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DD1962">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DD1962">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0E4A03" w:rsidRDefault="000E4A03">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DD196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DD1962">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0E4A03" w:rsidRDefault="000E4A03">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DD1962">
            <w:pPr>
              <w:widowControl/>
              <w:spacing w:after="150"/>
              <w:jc w:val="center"/>
              <w:rPr>
                <w:rFonts w:ascii="宋体" w:hAnsi="宋体" w:cs="宋体"/>
                <w:kern w:val="0"/>
                <w:sz w:val="24"/>
              </w:rPr>
            </w:pPr>
            <w:r>
              <w:rPr>
                <w:rFonts w:ascii="宋体" w:hAnsi="宋体" w:cs="宋体"/>
                <w:kern w:val="0"/>
                <w:szCs w:val="21"/>
              </w:rPr>
              <w:t>备注</w:t>
            </w:r>
          </w:p>
        </w:tc>
      </w:tr>
      <w:tr w:rsidR="000E4A03">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E4A03" w:rsidRDefault="000E4A03">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0E4A03">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0E4A0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r>
      <w:tr w:rsidR="000E4A03">
        <w:tc>
          <w:tcPr>
            <w:tcW w:w="421" w:type="dxa"/>
            <w:vMerge/>
            <w:tcBorders>
              <w:top w:val="single" w:sz="0" w:space="0" w:color="auto"/>
              <w:left w:val="outset" w:sz="6" w:space="0" w:color="auto"/>
              <w:bottom w:val="outset" w:sz="6" w:space="0" w:color="auto"/>
              <w:right w:val="outset" w:sz="6" w:space="0" w:color="auto"/>
            </w:tcBorders>
            <w:vAlign w:val="center"/>
          </w:tcPr>
          <w:p w:rsidR="000E4A03" w:rsidRDefault="000E4A03">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0E4A0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0E4A0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r>
      <w:tr w:rsidR="000E4A03">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E4A03" w:rsidRDefault="000E4A03">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0E4A0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4A03" w:rsidRDefault="000E4A0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4A03" w:rsidRDefault="000E4A03">
            <w:pPr>
              <w:widowControl/>
              <w:jc w:val="left"/>
              <w:rPr>
                <w:rFonts w:ascii="宋体" w:hAnsi="宋体" w:cs="宋体"/>
                <w:kern w:val="0"/>
                <w:sz w:val="24"/>
              </w:rPr>
            </w:pPr>
          </w:p>
        </w:tc>
      </w:tr>
    </w:tbl>
    <w:p w:rsidR="000E4A03" w:rsidRDefault="000E4A03">
      <w:pPr>
        <w:pStyle w:val="a3"/>
        <w:spacing w:line="440" w:lineRule="exact"/>
        <w:ind w:firstLine="0"/>
        <w:rPr>
          <w:rFonts w:ascii="宋体"/>
          <w:b/>
          <w:color w:val="000000"/>
          <w:sz w:val="24"/>
        </w:rPr>
      </w:pPr>
    </w:p>
    <w:p w:rsidR="000E4A03" w:rsidRDefault="00DD1962">
      <w:pPr>
        <w:pStyle w:val="a3"/>
        <w:spacing w:line="440" w:lineRule="exact"/>
        <w:ind w:firstLine="0"/>
        <w:rPr>
          <w:rFonts w:ascii="宋体"/>
          <w:b/>
          <w:color w:val="000000"/>
          <w:sz w:val="24"/>
        </w:rPr>
      </w:pPr>
      <w:r>
        <w:rPr>
          <w:rFonts w:ascii="宋体" w:hint="eastAsia"/>
          <w:b/>
          <w:color w:val="000000"/>
          <w:sz w:val="24"/>
        </w:rPr>
        <w:t>说明：</w:t>
      </w:r>
    </w:p>
    <w:p w:rsidR="000E4A03" w:rsidRDefault="00DD1962">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E4A03" w:rsidRDefault="00DD1962">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E4A03" w:rsidRDefault="00DD1962">
      <w:pPr>
        <w:pStyle w:val="a7"/>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0E4A03" w:rsidRDefault="00DD1962" w:rsidP="00AD73F2">
      <w:pPr>
        <w:pStyle w:val="a7"/>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0E4A03" w:rsidRDefault="000E4A03">
      <w:pPr>
        <w:pStyle w:val="30"/>
        <w:ind w:firstLineChars="200" w:firstLine="480"/>
        <w:rPr>
          <w:rFonts w:hAnsi="宋体"/>
          <w:color w:val="000000"/>
          <w:sz w:val="24"/>
        </w:rPr>
      </w:pPr>
    </w:p>
    <w:p w:rsidR="000E4A03" w:rsidRDefault="000E4A03">
      <w:pPr>
        <w:spacing w:line="380" w:lineRule="exact"/>
        <w:rPr>
          <w:rFonts w:ascii="宋体" w:hAnsi="宋体"/>
          <w:color w:val="000000"/>
          <w:sz w:val="24"/>
        </w:rPr>
      </w:pPr>
    </w:p>
    <w:p w:rsidR="000E4A03" w:rsidRDefault="000E4A03">
      <w:pPr>
        <w:spacing w:line="380" w:lineRule="exact"/>
        <w:rPr>
          <w:rFonts w:ascii="宋体" w:hAnsi="宋体"/>
          <w:color w:val="000000"/>
          <w:sz w:val="24"/>
        </w:rPr>
      </w:pPr>
    </w:p>
    <w:p w:rsidR="000E4A03" w:rsidRDefault="000E4A03">
      <w:pPr>
        <w:spacing w:line="380" w:lineRule="exact"/>
        <w:rPr>
          <w:rFonts w:ascii="宋体" w:hAnsi="宋体"/>
          <w:color w:val="000000"/>
          <w:sz w:val="24"/>
        </w:rPr>
      </w:pPr>
    </w:p>
    <w:p w:rsidR="000E4A03" w:rsidRDefault="000E4A03">
      <w:pPr>
        <w:spacing w:line="380" w:lineRule="exact"/>
        <w:rPr>
          <w:rFonts w:ascii="宋体" w:hAnsi="宋体"/>
          <w:color w:val="000000"/>
          <w:sz w:val="24"/>
        </w:rPr>
      </w:pPr>
    </w:p>
    <w:p w:rsidR="000E4A03" w:rsidRDefault="00DD1962">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E4A03" w:rsidRDefault="000E4A03">
      <w:pPr>
        <w:widowControl/>
        <w:jc w:val="left"/>
        <w:rPr>
          <w:rFonts w:ascii="宋体" w:hAnsi="Courier New"/>
          <w:sz w:val="28"/>
          <w:szCs w:val="20"/>
        </w:rPr>
        <w:sectPr w:rsidR="000E4A03">
          <w:pgSz w:w="11906" w:h="16838"/>
          <w:pgMar w:top="1440" w:right="1800" w:bottom="1440" w:left="1800" w:header="851" w:footer="992" w:gutter="0"/>
          <w:cols w:space="720"/>
          <w:docGrid w:type="lines" w:linePitch="312"/>
        </w:sectPr>
      </w:pPr>
    </w:p>
    <w:p w:rsidR="000E4A03" w:rsidRDefault="00DD1962">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E4A03" w:rsidRDefault="000E4A03">
      <w:pPr>
        <w:widowControl/>
        <w:jc w:val="left"/>
        <w:rPr>
          <w:rFonts w:ascii="黑体" w:eastAsia="黑体"/>
        </w:rPr>
      </w:pPr>
    </w:p>
    <w:p w:rsidR="000E4A03" w:rsidRDefault="00DD1962">
      <w:pPr>
        <w:pStyle w:val="30"/>
        <w:jc w:val="left"/>
        <w:rPr>
          <w:rFonts w:hAnsi="宋体"/>
          <w:sz w:val="24"/>
        </w:rPr>
      </w:pPr>
      <w:r>
        <w:rPr>
          <w:rFonts w:hAnsi="宋体" w:hint="eastAsia"/>
          <w:sz w:val="24"/>
        </w:rPr>
        <w:t>报价人名称：</w:t>
      </w:r>
      <w:r>
        <w:rPr>
          <w:rFonts w:hAnsi="宋体" w:hint="eastAsia"/>
          <w:sz w:val="24"/>
          <w:u w:val="single"/>
        </w:rPr>
        <w:t>(</w:t>
      </w:r>
      <w:r>
        <w:rPr>
          <w:rFonts w:hAnsi="宋体" w:hint="eastAsia"/>
          <w:sz w:val="24"/>
          <w:u w:val="single"/>
        </w:rPr>
        <w:t>全称并加盖公章</w:t>
      </w:r>
      <w:r>
        <w:rPr>
          <w:rFonts w:hAnsi="宋体" w:hint="eastAsia"/>
          <w:sz w:val="24"/>
          <w:u w:val="single"/>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E4A03">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380" w:lineRule="exact"/>
              <w:rPr>
                <w:rFonts w:ascii="宋体" w:hAnsi="宋体"/>
                <w:sz w:val="24"/>
              </w:rPr>
            </w:pPr>
            <w:r>
              <w:rPr>
                <w:rFonts w:ascii="宋体" w:hAnsi="宋体" w:hint="eastAsia"/>
                <w:sz w:val="24"/>
              </w:rPr>
              <w:t>偏离说明</w:t>
            </w:r>
          </w:p>
        </w:tc>
      </w:tr>
      <w:tr w:rsidR="000E4A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bl>
    <w:p w:rsidR="000E4A03" w:rsidRDefault="00DD1962">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E4A03" w:rsidRDefault="000E4A03">
      <w:pPr>
        <w:rPr>
          <w:rFonts w:ascii="宋体" w:hAnsi="宋体"/>
          <w:sz w:val="24"/>
        </w:rPr>
      </w:pPr>
    </w:p>
    <w:p w:rsidR="000E4A03" w:rsidRDefault="000E4A03">
      <w:pPr>
        <w:rPr>
          <w:rFonts w:ascii="宋体" w:hAnsi="宋体"/>
          <w:sz w:val="24"/>
        </w:rPr>
      </w:pPr>
    </w:p>
    <w:p w:rsidR="000E4A03" w:rsidRDefault="00DD1962">
      <w:pPr>
        <w:rPr>
          <w:rFonts w:ascii="宋体" w:hAnsi="宋体"/>
          <w:sz w:val="24"/>
        </w:rPr>
      </w:pPr>
      <w:r>
        <w:rPr>
          <w:rFonts w:ascii="宋体" w:hAnsi="宋体" w:hint="eastAsia"/>
          <w:sz w:val="24"/>
        </w:rPr>
        <w:t>报价人授权代表签字：</w:t>
      </w:r>
      <w:r>
        <w:rPr>
          <w:rFonts w:ascii="宋体" w:hAnsi="宋体" w:hint="eastAsia"/>
          <w:sz w:val="24"/>
        </w:rPr>
        <w:t>_________________</w:t>
      </w:r>
    </w:p>
    <w:p w:rsidR="000E4A03" w:rsidRDefault="000E4A03">
      <w:pPr>
        <w:pStyle w:val="30"/>
        <w:rPr>
          <w:rFonts w:hAnsi="宋体"/>
          <w:sz w:val="21"/>
        </w:rPr>
      </w:pPr>
    </w:p>
    <w:p w:rsidR="000E4A03" w:rsidRDefault="000E4A03">
      <w:pPr>
        <w:pStyle w:val="30"/>
      </w:pPr>
    </w:p>
    <w:p w:rsidR="000E4A03" w:rsidRDefault="00DD1962">
      <w:pPr>
        <w:pStyle w:val="30"/>
        <w:rPr>
          <w:rFonts w:ascii="仿宋_GB2312" w:eastAsia="仿宋_GB2312"/>
          <w:sz w:val="36"/>
        </w:rPr>
      </w:pPr>
      <w:r>
        <w:rPr>
          <w:rFonts w:hint="eastAsia"/>
          <w:sz w:val="21"/>
        </w:rPr>
        <w:lastRenderedPageBreak/>
        <w:t>附件</w:t>
      </w:r>
      <w:r>
        <w:rPr>
          <w:rFonts w:hint="eastAsia"/>
          <w:sz w:val="21"/>
        </w:rPr>
        <w:t>5</w:t>
      </w:r>
      <w:r>
        <w:rPr>
          <w:rFonts w:ascii="Times New Roman" w:hAnsi="Times New Roman" w:hint="eastAsia"/>
          <w:b/>
          <w:bCs/>
          <w:sz w:val="36"/>
        </w:rPr>
        <w:t>报价人的资格证明文件</w:t>
      </w:r>
    </w:p>
    <w:p w:rsidR="000E4A03" w:rsidRDefault="000E4A03">
      <w:pPr>
        <w:pStyle w:val="30"/>
        <w:rPr>
          <w:rFonts w:ascii="仿宋_GB2312" w:eastAsia="仿宋_GB2312"/>
          <w:sz w:val="36"/>
        </w:rPr>
      </w:pPr>
    </w:p>
    <w:p w:rsidR="000E4A03" w:rsidRDefault="000E4A03">
      <w:pPr>
        <w:pStyle w:val="30"/>
      </w:pPr>
    </w:p>
    <w:p w:rsidR="000E4A03" w:rsidRDefault="00DD1962">
      <w:pPr>
        <w:pStyle w:val="30"/>
        <w:rPr>
          <w:rFonts w:ascii="仿宋_GB2312" w:eastAsia="仿宋_GB2312"/>
          <w:b/>
          <w:sz w:val="32"/>
        </w:rPr>
      </w:pPr>
      <w:r>
        <w:rPr>
          <w:rFonts w:hint="eastAsia"/>
          <w:sz w:val="21"/>
        </w:rPr>
        <w:t>附件</w:t>
      </w:r>
      <w:r>
        <w:rPr>
          <w:rFonts w:hint="eastAsia"/>
          <w:sz w:val="21"/>
        </w:rPr>
        <w:t xml:space="preserve">5-1                       </w:t>
      </w:r>
      <w:r>
        <w:rPr>
          <w:rFonts w:hint="eastAsia"/>
          <w:b/>
          <w:sz w:val="32"/>
        </w:rPr>
        <w:t>关于资格的声明函</w:t>
      </w:r>
    </w:p>
    <w:p w:rsidR="000E4A03" w:rsidRDefault="000E4A03">
      <w:pPr>
        <w:pStyle w:val="30"/>
        <w:rPr>
          <w:sz w:val="24"/>
        </w:rPr>
      </w:pPr>
    </w:p>
    <w:p w:rsidR="000E4A03" w:rsidRDefault="00DD1962">
      <w:pPr>
        <w:pStyle w:val="30"/>
        <w:rPr>
          <w:rFonts w:ascii="仿宋_GB2312" w:eastAsia="仿宋_GB2312"/>
          <w:b/>
          <w:sz w:val="32"/>
        </w:rPr>
      </w:pPr>
      <w:r>
        <w:rPr>
          <w:rFonts w:hint="eastAsia"/>
          <w:sz w:val="24"/>
        </w:rPr>
        <w:t>致：</w:t>
      </w:r>
      <w:r>
        <w:rPr>
          <w:rFonts w:hAnsi="宋体" w:hint="eastAsia"/>
          <w:sz w:val="24"/>
          <w:u w:val="single"/>
        </w:rPr>
        <w:t>福建广电网络集团股份有限公司分公司</w:t>
      </w:r>
    </w:p>
    <w:p w:rsidR="000E4A03" w:rsidRDefault="000E4A03">
      <w:pPr>
        <w:pStyle w:val="30"/>
        <w:rPr>
          <w:sz w:val="24"/>
        </w:rPr>
      </w:pPr>
    </w:p>
    <w:p w:rsidR="000E4A03" w:rsidRDefault="000E4A03">
      <w:pPr>
        <w:spacing w:line="400" w:lineRule="exact"/>
        <w:rPr>
          <w:sz w:val="24"/>
        </w:rPr>
      </w:pPr>
    </w:p>
    <w:p w:rsidR="000E4A03" w:rsidRDefault="00DD196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rPr>
        <w:t>_</w:t>
      </w:r>
      <w:r>
        <w:rPr>
          <w:rFonts w:ascii="宋体" w:hAnsi="宋体" w:hint="eastAsia"/>
          <w:sz w:val="24"/>
          <w:u w:val="single"/>
        </w:rPr>
        <w:t>_______________</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E4A03" w:rsidRDefault="000E4A03">
      <w:pPr>
        <w:spacing w:line="400" w:lineRule="exact"/>
        <w:ind w:firstLineChars="200" w:firstLine="480"/>
        <w:rPr>
          <w:rFonts w:ascii="宋体" w:hAnsi="宋体"/>
          <w:sz w:val="24"/>
        </w:rPr>
      </w:pPr>
    </w:p>
    <w:p w:rsidR="000E4A03" w:rsidRDefault="00DD1962">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0E4A03" w:rsidRDefault="00DD196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0E4A03" w:rsidRDefault="000E4A03">
      <w:pPr>
        <w:spacing w:line="400" w:lineRule="exact"/>
        <w:ind w:firstLineChars="200" w:firstLine="480"/>
        <w:rPr>
          <w:rFonts w:ascii="宋体" w:hAnsi="宋体"/>
          <w:sz w:val="24"/>
        </w:rPr>
      </w:pPr>
    </w:p>
    <w:p w:rsidR="000E4A03" w:rsidRDefault="000E4A03">
      <w:pPr>
        <w:spacing w:line="400" w:lineRule="exact"/>
        <w:rPr>
          <w:rFonts w:ascii="宋体" w:hAnsi="宋体"/>
          <w:sz w:val="24"/>
        </w:rPr>
      </w:pPr>
    </w:p>
    <w:p w:rsidR="000E4A03" w:rsidRDefault="000E4A03">
      <w:pPr>
        <w:pStyle w:val="a7"/>
        <w:spacing w:line="400" w:lineRule="exact"/>
        <w:jc w:val="left"/>
        <w:rPr>
          <w:sz w:val="24"/>
        </w:rPr>
      </w:pPr>
    </w:p>
    <w:p w:rsidR="000E4A03" w:rsidRDefault="000E4A03">
      <w:pPr>
        <w:pStyle w:val="a7"/>
        <w:spacing w:line="400" w:lineRule="exact"/>
        <w:jc w:val="left"/>
        <w:rPr>
          <w:sz w:val="24"/>
        </w:rPr>
      </w:pPr>
    </w:p>
    <w:p w:rsidR="000E4A03" w:rsidRDefault="00DD1962">
      <w:pPr>
        <w:pStyle w:val="a7"/>
        <w:spacing w:line="400" w:lineRule="exact"/>
        <w:jc w:val="left"/>
        <w:rPr>
          <w:sz w:val="24"/>
        </w:rPr>
      </w:pPr>
      <w:r>
        <w:rPr>
          <w:rFonts w:hint="eastAsia"/>
          <w:sz w:val="24"/>
        </w:rPr>
        <w:t>报价人名称和地址：受权签署本资格文件人签字：</w:t>
      </w:r>
      <w:r>
        <w:rPr>
          <w:rFonts w:hint="eastAsia"/>
          <w:sz w:val="24"/>
        </w:rPr>
        <w:t>______________</w:t>
      </w:r>
    </w:p>
    <w:p w:rsidR="000E4A03" w:rsidRDefault="00DD1962">
      <w:pPr>
        <w:pStyle w:val="a7"/>
        <w:spacing w:line="400" w:lineRule="exact"/>
        <w:jc w:val="left"/>
        <w:rPr>
          <w:sz w:val="24"/>
        </w:rPr>
      </w:pPr>
      <w:r>
        <w:rPr>
          <w:rFonts w:hint="eastAsia"/>
          <w:sz w:val="24"/>
        </w:rPr>
        <w:t>名称：签字人姓名、职务（印刷体）：</w:t>
      </w:r>
      <w:r>
        <w:rPr>
          <w:rFonts w:hint="eastAsia"/>
          <w:sz w:val="24"/>
        </w:rPr>
        <w:t>______________</w:t>
      </w:r>
    </w:p>
    <w:p w:rsidR="000E4A03" w:rsidRDefault="00DD1962">
      <w:pPr>
        <w:pStyle w:val="a7"/>
        <w:spacing w:line="400" w:lineRule="exact"/>
        <w:jc w:val="left"/>
        <w:rPr>
          <w:sz w:val="24"/>
        </w:rPr>
      </w:pPr>
      <w:r>
        <w:rPr>
          <w:rFonts w:hint="eastAsia"/>
          <w:sz w:val="24"/>
        </w:rPr>
        <w:t>地址：电话：</w:t>
      </w:r>
    </w:p>
    <w:p w:rsidR="000E4A03" w:rsidRDefault="00DD1962">
      <w:pPr>
        <w:pStyle w:val="a7"/>
        <w:spacing w:line="400" w:lineRule="exact"/>
        <w:jc w:val="left"/>
        <w:rPr>
          <w:sz w:val="24"/>
        </w:rPr>
      </w:pPr>
      <w:r>
        <w:rPr>
          <w:rFonts w:hint="eastAsia"/>
          <w:sz w:val="24"/>
        </w:rPr>
        <w:t>邮编：传真：</w:t>
      </w:r>
      <w:r>
        <w:rPr>
          <w:rFonts w:hint="eastAsia"/>
          <w:sz w:val="24"/>
        </w:rPr>
        <w:t>___________________</w:t>
      </w:r>
    </w:p>
    <w:p w:rsidR="000E4A03" w:rsidRDefault="000E4A03">
      <w:pPr>
        <w:pStyle w:val="a7"/>
        <w:spacing w:line="400" w:lineRule="exact"/>
        <w:jc w:val="left"/>
        <w:rPr>
          <w:sz w:val="24"/>
        </w:rPr>
      </w:pPr>
    </w:p>
    <w:p w:rsidR="000E4A03" w:rsidRDefault="000E4A03">
      <w:pPr>
        <w:pStyle w:val="30"/>
        <w:spacing w:line="380" w:lineRule="exact"/>
        <w:rPr>
          <w:sz w:val="24"/>
        </w:rPr>
      </w:pPr>
    </w:p>
    <w:p w:rsidR="000E4A03" w:rsidRDefault="000E4A03">
      <w:pPr>
        <w:pStyle w:val="30"/>
        <w:spacing w:line="380" w:lineRule="exact"/>
        <w:rPr>
          <w:sz w:val="24"/>
        </w:rPr>
      </w:pPr>
    </w:p>
    <w:p w:rsidR="000E4A03" w:rsidRDefault="000E4A03">
      <w:pPr>
        <w:pStyle w:val="30"/>
        <w:rPr>
          <w:sz w:val="21"/>
        </w:rPr>
      </w:pPr>
    </w:p>
    <w:p w:rsidR="000E4A03" w:rsidRDefault="00DD1962">
      <w:pPr>
        <w:pStyle w:val="30"/>
        <w:rPr>
          <w:sz w:val="36"/>
        </w:rPr>
      </w:pPr>
      <w:r>
        <w:rPr>
          <w:rFonts w:hint="eastAsia"/>
        </w:rPr>
        <w:br w:type="page"/>
      </w:r>
      <w:r>
        <w:rPr>
          <w:rFonts w:hint="eastAsia"/>
          <w:sz w:val="21"/>
        </w:rPr>
        <w:lastRenderedPageBreak/>
        <w:t>附件</w:t>
      </w:r>
      <w:r>
        <w:rPr>
          <w:rFonts w:hint="eastAsia"/>
          <w:sz w:val="21"/>
        </w:rPr>
        <w:t xml:space="preserve">5-2                   </w:t>
      </w:r>
      <w:r>
        <w:rPr>
          <w:rFonts w:hint="eastAsia"/>
          <w:b/>
          <w:sz w:val="36"/>
        </w:rPr>
        <w:t>报价人的资格声明</w:t>
      </w:r>
    </w:p>
    <w:p w:rsidR="000E4A03" w:rsidRDefault="000E4A03">
      <w:pPr>
        <w:pStyle w:val="30"/>
      </w:pPr>
    </w:p>
    <w:p w:rsidR="000E4A03" w:rsidRDefault="00DD1962">
      <w:pPr>
        <w:pStyle w:val="30"/>
        <w:rPr>
          <w:rFonts w:hAnsi="宋体"/>
          <w:sz w:val="24"/>
        </w:rPr>
      </w:pPr>
      <w:r>
        <w:rPr>
          <w:rFonts w:hAnsi="宋体" w:hint="eastAsia"/>
          <w:sz w:val="24"/>
        </w:rPr>
        <w:t>1</w:t>
      </w:r>
      <w:r>
        <w:rPr>
          <w:rFonts w:hAnsi="宋体" w:hint="eastAsia"/>
          <w:sz w:val="24"/>
        </w:rPr>
        <w:t>．报价人概况：</w:t>
      </w:r>
    </w:p>
    <w:p w:rsidR="000E4A03" w:rsidRDefault="00DD1962">
      <w:pPr>
        <w:pStyle w:val="30"/>
        <w:rPr>
          <w:rFonts w:hAnsi="宋体"/>
          <w:sz w:val="24"/>
        </w:rPr>
      </w:pPr>
      <w:r>
        <w:rPr>
          <w:rFonts w:hAnsi="宋体" w:hint="eastAsia"/>
          <w:sz w:val="24"/>
        </w:rPr>
        <w:t>Ａ．报价人名称：</w:t>
      </w:r>
      <w:r>
        <w:rPr>
          <w:rFonts w:hAnsi="宋体" w:hint="eastAsia"/>
          <w:sz w:val="24"/>
        </w:rPr>
        <w:t>_____________________________________</w:t>
      </w:r>
    </w:p>
    <w:p w:rsidR="000E4A03" w:rsidRDefault="00DD1962">
      <w:pPr>
        <w:pStyle w:val="30"/>
        <w:rPr>
          <w:rFonts w:hAnsi="宋体"/>
          <w:sz w:val="24"/>
        </w:rPr>
      </w:pPr>
      <w:r>
        <w:rPr>
          <w:rFonts w:hAnsi="宋体" w:hint="eastAsia"/>
          <w:sz w:val="24"/>
        </w:rPr>
        <w:t>Ｂ．注册地址：</w:t>
      </w:r>
      <w:r>
        <w:rPr>
          <w:rFonts w:hAnsi="宋体" w:hint="eastAsia"/>
          <w:sz w:val="24"/>
        </w:rPr>
        <w:t>_____________________________________</w:t>
      </w:r>
    </w:p>
    <w:p w:rsidR="000E4A03" w:rsidRDefault="00DD1962">
      <w:pPr>
        <w:pStyle w:val="30"/>
        <w:rPr>
          <w:rFonts w:hAnsi="宋体"/>
          <w:sz w:val="24"/>
        </w:rPr>
      </w:pP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0E4A03" w:rsidRDefault="00DD1962">
      <w:pPr>
        <w:pStyle w:val="30"/>
        <w:rPr>
          <w:rFonts w:hAnsi="宋体"/>
          <w:sz w:val="24"/>
        </w:rPr>
      </w:pPr>
      <w:r>
        <w:rPr>
          <w:rFonts w:hAnsi="宋体" w:hint="eastAsia"/>
          <w:sz w:val="24"/>
        </w:rPr>
        <w:t>Ｃ．成立或注册日期：</w:t>
      </w:r>
      <w:r>
        <w:rPr>
          <w:rFonts w:hAnsi="宋体" w:hint="eastAsia"/>
          <w:sz w:val="24"/>
        </w:rPr>
        <w:t>_____________________________</w:t>
      </w:r>
    </w:p>
    <w:p w:rsidR="000E4A03" w:rsidRDefault="00DD1962">
      <w:pPr>
        <w:pStyle w:val="30"/>
        <w:rPr>
          <w:rFonts w:hAnsi="宋体"/>
          <w:sz w:val="24"/>
        </w:rPr>
      </w:pPr>
      <w:r>
        <w:rPr>
          <w:rFonts w:hAnsi="宋体" w:hint="eastAsia"/>
          <w:sz w:val="24"/>
        </w:rPr>
        <w:t>Ｄ．法定代表人</w:t>
      </w:r>
      <w:r>
        <w:rPr>
          <w:rFonts w:hAnsi="宋体" w:hint="eastAsia"/>
          <w:sz w:val="24"/>
          <w:u w:val="single"/>
        </w:rPr>
        <w:t>：</w:t>
      </w:r>
      <w:r>
        <w:rPr>
          <w:rFonts w:hAnsi="宋体" w:hint="eastAsia"/>
          <w:sz w:val="24"/>
        </w:rPr>
        <w:t>（姓名、职务）</w:t>
      </w:r>
    </w:p>
    <w:p w:rsidR="000E4A03" w:rsidRDefault="00DD1962">
      <w:pPr>
        <w:spacing w:line="380" w:lineRule="exact"/>
        <w:rPr>
          <w:rFonts w:ascii="宋体" w:hAnsi="宋体"/>
          <w:sz w:val="24"/>
        </w:rPr>
      </w:pPr>
      <w:r>
        <w:rPr>
          <w:rFonts w:ascii="宋体" w:hAnsi="宋体" w:hint="eastAsia"/>
          <w:sz w:val="24"/>
        </w:rPr>
        <w:t>实收资本：</w:t>
      </w:r>
      <w:r>
        <w:rPr>
          <w:rFonts w:ascii="宋体" w:hAnsi="宋体" w:hint="eastAsia"/>
          <w:sz w:val="24"/>
        </w:rPr>
        <w:t>________________________________</w:t>
      </w:r>
    </w:p>
    <w:p w:rsidR="000E4A03" w:rsidRDefault="00DD1962">
      <w:pPr>
        <w:spacing w:line="380" w:lineRule="exact"/>
        <w:rPr>
          <w:rFonts w:ascii="宋体" w:hAnsi="宋体"/>
          <w:sz w:val="24"/>
        </w:rPr>
      </w:pPr>
      <w:r>
        <w:rPr>
          <w:rFonts w:ascii="宋体" w:hAnsi="宋体" w:hint="eastAsia"/>
          <w:sz w:val="24"/>
        </w:rPr>
        <w:t>其中国家资本：法人资本：</w:t>
      </w:r>
    </w:p>
    <w:p w:rsidR="000E4A03" w:rsidRDefault="00DD1962">
      <w:pPr>
        <w:spacing w:line="380" w:lineRule="exact"/>
        <w:rPr>
          <w:rFonts w:ascii="宋体" w:hAnsi="宋体"/>
          <w:sz w:val="24"/>
        </w:rPr>
      </w:pPr>
      <w:r>
        <w:rPr>
          <w:rFonts w:ascii="宋体" w:hAnsi="宋体" w:hint="eastAsia"/>
          <w:sz w:val="24"/>
        </w:rPr>
        <w:t>个人资本：外商资本：</w:t>
      </w:r>
    </w:p>
    <w:p w:rsidR="000E4A03" w:rsidRDefault="00DD1962">
      <w:pPr>
        <w:spacing w:line="380" w:lineRule="exact"/>
        <w:rPr>
          <w:rFonts w:ascii="宋体" w:hAnsi="宋体"/>
          <w:sz w:val="24"/>
        </w:rPr>
      </w:pPr>
      <w:r>
        <w:rPr>
          <w:rFonts w:ascii="宋体" w:hAnsi="宋体" w:hint="eastAsia"/>
          <w:sz w:val="24"/>
        </w:rPr>
        <w:t>Ｅ．最近资产负债表（到年月日为止）。</w:t>
      </w:r>
    </w:p>
    <w:p w:rsidR="000E4A03" w:rsidRDefault="00DD1962">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0E4A03" w:rsidRDefault="00DD1962">
      <w:pPr>
        <w:spacing w:line="380" w:lineRule="exact"/>
        <w:rPr>
          <w:rFonts w:ascii="宋体" w:hAnsi="宋体"/>
          <w:sz w:val="24"/>
        </w:rPr>
      </w:pPr>
      <w:r>
        <w:rPr>
          <w:rFonts w:ascii="宋体" w:hAnsi="宋体" w:hint="eastAsia"/>
          <w:sz w:val="24"/>
        </w:rPr>
        <w:t xml:space="preserve">     </w:t>
      </w: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0E4A03" w:rsidRDefault="00DD1962">
      <w:pPr>
        <w:spacing w:line="380" w:lineRule="exact"/>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0E4A03" w:rsidRDefault="00DD1962">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0E4A03" w:rsidRDefault="00DD1962">
      <w:pPr>
        <w:spacing w:line="380" w:lineRule="exact"/>
        <w:rPr>
          <w:rFonts w:ascii="宋体" w:hAnsi="宋体"/>
          <w:sz w:val="24"/>
        </w:rPr>
      </w:pPr>
      <w:r>
        <w:rPr>
          <w:rFonts w:ascii="宋体" w:hAnsi="宋体" w:hint="eastAsia"/>
          <w:sz w:val="24"/>
        </w:rPr>
        <w:t>Ｆ．最近损失表（到年月日为止）。</w:t>
      </w:r>
    </w:p>
    <w:p w:rsidR="000E4A03" w:rsidRDefault="00DD1962">
      <w:pPr>
        <w:spacing w:line="380" w:lineRule="exact"/>
        <w:ind w:firstLineChars="300" w:firstLine="720"/>
        <w:rPr>
          <w:rFonts w:ascii="宋体" w:hAnsi="宋体"/>
          <w:sz w:val="24"/>
        </w:rPr>
      </w:pPr>
      <w:r>
        <w:rPr>
          <w:rFonts w:ascii="宋体" w:hAnsi="宋体" w:hint="eastAsia"/>
          <w:sz w:val="24"/>
        </w:rPr>
        <w:t>本年（期）利润总额累计：</w:t>
      </w:r>
    </w:p>
    <w:p w:rsidR="000E4A03" w:rsidRDefault="00DD1962">
      <w:pPr>
        <w:spacing w:line="380" w:lineRule="exact"/>
        <w:ind w:firstLineChars="300" w:firstLine="720"/>
        <w:rPr>
          <w:rFonts w:ascii="宋体" w:hAnsi="宋体"/>
          <w:sz w:val="24"/>
        </w:rPr>
      </w:pPr>
      <w:r>
        <w:rPr>
          <w:rFonts w:ascii="宋体" w:hAnsi="宋体" w:hint="eastAsia"/>
          <w:sz w:val="24"/>
        </w:rPr>
        <w:t>本年（期）净利润累计：</w:t>
      </w:r>
    </w:p>
    <w:p w:rsidR="000E4A03" w:rsidRDefault="000E4A03">
      <w:pPr>
        <w:spacing w:line="380" w:lineRule="exact"/>
        <w:rPr>
          <w:rFonts w:ascii="宋体" w:hAnsi="宋体"/>
          <w:sz w:val="24"/>
        </w:rPr>
      </w:pPr>
    </w:p>
    <w:p w:rsidR="000E4A03" w:rsidRDefault="00DD1962">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E4A0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E4A03" w:rsidRDefault="00DD1962">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E4A03" w:rsidRDefault="00DD1962">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E4A03" w:rsidRDefault="00DD1962">
            <w:pPr>
              <w:spacing w:line="380" w:lineRule="exact"/>
              <w:rPr>
                <w:rFonts w:ascii="宋体" w:hAnsi="宋体"/>
                <w:sz w:val="24"/>
              </w:rPr>
            </w:pPr>
            <w:r>
              <w:rPr>
                <w:rFonts w:ascii="宋体" w:hAnsi="宋体" w:hint="eastAsia"/>
                <w:sz w:val="24"/>
              </w:rPr>
              <w:t>使用情况</w:t>
            </w:r>
          </w:p>
        </w:tc>
      </w:tr>
      <w:tr w:rsidR="000E4A03">
        <w:trPr>
          <w:cantSplit/>
        </w:trPr>
        <w:tc>
          <w:tcPr>
            <w:tcW w:w="1344"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4A03" w:rsidRDefault="000E4A03">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Pr>
        <w:tc>
          <w:tcPr>
            <w:tcW w:w="1344"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Pr>
        <w:tc>
          <w:tcPr>
            <w:tcW w:w="1344"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Pr>
        <w:tc>
          <w:tcPr>
            <w:tcW w:w="1344"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Pr>
        <w:tc>
          <w:tcPr>
            <w:tcW w:w="1344"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r w:rsidR="000E4A03">
        <w:trPr>
          <w:cantSplit/>
        </w:trPr>
        <w:tc>
          <w:tcPr>
            <w:tcW w:w="1344"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4A03" w:rsidRDefault="000E4A03">
            <w:pPr>
              <w:spacing w:line="380" w:lineRule="exact"/>
              <w:rPr>
                <w:rFonts w:ascii="宋体" w:hAnsi="宋体"/>
                <w:sz w:val="24"/>
              </w:rPr>
            </w:pPr>
          </w:p>
        </w:tc>
      </w:tr>
    </w:tbl>
    <w:p w:rsidR="000E4A03" w:rsidRDefault="000E4A03">
      <w:pPr>
        <w:spacing w:line="380" w:lineRule="exact"/>
        <w:rPr>
          <w:rFonts w:ascii="宋体" w:hAnsi="宋体"/>
          <w:sz w:val="24"/>
        </w:rPr>
      </w:pPr>
    </w:p>
    <w:p w:rsidR="000E4A03" w:rsidRDefault="00DD1962">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0E4A03" w:rsidRDefault="00DD1962">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0E4A03" w:rsidRDefault="00DD1962">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0E4A03" w:rsidRDefault="00DD1962">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0E4A03" w:rsidRDefault="00DD1962">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0E4A03" w:rsidRDefault="00DD1962">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0E4A03" w:rsidRDefault="000E4A03">
      <w:pPr>
        <w:spacing w:line="380" w:lineRule="exact"/>
        <w:rPr>
          <w:rFonts w:ascii="宋体" w:hAnsi="宋体"/>
          <w:sz w:val="24"/>
        </w:rPr>
      </w:pPr>
    </w:p>
    <w:p w:rsidR="000E4A03" w:rsidRDefault="00DD1962">
      <w:pPr>
        <w:spacing w:line="380" w:lineRule="exact"/>
        <w:rPr>
          <w:rFonts w:ascii="宋体" w:hAnsi="宋体"/>
          <w:sz w:val="24"/>
        </w:rPr>
      </w:pPr>
      <w:r>
        <w:rPr>
          <w:rFonts w:ascii="宋体" w:hAnsi="宋体" w:hint="eastAsia"/>
          <w:sz w:val="24"/>
        </w:rPr>
        <w:lastRenderedPageBreak/>
        <w:t xml:space="preserve"> 4.</w:t>
      </w:r>
      <w:r>
        <w:rPr>
          <w:rFonts w:ascii="宋体" w:hAnsi="宋体" w:hint="eastAsia"/>
          <w:sz w:val="24"/>
        </w:rPr>
        <w:t>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0E4A03" w:rsidRDefault="00DD1962">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w:t>
      </w:r>
      <w:r>
        <w:rPr>
          <w:rFonts w:ascii="宋体" w:hAnsi="宋体" w:hint="eastAsia"/>
          <w:sz w:val="24"/>
        </w:rPr>
        <w:t>证实。</w:t>
      </w:r>
    </w:p>
    <w:p w:rsidR="000E4A03" w:rsidRDefault="000E4A03">
      <w:pPr>
        <w:spacing w:line="380" w:lineRule="exact"/>
        <w:rPr>
          <w:rFonts w:ascii="宋体" w:hAnsi="宋体"/>
          <w:sz w:val="24"/>
        </w:rPr>
      </w:pPr>
    </w:p>
    <w:p w:rsidR="000E4A03" w:rsidRDefault="00DD1962">
      <w:pPr>
        <w:spacing w:line="380" w:lineRule="exact"/>
        <w:rPr>
          <w:rFonts w:ascii="宋体" w:hAnsi="宋体"/>
          <w:sz w:val="24"/>
        </w:rPr>
      </w:pPr>
      <w:r>
        <w:rPr>
          <w:rFonts w:ascii="宋体" w:hAnsi="宋体" w:hint="eastAsia"/>
          <w:sz w:val="24"/>
        </w:rPr>
        <w:t>报价人名称：</w:t>
      </w:r>
      <w:r>
        <w:rPr>
          <w:rFonts w:ascii="宋体" w:hAnsi="宋体" w:hint="eastAsia"/>
          <w:sz w:val="24"/>
          <w:u w:val="single"/>
        </w:rPr>
        <w:t>（全称并加盖公章）</w:t>
      </w:r>
    </w:p>
    <w:p w:rsidR="000E4A03" w:rsidRDefault="00DD1962">
      <w:pPr>
        <w:spacing w:line="380" w:lineRule="exact"/>
        <w:rPr>
          <w:rFonts w:ascii="宋体" w:hAnsi="宋体"/>
          <w:sz w:val="24"/>
          <w:u w:val="single"/>
        </w:rPr>
      </w:pPr>
      <w:r>
        <w:rPr>
          <w:rFonts w:ascii="宋体" w:hAnsi="宋体" w:hint="eastAsia"/>
          <w:sz w:val="24"/>
        </w:rPr>
        <w:t>报价人代表签字：</w:t>
      </w:r>
      <w:r>
        <w:rPr>
          <w:rFonts w:ascii="宋体" w:hAnsi="宋体" w:hint="eastAsia"/>
          <w:sz w:val="24"/>
          <w:u w:val="single"/>
        </w:rPr>
        <w:t>_______________    _________</w:t>
      </w:r>
    </w:p>
    <w:p w:rsidR="000E4A03" w:rsidRDefault="00DD1962">
      <w:pPr>
        <w:spacing w:line="380" w:lineRule="exact"/>
        <w:rPr>
          <w:rFonts w:ascii="宋体" w:hAnsi="宋体"/>
          <w:sz w:val="24"/>
        </w:rPr>
      </w:pPr>
      <w:r>
        <w:rPr>
          <w:rFonts w:ascii="宋体" w:hAnsi="宋体" w:hint="eastAsia"/>
          <w:sz w:val="24"/>
        </w:rPr>
        <w:t>日期：年月日</w:t>
      </w:r>
    </w:p>
    <w:p w:rsidR="000E4A03" w:rsidRDefault="00DD1962">
      <w:pPr>
        <w:spacing w:line="380" w:lineRule="exact"/>
        <w:ind w:firstLineChars="200" w:firstLine="480"/>
        <w:rPr>
          <w:rFonts w:ascii="宋体" w:hAnsi="宋体"/>
          <w:sz w:val="24"/>
          <w:u w:val="single"/>
        </w:rPr>
      </w:pPr>
      <w:r>
        <w:rPr>
          <w:rFonts w:ascii="宋体" w:hAnsi="宋体" w:hint="eastAsia"/>
          <w:sz w:val="24"/>
        </w:rPr>
        <w:t>电传：</w:t>
      </w:r>
    </w:p>
    <w:p w:rsidR="000E4A03" w:rsidRDefault="00DD1962">
      <w:pPr>
        <w:spacing w:line="380" w:lineRule="exact"/>
        <w:ind w:firstLineChars="200" w:firstLine="480"/>
        <w:rPr>
          <w:rFonts w:ascii="宋体" w:hAnsi="宋体"/>
          <w:sz w:val="24"/>
          <w:u w:val="single"/>
        </w:rPr>
      </w:pPr>
      <w:r>
        <w:rPr>
          <w:rFonts w:ascii="宋体" w:hAnsi="宋体" w:hint="eastAsia"/>
          <w:sz w:val="24"/>
        </w:rPr>
        <w:t>传真：</w:t>
      </w:r>
    </w:p>
    <w:p w:rsidR="000E4A03" w:rsidRDefault="00DD1962">
      <w:pPr>
        <w:spacing w:line="380" w:lineRule="exact"/>
        <w:ind w:firstLineChars="200" w:firstLine="480"/>
        <w:rPr>
          <w:rFonts w:ascii="宋体" w:hAnsi="宋体"/>
          <w:sz w:val="24"/>
        </w:rPr>
      </w:pPr>
      <w:r>
        <w:rPr>
          <w:rFonts w:ascii="宋体" w:hAnsi="宋体" w:hint="eastAsia"/>
          <w:sz w:val="24"/>
        </w:rPr>
        <w:t>电话：</w:t>
      </w:r>
    </w:p>
    <w:p w:rsidR="000E4A03" w:rsidRDefault="000E4A03">
      <w:pPr>
        <w:spacing w:line="380" w:lineRule="exact"/>
        <w:rPr>
          <w:rFonts w:ascii="宋体" w:hAnsi="宋体"/>
          <w:sz w:val="24"/>
        </w:rPr>
      </w:pPr>
    </w:p>
    <w:p w:rsidR="000E4A03" w:rsidRDefault="000E4A03">
      <w:pPr>
        <w:spacing w:line="380" w:lineRule="exact"/>
        <w:rPr>
          <w:rFonts w:ascii="宋体" w:hAnsi="宋体"/>
          <w:sz w:val="24"/>
        </w:rPr>
      </w:pPr>
    </w:p>
    <w:p w:rsidR="000E4A03" w:rsidRDefault="000E4A03">
      <w:pPr>
        <w:pStyle w:val="30"/>
      </w:pPr>
    </w:p>
    <w:p w:rsidR="000E4A03" w:rsidRDefault="000E4A03">
      <w:pPr>
        <w:pStyle w:val="30"/>
      </w:pPr>
    </w:p>
    <w:p w:rsidR="000E4A03" w:rsidRDefault="000E4A03">
      <w:pPr>
        <w:pStyle w:val="30"/>
      </w:pPr>
    </w:p>
    <w:p w:rsidR="000E4A03" w:rsidRDefault="000E4A03">
      <w:pPr>
        <w:pStyle w:val="30"/>
      </w:pPr>
    </w:p>
    <w:p w:rsidR="000E4A03" w:rsidRDefault="00DD1962">
      <w:pPr>
        <w:pStyle w:val="30"/>
      </w:pPr>
      <w:r>
        <w:rPr>
          <w:rFonts w:hint="eastAsia"/>
        </w:rPr>
        <w:br w:type="page"/>
      </w:r>
      <w:r>
        <w:rPr>
          <w:rFonts w:hint="eastAsia"/>
          <w:sz w:val="21"/>
        </w:rPr>
        <w:lastRenderedPageBreak/>
        <w:t>附件</w:t>
      </w:r>
      <w:r>
        <w:rPr>
          <w:rFonts w:hint="eastAsia"/>
          <w:sz w:val="21"/>
        </w:rPr>
        <w:t xml:space="preserve">5-3            </w:t>
      </w:r>
      <w:r>
        <w:rPr>
          <w:rFonts w:hint="eastAsia"/>
          <w:b/>
          <w:sz w:val="36"/>
        </w:rPr>
        <w:t>法定代表人授权书</w:t>
      </w:r>
    </w:p>
    <w:p w:rsidR="000E4A03" w:rsidRDefault="000E4A03">
      <w:pPr>
        <w:pStyle w:val="30"/>
        <w:rPr>
          <w:rFonts w:ascii="Times New Roman" w:hAnsi="Times New Roman"/>
          <w:sz w:val="24"/>
          <w:szCs w:val="24"/>
        </w:rPr>
      </w:pPr>
    </w:p>
    <w:p w:rsidR="000E4A03" w:rsidRDefault="00DD1962">
      <w:pPr>
        <w:pStyle w:val="30"/>
        <w:rPr>
          <w:rFonts w:hAnsi="宋体"/>
          <w:sz w:val="24"/>
        </w:rPr>
      </w:pPr>
      <w:r>
        <w:rPr>
          <w:rFonts w:hAnsi="宋体" w:hint="eastAsia"/>
          <w:sz w:val="24"/>
        </w:rPr>
        <w:t>致：</w:t>
      </w:r>
      <w:r>
        <w:rPr>
          <w:rFonts w:hAnsi="宋体" w:hint="eastAsia"/>
          <w:sz w:val="24"/>
          <w:u w:val="single"/>
        </w:rPr>
        <w:t>福建广电网络集团股份有限公司分公司</w:t>
      </w:r>
    </w:p>
    <w:p w:rsidR="000E4A03" w:rsidRDefault="000E4A03">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D196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D1962">
        <w:rPr>
          <w:rFonts w:hAnsi="宋体" w:hint="eastAsia"/>
          <w:sz w:val="24"/>
          <w:szCs w:val="28"/>
          <w:highlight w:val="yellow"/>
          <w:u w:val="single"/>
        </w:rPr>
        <w:t>（报价人全称）</w:t>
      </w:r>
      <w:r>
        <w:rPr>
          <w:rFonts w:hAnsi="宋体" w:hint="eastAsia"/>
          <w:sz w:val="24"/>
          <w:szCs w:val="28"/>
          <w:highlight w:val="yellow"/>
          <w:u w:val="single"/>
        </w:rPr>
        <w:fldChar w:fldCharType="end"/>
      </w:r>
      <w:r w:rsidR="00DD1962">
        <w:rPr>
          <w:rFonts w:hAnsi="宋体" w:hint="eastAsia"/>
          <w:sz w:val="24"/>
        </w:rPr>
        <w:t>法定代表人授权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D196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D1962">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D1962">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w:t>
      </w:r>
      <w:r w:rsidR="00DD1962">
        <w:rPr>
          <w:rFonts w:hAnsi="宋体" w:hint="eastAsia"/>
          <w:sz w:val="24"/>
        </w:rPr>
        <w:t>表无转委权。特此授权。</w:t>
      </w:r>
    </w:p>
    <w:p w:rsidR="000E4A03" w:rsidRDefault="000E4A03">
      <w:pPr>
        <w:snapToGrid w:val="0"/>
        <w:spacing w:line="380" w:lineRule="exact"/>
        <w:rPr>
          <w:rFonts w:ascii="宋体" w:hAnsi="宋体"/>
          <w:sz w:val="24"/>
        </w:rPr>
      </w:pPr>
    </w:p>
    <w:p w:rsidR="000E4A03" w:rsidRDefault="00DD1962">
      <w:pPr>
        <w:pStyle w:val="a3"/>
        <w:snapToGrid w:val="0"/>
        <w:spacing w:line="380" w:lineRule="exact"/>
        <w:ind w:firstLineChars="200" w:firstLine="480"/>
        <w:rPr>
          <w:rFonts w:ascii="宋体" w:hAnsi="宋体"/>
          <w:sz w:val="24"/>
        </w:rPr>
      </w:pPr>
      <w:r>
        <w:rPr>
          <w:rFonts w:ascii="宋体" w:hAnsi="宋体" w:hint="eastAsia"/>
          <w:sz w:val="24"/>
        </w:rPr>
        <w:t>报价人授权代表：性别：身份证号：</w:t>
      </w:r>
    </w:p>
    <w:p w:rsidR="000E4A03" w:rsidRDefault="00DD1962">
      <w:pPr>
        <w:pStyle w:val="a3"/>
        <w:snapToGrid w:val="0"/>
        <w:spacing w:line="380" w:lineRule="exact"/>
        <w:ind w:firstLineChars="200" w:firstLine="480"/>
        <w:rPr>
          <w:rFonts w:ascii="宋体" w:hAnsi="宋体"/>
          <w:sz w:val="24"/>
          <w:u w:val="single"/>
        </w:rPr>
      </w:pPr>
      <w:r>
        <w:rPr>
          <w:rFonts w:ascii="宋体" w:hAnsi="宋体" w:hint="eastAsia"/>
          <w:sz w:val="24"/>
        </w:rPr>
        <w:t>单位：部门：职务：</w:t>
      </w:r>
    </w:p>
    <w:p w:rsidR="000E4A03" w:rsidRDefault="00DD1962">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详细通讯地址：邮政编码：电话：</w:t>
      </w:r>
    </w:p>
    <w:p w:rsidR="000E4A03" w:rsidRDefault="000E4A03">
      <w:pPr>
        <w:snapToGrid w:val="0"/>
        <w:spacing w:line="380" w:lineRule="exact"/>
        <w:rPr>
          <w:rFonts w:ascii="宋体" w:hAnsi="宋体"/>
          <w:sz w:val="24"/>
        </w:rPr>
      </w:pPr>
    </w:p>
    <w:p w:rsidR="000E4A03" w:rsidRDefault="000E4A03">
      <w:pPr>
        <w:snapToGrid w:val="0"/>
        <w:spacing w:line="380" w:lineRule="exact"/>
        <w:rPr>
          <w:rFonts w:ascii="宋体" w:hAnsi="宋体"/>
          <w:sz w:val="24"/>
        </w:rPr>
      </w:pPr>
    </w:p>
    <w:p w:rsidR="000E4A03" w:rsidRDefault="000E4A03">
      <w:pPr>
        <w:snapToGrid w:val="0"/>
        <w:spacing w:line="380" w:lineRule="exact"/>
        <w:rPr>
          <w:rFonts w:ascii="宋体" w:hAnsi="宋体"/>
          <w:sz w:val="24"/>
        </w:rPr>
      </w:pPr>
    </w:p>
    <w:p w:rsidR="000E4A03" w:rsidRDefault="000E4A03">
      <w:pPr>
        <w:snapToGrid w:val="0"/>
        <w:spacing w:line="380" w:lineRule="exact"/>
        <w:rPr>
          <w:rFonts w:ascii="宋体" w:hAnsi="宋体"/>
          <w:sz w:val="24"/>
        </w:rPr>
      </w:pPr>
    </w:p>
    <w:p w:rsidR="000E4A03" w:rsidRDefault="000E4A03">
      <w:pPr>
        <w:snapToGrid w:val="0"/>
        <w:spacing w:line="380" w:lineRule="exact"/>
        <w:rPr>
          <w:rFonts w:ascii="宋体" w:hAnsi="宋体"/>
          <w:sz w:val="24"/>
        </w:rPr>
      </w:pPr>
    </w:p>
    <w:p w:rsidR="000E4A03" w:rsidRDefault="000E4A03">
      <w:pPr>
        <w:snapToGrid w:val="0"/>
        <w:spacing w:line="380" w:lineRule="exact"/>
        <w:rPr>
          <w:rFonts w:ascii="宋体" w:hAnsi="宋体"/>
          <w:sz w:val="24"/>
        </w:rPr>
      </w:pPr>
    </w:p>
    <w:p w:rsidR="000E4A03" w:rsidRDefault="00DD1962">
      <w:pPr>
        <w:snapToGrid w:val="0"/>
        <w:spacing w:line="380" w:lineRule="exact"/>
        <w:ind w:firstLineChars="1700" w:firstLine="4080"/>
        <w:rPr>
          <w:rFonts w:ascii="宋体" w:hAnsi="宋体"/>
          <w:sz w:val="24"/>
        </w:rPr>
      </w:pPr>
      <w:r>
        <w:rPr>
          <w:rFonts w:ascii="宋体" w:hAnsi="宋体" w:hint="eastAsia"/>
          <w:sz w:val="24"/>
        </w:rPr>
        <w:t>授权方</w:t>
      </w:r>
    </w:p>
    <w:p w:rsidR="000E4A03" w:rsidRDefault="000E4A03">
      <w:pPr>
        <w:snapToGrid w:val="0"/>
        <w:spacing w:line="380" w:lineRule="exact"/>
        <w:rPr>
          <w:rFonts w:ascii="宋体" w:hAnsi="宋体"/>
          <w:sz w:val="24"/>
        </w:rPr>
      </w:pPr>
    </w:p>
    <w:p w:rsidR="000E4A03" w:rsidRDefault="00DD1962">
      <w:pPr>
        <w:snapToGrid w:val="0"/>
        <w:spacing w:line="380" w:lineRule="exact"/>
        <w:rPr>
          <w:rFonts w:ascii="宋体" w:hAnsi="宋体"/>
          <w:sz w:val="24"/>
          <w:u w:val="single"/>
        </w:rPr>
      </w:pPr>
      <w:r>
        <w:rPr>
          <w:rFonts w:ascii="宋体" w:hAnsi="宋体" w:hint="eastAsia"/>
          <w:sz w:val="24"/>
        </w:rPr>
        <w:t>报价人名称：</w:t>
      </w:r>
      <w:r>
        <w:rPr>
          <w:rFonts w:ascii="宋体" w:hAnsi="宋体" w:hint="eastAsia"/>
          <w:sz w:val="24"/>
          <w:u w:val="single"/>
        </w:rPr>
        <w:t>（全称并加盖公章）</w:t>
      </w:r>
    </w:p>
    <w:p w:rsidR="000E4A03" w:rsidRDefault="000E4A03">
      <w:pPr>
        <w:snapToGrid w:val="0"/>
        <w:spacing w:line="380" w:lineRule="exact"/>
        <w:rPr>
          <w:rFonts w:ascii="宋体" w:hAnsi="宋体"/>
          <w:sz w:val="24"/>
        </w:rPr>
      </w:pPr>
    </w:p>
    <w:p w:rsidR="000E4A03" w:rsidRDefault="00DD1962">
      <w:pPr>
        <w:snapToGrid w:val="0"/>
        <w:spacing w:line="380" w:lineRule="exact"/>
        <w:rPr>
          <w:rFonts w:ascii="宋体" w:hAnsi="宋体"/>
          <w:sz w:val="24"/>
        </w:rPr>
      </w:pPr>
      <w:r>
        <w:rPr>
          <w:rFonts w:ascii="宋体" w:hAnsi="宋体" w:hint="eastAsia"/>
          <w:sz w:val="24"/>
        </w:rPr>
        <w:t>法定代表人签字或盖章：</w:t>
      </w:r>
    </w:p>
    <w:p w:rsidR="000E4A03" w:rsidRDefault="000E4A03">
      <w:pPr>
        <w:snapToGrid w:val="0"/>
        <w:spacing w:line="380" w:lineRule="exact"/>
        <w:rPr>
          <w:rFonts w:ascii="宋体" w:hAnsi="宋体"/>
          <w:sz w:val="24"/>
        </w:rPr>
      </w:pPr>
    </w:p>
    <w:p w:rsidR="000E4A03" w:rsidRDefault="00DD1962">
      <w:pPr>
        <w:snapToGrid w:val="0"/>
        <w:spacing w:line="380" w:lineRule="exact"/>
        <w:rPr>
          <w:rFonts w:ascii="宋体" w:hAnsi="宋体"/>
          <w:sz w:val="24"/>
        </w:rPr>
      </w:pPr>
      <w:r>
        <w:rPr>
          <w:rFonts w:ascii="宋体" w:hAnsi="宋体" w:hint="eastAsia"/>
          <w:sz w:val="24"/>
        </w:rPr>
        <w:t>日期：</w:t>
      </w:r>
    </w:p>
    <w:p w:rsidR="000E4A03" w:rsidRDefault="000E4A03">
      <w:pPr>
        <w:pStyle w:val="30"/>
        <w:snapToGrid w:val="0"/>
        <w:spacing w:line="380" w:lineRule="exact"/>
        <w:outlineLvl w:val="9"/>
        <w:rPr>
          <w:rFonts w:hAnsi="宋体"/>
          <w:sz w:val="24"/>
        </w:rPr>
      </w:pPr>
    </w:p>
    <w:p w:rsidR="000E4A03" w:rsidRDefault="000E4A03">
      <w:pPr>
        <w:pStyle w:val="30"/>
        <w:snapToGrid w:val="0"/>
        <w:spacing w:line="380" w:lineRule="exact"/>
        <w:outlineLvl w:val="9"/>
        <w:rPr>
          <w:rFonts w:hAnsi="宋体"/>
          <w:sz w:val="24"/>
        </w:rPr>
      </w:pPr>
    </w:p>
    <w:p w:rsidR="000E4A03" w:rsidRDefault="00DD1962">
      <w:pPr>
        <w:pStyle w:val="30"/>
        <w:snapToGrid w:val="0"/>
        <w:spacing w:line="380" w:lineRule="exact"/>
        <w:ind w:firstLineChars="1700" w:firstLine="4080"/>
        <w:outlineLvl w:val="9"/>
        <w:rPr>
          <w:rFonts w:hAnsi="宋体"/>
          <w:sz w:val="24"/>
        </w:rPr>
      </w:pPr>
      <w:r>
        <w:rPr>
          <w:rFonts w:hAnsi="宋体" w:hint="eastAsia"/>
          <w:sz w:val="24"/>
        </w:rPr>
        <w:t>接受授权方</w:t>
      </w:r>
    </w:p>
    <w:p w:rsidR="000E4A03" w:rsidRDefault="000E4A03">
      <w:pPr>
        <w:pStyle w:val="30"/>
        <w:snapToGrid w:val="0"/>
        <w:spacing w:line="380" w:lineRule="exact"/>
        <w:outlineLvl w:val="9"/>
        <w:rPr>
          <w:rFonts w:hAnsi="宋体"/>
          <w:sz w:val="24"/>
        </w:rPr>
      </w:pPr>
    </w:p>
    <w:p w:rsidR="000E4A03" w:rsidRDefault="00DD1962">
      <w:pPr>
        <w:snapToGrid w:val="0"/>
        <w:spacing w:line="380" w:lineRule="exact"/>
        <w:ind w:firstLineChars="1700" w:firstLine="4080"/>
        <w:rPr>
          <w:rFonts w:ascii="宋体" w:hAnsi="宋体"/>
          <w:sz w:val="24"/>
        </w:rPr>
      </w:pPr>
      <w:r>
        <w:rPr>
          <w:rFonts w:ascii="宋体" w:hAnsi="宋体" w:hint="eastAsia"/>
          <w:sz w:val="24"/>
        </w:rPr>
        <w:t>报价人授权代表签字：</w:t>
      </w:r>
    </w:p>
    <w:p w:rsidR="000E4A03" w:rsidRDefault="000E4A03">
      <w:pPr>
        <w:snapToGrid w:val="0"/>
        <w:spacing w:line="380" w:lineRule="exact"/>
        <w:rPr>
          <w:rFonts w:ascii="宋体" w:hAnsi="宋体"/>
          <w:sz w:val="24"/>
        </w:rPr>
      </w:pPr>
    </w:p>
    <w:p w:rsidR="000E4A03" w:rsidRDefault="00DD1962">
      <w:pPr>
        <w:pStyle w:val="30"/>
        <w:spacing w:line="380" w:lineRule="exact"/>
        <w:ind w:firstLineChars="1700" w:firstLine="4080"/>
        <w:rPr>
          <w:rFonts w:hAnsi="宋体"/>
          <w:sz w:val="24"/>
        </w:rPr>
      </w:pPr>
      <w:r>
        <w:rPr>
          <w:rFonts w:hAnsi="宋体" w:hint="eastAsia"/>
          <w:sz w:val="24"/>
        </w:rPr>
        <w:t>日期：</w:t>
      </w:r>
    </w:p>
    <w:p w:rsidR="000E4A03" w:rsidRDefault="000E4A03">
      <w:pPr>
        <w:pStyle w:val="30"/>
      </w:pPr>
    </w:p>
    <w:p w:rsidR="000E4A03" w:rsidRDefault="000E4A03">
      <w:pPr>
        <w:pStyle w:val="30"/>
      </w:pPr>
    </w:p>
    <w:p w:rsidR="000E4A03" w:rsidRDefault="000E4A03">
      <w:pPr>
        <w:pStyle w:val="30"/>
      </w:pPr>
    </w:p>
    <w:p w:rsidR="000E4A03" w:rsidRDefault="00DD1962">
      <w:pPr>
        <w:pStyle w:val="30"/>
        <w:rPr>
          <w:sz w:val="36"/>
        </w:rPr>
      </w:pPr>
      <w:r>
        <w:rPr>
          <w:rFonts w:hint="eastAsia"/>
        </w:rPr>
        <w:br w:type="page"/>
      </w:r>
      <w:r>
        <w:rPr>
          <w:rFonts w:hint="eastAsia"/>
          <w:sz w:val="21"/>
        </w:rPr>
        <w:lastRenderedPageBreak/>
        <w:t>附件</w:t>
      </w:r>
      <w:r>
        <w:rPr>
          <w:rFonts w:hint="eastAsia"/>
          <w:sz w:val="21"/>
        </w:rPr>
        <w:t>5</w:t>
      </w:r>
      <w:r>
        <w:rPr>
          <w:rFonts w:hint="eastAsia"/>
          <w:sz w:val="21"/>
        </w:rPr>
        <w:t>－</w:t>
      </w:r>
      <w:r>
        <w:rPr>
          <w:rFonts w:hint="eastAsia"/>
          <w:sz w:val="21"/>
        </w:rPr>
        <w:t xml:space="preserve">4              </w:t>
      </w:r>
      <w:r>
        <w:rPr>
          <w:rFonts w:hint="eastAsia"/>
          <w:b/>
          <w:sz w:val="36"/>
        </w:rPr>
        <w:t>法人营业执照、税务登记证</w:t>
      </w:r>
    </w:p>
    <w:p w:rsidR="000E4A03" w:rsidRDefault="000E4A03"/>
    <w:p w:rsidR="000E4A03" w:rsidRDefault="00DD196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福建广电网络集团股份有限公司分公司</w:t>
      </w:r>
    </w:p>
    <w:p w:rsidR="000E4A03" w:rsidRDefault="000E4A03">
      <w:pPr>
        <w:spacing w:line="380" w:lineRule="exact"/>
        <w:rPr>
          <w:rFonts w:ascii="宋体" w:hAnsi="宋体"/>
          <w:sz w:val="24"/>
        </w:rPr>
      </w:pPr>
    </w:p>
    <w:p w:rsidR="000E4A03" w:rsidRDefault="00DD196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E4A03" w:rsidRDefault="00DD196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E4A03" w:rsidRDefault="000E4A03">
      <w:pPr>
        <w:spacing w:line="380" w:lineRule="exact"/>
        <w:rPr>
          <w:rFonts w:ascii="宋体" w:hAnsi="宋体"/>
          <w:sz w:val="24"/>
        </w:rPr>
      </w:pPr>
    </w:p>
    <w:p w:rsidR="000E4A03" w:rsidRDefault="00DD196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E4A03" w:rsidRDefault="000E4A03">
      <w:pPr>
        <w:spacing w:line="380" w:lineRule="exact"/>
        <w:rPr>
          <w:rFonts w:ascii="宋体" w:hAnsi="宋体"/>
          <w:sz w:val="24"/>
        </w:rPr>
      </w:pPr>
    </w:p>
    <w:p w:rsidR="000E4A03" w:rsidRDefault="000E4A03">
      <w:pPr>
        <w:spacing w:line="380" w:lineRule="exact"/>
        <w:rPr>
          <w:rFonts w:ascii="宋体" w:hAnsi="宋体"/>
          <w:sz w:val="24"/>
        </w:rPr>
      </w:pPr>
    </w:p>
    <w:p w:rsidR="000E4A03" w:rsidRDefault="000E4A03">
      <w:pPr>
        <w:spacing w:line="380" w:lineRule="exact"/>
        <w:rPr>
          <w:rFonts w:ascii="宋体" w:hAnsi="宋体"/>
          <w:sz w:val="24"/>
        </w:rPr>
      </w:pPr>
    </w:p>
    <w:p w:rsidR="000E4A03" w:rsidRDefault="000E4A03">
      <w:pPr>
        <w:spacing w:line="380" w:lineRule="exact"/>
        <w:rPr>
          <w:rFonts w:ascii="宋体" w:hAnsi="宋体"/>
          <w:sz w:val="24"/>
        </w:rPr>
      </w:pPr>
    </w:p>
    <w:p w:rsidR="000E4A03" w:rsidRDefault="000E4A03">
      <w:pPr>
        <w:spacing w:line="380" w:lineRule="exact"/>
        <w:rPr>
          <w:rFonts w:ascii="宋体" w:hAnsi="宋体"/>
          <w:sz w:val="24"/>
        </w:rPr>
      </w:pPr>
    </w:p>
    <w:p w:rsidR="000E4A03" w:rsidRDefault="000E4A03">
      <w:pPr>
        <w:spacing w:line="380" w:lineRule="exact"/>
        <w:rPr>
          <w:rFonts w:ascii="宋体" w:hAnsi="宋体"/>
          <w:sz w:val="24"/>
        </w:rPr>
      </w:pPr>
    </w:p>
    <w:p w:rsidR="000E4A03" w:rsidRDefault="000E4A03">
      <w:pPr>
        <w:spacing w:line="380" w:lineRule="exact"/>
        <w:rPr>
          <w:rFonts w:ascii="宋体" w:hAnsi="宋体"/>
          <w:sz w:val="24"/>
        </w:rPr>
      </w:pPr>
    </w:p>
    <w:p w:rsidR="000E4A03" w:rsidRDefault="00DD1962">
      <w:pPr>
        <w:spacing w:line="380" w:lineRule="exact"/>
        <w:rPr>
          <w:rFonts w:ascii="宋体" w:hAnsi="宋体"/>
          <w:sz w:val="24"/>
        </w:rPr>
      </w:pPr>
      <w:r>
        <w:rPr>
          <w:rFonts w:ascii="宋体" w:hAnsi="宋体" w:hint="eastAsia"/>
          <w:sz w:val="24"/>
        </w:rPr>
        <w:t>报价人（全称并加盖公章）：</w:t>
      </w:r>
    </w:p>
    <w:p w:rsidR="000E4A03" w:rsidRDefault="00DD1962">
      <w:pPr>
        <w:spacing w:line="380" w:lineRule="exact"/>
        <w:rPr>
          <w:rFonts w:ascii="宋体" w:hAnsi="宋体"/>
          <w:sz w:val="24"/>
        </w:rPr>
      </w:pPr>
      <w:r>
        <w:rPr>
          <w:rFonts w:ascii="宋体" w:hAnsi="宋体" w:hint="eastAsia"/>
          <w:sz w:val="24"/>
        </w:rPr>
        <w:t>报价人代表签字：</w:t>
      </w:r>
    </w:p>
    <w:p w:rsidR="000E4A03" w:rsidRDefault="00DD1962">
      <w:pPr>
        <w:pStyle w:val="30"/>
        <w:rPr>
          <w:rFonts w:hAnsi="宋体"/>
          <w:sz w:val="24"/>
        </w:rPr>
      </w:pPr>
      <w:r>
        <w:rPr>
          <w:rFonts w:hAnsi="宋体" w:hint="eastAsia"/>
          <w:sz w:val="24"/>
        </w:rPr>
        <w:t>日期：</w:t>
      </w:r>
    </w:p>
    <w:p w:rsidR="000E4A03" w:rsidRDefault="000E4A03">
      <w:pPr>
        <w:spacing w:line="380" w:lineRule="exact"/>
        <w:rPr>
          <w:sz w:val="24"/>
          <w:u w:val="single"/>
        </w:rPr>
      </w:pPr>
    </w:p>
    <w:p w:rsidR="000E4A03" w:rsidRDefault="000E4A03">
      <w:pPr>
        <w:spacing w:line="380" w:lineRule="exact"/>
        <w:rPr>
          <w:sz w:val="24"/>
          <w:u w:val="single"/>
        </w:rPr>
      </w:pPr>
    </w:p>
    <w:p w:rsidR="000E4A03" w:rsidRDefault="00DD1962">
      <w:pPr>
        <w:pStyle w:val="a7"/>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5-5                    </w:t>
      </w:r>
      <w:r>
        <w:rPr>
          <w:rFonts w:hint="eastAsia"/>
          <w:b/>
          <w:sz w:val="32"/>
        </w:rPr>
        <w:t>其它资格证明文件</w:t>
      </w:r>
    </w:p>
    <w:p w:rsidR="000E4A03" w:rsidRDefault="000E4A03">
      <w:pPr>
        <w:spacing w:line="420" w:lineRule="exact"/>
        <w:ind w:firstLine="480"/>
        <w:rPr>
          <w:rFonts w:ascii="宋体" w:hAnsi="宋体"/>
          <w:sz w:val="24"/>
        </w:rPr>
      </w:pPr>
    </w:p>
    <w:p w:rsidR="000E4A03" w:rsidRDefault="00DD1962">
      <w:pPr>
        <w:numPr>
          <w:ilvl w:val="0"/>
          <w:numId w:val="6"/>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0E4A03" w:rsidRDefault="000E4A03">
      <w:pPr>
        <w:spacing w:line="440" w:lineRule="exact"/>
        <w:rPr>
          <w:rFonts w:ascii="宋体" w:hAnsi="宋体"/>
        </w:rPr>
      </w:pPr>
    </w:p>
    <w:p w:rsidR="000E4A03" w:rsidRDefault="00DD1962">
      <w:pPr>
        <w:pStyle w:val="30"/>
      </w:pPr>
      <w:r>
        <w:rPr>
          <w:rFonts w:hint="eastAsia"/>
          <w:sz w:val="24"/>
          <w:u w:val="single"/>
        </w:rPr>
        <w:br w:type="page"/>
      </w:r>
      <w:r>
        <w:rPr>
          <w:rFonts w:hint="eastAsia"/>
          <w:sz w:val="21"/>
        </w:rPr>
        <w:lastRenderedPageBreak/>
        <w:t>附件</w:t>
      </w:r>
      <w:r>
        <w:rPr>
          <w:rFonts w:hint="eastAsia"/>
          <w:sz w:val="21"/>
        </w:rPr>
        <w:t xml:space="preserve">6                  </w:t>
      </w:r>
      <w:r>
        <w:rPr>
          <w:rFonts w:hint="eastAsia"/>
          <w:b/>
          <w:sz w:val="36"/>
        </w:rPr>
        <w:t>报价人提交的其它资料</w:t>
      </w:r>
    </w:p>
    <w:p w:rsidR="000E4A03" w:rsidRDefault="000E4A03">
      <w:pPr>
        <w:pStyle w:val="30"/>
        <w:rPr>
          <w:sz w:val="21"/>
        </w:rPr>
      </w:pPr>
      <w:bookmarkStart w:id="15" w:name="_Toc430490696"/>
      <w:bookmarkStart w:id="16" w:name="_Toc430489173"/>
      <w:bookmarkStart w:id="17" w:name="_Toc430488699"/>
      <w:bookmarkStart w:id="18" w:name="_Toc430488905"/>
      <w:bookmarkStart w:id="19" w:name="_Toc430492211"/>
    </w:p>
    <w:bookmarkEnd w:id="15"/>
    <w:bookmarkEnd w:id="16"/>
    <w:bookmarkEnd w:id="17"/>
    <w:bookmarkEnd w:id="18"/>
    <w:bookmarkEnd w:id="19"/>
    <w:p w:rsidR="000E4A03" w:rsidRDefault="000E4A03">
      <w:pPr>
        <w:rPr>
          <w:rFonts w:ascii="宋体"/>
          <w:b/>
          <w:sz w:val="28"/>
        </w:rPr>
      </w:pPr>
    </w:p>
    <w:p w:rsidR="000E4A03" w:rsidRDefault="00DD1962">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E4A03" w:rsidRDefault="00DD1962">
      <w:pPr>
        <w:spacing w:line="460" w:lineRule="exact"/>
        <w:ind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报价人企业简介、付款方式与条件承诺；</w:t>
      </w:r>
    </w:p>
    <w:p w:rsidR="000E4A03" w:rsidRDefault="00DD1962">
      <w:pPr>
        <w:spacing w:line="460" w:lineRule="exact"/>
        <w:ind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对比选文件第三章各有关要求的逐条响应承诺。</w:t>
      </w:r>
    </w:p>
    <w:p w:rsidR="000E4A03" w:rsidRDefault="00DD1962">
      <w:pPr>
        <w:spacing w:line="460" w:lineRule="exact"/>
        <w:ind w:firstLine="482"/>
        <w:rPr>
          <w:rFonts w:ascii="宋体" w:hAnsi="宋体"/>
          <w:color w:val="000000"/>
          <w:sz w:val="24"/>
        </w:rPr>
      </w:pPr>
      <w:r>
        <w:rPr>
          <w:rFonts w:ascii="宋体" w:hAnsi="宋体" w:hint="eastAsia"/>
          <w:color w:val="000000"/>
          <w:sz w:val="24"/>
        </w:rPr>
        <w:t>(3)</w:t>
      </w:r>
      <w:r>
        <w:rPr>
          <w:rFonts w:ascii="宋体" w:hAnsi="宋体" w:hint="eastAsia"/>
          <w:color w:val="000000"/>
          <w:sz w:val="24"/>
        </w:rPr>
        <w:t>已标价工程量清单组成内容与格式应参照《建设工程工程量清单计价规范》和我省的有关规定。</w:t>
      </w:r>
    </w:p>
    <w:p w:rsidR="000E4A03" w:rsidRDefault="00DD1962">
      <w:pPr>
        <w:spacing w:line="460" w:lineRule="exact"/>
        <w:ind w:firstLine="482"/>
        <w:rPr>
          <w:rFonts w:ascii="宋体" w:hAnsi="宋体"/>
          <w:color w:val="000000"/>
          <w:sz w:val="24"/>
        </w:rPr>
      </w:pPr>
      <w:r>
        <w:rPr>
          <w:rFonts w:ascii="宋体" w:hAnsi="宋体" w:hint="eastAsia"/>
          <w:color w:val="000000"/>
          <w:sz w:val="24"/>
        </w:rPr>
        <w:t>(4)</w:t>
      </w:r>
      <w:r>
        <w:rPr>
          <w:rFonts w:ascii="宋体" w:hAnsi="宋体" w:hint="eastAsia"/>
          <w:color w:val="000000"/>
          <w:sz w:val="24"/>
        </w:rPr>
        <w:t>比选文件要求提供的其它资料等</w:t>
      </w:r>
      <w:r>
        <w:rPr>
          <w:rFonts w:ascii="宋体" w:hAnsi="宋体" w:hint="eastAsia"/>
          <w:bCs/>
          <w:color w:val="000000"/>
          <w:sz w:val="24"/>
        </w:rPr>
        <w:t>。</w:t>
      </w:r>
    </w:p>
    <w:p w:rsidR="000E4A03" w:rsidRDefault="00DD1962">
      <w:pPr>
        <w:spacing w:line="420" w:lineRule="exact"/>
        <w:ind w:firstLine="482"/>
        <w:rPr>
          <w:rFonts w:ascii="宋体" w:hAnsi="宋体"/>
          <w:sz w:val="24"/>
        </w:rPr>
      </w:pPr>
      <w:r>
        <w:rPr>
          <w:rFonts w:ascii="宋体" w:hAnsi="宋体" w:hint="eastAsia"/>
          <w:color w:val="000000"/>
          <w:sz w:val="24"/>
        </w:rPr>
        <w:t>(5)</w:t>
      </w:r>
      <w:r>
        <w:rPr>
          <w:rFonts w:ascii="宋体" w:hAnsi="宋体" w:hint="eastAsia"/>
          <w:color w:val="000000"/>
          <w:sz w:val="24"/>
        </w:rPr>
        <w:t>报价人自己认为体现自身优势，需要补充说明的其它资料。</w:t>
      </w:r>
    </w:p>
    <w:p w:rsidR="000E4A03" w:rsidRDefault="000E4A03"/>
    <w:p w:rsidR="000E4A03" w:rsidRDefault="000E4A03"/>
    <w:sectPr w:rsidR="000E4A03" w:rsidSect="000E4A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962" w:rsidRDefault="00DD1962" w:rsidP="000E4A03">
      <w:r>
        <w:separator/>
      </w:r>
    </w:p>
  </w:endnote>
  <w:endnote w:type="continuationSeparator" w:id="1">
    <w:p w:rsidR="00DD1962" w:rsidRDefault="00DD1962" w:rsidP="000E4A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2" w:usb2="00000016" w:usb3="00000000" w:csb0="0004001F" w:csb1="00000000"/>
  </w:font>
  <w:font w:name="楷体_GB2312">
    <w:altName w:val="楷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272438"/>
    </w:sdtPr>
    <w:sdtContent>
      <w:p w:rsidR="000E4A03" w:rsidRDefault="000E4A03">
        <w:pPr>
          <w:pStyle w:val="a9"/>
          <w:jc w:val="center"/>
        </w:pPr>
        <w:r w:rsidRPr="000E4A03">
          <w:fldChar w:fldCharType="begin"/>
        </w:r>
        <w:r w:rsidR="00DD1962">
          <w:instrText xml:space="preserve"> PAGE   \* MERGEFORMAT </w:instrText>
        </w:r>
        <w:r w:rsidRPr="000E4A03">
          <w:fldChar w:fldCharType="separate"/>
        </w:r>
        <w:r w:rsidR="00AD73F2" w:rsidRPr="00AD73F2">
          <w:rPr>
            <w:noProof/>
            <w:lang w:val="zh-CN"/>
          </w:rPr>
          <w:t>9</w:t>
        </w:r>
        <w:r>
          <w:rPr>
            <w:lang w:val="zh-CN"/>
          </w:rPr>
          <w:fldChar w:fldCharType="end"/>
        </w:r>
      </w:p>
    </w:sdtContent>
  </w:sdt>
  <w:p w:rsidR="000E4A03" w:rsidRDefault="000E4A0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962" w:rsidRDefault="00DD1962" w:rsidP="000E4A03">
      <w:r>
        <w:separator/>
      </w:r>
    </w:p>
  </w:footnote>
  <w:footnote w:type="continuationSeparator" w:id="1">
    <w:p w:rsidR="00DD1962" w:rsidRDefault="00DD1962" w:rsidP="000E4A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5"/>
    <w:multiLevelType w:val="multilevel"/>
    <w:tmpl w:val="00000015"/>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abstractNum w:abstractNumId="4">
    <w:nsid w:val="68E85E50"/>
    <w:multiLevelType w:val="multilevel"/>
    <w:tmpl w:val="68E85E50"/>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73A25A0B"/>
    <w:multiLevelType w:val="multilevel"/>
    <w:tmpl w:val="73A25A0B"/>
    <w:lvl w:ilvl="0">
      <w:start w:val="1"/>
      <w:numFmt w:val="japaneseCounting"/>
      <w:lvlText w:val="%1、"/>
      <w:lvlJc w:val="left"/>
      <w:pPr>
        <w:ind w:left="510" w:hanging="510"/>
      </w:pPr>
      <w:rPr>
        <w:rFonts w:hint="default"/>
        <w:color w:val="FF000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5"/>
  </w:num>
  <w:num w:numId="3">
    <w:abstractNumId w:val="1"/>
  </w:num>
  <w:num w:numId="4">
    <w:abstractNumId w:val="0"/>
  </w:num>
  <w:num w:numId="5">
    <w:abstractNumId w:val="4"/>
  </w:num>
  <w:num w:numId="6">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3C02"/>
    <w:rsid w:val="000211A2"/>
    <w:rsid w:val="00036075"/>
    <w:rsid w:val="00051C69"/>
    <w:rsid w:val="00054C10"/>
    <w:rsid w:val="00057AB7"/>
    <w:rsid w:val="000600F6"/>
    <w:rsid w:val="00085D29"/>
    <w:rsid w:val="000A5F07"/>
    <w:rsid w:val="000A633A"/>
    <w:rsid w:val="000C5562"/>
    <w:rsid w:val="000D4C08"/>
    <w:rsid w:val="000D6469"/>
    <w:rsid w:val="000E4A03"/>
    <w:rsid w:val="000F1C22"/>
    <w:rsid w:val="000F6BE3"/>
    <w:rsid w:val="00103CE2"/>
    <w:rsid w:val="001072D1"/>
    <w:rsid w:val="00121213"/>
    <w:rsid w:val="00130D9D"/>
    <w:rsid w:val="00135679"/>
    <w:rsid w:val="001565C3"/>
    <w:rsid w:val="001575F8"/>
    <w:rsid w:val="00181902"/>
    <w:rsid w:val="00186F27"/>
    <w:rsid w:val="001A3B3F"/>
    <w:rsid w:val="001B4E71"/>
    <w:rsid w:val="001B7C2D"/>
    <w:rsid w:val="001C14EB"/>
    <w:rsid w:val="001D3133"/>
    <w:rsid w:val="001D3676"/>
    <w:rsid w:val="001E38BB"/>
    <w:rsid w:val="00201EC5"/>
    <w:rsid w:val="00216C6C"/>
    <w:rsid w:val="00235FC3"/>
    <w:rsid w:val="0025681A"/>
    <w:rsid w:val="0025681F"/>
    <w:rsid w:val="002646C2"/>
    <w:rsid w:val="002648B1"/>
    <w:rsid w:val="00277DA9"/>
    <w:rsid w:val="00280E05"/>
    <w:rsid w:val="00282F54"/>
    <w:rsid w:val="00283992"/>
    <w:rsid w:val="002C1C22"/>
    <w:rsid w:val="002D53F9"/>
    <w:rsid w:val="002F1179"/>
    <w:rsid w:val="002F44DA"/>
    <w:rsid w:val="00310362"/>
    <w:rsid w:val="003162A6"/>
    <w:rsid w:val="00327011"/>
    <w:rsid w:val="00335FC8"/>
    <w:rsid w:val="00340512"/>
    <w:rsid w:val="003462EE"/>
    <w:rsid w:val="0035761C"/>
    <w:rsid w:val="00371355"/>
    <w:rsid w:val="003740EA"/>
    <w:rsid w:val="0038514D"/>
    <w:rsid w:val="00387ED7"/>
    <w:rsid w:val="003903AE"/>
    <w:rsid w:val="003B2083"/>
    <w:rsid w:val="003C106F"/>
    <w:rsid w:val="003D0506"/>
    <w:rsid w:val="00401856"/>
    <w:rsid w:val="00437C8A"/>
    <w:rsid w:val="00455FC7"/>
    <w:rsid w:val="00475212"/>
    <w:rsid w:val="004753F4"/>
    <w:rsid w:val="004B5A8E"/>
    <w:rsid w:val="004C1993"/>
    <w:rsid w:val="004C2E65"/>
    <w:rsid w:val="004E0AA0"/>
    <w:rsid w:val="004E54C2"/>
    <w:rsid w:val="004F20B8"/>
    <w:rsid w:val="005161F4"/>
    <w:rsid w:val="00525699"/>
    <w:rsid w:val="00554FE1"/>
    <w:rsid w:val="00561D03"/>
    <w:rsid w:val="00581DC6"/>
    <w:rsid w:val="005866B4"/>
    <w:rsid w:val="005906D3"/>
    <w:rsid w:val="005E0034"/>
    <w:rsid w:val="005F36E1"/>
    <w:rsid w:val="005F554C"/>
    <w:rsid w:val="00612E82"/>
    <w:rsid w:val="00620304"/>
    <w:rsid w:val="006236D0"/>
    <w:rsid w:val="00632CB5"/>
    <w:rsid w:val="00644A2D"/>
    <w:rsid w:val="00657B09"/>
    <w:rsid w:val="006714D8"/>
    <w:rsid w:val="00674270"/>
    <w:rsid w:val="00681696"/>
    <w:rsid w:val="00694E96"/>
    <w:rsid w:val="006A2751"/>
    <w:rsid w:val="006B3A7F"/>
    <w:rsid w:val="006C2ADA"/>
    <w:rsid w:val="006C4A22"/>
    <w:rsid w:val="006F7841"/>
    <w:rsid w:val="00704420"/>
    <w:rsid w:val="007442E1"/>
    <w:rsid w:val="0074588E"/>
    <w:rsid w:val="007477AF"/>
    <w:rsid w:val="00753959"/>
    <w:rsid w:val="00766025"/>
    <w:rsid w:val="00777FDC"/>
    <w:rsid w:val="007A49AD"/>
    <w:rsid w:val="007B34FE"/>
    <w:rsid w:val="007D0976"/>
    <w:rsid w:val="007D385F"/>
    <w:rsid w:val="007F1FED"/>
    <w:rsid w:val="00814DA9"/>
    <w:rsid w:val="0081540B"/>
    <w:rsid w:val="00820BB9"/>
    <w:rsid w:val="00823656"/>
    <w:rsid w:val="00833DF3"/>
    <w:rsid w:val="0085307B"/>
    <w:rsid w:val="0085323C"/>
    <w:rsid w:val="00855385"/>
    <w:rsid w:val="008841FA"/>
    <w:rsid w:val="00885DF4"/>
    <w:rsid w:val="008869FB"/>
    <w:rsid w:val="008A2230"/>
    <w:rsid w:val="008A4D85"/>
    <w:rsid w:val="008B12FB"/>
    <w:rsid w:val="008B4526"/>
    <w:rsid w:val="008C1AB4"/>
    <w:rsid w:val="008F057D"/>
    <w:rsid w:val="009233FE"/>
    <w:rsid w:val="009612A2"/>
    <w:rsid w:val="00971E05"/>
    <w:rsid w:val="009734B8"/>
    <w:rsid w:val="009753C7"/>
    <w:rsid w:val="009B1E74"/>
    <w:rsid w:val="009B7CE0"/>
    <w:rsid w:val="009C2BE0"/>
    <w:rsid w:val="009D54DE"/>
    <w:rsid w:val="00A110DC"/>
    <w:rsid w:val="00A15DC6"/>
    <w:rsid w:val="00A21BFB"/>
    <w:rsid w:val="00A37680"/>
    <w:rsid w:val="00A60ED0"/>
    <w:rsid w:val="00A630AF"/>
    <w:rsid w:val="00A82C6B"/>
    <w:rsid w:val="00A83B24"/>
    <w:rsid w:val="00AD73F2"/>
    <w:rsid w:val="00B008A8"/>
    <w:rsid w:val="00B008E8"/>
    <w:rsid w:val="00B00B42"/>
    <w:rsid w:val="00B15BA9"/>
    <w:rsid w:val="00B26809"/>
    <w:rsid w:val="00B55496"/>
    <w:rsid w:val="00B65976"/>
    <w:rsid w:val="00B811D5"/>
    <w:rsid w:val="00B8328D"/>
    <w:rsid w:val="00B93076"/>
    <w:rsid w:val="00B93F74"/>
    <w:rsid w:val="00B94CDC"/>
    <w:rsid w:val="00BA04E7"/>
    <w:rsid w:val="00BA1EE9"/>
    <w:rsid w:val="00BB0305"/>
    <w:rsid w:val="00BB0B15"/>
    <w:rsid w:val="00BB1419"/>
    <w:rsid w:val="00BB6809"/>
    <w:rsid w:val="00BC2E86"/>
    <w:rsid w:val="00BD537F"/>
    <w:rsid w:val="00BD6759"/>
    <w:rsid w:val="00BF4C7C"/>
    <w:rsid w:val="00C075AD"/>
    <w:rsid w:val="00C9115A"/>
    <w:rsid w:val="00CA0362"/>
    <w:rsid w:val="00CA4151"/>
    <w:rsid w:val="00CB1C72"/>
    <w:rsid w:val="00CC1C5B"/>
    <w:rsid w:val="00CC2234"/>
    <w:rsid w:val="00CD414B"/>
    <w:rsid w:val="00CD5192"/>
    <w:rsid w:val="00CD5319"/>
    <w:rsid w:val="00CE0C2A"/>
    <w:rsid w:val="00CF3041"/>
    <w:rsid w:val="00CF5204"/>
    <w:rsid w:val="00D305EA"/>
    <w:rsid w:val="00D8577C"/>
    <w:rsid w:val="00D92906"/>
    <w:rsid w:val="00DA36F2"/>
    <w:rsid w:val="00DA504E"/>
    <w:rsid w:val="00DD1962"/>
    <w:rsid w:val="00DE5305"/>
    <w:rsid w:val="00E0692A"/>
    <w:rsid w:val="00E2118F"/>
    <w:rsid w:val="00E32243"/>
    <w:rsid w:val="00E33462"/>
    <w:rsid w:val="00E41BD5"/>
    <w:rsid w:val="00E6019A"/>
    <w:rsid w:val="00E61F2E"/>
    <w:rsid w:val="00E646CE"/>
    <w:rsid w:val="00E95343"/>
    <w:rsid w:val="00EA2193"/>
    <w:rsid w:val="00EA28D5"/>
    <w:rsid w:val="00EB5EAA"/>
    <w:rsid w:val="00EC38E0"/>
    <w:rsid w:val="00ED69C1"/>
    <w:rsid w:val="00EE0B77"/>
    <w:rsid w:val="00EF291E"/>
    <w:rsid w:val="00EF53FC"/>
    <w:rsid w:val="00EF58AF"/>
    <w:rsid w:val="00F107AC"/>
    <w:rsid w:val="00F408CA"/>
    <w:rsid w:val="00F46DC1"/>
    <w:rsid w:val="00F477F6"/>
    <w:rsid w:val="00F62432"/>
    <w:rsid w:val="00F71F59"/>
    <w:rsid w:val="00F74B78"/>
    <w:rsid w:val="00F76119"/>
    <w:rsid w:val="00F966DC"/>
    <w:rsid w:val="00F97BFB"/>
    <w:rsid w:val="00FB79C1"/>
    <w:rsid w:val="040D310F"/>
    <w:rsid w:val="118D5989"/>
    <w:rsid w:val="160E459A"/>
    <w:rsid w:val="1BCE5D0B"/>
    <w:rsid w:val="212E0215"/>
    <w:rsid w:val="21C86670"/>
    <w:rsid w:val="383A6554"/>
    <w:rsid w:val="383E3126"/>
    <w:rsid w:val="3D52454F"/>
    <w:rsid w:val="50D6375D"/>
    <w:rsid w:val="52D25439"/>
    <w:rsid w:val="598A357E"/>
    <w:rsid w:val="5A8E5B0F"/>
    <w:rsid w:val="5D371563"/>
    <w:rsid w:val="64B42CF8"/>
    <w:rsid w:val="6F332D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Body Text Indent" w:qFormat="1"/>
    <w:lsdException w:name="Subtitle" w:semiHidden="0" w:uiPriority="11" w:unhideWhenUsed="0" w:qFormat="1"/>
    <w:lsdException w:name="Body Text 3"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A03"/>
    <w:pPr>
      <w:widowControl w:val="0"/>
      <w:jc w:val="both"/>
    </w:pPr>
    <w:rPr>
      <w:kern w:val="2"/>
      <w:sz w:val="21"/>
      <w:szCs w:val="24"/>
    </w:rPr>
  </w:style>
  <w:style w:type="paragraph" w:styleId="1">
    <w:name w:val="heading 1"/>
    <w:basedOn w:val="a"/>
    <w:next w:val="a"/>
    <w:link w:val="1Char"/>
    <w:uiPriority w:val="9"/>
    <w:qFormat/>
    <w:rsid w:val="000E4A03"/>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E4A03"/>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E4A03"/>
    <w:pPr>
      <w:ind w:firstLine="420"/>
    </w:pPr>
    <w:rPr>
      <w:rFonts w:ascii="Calibri" w:eastAsiaTheme="minorEastAsia" w:hAnsi="Calibri" w:cs="Calibri"/>
      <w:szCs w:val="22"/>
    </w:rPr>
  </w:style>
  <w:style w:type="paragraph" w:styleId="a4">
    <w:name w:val="annotation text"/>
    <w:basedOn w:val="a"/>
    <w:link w:val="Char1"/>
    <w:semiHidden/>
    <w:unhideWhenUsed/>
    <w:qFormat/>
    <w:rsid w:val="000E4A03"/>
    <w:pPr>
      <w:jc w:val="left"/>
    </w:pPr>
    <w:rPr>
      <w:rFonts w:ascii="Calibri" w:hAnsi="Calibri"/>
      <w:szCs w:val="22"/>
    </w:rPr>
  </w:style>
  <w:style w:type="paragraph" w:styleId="3">
    <w:name w:val="Body Text 3"/>
    <w:basedOn w:val="a"/>
    <w:link w:val="3Char"/>
    <w:uiPriority w:val="99"/>
    <w:semiHidden/>
    <w:unhideWhenUsed/>
    <w:qFormat/>
    <w:rsid w:val="000E4A03"/>
    <w:pPr>
      <w:spacing w:after="120"/>
    </w:pPr>
    <w:rPr>
      <w:sz w:val="16"/>
      <w:szCs w:val="16"/>
    </w:rPr>
  </w:style>
  <w:style w:type="paragraph" w:styleId="a5">
    <w:name w:val="Body Text"/>
    <w:basedOn w:val="a"/>
    <w:link w:val="Char0"/>
    <w:unhideWhenUsed/>
    <w:qFormat/>
    <w:rsid w:val="000E4A03"/>
    <w:pPr>
      <w:spacing w:after="120"/>
    </w:pPr>
    <w:rPr>
      <w:szCs w:val="20"/>
    </w:rPr>
  </w:style>
  <w:style w:type="paragraph" w:styleId="a6">
    <w:name w:val="Body Text Indent"/>
    <w:basedOn w:val="a"/>
    <w:link w:val="Char2"/>
    <w:uiPriority w:val="99"/>
    <w:semiHidden/>
    <w:unhideWhenUsed/>
    <w:qFormat/>
    <w:rsid w:val="000E4A03"/>
    <w:pPr>
      <w:spacing w:after="120"/>
      <w:ind w:leftChars="200" w:left="420"/>
    </w:pPr>
  </w:style>
  <w:style w:type="paragraph" w:styleId="a7">
    <w:name w:val="Plain Text"/>
    <w:basedOn w:val="a"/>
    <w:link w:val="Char3"/>
    <w:unhideWhenUsed/>
    <w:qFormat/>
    <w:rsid w:val="000E4A03"/>
    <w:rPr>
      <w:rFonts w:ascii="宋体" w:hAnsi="Courier New"/>
      <w:szCs w:val="20"/>
    </w:rPr>
  </w:style>
  <w:style w:type="paragraph" w:styleId="a8">
    <w:name w:val="Balloon Text"/>
    <w:basedOn w:val="a"/>
    <w:link w:val="Char4"/>
    <w:uiPriority w:val="99"/>
    <w:semiHidden/>
    <w:unhideWhenUsed/>
    <w:qFormat/>
    <w:rsid w:val="000E4A03"/>
    <w:rPr>
      <w:sz w:val="18"/>
      <w:szCs w:val="18"/>
    </w:rPr>
  </w:style>
  <w:style w:type="paragraph" w:styleId="a9">
    <w:name w:val="footer"/>
    <w:basedOn w:val="a"/>
    <w:link w:val="Char5"/>
    <w:uiPriority w:val="99"/>
    <w:unhideWhenUsed/>
    <w:qFormat/>
    <w:rsid w:val="000E4A03"/>
    <w:pPr>
      <w:tabs>
        <w:tab w:val="center" w:pos="4153"/>
        <w:tab w:val="right" w:pos="8306"/>
      </w:tabs>
      <w:snapToGrid w:val="0"/>
      <w:jc w:val="left"/>
    </w:pPr>
    <w:rPr>
      <w:sz w:val="18"/>
      <w:szCs w:val="18"/>
    </w:rPr>
  </w:style>
  <w:style w:type="paragraph" w:styleId="aa">
    <w:name w:val="header"/>
    <w:basedOn w:val="a"/>
    <w:link w:val="Char6"/>
    <w:uiPriority w:val="99"/>
    <w:unhideWhenUsed/>
    <w:qFormat/>
    <w:rsid w:val="000E4A03"/>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0E4A03"/>
    <w:rPr>
      <w:sz w:val="24"/>
    </w:rPr>
  </w:style>
  <w:style w:type="paragraph" w:styleId="ac">
    <w:name w:val="annotation subject"/>
    <w:basedOn w:val="a4"/>
    <w:next w:val="a4"/>
    <w:link w:val="Char7"/>
    <w:uiPriority w:val="99"/>
    <w:semiHidden/>
    <w:unhideWhenUsed/>
    <w:qFormat/>
    <w:rsid w:val="000E4A03"/>
    <w:rPr>
      <w:rFonts w:ascii="Times New Roman" w:hAnsi="Times New Roman"/>
      <w:b/>
      <w:bCs/>
      <w:szCs w:val="24"/>
    </w:rPr>
  </w:style>
  <w:style w:type="table" w:styleId="ad">
    <w:name w:val="Table Grid"/>
    <w:basedOn w:val="a1"/>
    <w:qFormat/>
    <w:rsid w:val="000E4A0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qFormat/>
    <w:rsid w:val="000E4A03"/>
    <w:rPr>
      <w:b/>
      <w:bCs/>
    </w:rPr>
  </w:style>
  <w:style w:type="character" w:styleId="af">
    <w:name w:val="annotation reference"/>
    <w:basedOn w:val="a0"/>
    <w:uiPriority w:val="99"/>
    <w:semiHidden/>
    <w:unhideWhenUsed/>
    <w:qFormat/>
    <w:rsid w:val="000E4A03"/>
    <w:rPr>
      <w:sz w:val="21"/>
      <w:szCs w:val="21"/>
    </w:rPr>
  </w:style>
  <w:style w:type="character" w:customStyle="1" w:styleId="1Char">
    <w:name w:val="标题 1 Char"/>
    <w:basedOn w:val="a0"/>
    <w:link w:val="1"/>
    <w:uiPriority w:val="9"/>
    <w:qFormat/>
    <w:rsid w:val="000E4A03"/>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E4A03"/>
    <w:rPr>
      <w:rFonts w:ascii="Arial" w:eastAsia="黑体" w:hAnsi="Arial" w:cs="Times New Roman"/>
      <w:b/>
      <w:bCs/>
      <w:sz w:val="30"/>
      <w:szCs w:val="32"/>
      <w:lang w:val="zh-CN" w:eastAsia="zh-CN"/>
    </w:rPr>
  </w:style>
  <w:style w:type="character" w:customStyle="1" w:styleId="Char">
    <w:name w:val="正文缩进 Char"/>
    <w:link w:val="a3"/>
    <w:qFormat/>
    <w:locked/>
    <w:rsid w:val="000E4A03"/>
    <w:rPr>
      <w:rFonts w:ascii="Calibri" w:hAnsi="Calibri" w:cs="Calibri"/>
    </w:rPr>
  </w:style>
  <w:style w:type="character" w:customStyle="1" w:styleId="Char6">
    <w:name w:val="页眉 Char"/>
    <w:basedOn w:val="a0"/>
    <w:link w:val="aa"/>
    <w:uiPriority w:val="99"/>
    <w:qFormat/>
    <w:rsid w:val="000E4A03"/>
    <w:rPr>
      <w:rFonts w:ascii="Times New Roman" w:eastAsia="宋体" w:hAnsi="Times New Roman" w:cs="Times New Roman"/>
      <w:sz w:val="18"/>
      <w:szCs w:val="18"/>
    </w:rPr>
  </w:style>
  <w:style w:type="character" w:customStyle="1" w:styleId="Char5">
    <w:name w:val="页脚 Char"/>
    <w:basedOn w:val="a0"/>
    <w:link w:val="a9"/>
    <w:uiPriority w:val="99"/>
    <w:qFormat/>
    <w:rsid w:val="000E4A03"/>
    <w:rPr>
      <w:rFonts w:ascii="Times New Roman" w:eastAsia="宋体" w:hAnsi="Times New Roman" w:cs="Times New Roman"/>
      <w:sz w:val="18"/>
      <w:szCs w:val="18"/>
    </w:rPr>
  </w:style>
  <w:style w:type="character" w:customStyle="1" w:styleId="Char0">
    <w:name w:val="正文文本 Char"/>
    <w:basedOn w:val="a0"/>
    <w:link w:val="a5"/>
    <w:qFormat/>
    <w:rsid w:val="000E4A03"/>
    <w:rPr>
      <w:rFonts w:ascii="Times New Roman" w:eastAsia="宋体" w:hAnsi="Times New Roman" w:cs="Times New Roman"/>
      <w:szCs w:val="20"/>
    </w:rPr>
  </w:style>
  <w:style w:type="character" w:customStyle="1" w:styleId="Char3">
    <w:name w:val="纯文本 Char"/>
    <w:basedOn w:val="a0"/>
    <w:link w:val="a7"/>
    <w:qFormat/>
    <w:rsid w:val="000E4A03"/>
    <w:rPr>
      <w:rFonts w:ascii="宋体" w:eastAsia="宋体" w:hAnsi="Courier New" w:cs="Times New Roman"/>
      <w:szCs w:val="20"/>
    </w:rPr>
  </w:style>
  <w:style w:type="paragraph" w:customStyle="1" w:styleId="30">
    <w:name w:val="样式3"/>
    <w:basedOn w:val="a7"/>
    <w:qFormat/>
    <w:rsid w:val="000E4A03"/>
    <w:pPr>
      <w:spacing w:line="0" w:lineRule="atLeast"/>
      <w:outlineLvl w:val="0"/>
    </w:pPr>
    <w:rPr>
      <w:sz w:val="28"/>
    </w:rPr>
  </w:style>
  <w:style w:type="paragraph" w:customStyle="1" w:styleId="0">
    <w:name w:val="正文0"/>
    <w:basedOn w:val="a"/>
    <w:qFormat/>
    <w:rsid w:val="000E4A03"/>
    <w:pPr>
      <w:autoSpaceDE w:val="0"/>
      <w:autoSpaceDN w:val="0"/>
      <w:adjustRightInd w:val="0"/>
      <w:spacing w:before="240" w:after="60" w:line="360" w:lineRule="atLeast"/>
    </w:pPr>
    <w:rPr>
      <w:b/>
      <w:kern w:val="0"/>
      <w:sz w:val="24"/>
      <w:szCs w:val="20"/>
    </w:rPr>
  </w:style>
  <w:style w:type="paragraph" w:customStyle="1" w:styleId="p0">
    <w:name w:val="p0"/>
    <w:basedOn w:val="a"/>
    <w:qFormat/>
    <w:rsid w:val="000E4A03"/>
    <w:pPr>
      <w:widowControl/>
    </w:pPr>
    <w:rPr>
      <w:kern w:val="0"/>
      <w:szCs w:val="21"/>
    </w:rPr>
  </w:style>
  <w:style w:type="character" w:customStyle="1" w:styleId="Char10">
    <w:name w:val="纯文本 Char1"/>
    <w:basedOn w:val="a0"/>
    <w:uiPriority w:val="99"/>
    <w:semiHidden/>
    <w:qFormat/>
    <w:rsid w:val="000E4A03"/>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E4A03"/>
    <w:rPr>
      <w:kern w:val="2"/>
      <w:sz w:val="18"/>
      <w:szCs w:val="18"/>
    </w:rPr>
  </w:style>
  <w:style w:type="character" w:customStyle="1" w:styleId="Char12">
    <w:name w:val="页脚 Char1"/>
    <w:basedOn w:val="a0"/>
    <w:uiPriority w:val="99"/>
    <w:semiHidden/>
    <w:qFormat/>
    <w:rsid w:val="000E4A03"/>
    <w:rPr>
      <w:kern w:val="2"/>
      <w:sz w:val="18"/>
      <w:szCs w:val="18"/>
    </w:rPr>
  </w:style>
  <w:style w:type="character" w:customStyle="1" w:styleId="Char13">
    <w:name w:val="正文文本 Char1"/>
    <w:basedOn w:val="a0"/>
    <w:uiPriority w:val="99"/>
    <w:semiHidden/>
    <w:qFormat/>
    <w:rsid w:val="000E4A03"/>
    <w:rPr>
      <w:kern w:val="2"/>
      <w:sz w:val="21"/>
      <w:szCs w:val="24"/>
    </w:rPr>
  </w:style>
  <w:style w:type="character" w:customStyle="1" w:styleId="Char8">
    <w:name w:val="批注文字 Char"/>
    <w:basedOn w:val="a0"/>
    <w:uiPriority w:val="99"/>
    <w:semiHidden/>
    <w:qFormat/>
    <w:rsid w:val="000E4A03"/>
    <w:rPr>
      <w:rFonts w:ascii="Times New Roman" w:eastAsia="宋体" w:hAnsi="Times New Roman" w:cs="Times New Roman"/>
      <w:szCs w:val="24"/>
    </w:rPr>
  </w:style>
  <w:style w:type="character" w:customStyle="1" w:styleId="Char1">
    <w:name w:val="批注文字 Char1"/>
    <w:link w:val="a4"/>
    <w:semiHidden/>
    <w:qFormat/>
    <w:locked/>
    <w:rsid w:val="000E4A03"/>
    <w:rPr>
      <w:rFonts w:ascii="Calibri" w:eastAsia="宋体" w:hAnsi="Calibri" w:cs="Times New Roman"/>
    </w:rPr>
  </w:style>
  <w:style w:type="character" w:customStyle="1" w:styleId="Char7">
    <w:name w:val="批注主题 Char"/>
    <w:basedOn w:val="Char1"/>
    <w:link w:val="ac"/>
    <w:uiPriority w:val="99"/>
    <w:semiHidden/>
    <w:qFormat/>
    <w:rsid w:val="000E4A03"/>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E4A03"/>
    <w:rPr>
      <w:rFonts w:ascii="Times New Roman" w:eastAsia="宋体" w:hAnsi="Times New Roman" w:cs="Times New Roman"/>
      <w:sz w:val="18"/>
      <w:szCs w:val="18"/>
    </w:rPr>
  </w:style>
  <w:style w:type="character" w:customStyle="1" w:styleId="NormalCharacter">
    <w:name w:val="NormalCharacter"/>
    <w:qFormat/>
    <w:rsid w:val="000E4A03"/>
  </w:style>
  <w:style w:type="character" w:customStyle="1" w:styleId="UserStyle12">
    <w:name w:val="UserStyle_12"/>
    <w:basedOn w:val="NormalCharacter"/>
    <w:qFormat/>
    <w:rsid w:val="000E4A03"/>
  </w:style>
  <w:style w:type="character" w:customStyle="1" w:styleId="3Char">
    <w:name w:val="正文文本 3 Char"/>
    <w:basedOn w:val="a0"/>
    <w:link w:val="3"/>
    <w:uiPriority w:val="99"/>
    <w:semiHidden/>
    <w:qFormat/>
    <w:rsid w:val="000E4A03"/>
    <w:rPr>
      <w:kern w:val="2"/>
      <w:sz w:val="16"/>
      <w:szCs w:val="16"/>
    </w:rPr>
  </w:style>
  <w:style w:type="paragraph" w:styleId="af0">
    <w:name w:val="List Paragraph"/>
    <w:basedOn w:val="a"/>
    <w:uiPriority w:val="99"/>
    <w:qFormat/>
    <w:rsid w:val="000E4A03"/>
    <w:pPr>
      <w:ind w:firstLineChars="200" w:firstLine="420"/>
    </w:pPr>
  </w:style>
  <w:style w:type="character" w:customStyle="1" w:styleId="Char2">
    <w:name w:val="正文文本缩进 Char"/>
    <w:basedOn w:val="a0"/>
    <w:link w:val="a6"/>
    <w:uiPriority w:val="99"/>
    <w:semiHidden/>
    <w:qFormat/>
    <w:rsid w:val="000E4A03"/>
    <w:rPr>
      <w:kern w:val="2"/>
      <w:sz w:val="21"/>
      <w:szCs w:val="24"/>
    </w:rPr>
  </w:style>
  <w:style w:type="paragraph" w:customStyle="1" w:styleId="1252">
    <w:name w:val="样式 (中文) 宋体 黑色 行距: 多倍行距 1.25 字行 首行缩进:  2 字符"/>
    <w:basedOn w:val="a"/>
    <w:qFormat/>
    <w:rsid w:val="000E4A03"/>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f1">
    <w:name w:val="表格正文"/>
    <w:basedOn w:val="a"/>
    <w:qFormat/>
    <w:rsid w:val="000E4A03"/>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1792</Words>
  <Characters>10219</Characters>
  <Application>Microsoft Office Word</Application>
  <DocSecurity>0</DocSecurity>
  <Lines>85</Lines>
  <Paragraphs>23</Paragraphs>
  <ScaleCrop>false</ScaleCrop>
  <Company>china</Company>
  <LinksUpToDate>false</LinksUpToDate>
  <CharactersWithSpaces>11988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3</cp:revision>
  <dcterms:created xsi:type="dcterms:W3CDTF">2020-08-07T10:26:00Z</dcterms:created>
  <dcterms:modified xsi:type="dcterms:W3CDTF">2020-08-10T10:01:00Z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