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5C09" w:rsidRDefault="00FC3683">
      <w:pPr>
        <w:pStyle w:val="a5"/>
        <w:spacing w:line="0" w:lineRule="atLeast"/>
        <w:jc w:val="center"/>
        <w:outlineLvl w:val="0"/>
        <w:rPr>
          <w:b/>
          <w:spacing w:val="16"/>
          <w:sz w:val="72"/>
        </w:rPr>
      </w:pPr>
      <w:r>
        <w:rPr>
          <w:rFonts w:ascii="Times New Roman" w:hAnsi="Times New Roman" w:hint="eastAsia"/>
          <w:b/>
          <w:sz w:val="72"/>
        </w:rPr>
        <w:t>比选文件</w:t>
      </w:r>
    </w:p>
    <w:p w:rsidR="00F55C09" w:rsidRDefault="00F55C09">
      <w:pPr>
        <w:pStyle w:val="a5"/>
        <w:spacing w:line="0" w:lineRule="atLeast"/>
        <w:jc w:val="center"/>
        <w:outlineLvl w:val="0"/>
        <w:rPr>
          <w:rFonts w:ascii="Times New Roman" w:hAnsi="Times New Roman"/>
          <w:b/>
          <w:sz w:val="72"/>
        </w:rPr>
      </w:pPr>
    </w:p>
    <w:p w:rsidR="00F55C09" w:rsidRDefault="00F55C09">
      <w:pPr>
        <w:pStyle w:val="a5"/>
        <w:spacing w:line="0" w:lineRule="atLeast"/>
        <w:jc w:val="center"/>
        <w:outlineLvl w:val="0"/>
        <w:rPr>
          <w:rFonts w:ascii="Times New Roman" w:hAnsi="Times New Roman"/>
          <w:b/>
          <w:sz w:val="72"/>
        </w:rPr>
      </w:pPr>
    </w:p>
    <w:p w:rsidR="00F55C09" w:rsidRDefault="00F55C09">
      <w:pPr>
        <w:pStyle w:val="a5"/>
        <w:spacing w:line="0" w:lineRule="atLeast"/>
        <w:jc w:val="center"/>
        <w:outlineLvl w:val="0"/>
        <w:rPr>
          <w:rFonts w:ascii="Times New Roman" w:hAnsi="Times New Roman"/>
          <w:b/>
          <w:sz w:val="72"/>
        </w:rPr>
      </w:pPr>
    </w:p>
    <w:p w:rsidR="00F55C09" w:rsidRPr="00FC3683" w:rsidRDefault="00FC3683">
      <w:pPr>
        <w:pStyle w:val="a8"/>
        <w:widowControl/>
        <w:ind w:leftChars="642" w:left="2757" w:hangingChars="494" w:hanging="1409"/>
        <w:rPr>
          <w:b/>
          <w:sz w:val="72"/>
        </w:rPr>
      </w:pPr>
      <w:r>
        <w:rPr>
          <w:rFonts w:ascii="宋体" w:hAnsi="宋体" w:hint="eastAsia"/>
          <w:b/>
          <w:bCs/>
          <w:spacing w:val="-8"/>
          <w:sz w:val="30"/>
          <w:szCs w:val="30"/>
        </w:rPr>
        <w:t>项目名称：福建广电</w:t>
      </w:r>
      <w:r w:rsidRPr="00FC3683">
        <w:rPr>
          <w:rFonts w:ascii="宋体" w:hAnsi="宋体" w:hint="eastAsia"/>
          <w:b/>
          <w:bCs/>
          <w:spacing w:val="-8"/>
          <w:sz w:val="30"/>
          <w:szCs w:val="30"/>
        </w:rPr>
        <w:t>网络集团德化分公司</w:t>
      </w:r>
      <w:r w:rsidR="00F80DDE" w:rsidRPr="00F80DDE">
        <w:rPr>
          <w:rFonts w:ascii="宋体" w:hAnsi="宋体"/>
          <w:b/>
          <w:bCs/>
          <w:spacing w:val="-8"/>
          <w:sz w:val="30"/>
          <w:szCs w:val="30"/>
        </w:rPr>
        <w:t>LED</w:t>
      </w:r>
      <w:r w:rsidR="00F80DDE" w:rsidRPr="00F80DDE">
        <w:rPr>
          <w:rFonts w:ascii="宋体" w:hAnsi="宋体" w:hint="eastAsia"/>
          <w:b/>
          <w:bCs/>
          <w:spacing w:val="-8"/>
          <w:sz w:val="30"/>
          <w:szCs w:val="30"/>
        </w:rPr>
        <w:t>显示屏采购项目</w:t>
      </w:r>
    </w:p>
    <w:p w:rsidR="00F55C09" w:rsidRPr="00FC3683" w:rsidRDefault="00F55C09">
      <w:pPr>
        <w:pStyle w:val="a5"/>
        <w:spacing w:line="0" w:lineRule="atLeast"/>
        <w:jc w:val="center"/>
        <w:outlineLvl w:val="0"/>
        <w:rPr>
          <w:rFonts w:ascii="Times New Roman" w:hAnsi="Times New Roman"/>
          <w:b/>
          <w:sz w:val="72"/>
        </w:rPr>
      </w:pPr>
    </w:p>
    <w:p w:rsidR="00F55C09" w:rsidRPr="00FC3683" w:rsidRDefault="00F55C09">
      <w:pPr>
        <w:pStyle w:val="a5"/>
        <w:spacing w:line="0" w:lineRule="atLeast"/>
        <w:jc w:val="center"/>
        <w:outlineLvl w:val="0"/>
        <w:rPr>
          <w:rFonts w:ascii="Times New Roman" w:hAnsi="Times New Roman"/>
          <w:b/>
          <w:sz w:val="72"/>
        </w:rPr>
      </w:pPr>
    </w:p>
    <w:p w:rsidR="00F55C09" w:rsidRPr="00FC3683" w:rsidRDefault="00F55C09">
      <w:pPr>
        <w:pStyle w:val="a5"/>
        <w:spacing w:line="0" w:lineRule="atLeast"/>
        <w:jc w:val="center"/>
        <w:outlineLvl w:val="0"/>
        <w:rPr>
          <w:rFonts w:ascii="Times New Roman" w:hAnsi="Times New Roman"/>
          <w:b/>
          <w:sz w:val="72"/>
        </w:rPr>
      </w:pPr>
    </w:p>
    <w:p w:rsidR="00F55C09" w:rsidRPr="00FC3683" w:rsidRDefault="00F80DDE">
      <w:pPr>
        <w:pStyle w:val="a5"/>
        <w:spacing w:line="0" w:lineRule="atLeast"/>
        <w:jc w:val="center"/>
        <w:rPr>
          <w:rFonts w:hAnsi="宋体"/>
          <w:b/>
          <w:spacing w:val="20"/>
          <w:sz w:val="32"/>
          <w:szCs w:val="32"/>
        </w:rPr>
      </w:pPr>
      <w:r w:rsidRPr="00F80DDE">
        <w:rPr>
          <w:rFonts w:hAnsi="宋体" w:hint="eastAsia"/>
          <w:b/>
          <w:spacing w:val="20"/>
          <w:sz w:val="32"/>
          <w:szCs w:val="32"/>
        </w:rPr>
        <w:t>采购人：福建广电网络集团股份有限公司德化分公司</w:t>
      </w:r>
    </w:p>
    <w:p w:rsidR="00F55C09" w:rsidRPr="00FC3683" w:rsidRDefault="00F80DDE">
      <w:pPr>
        <w:pStyle w:val="a5"/>
        <w:spacing w:line="500" w:lineRule="exact"/>
        <w:jc w:val="center"/>
        <w:outlineLvl w:val="0"/>
        <w:rPr>
          <w:rFonts w:hAnsi="宋体"/>
          <w:b/>
          <w:sz w:val="30"/>
          <w:szCs w:val="30"/>
        </w:rPr>
      </w:pPr>
      <w:r w:rsidRPr="00F80DDE">
        <w:rPr>
          <w:rFonts w:hAnsi="宋体" w:hint="eastAsia"/>
          <w:b/>
          <w:sz w:val="30"/>
          <w:szCs w:val="30"/>
        </w:rPr>
        <w:t>二零二零年六月</w:t>
      </w:r>
    </w:p>
    <w:p w:rsidR="00F55C09" w:rsidRDefault="00FC3683">
      <w:pPr>
        <w:pStyle w:val="a5"/>
        <w:jc w:val="center"/>
        <w:outlineLvl w:val="0"/>
        <w:rPr>
          <w:rFonts w:hAnsi="宋体"/>
          <w:b/>
          <w:bCs/>
          <w:sz w:val="32"/>
        </w:rPr>
      </w:pPr>
      <w:r>
        <w:rPr>
          <w:rFonts w:hint="eastAsia"/>
          <w:b/>
          <w:sz w:val="28"/>
        </w:rPr>
        <w:br w:type="page"/>
      </w:r>
      <w:r>
        <w:rPr>
          <w:rFonts w:hAnsi="宋体" w:hint="eastAsia"/>
          <w:b/>
          <w:bCs/>
          <w:sz w:val="32"/>
        </w:rPr>
        <w:lastRenderedPageBreak/>
        <w:t>总   目   录</w:t>
      </w:r>
    </w:p>
    <w:p w:rsidR="00F55C09" w:rsidRDefault="00F55C09">
      <w:pPr>
        <w:pStyle w:val="a3"/>
        <w:snapToGrid w:val="0"/>
        <w:spacing w:line="440" w:lineRule="exact"/>
        <w:ind w:firstLine="0"/>
        <w:rPr>
          <w:rFonts w:ascii="宋体" w:hAnsi="宋体"/>
          <w:sz w:val="28"/>
        </w:rPr>
      </w:pPr>
    </w:p>
    <w:p w:rsidR="00F55C09" w:rsidRDefault="00FC3683">
      <w:pPr>
        <w:pStyle w:val="a3"/>
        <w:snapToGrid w:val="0"/>
        <w:spacing w:line="440" w:lineRule="exact"/>
        <w:ind w:firstLine="0"/>
        <w:rPr>
          <w:rFonts w:ascii="宋体" w:hAnsi="宋体"/>
          <w:sz w:val="24"/>
        </w:rPr>
      </w:pPr>
      <w:r>
        <w:rPr>
          <w:rFonts w:ascii="宋体" w:hAnsi="宋体" w:hint="eastAsia"/>
          <w:sz w:val="24"/>
        </w:rPr>
        <w:t>第一部分    比选邀请------------------------------------------(3)</w:t>
      </w:r>
    </w:p>
    <w:p w:rsidR="00F55C09" w:rsidRDefault="00FC3683">
      <w:pPr>
        <w:pStyle w:val="a3"/>
        <w:snapToGrid w:val="0"/>
        <w:spacing w:line="440" w:lineRule="exact"/>
        <w:ind w:firstLine="0"/>
        <w:rPr>
          <w:rFonts w:ascii="宋体" w:hAnsi="宋体"/>
          <w:sz w:val="24"/>
        </w:rPr>
      </w:pPr>
      <w:r>
        <w:rPr>
          <w:rFonts w:ascii="宋体" w:hAnsi="宋体" w:hint="eastAsia"/>
          <w:sz w:val="24"/>
        </w:rPr>
        <w:t>第二部分    报价人须知----------------------------------------(5)</w:t>
      </w:r>
    </w:p>
    <w:p w:rsidR="00F55C09" w:rsidRDefault="00FC3683">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F55C09" w:rsidRDefault="00FC3683">
      <w:pPr>
        <w:pStyle w:val="a3"/>
        <w:snapToGrid w:val="0"/>
        <w:spacing w:line="440" w:lineRule="exact"/>
        <w:ind w:firstLine="0"/>
        <w:rPr>
          <w:rFonts w:ascii="宋体" w:hAnsi="宋体"/>
          <w:sz w:val="24"/>
        </w:rPr>
      </w:pPr>
      <w:r>
        <w:rPr>
          <w:rFonts w:ascii="宋体" w:hAnsi="宋体" w:hint="eastAsia"/>
          <w:sz w:val="24"/>
        </w:rPr>
        <w:t>第四部分    附件——报价文件格式----------------------------- (16</w:t>
      </w:r>
      <w:bookmarkStart w:id="0" w:name="_GoBack"/>
      <w:bookmarkEnd w:id="0"/>
      <w:r>
        <w:rPr>
          <w:rFonts w:ascii="宋体" w:hAnsi="宋体" w:hint="eastAsia"/>
          <w:sz w:val="24"/>
        </w:rPr>
        <w:t>)</w:t>
      </w:r>
    </w:p>
    <w:p w:rsidR="00F55C09" w:rsidRDefault="00FC3683">
      <w:pPr>
        <w:widowControl/>
        <w:jc w:val="center"/>
        <w:rPr>
          <w:b/>
          <w:bCs/>
          <w:sz w:val="36"/>
        </w:rPr>
      </w:pPr>
      <w:r>
        <w:br w:type="page"/>
      </w:r>
      <w:bookmarkStart w:id="1" w:name="_Ref414870478"/>
      <w:bookmarkStart w:id="2" w:name="_Toc430422402"/>
      <w:bookmarkStart w:id="3" w:name="_Toc430489109"/>
      <w:bookmarkStart w:id="4" w:name="_Toc430492116"/>
      <w:bookmarkStart w:id="5" w:name="_Toc415565710"/>
      <w:bookmarkStart w:id="6" w:name="_Toc430488841"/>
      <w:bookmarkStart w:id="7" w:name="_Toc415567487"/>
      <w:bookmarkStart w:id="8" w:name="_Toc430490602"/>
      <w:bookmarkStart w:id="9" w:name="_Toc430488634"/>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F55C09" w:rsidRDefault="00F55C09">
      <w:pPr>
        <w:pStyle w:val="a5"/>
        <w:spacing w:line="400" w:lineRule="exact"/>
      </w:pPr>
    </w:p>
    <w:p w:rsidR="00000000" w:rsidRDefault="00FC3683">
      <w:pPr>
        <w:pStyle w:val="a8"/>
        <w:widowControl/>
        <w:ind w:firstLineChars="200" w:firstLine="480"/>
        <w:rPr>
          <w:b/>
          <w:sz w:val="72"/>
        </w:rPr>
      </w:pPr>
      <w:r>
        <w:rPr>
          <w:rFonts w:ascii="宋体" w:hAnsi="宋体" w:hint="eastAsia"/>
          <w:kern w:val="2"/>
        </w:rPr>
        <w:t>福建广电网络集团股份有限公司泉州分公司</w:t>
      </w:r>
      <w:r w:rsidR="00F80DDE">
        <w:rPr>
          <w:rFonts w:ascii="宋体" w:hAnsi="宋体" w:hint="eastAsia"/>
        </w:rPr>
        <w:t>受德化分公司委托，现对</w:t>
      </w:r>
      <w:r w:rsidR="00F80DDE" w:rsidRPr="00F80DDE">
        <w:rPr>
          <w:rFonts w:ascii="宋体" w:hAnsi="宋体"/>
          <w:kern w:val="2"/>
        </w:rPr>
        <w:t>LED</w:t>
      </w:r>
      <w:r w:rsidR="00F80DDE" w:rsidRPr="00F80DDE">
        <w:rPr>
          <w:rFonts w:ascii="宋体" w:hAnsi="宋体" w:hint="eastAsia"/>
          <w:kern w:val="2"/>
        </w:rPr>
        <w:t>显示屏采购项目</w:t>
      </w:r>
      <w:r w:rsidR="00F80DDE">
        <w:rPr>
          <w:rFonts w:ascii="宋体" w:hAnsi="宋体" w:hint="eastAsia"/>
          <w:kern w:val="2"/>
        </w:rPr>
        <w:t>采购比选的下述内容进行比选。现欢迎国内合格报价人对该比选货物及服务进行密封报价。</w:t>
      </w:r>
    </w:p>
    <w:p w:rsidR="00F55C09" w:rsidRPr="00FC3683" w:rsidRDefault="00F80DDE">
      <w:pPr>
        <w:numPr>
          <w:ilvl w:val="0"/>
          <w:numId w:val="1"/>
        </w:numPr>
        <w:spacing w:line="440" w:lineRule="exact"/>
        <w:ind w:firstLineChars="200" w:firstLine="480"/>
        <w:rPr>
          <w:rFonts w:ascii="宋体" w:hAnsi="宋体"/>
          <w:sz w:val="24"/>
        </w:rPr>
      </w:pPr>
      <w:r w:rsidRPr="00F80DDE">
        <w:rPr>
          <w:rFonts w:ascii="宋体" w:hAnsi="宋体" w:hint="eastAsia"/>
          <w:sz w:val="24"/>
        </w:rPr>
        <w:t>比选内容：详见比选文件第三部分“比选内容及要求”。</w:t>
      </w:r>
    </w:p>
    <w:p w:rsidR="00F55C09" w:rsidRPr="00FC3683" w:rsidRDefault="00F80DDE">
      <w:pPr>
        <w:spacing w:line="440" w:lineRule="exact"/>
        <w:ind w:firstLineChars="200" w:firstLine="480"/>
        <w:rPr>
          <w:rFonts w:ascii="宋体" w:hAnsi="宋体"/>
          <w:sz w:val="24"/>
        </w:rPr>
      </w:pPr>
      <w:r w:rsidRPr="00F80DDE">
        <w:rPr>
          <w:rFonts w:ascii="宋体" w:hAnsi="宋体"/>
          <w:sz w:val="24"/>
        </w:rPr>
        <w:t>3.交货期要求：详见比选内容一览表</w:t>
      </w:r>
    </w:p>
    <w:p w:rsidR="00F55C09" w:rsidRPr="00FC3683" w:rsidRDefault="00F80DDE">
      <w:pPr>
        <w:spacing w:line="440" w:lineRule="exact"/>
        <w:ind w:firstLineChars="200" w:firstLine="480"/>
        <w:rPr>
          <w:rFonts w:ascii="宋体" w:hAnsi="宋体"/>
          <w:sz w:val="24"/>
        </w:rPr>
      </w:pPr>
      <w:r w:rsidRPr="00F80DDE">
        <w:rPr>
          <w:rFonts w:ascii="宋体" w:hAnsi="宋体"/>
          <w:sz w:val="24"/>
        </w:rPr>
        <w:t>4.凡愿意参加报价的报价人请于2020年6</w:t>
      </w:r>
      <w:r w:rsidRPr="00F80DDE">
        <w:rPr>
          <w:rFonts w:ascii="宋体" w:hAnsi="宋体" w:hint="eastAsia"/>
          <w:sz w:val="24"/>
        </w:rPr>
        <w:t>月</w:t>
      </w:r>
      <w:r w:rsidRPr="00F80DDE">
        <w:rPr>
          <w:rFonts w:ascii="宋体" w:hAnsi="宋体"/>
          <w:sz w:val="24"/>
        </w:rPr>
        <w:t>24</w:t>
      </w:r>
      <w:r w:rsidRPr="00F80DDE">
        <w:rPr>
          <w:rFonts w:ascii="宋体" w:hAnsi="宋体" w:hint="eastAsia"/>
          <w:sz w:val="24"/>
        </w:rPr>
        <w:t>日起至</w:t>
      </w:r>
      <w:r w:rsidRPr="00F80DDE">
        <w:rPr>
          <w:rFonts w:ascii="宋体" w:hAnsi="宋体"/>
          <w:sz w:val="24"/>
        </w:rPr>
        <w:t>2020年7</w:t>
      </w:r>
      <w:r w:rsidRPr="00F80DDE">
        <w:rPr>
          <w:rFonts w:ascii="宋体" w:hAnsi="宋体" w:hint="eastAsia"/>
          <w:sz w:val="24"/>
        </w:rPr>
        <w:t>月</w:t>
      </w:r>
      <w:r w:rsidRPr="00F80DDE">
        <w:rPr>
          <w:rFonts w:ascii="宋体" w:hAnsi="宋体"/>
          <w:sz w:val="24"/>
        </w:rPr>
        <w:t>1</w:t>
      </w:r>
      <w:r w:rsidRPr="00F80DDE">
        <w:rPr>
          <w:rFonts w:ascii="宋体" w:hAnsi="宋体" w:hint="eastAsia"/>
          <w:sz w:val="24"/>
        </w:rPr>
        <w:t>日（节假日除外）止，每天上午</w:t>
      </w:r>
      <w:r w:rsidRPr="00F80DDE">
        <w:rPr>
          <w:rFonts w:ascii="宋体" w:hAnsi="宋体"/>
          <w:sz w:val="24"/>
        </w:rPr>
        <w:t>8:30～11:30，下午3:00～5:00，</w:t>
      </w:r>
      <w:r w:rsidRPr="00F80DDE">
        <w:rPr>
          <w:rFonts w:ascii="宋体" w:hAnsi="宋体" w:hint="eastAsia"/>
          <w:sz w:val="24"/>
        </w:rPr>
        <w:t>把公司企业法人营业执照（副本）复印件、</w:t>
      </w:r>
      <w:r w:rsidRPr="00F80DDE">
        <w:rPr>
          <w:rFonts w:ascii="宋体" w:hAnsi="宋体" w:cs="Arial" w:hint="eastAsia"/>
          <w:sz w:val="24"/>
        </w:rPr>
        <w:t>相关证明材料</w:t>
      </w:r>
      <w:r w:rsidRPr="00F80DDE">
        <w:rPr>
          <w:rFonts w:ascii="宋体" w:hAnsi="宋体" w:hint="eastAsia"/>
          <w:sz w:val="24"/>
        </w:rPr>
        <w:t>及报价原件密封加盖公章送达我公司</w:t>
      </w:r>
      <w:r w:rsidRPr="00F80DDE">
        <w:rPr>
          <w:rFonts w:ascii="宋体" w:hAnsi="宋体"/>
          <w:sz w:val="24"/>
        </w:rPr>
        <w:t>207</w:t>
      </w:r>
      <w:r w:rsidRPr="00F80DDE">
        <w:rPr>
          <w:rFonts w:ascii="宋体" w:hAnsi="宋体" w:hint="eastAsia"/>
          <w:sz w:val="24"/>
        </w:rPr>
        <w:t>室，封面标注项目。</w:t>
      </w:r>
    </w:p>
    <w:p w:rsidR="00F55C09" w:rsidRPr="00FC3683" w:rsidRDefault="00F80DDE">
      <w:pPr>
        <w:spacing w:line="440" w:lineRule="exact"/>
        <w:ind w:firstLineChars="200" w:firstLine="480"/>
        <w:rPr>
          <w:rFonts w:ascii="宋体" w:hAnsi="宋体"/>
          <w:sz w:val="24"/>
        </w:rPr>
      </w:pPr>
      <w:r w:rsidRPr="00F80DDE">
        <w:rPr>
          <w:rFonts w:ascii="宋体" w:hAnsi="宋体"/>
          <w:sz w:val="24"/>
        </w:rPr>
        <w:t>5.报价文件应在2020年7月1</w:t>
      </w:r>
      <w:r w:rsidRPr="00F80DDE">
        <w:rPr>
          <w:rFonts w:ascii="宋体" w:hAnsi="宋体" w:hint="eastAsia"/>
          <w:sz w:val="24"/>
        </w:rPr>
        <w:t>日上午</w:t>
      </w:r>
      <w:r w:rsidRPr="00F80DDE">
        <w:rPr>
          <w:rFonts w:ascii="宋体" w:hAnsi="宋体"/>
          <w:sz w:val="24"/>
        </w:rPr>
        <w:t>9:30</w:t>
      </w:r>
      <w:r w:rsidRPr="00F80DDE">
        <w:rPr>
          <w:rFonts w:ascii="宋体" w:hAnsi="宋体" w:hint="eastAsia"/>
          <w:sz w:val="24"/>
        </w:rPr>
        <w:t>（北京时间）前按下述地址送至</w:t>
      </w:r>
      <w:r w:rsidRPr="00F80DDE">
        <w:rPr>
          <w:rFonts w:ascii="宋体" w:hAnsi="宋体"/>
          <w:sz w:val="24"/>
        </w:rPr>
        <w:t>泉州市丰泽区安吉</w:t>
      </w:r>
      <w:r w:rsidRPr="00F80DDE">
        <w:rPr>
          <w:rFonts w:ascii="宋体" w:hAnsi="宋体" w:hint="eastAsia"/>
          <w:sz w:val="24"/>
        </w:rPr>
        <w:t>南</w:t>
      </w:r>
      <w:r w:rsidRPr="00F80DDE">
        <w:rPr>
          <w:rFonts w:ascii="宋体" w:hAnsi="宋体"/>
          <w:sz w:val="24"/>
        </w:rPr>
        <w:t>路555号</w:t>
      </w:r>
      <w:r w:rsidRPr="00F80DDE">
        <w:rPr>
          <w:rFonts w:ascii="宋体" w:hAnsi="宋体" w:hint="eastAsia"/>
          <w:sz w:val="24"/>
        </w:rPr>
        <w:t>福建广电网络集团泉州分公司</w:t>
      </w:r>
      <w:r w:rsidRPr="00F80DDE">
        <w:rPr>
          <w:rFonts w:ascii="宋体" w:hAnsi="宋体"/>
          <w:sz w:val="24"/>
        </w:rPr>
        <w:t>207室，逾期收到或不符合规定的报价文件恕不接受。</w:t>
      </w:r>
    </w:p>
    <w:p w:rsidR="00F55C09" w:rsidRPr="00FC3683" w:rsidRDefault="00F80DDE">
      <w:pPr>
        <w:spacing w:line="440" w:lineRule="exact"/>
        <w:rPr>
          <w:rFonts w:ascii="宋体" w:hAnsi="宋体"/>
          <w:sz w:val="24"/>
        </w:rPr>
      </w:pPr>
      <w:r w:rsidRPr="00F80DDE">
        <w:rPr>
          <w:rFonts w:ascii="宋体" w:hAnsi="宋体"/>
          <w:sz w:val="24"/>
        </w:rPr>
        <w:t xml:space="preserve">    6.开标时间、地点：2020年7月1</w:t>
      </w:r>
      <w:r w:rsidRPr="00F80DDE">
        <w:rPr>
          <w:rFonts w:ascii="宋体" w:hAnsi="宋体" w:hint="eastAsia"/>
          <w:sz w:val="24"/>
        </w:rPr>
        <w:t>日上午</w:t>
      </w:r>
      <w:r w:rsidRPr="00F80DDE">
        <w:rPr>
          <w:rFonts w:ascii="宋体" w:hAnsi="宋体"/>
          <w:sz w:val="24"/>
        </w:rPr>
        <w:t>9:30</w:t>
      </w:r>
      <w:r w:rsidRPr="00F80DDE">
        <w:rPr>
          <w:rFonts w:ascii="宋体" w:hAnsi="宋体" w:hint="eastAsia"/>
          <w:sz w:val="24"/>
        </w:rPr>
        <w:t>（北京时间）在</w:t>
      </w:r>
      <w:r w:rsidRPr="00F80DDE">
        <w:rPr>
          <w:rFonts w:ascii="宋体" w:hAnsi="宋体"/>
          <w:sz w:val="24"/>
        </w:rPr>
        <w:t>泉州市丰泽区安吉</w:t>
      </w:r>
      <w:r w:rsidRPr="00F80DDE">
        <w:rPr>
          <w:rFonts w:ascii="宋体" w:hAnsi="宋体" w:hint="eastAsia"/>
          <w:sz w:val="24"/>
        </w:rPr>
        <w:t>南</w:t>
      </w:r>
      <w:r w:rsidRPr="00F80DDE">
        <w:rPr>
          <w:rFonts w:ascii="宋体" w:hAnsi="宋体"/>
          <w:sz w:val="24"/>
        </w:rPr>
        <w:t>路555号</w:t>
      </w:r>
      <w:r w:rsidRPr="00F80DDE">
        <w:rPr>
          <w:rFonts w:ascii="宋体" w:hAnsi="宋体" w:hint="eastAsia"/>
          <w:sz w:val="24"/>
        </w:rPr>
        <w:t>福建广电网络集团泉州分公司</w:t>
      </w:r>
      <w:r w:rsidRPr="00F80DDE">
        <w:rPr>
          <w:rFonts w:ascii="宋体" w:hAnsi="宋体"/>
          <w:sz w:val="24"/>
        </w:rPr>
        <w:t>207室。</w:t>
      </w:r>
    </w:p>
    <w:p w:rsidR="00F55C09" w:rsidRPr="00FC3683" w:rsidRDefault="00F55C09">
      <w:pPr>
        <w:spacing w:line="440" w:lineRule="exact"/>
        <w:rPr>
          <w:rFonts w:ascii="宋体" w:hAnsi="宋体"/>
          <w:sz w:val="24"/>
        </w:rPr>
      </w:pPr>
    </w:p>
    <w:p w:rsidR="00F55C09" w:rsidRPr="00FC3683" w:rsidRDefault="00F55C09">
      <w:pPr>
        <w:spacing w:line="440" w:lineRule="exact"/>
        <w:rPr>
          <w:rFonts w:ascii="宋体" w:hAnsi="宋体"/>
          <w:sz w:val="24"/>
        </w:rPr>
      </w:pPr>
    </w:p>
    <w:p w:rsidR="00000000" w:rsidRDefault="00F80DDE">
      <w:pPr>
        <w:spacing w:line="440" w:lineRule="exact"/>
        <w:ind w:firstLineChars="249" w:firstLine="598"/>
        <w:rPr>
          <w:rFonts w:ascii="宋体" w:hAnsi="宋体"/>
          <w:sz w:val="24"/>
        </w:rPr>
      </w:pPr>
      <w:r>
        <w:rPr>
          <w:rFonts w:ascii="宋体" w:hAnsi="宋体" w:hint="eastAsia"/>
          <w:sz w:val="24"/>
        </w:rPr>
        <w:t>联系方式：福建广电网络集团股份有限公泉州分公司</w:t>
      </w:r>
    </w:p>
    <w:p w:rsidR="00F55C09" w:rsidRPr="00FC3683" w:rsidRDefault="00F80DDE">
      <w:pPr>
        <w:pStyle w:val="a5"/>
        <w:spacing w:line="440" w:lineRule="exact"/>
        <w:ind w:firstLineChars="200" w:firstLine="480"/>
        <w:jc w:val="left"/>
        <w:rPr>
          <w:rFonts w:hAnsi="宋体"/>
          <w:sz w:val="24"/>
        </w:rPr>
      </w:pPr>
      <w:r w:rsidRPr="00F80DDE">
        <w:rPr>
          <w:rFonts w:eastAsia="宋体" w:hAnsi="宋体" w:cs="Times New Roman" w:hint="eastAsia"/>
          <w:sz w:val="24"/>
        </w:rPr>
        <w:t>地址：</w:t>
      </w:r>
      <w:r w:rsidRPr="00F80DDE">
        <w:rPr>
          <w:rFonts w:eastAsia="宋体" w:hAnsi="宋体" w:cs="Times New Roman"/>
          <w:sz w:val="24"/>
        </w:rPr>
        <w:t>泉州市丰泽区安吉</w:t>
      </w:r>
      <w:r w:rsidRPr="00F80DDE">
        <w:rPr>
          <w:rFonts w:eastAsia="宋体" w:hAnsi="宋体" w:cs="Times New Roman" w:hint="eastAsia"/>
          <w:sz w:val="24"/>
        </w:rPr>
        <w:t>南</w:t>
      </w:r>
      <w:r w:rsidRPr="00F80DDE">
        <w:rPr>
          <w:rFonts w:eastAsia="宋体" w:hAnsi="宋体" w:cs="Times New Roman"/>
          <w:sz w:val="24"/>
        </w:rPr>
        <w:t>路555号福建广电网络集团泉州分公司</w:t>
      </w:r>
    </w:p>
    <w:p w:rsidR="00F55C09" w:rsidRPr="00FC3683" w:rsidRDefault="00F80DDE">
      <w:pPr>
        <w:pStyle w:val="a5"/>
        <w:spacing w:line="440" w:lineRule="exact"/>
        <w:ind w:firstLineChars="200" w:firstLine="480"/>
        <w:jc w:val="left"/>
        <w:rPr>
          <w:rFonts w:hAnsi="宋体"/>
          <w:sz w:val="24"/>
        </w:rPr>
      </w:pPr>
      <w:r w:rsidRPr="00F80DDE">
        <w:rPr>
          <w:rFonts w:eastAsia="宋体" w:hAnsi="宋体" w:cs="Times New Roman" w:hint="eastAsia"/>
          <w:sz w:val="24"/>
        </w:rPr>
        <w:t>联系人：谢先生</w:t>
      </w:r>
    </w:p>
    <w:p w:rsidR="00F55C09" w:rsidRPr="00FC3683" w:rsidRDefault="00F80DDE">
      <w:pPr>
        <w:pStyle w:val="a5"/>
        <w:spacing w:line="440" w:lineRule="exact"/>
        <w:ind w:firstLineChars="200" w:firstLine="480"/>
        <w:jc w:val="left"/>
        <w:rPr>
          <w:rFonts w:hAnsi="宋体"/>
          <w:sz w:val="24"/>
        </w:rPr>
      </w:pPr>
      <w:r w:rsidRPr="00F80DDE">
        <w:rPr>
          <w:rFonts w:eastAsia="宋体" w:hAnsi="宋体" w:cs="Times New Roman" w:hint="eastAsia"/>
          <w:sz w:val="24"/>
        </w:rPr>
        <w:t>联系电话：</w:t>
      </w:r>
      <w:r w:rsidRPr="00F80DDE">
        <w:rPr>
          <w:rFonts w:eastAsia="宋体" w:hAnsi="宋体" w:cs="Times New Roman"/>
          <w:sz w:val="24"/>
        </w:rPr>
        <w:t>0595-22256055。</w:t>
      </w:r>
    </w:p>
    <w:p w:rsidR="00F55C09" w:rsidRPr="00FC3683" w:rsidRDefault="00F55C09">
      <w:pPr>
        <w:spacing w:line="440" w:lineRule="exact"/>
        <w:ind w:left="194" w:hangingChars="81" w:hanging="194"/>
        <w:rPr>
          <w:rFonts w:ascii="宋体" w:hAnsi="宋体"/>
          <w:sz w:val="24"/>
        </w:rPr>
      </w:pPr>
    </w:p>
    <w:p w:rsidR="00F55C09" w:rsidRPr="00FC3683" w:rsidRDefault="00F80DDE">
      <w:pPr>
        <w:widowControl/>
        <w:spacing w:line="440" w:lineRule="exact"/>
        <w:jc w:val="left"/>
        <w:rPr>
          <w:rFonts w:ascii="宋体" w:hAnsi="宋体"/>
          <w:sz w:val="24"/>
        </w:rPr>
      </w:pPr>
      <w:r>
        <w:rPr>
          <w:rFonts w:ascii="宋体" w:hAnsi="宋体" w:hint="eastAsia"/>
          <w:sz w:val="24"/>
        </w:rPr>
        <w:t>附：比选内容一览表</w:t>
      </w:r>
    </w:p>
    <w:p w:rsidR="00F55C09" w:rsidRPr="00FC3683" w:rsidRDefault="00F55C09">
      <w:pPr>
        <w:widowControl/>
        <w:spacing w:line="440" w:lineRule="exact"/>
        <w:jc w:val="left"/>
        <w:rPr>
          <w:rFonts w:ascii="宋体" w:hAnsi="宋体"/>
          <w:sz w:val="24"/>
        </w:rPr>
      </w:pPr>
    </w:p>
    <w:p w:rsidR="00F55C09" w:rsidRPr="00FC3683" w:rsidRDefault="00F55C09">
      <w:pPr>
        <w:widowControl/>
        <w:spacing w:line="440" w:lineRule="exact"/>
        <w:jc w:val="left"/>
        <w:rPr>
          <w:rFonts w:ascii="宋体" w:hAnsi="宋体"/>
          <w:sz w:val="24"/>
        </w:rPr>
      </w:pPr>
    </w:p>
    <w:p w:rsidR="00F55C09" w:rsidRPr="00FC3683" w:rsidRDefault="00F80DDE">
      <w:pPr>
        <w:widowControl/>
        <w:spacing w:line="440" w:lineRule="exact"/>
        <w:jc w:val="left"/>
        <w:rPr>
          <w:rFonts w:ascii="宋体" w:hAnsi="宋体"/>
          <w:sz w:val="24"/>
        </w:rPr>
      </w:pPr>
      <w:r>
        <w:rPr>
          <w:rFonts w:ascii="宋体" w:hAnsi="宋体"/>
          <w:sz w:val="24"/>
        </w:rPr>
        <w:br w:type="page"/>
      </w:r>
      <w:r>
        <w:rPr>
          <w:rFonts w:ascii="宋体" w:hAnsi="宋体" w:hint="eastAsia"/>
          <w:sz w:val="24"/>
        </w:rPr>
        <w:lastRenderedPageBreak/>
        <w:t>附：比选内容一览表</w:t>
      </w:r>
    </w:p>
    <w:p w:rsidR="00F55C09" w:rsidRPr="00FC3683" w:rsidRDefault="00F55C09">
      <w:pPr>
        <w:pStyle w:val="a5"/>
        <w:spacing w:line="420" w:lineRule="exact"/>
        <w:rPr>
          <w:rFonts w:hAnsi="宋体"/>
          <w:sz w:val="24"/>
        </w:rPr>
      </w:pPr>
    </w:p>
    <w:p w:rsidR="00F55C09" w:rsidRPr="00FC3683" w:rsidRDefault="00F80DDE">
      <w:pPr>
        <w:pStyle w:val="a8"/>
        <w:widowControl/>
        <w:rPr>
          <w:b/>
          <w:sz w:val="72"/>
        </w:rPr>
      </w:pPr>
      <w:r w:rsidRPr="00F80DDE">
        <w:rPr>
          <w:rFonts w:ascii="宋体" w:hAnsi="宋体" w:hint="eastAsia"/>
          <w:kern w:val="2"/>
        </w:rPr>
        <w:t>项目名称：福建广电网络集团德化分公司</w:t>
      </w:r>
      <w:r w:rsidRPr="00F80DDE">
        <w:rPr>
          <w:rFonts w:ascii="宋体" w:hAnsi="宋体"/>
          <w:kern w:val="2"/>
        </w:rPr>
        <w:t>LED</w:t>
      </w:r>
      <w:r w:rsidRPr="00F80DDE">
        <w:rPr>
          <w:rFonts w:ascii="宋体" w:hAnsi="宋体" w:hint="eastAsia"/>
          <w:kern w:val="2"/>
        </w:rPr>
        <w:t>显示屏采购项目采购比选</w:t>
      </w:r>
    </w:p>
    <w:p w:rsidR="00F55C09" w:rsidRPr="00FC3683" w:rsidRDefault="00F55C09">
      <w:pPr>
        <w:pStyle w:val="a8"/>
        <w:spacing w:line="300" w:lineRule="exact"/>
        <w:ind w:firstLineChars="550" w:firstLine="1320"/>
        <w:rPr>
          <w:rFonts w:ascii="宋体" w:hAnsi="宋体"/>
          <w:kern w:val="2"/>
        </w:rPr>
      </w:pPr>
    </w:p>
    <w:tbl>
      <w:tblPr>
        <w:tblW w:w="88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0"/>
        <w:gridCol w:w="2445"/>
        <w:gridCol w:w="855"/>
        <w:gridCol w:w="4665"/>
      </w:tblGrid>
      <w:tr w:rsidR="00F55C09" w:rsidRPr="00FC3683">
        <w:trPr>
          <w:trHeight w:val="864"/>
          <w:tblHeader/>
        </w:trPr>
        <w:tc>
          <w:tcPr>
            <w:tcW w:w="890" w:type="dxa"/>
            <w:tcBorders>
              <w:top w:val="single" w:sz="4" w:space="0" w:color="auto"/>
              <w:left w:val="single" w:sz="4" w:space="0" w:color="auto"/>
              <w:bottom w:val="single" w:sz="4" w:space="0" w:color="auto"/>
              <w:right w:val="single" w:sz="4" w:space="0" w:color="auto"/>
            </w:tcBorders>
            <w:noWrap/>
            <w:vAlign w:val="center"/>
          </w:tcPr>
          <w:p w:rsidR="00F55C09" w:rsidRPr="00FC3683" w:rsidRDefault="00F80DDE">
            <w:pPr>
              <w:ind w:leftChars="-20" w:left="-42" w:rightChars="-20" w:right="-42"/>
              <w:jc w:val="center"/>
              <w:rPr>
                <w:rFonts w:ascii="宋体" w:hAnsi="宋体"/>
                <w:sz w:val="24"/>
              </w:rPr>
            </w:pPr>
            <w:r>
              <w:rPr>
                <w:rFonts w:ascii="宋体" w:hAnsi="宋体" w:hint="eastAsia"/>
                <w:sz w:val="24"/>
              </w:rPr>
              <w:t>合同包</w:t>
            </w:r>
          </w:p>
        </w:tc>
        <w:tc>
          <w:tcPr>
            <w:tcW w:w="2445" w:type="dxa"/>
            <w:tcBorders>
              <w:top w:val="single" w:sz="4" w:space="0" w:color="auto"/>
              <w:left w:val="single" w:sz="4" w:space="0" w:color="auto"/>
              <w:bottom w:val="single" w:sz="4" w:space="0" w:color="auto"/>
              <w:right w:val="single" w:sz="4" w:space="0" w:color="auto"/>
            </w:tcBorders>
            <w:noWrap/>
            <w:vAlign w:val="center"/>
          </w:tcPr>
          <w:p w:rsidR="00F55C09" w:rsidRPr="00FC3683" w:rsidRDefault="00F80DDE">
            <w:pPr>
              <w:ind w:leftChars="-20" w:left="-42" w:rightChars="-20" w:right="-42"/>
              <w:jc w:val="center"/>
              <w:rPr>
                <w:rFonts w:ascii="宋体" w:hAnsi="宋体"/>
                <w:sz w:val="24"/>
              </w:rPr>
            </w:pPr>
            <w:r>
              <w:rPr>
                <w:rFonts w:ascii="宋体" w:hAnsi="宋体" w:hint="eastAsia"/>
                <w:sz w:val="24"/>
              </w:rPr>
              <w:t>货物名称</w:t>
            </w:r>
          </w:p>
        </w:tc>
        <w:tc>
          <w:tcPr>
            <w:tcW w:w="855" w:type="dxa"/>
            <w:tcBorders>
              <w:top w:val="single" w:sz="4" w:space="0" w:color="auto"/>
              <w:left w:val="single" w:sz="4" w:space="0" w:color="auto"/>
              <w:bottom w:val="single" w:sz="4" w:space="0" w:color="auto"/>
              <w:right w:val="single" w:sz="4" w:space="0" w:color="auto"/>
            </w:tcBorders>
            <w:noWrap/>
            <w:vAlign w:val="center"/>
          </w:tcPr>
          <w:p w:rsidR="00F55C09" w:rsidRPr="00FC3683" w:rsidRDefault="00F80DDE">
            <w:pPr>
              <w:ind w:leftChars="-20" w:left="-42" w:rightChars="-20" w:right="-42"/>
              <w:jc w:val="center"/>
              <w:rPr>
                <w:rFonts w:ascii="宋体" w:hAnsi="宋体"/>
                <w:sz w:val="24"/>
              </w:rPr>
            </w:pPr>
            <w:r>
              <w:rPr>
                <w:rFonts w:ascii="宋体" w:hAnsi="宋体" w:hint="eastAsia"/>
                <w:sz w:val="24"/>
              </w:rPr>
              <w:t>数量</w:t>
            </w:r>
          </w:p>
        </w:tc>
        <w:tc>
          <w:tcPr>
            <w:tcW w:w="4665" w:type="dxa"/>
            <w:tcBorders>
              <w:top w:val="single" w:sz="4" w:space="0" w:color="auto"/>
              <w:left w:val="single" w:sz="4" w:space="0" w:color="auto"/>
              <w:bottom w:val="single" w:sz="4" w:space="0" w:color="auto"/>
              <w:right w:val="single" w:sz="4" w:space="0" w:color="auto"/>
            </w:tcBorders>
            <w:noWrap/>
            <w:vAlign w:val="center"/>
          </w:tcPr>
          <w:p w:rsidR="00F55C09" w:rsidRPr="00FC3683" w:rsidRDefault="00F80DDE">
            <w:pPr>
              <w:ind w:leftChars="-20" w:left="-42" w:rightChars="-20" w:right="-42"/>
              <w:jc w:val="center"/>
              <w:rPr>
                <w:rFonts w:ascii="宋体" w:hAnsi="宋体"/>
                <w:sz w:val="24"/>
              </w:rPr>
            </w:pPr>
            <w:r>
              <w:rPr>
                <w:rFonts w:ascii="宋体" w:hAnsi="宋体" w:hint="eastAsia"/>
                <w:sz w:val="24"/>
              </w:rPr>
              <w:t>主要技术规格及要求</w:t>
            </w:r>
          </w:p>
        </w:tc>
      </w:tr>
      <w:tr w:rsidR="00F55C09" w:rsidRPr="00FC3683">
        <w:trPr>
          <w:cantSplit/>
          <w:trHeight w:val="1227"/>
          <w:tblHeader/>
        </w:trPr>
        <w:tc>
          <w:tcPr>
            <w:tcW w:w="890" w:type="dxa"/>
            <w:tcBorders>
              <w:top w:val="single" w:sz="4" w:space="0" w:color="auto"/>
              <w:left w:val="single" w:sz="4" w:space="0" w:color="auto"/>
              <w:bottom w:val="single" w:sz="4" w:space="0" w:color="auto"/>
              <w:right w:val="single" w:sz="4" w:space="0" w:color="auto"/>
            </w:tcBorders>
            <w:noWrap/>
            <w:vAlign w:val="center"/>
          </w:tcPr>
          <w:p w:rsidR="00F55C09" w:rsidRPr="00FC3683" w:rsidRDefault="00F80DDE">
            <w:pPr>
              <w:jc w:val="center"/>
              <w:rPr>
                <w:rFonts w:ascii="宋体" w:hAnsi="宋体"/>
                <w:sz w:val="24"/>
              </w:rPr>
            </w:pPr>
            <w:r>
              <w:rPr>
                <w:rFonts w:ascii="宋体" w:hAnsi="宋体"/>
                <w:sz w:val="24"/>
              </w:rPr>
              <w:t>1</w:t>
            </w:r>
          </w:p>
        </w:tc>
        <w:tc>
          <w:tcPr>
            <w:tcW w:w="2445" w:type="dxa"/>
            <w:tcBorders>
              <w:top w:val="single" w:sz="4" w:space="0" w:color="auto"/>
              <w:left w:val="single" w:sz="4" w:space="0" w:color="auto"/>
              <w:bottom w:val="single" w:sz="4" w:space="0" w:color="auto"/>
              <w:right w:val="single" w:sz="4" w:space="0" w:color="auto"/>
            </w:tcBorders>
            <w:noWrap/>
            <w:vAlign w:val="center"/>
          </w:tcPr>
          <w:p w:rsidR="00F55C09" w:rsidRPr="00FC3683" w:rsidRDefault="00F80DDE">
            <w:pPr>
              <w:jc w:val="center"/>
              <w:rPr>
                <w:rFonts w:ascii="宋体" w:hAnsi="宋体"/>
                <w:b/>
                <w:sz w:val="24"/>
              </w:rPr>
            </w:pPr>
            <w:r w:rsidRPr="00F80DDE">
              <w:rPr>
                <w:rFonts w:ascii="宋体" w:hAnsi="宋体"/>
                <w:sz w:val="24"/>
              </w:rPr>
              <w:t>LED</w:t>
            </w:r>
            <w:r w:rsidRPr="00F80DDE">
              <w:rPr>
                <w:rFonts w:ascii="宋体" w:hAnsi="宋体" w:hint="eastAsia"/>
                <w:sz w:val="24"/>
              </w:rPr>
              <w:t>显示屏采购项目</w:t>
            </w:r>
          </w:p>
        </w:tc>
        <w:tc>
          <w:tcPr>
            <w:tcW w:w="855" w:type="dxa"/>
            <w:tcBorders>
              <w:top w:val="single" w:sz="4" w:space="0" w:color="auto"/>
              <w:left w:val="single" w:sz="4" w:space="0" w:color="auto"/>
              <w:bottom w:val="single" w:sz="4" w:space="0" w:color="auto"/>
              <w:right w:val="single" w:sz="4" w:space="0" w:color="auto"/>
            </w:tcBorders>
            <w:noWrap/>
            <w:vAlign w:val="center"/>
          </w:tcPr>
          <w:p w:rsidR="00F55C09" w:rsidRPr="00FC3683" w:rsidRDefault="00F80DDE">
            <w:pPr>
              <w:jc w:val="center"/>
              <w:rPr>
                <w:rFonts w:ascii="宋体" w:hAnsi="宋体"/>
                <w:sz w:val="24"/>
              </w:rPr>
            </w:pPr>
            <w:r>
              <w:rPr>
                <w:rFonts w:ascii="宋体" w:hAnsi="宋体"/>
                <w:sz w:val="24"/>
              </w:rPr>
              <w:t>1项</w:t>
            </w:r>
          </w:p>
        </w:tc>
        <w:tc>
          <w:tcPr>
            <w:tcW w:w="4665" w:type="dxa"/>
            <w:tcBorders>
              <w:top w:val="single" w:sz="4" w:space="0" w:color="auto"/>
              <w:left w:val="single" w:sz="4" w:space="0" w:color="auto"/>
              <w:bottom w:val="single" w:sz="4" w:space="0" w:color="auto"/>
              <w:right w:val="single" w:sz="4" w:space="0" w:color="auto"/>
            </w:tcBorders>
            <w:noWrap/>
            <w:vAlign w:val="center"/>
          </w:tcPr>
          <w:p w:rsidR="00F55C09" w:rsidRPr="00FC3683" w:rsidRDefault="00F80DDE">
            <w:pPr>
              <w:jc w:val="center"/>
              <w:rPr>
                <w:rFonts w:ascii="宋体" w:hAnsi="宋体"/>
                <w:sz w:val="24"/>
              </w:rPr>
            </w:pPr>
            <w:r>
              <w:rPr>
                <w:rFonts w:ascii="宋体" w:hAnsi="宋体" w:hint="eastAsia"/>
                <w:sz w:val="24"/>
              </w:rPr>
              <w:t>具体内容详见文件“第三部分比选内容及要求”</w:t>
            </w:r>
          </w:p>
        </w:tc>
      </w:tr>
    </w:tbl>
    <w:p w:rsidR="00F55C09" w:rsidRDefault="00FC3683">
      <w:pPr>
        <w:spacing w:line="340" w:lineRule="exact"/>
        <w:ind w:firstLineChars="200" w:firstLine="480"/>
        <w:rPr>
          <w:rFonts w:ascii="宋体" w:hAnsi="宋体"/>
          <w:sz w:val="24"/>
        </w:rPr>
      </w:pPr>
      <w:r>
        <w:rPr>
          <w:rFonts w:ascii="宋体" w:hAnsi="宋体" w:hint="eastAsia"/>
          <w:sz w:val="24"/>
        </w:rPr>
        <w:t>注：</w:t>
      </w:r>
    </w:p>
    <w:p w:rsidR="00F55C09" w:rsidRDefault="00FC3683">
      <w:pPr>
        <w:spacing w:line="340" w:lineRule="exact"/>
        <w:ind w:firstLineChars="200" w:firstLine="480"/>
        <w:rPr>
          <w:rFonts w:ascii="宋体" w:hAnsi="宋体"/>
          <w:sz w:val="24"/>
        </w:rPr>
      </w:pPr>
      <w:r>
        <w:rPr>
          <w:rFonts w:ascii="宋体" w:hAnsi="宋体"/>
          <w:sz w:val="24"/>
        </w:rPr>
        <w:t>1</w:t>
      </w:r>
      <w:r>
        <w:rPr>
          <w:rFonts w:ascii="宋体" w:hAnsi="宋体" w:hint="eastAsia"/>
          <w:sz w:val="24"/>
        </w:rPr>
        <w:t>、报价人所报价的设备必须与比选文件中要求产品一致。</w:t>
      </w:r>
    </w:p>
    <w:p w:rsidR="00F55C09" w:rsidRDefault="00FC3683">
      <w:pPr>
        <w:spacing w:line="340" w:lineRule="exact"/>
        <w:ind w:firstLineChars="200" w:firstLine="480"/>
        <w:rPr>
          <w:rFonts w:ascii="宋体" w:hAnsi="宋体"/>
          <w:sz w:val="24"/>
        </w:rPr>
      </w:pPr>
      <w:r>
        <w:rPr>
          <w:rFonts w:ascii="宋体" w:hAnsi="宋体"/>
          <w:sz w:val="24"/>
        </w:rPr>
        <w:t>2</w:t>
      </w:r>
      <w:r>
        <w:rPr>
          <w:rFonts w:ascii="宋体" w:hAnsi="宋体" w:hint="eastAsia"/>
          <w:sz w:val="24"/>
        </w:rPr>
        <w:t>、本项目按合同包进行授标，报价人应对上述合同包的货物和服务进行完整报价，不得仅对同一个合同包中的部分货物或服务进行报价，否则将被视为未实质性响应比选文件要求，其报价将被拒绝。</w:t>
      </w:r>
    </w:p>
    <w:p w:rsidR="00F55C09" w:rsidRDefault="00FC3683">
      <w:pPr>
        <w:spacing w:line="340" w:lineRule="exact"/>
        <w:ind w:firstLineChars="200" w:firstLine="480"/>
        <w:rPr>
          <w:rFonts w:ascii="宋体" w:hAnsi="宋体"/>
          <w:sz w:val="24"/>
        </w:rPr>
      </w:pPr>
      <w:r>
        <w:rPr>
          <w:rFonts w:ascii="宋体" w:hAnsi="宋体"/>
          <w:sz w:val="24"/>
        </w:rPr>
        <w:t>3</w:t>
      </w:r>
      <w:r>
        <w:rPr>
          <w:rFonts w:ascii="宋体" w:hAnsi="宋体" w:hint="eastAsia"/>
          <w:sz w:val="24"/>
        </w:rPr>
        <w:t>、报价以人民币为单位，报价人的报价必须包含本项目所要求的所有费用，为到买方指定地点的最终价格。</w:t>
      </w:r>
    </w:p>
    <w:p w:rsidR="00F55C09" w:rsidRDefault="00FC3683">
      <w:pPr>
        <w:widowControl/>
        <w:jc w:val="center"/>
        <w:rPr>
          <w:rFonts w:ascii="宋体" w:hAnsi="宋体"/>
          <w:sz w:val="24"/>
        </w:rPr>
      </w:pPr>
      <w:r>
        <w:rPr>
          <w:rFonts w:ascii="宋体" w:hAnsi="宋体"/>
          <w:sz w:val="24"/>
        </w:rPr>
        <w:br w:type="page"/>
      </w:r>
      <w:r>
        <w:rPr>
          <w:rFonts w:ascii="宋体" w:hAnsi="宋体" w:hint="eastAsia"/>
          <w:sz w:val="24"/>
        </w:rPr>
        <w:lastRenderedPageBreak/>
        <w:t>第二部分报价人须知</w:t>
      </w:r>
    </w:p>
    <w:p w:rsidR="00F55C09" w:rsidRDefault="00FC3683">
      <w:pPr>
        <w:spacing w:line="440" w:lineRule="exact"/>
        <w:jc w:val="center"/>
        <w:rPr>
          <w:rFonts w:ascii="宋体" w:hAnsi="宋体"/>
          <w:sz w:val="24"/>
        </w:rPr>
      </w:pPr>
      <w:r>
        <w:rPr>
          <w:rFonts w:ascii="宋体" w:hAnsi="宋体" w:hint="eastAsia"/>
          <w:sz w:val="24"/>
        </w:rPr>
        <w:t>报价人须知前附表</w:t>
      </w:r>
    </w:p>
    <w:p w:rsidR="00F55C09" w:rsidRDefault="00F55C09">
      <w:pPr>
        <w:spacing w:line="440" w:lineRule="exact"/>
        <w:rPr>
          <w:rFonts w:ascii="宋体" w:hAnsi="宋体"/>
          <w:sz w:val="24"/>
        </w:rPr>
      </w:pPr>
    </w:p>
    <w:p w:rsidR="00F55C09" w:rsidRDefault="00FC3683">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29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2"/>
        <w:gridCol w:w="1136"/>
        <w:gridCol w:w="7383"/>
      </w:tblGrid>
      <w:tr w:rsidR="00F55C09">
        <w:trPr>
          <w:trHeight w:val="468"/>
        </w:trPr>
        <w:tc>
          <w:tcPr>
            <w:tcW w:w="772" w:type="dxa"/>
            <w:tcBorders>
              <w:top w:val="single" w:sz="4" w:space="0" w:color="auto"/>
              <w:left w:val="single" w:sz="4" w:space="0" w:color="auto"/>
              <w:bottom w:val="single" w:sz="4" w:space="0" w:color="auto"/>
              <w:right w:val="single" w:sz="4" w:space="0" w:color="auto"/>
            </w:tcBorders>
            <w:noWrap/>
          </w:tcPr>
          <w:p w:rsidR="00F55C09" w:rsidRDefault="00FC3683">
            <w:pPr>
              <w:spacing w:line="420" w:lineRule="exact"/>
              <w:jc w:val="center"/>
              <w:rPr>
                <w:rFonts w:ascii="宋体" w:hAnsi="宋体"/>
                <w:sz w:val="24"/>
              </w:rPr>
            </w:pPr>
            <w:r>
              <w:rPr>
                <w:rFonts w:ascii="宋体" w:hAnsi="宋体" w:hint="eastAsia"/>
                <w:sz w:val="24"/>
              </w:rPr>
              <w:t>项号</w:t>
            </w:r>
          </w:p>
        </w:tc>
        <w:tc>
          <w:tcPr>
            <w:tcW w:w="1136" w:type="dxa"/>
            <w:tcBorders>
              <w:top w:val="single" w:sz="4" w:space="0" w:color="auto"/>
              <w:left w:val="single" w:sz="4" w:space="0" w:color="auto"/>
              <w:bottom w:val="single" w:sz="4" w:space="0" w:color="auto"/>
              <w:right w:val="single" w:sz="4" w:space="0" w:color="auto"/>
            </w:tcBorders>
            <w:noWrap/>
          </w:tcPr>
          <w:p w:rsidR="00F55C09" w:rsidRDefault="00FC3683">
            <w:pPr>
              <w:spacing w:line="420" w:lineRule="exact"/>
              <w:jc w:val="center"/>
              <w:rPr>
                <w:rFonts w:ascii="宋体" w:hAnsi="宋体"/>
                <w:sz w:val="24"/>
              </w:rPr>
            </w:pPr>
            <w:r>
              <w:rPr>
                <w:rFonts w:ascii="宋体" w:hAnsi="宋体" w:hint="eastAsia"/>
                <w:sz w:val="24"/>
              </w:rPr>
              <w:t>条款号</w:t>
            </w:r>
          </w:p>
        </w:tc>
        <w:tc>
          <w:tcPr>
            <w:tcW w:w="7383" w:type="dxa"/>
            <w:tcBorders>
              <w:top w:val="single" w:sz="4" w:space="0" w:color="auto"/>
              <w:left w:val="single" w:sz="4" w:space="0" w:color="auto"/>
              <w:bottom w:val="single" w:sz="4" w:space="0" w:color="auto"/>
              <w:right w:val="single" w:sz="4" w:space="0" w:color="auto"/>
            </w:tcBorders>
            <w:noWrap/>
          </w:tcPr>
          <w:p w:rsidR="00F55C09" w:rsidRDefault="00FC3683">
            <w:pPr>
              <w:spacing w:line="420" w:lineRule="exact"/>
              <w:jc w:val="center"/>
              <w:rPr>
                <w:rFonts w:ascii="宋体" w:hAnsi="宋体"/>
                <w:sz w:val="24"/>
              </w:rPr>
            </w:pPr>
            <w:r>
              <w:rPr>
                <w:rFonts w:ascii="宋体" w:hAnsi="宋体" w:hint="eastAsia"/>
                <w:sz w:val="24"/>
              </w:rPr>
              <w:t>编列内容</w:t>
            </w:r>
          </w:p>
        </w:tc>
      </w:tr>
      <w:tr w:rsidR="00F55C09" w:rsidRPr="00FC3683">
        <w:trPr>
          <w:trHeight w:val="2162"/>
        </w:trPr>
        <w:tc>
          <w:tcPr>
            <w:tcW w:w="772" w:type="dxa"/>
            <w:tcBorders>
              <w:top w:val="single" w:sz="4" w:space="0" w:color="auto"/>
              <w:left w:val="single" w:sz="4" w:space="0" w:color="auto"/>
              <w:bottom w:val="single" w:sz="4" w:space="0" w:color="auto"/>
              <w:right w:val="single" w:sz="4" w:space="0" w:color="auto"/>
            </w:tcBorders>
            <w:noWrap/>
            <w:vAlign w:val="center"/>
          </w:tcPr>
          <w:p w:rsidR="00F55C09" w:rsidRPr="00FC3683" w:rsidRDefault="00F80DDE">
            <w:pPr>
              <w:spacing w:line="420" w:lineRule="exact"/>
              <w:jc w:val="center"/>
              <w:rPr>
                <w:rFonts w:ascii="宋体" w:hAnsi="宋体"/>
                <w:sz w:val="24"/>
              </w:rPr>
            </w:pPr>
            <w:r>
              <w:rPr>
                <w:rFonts w:ascii="宋体" w:hAnsi="宋体"/>
                <w:sz w:val="24"/>
              </w:rPr>
              <w:t>1</w:t>
            </w:r>
          </w:p>
        </w:tc>
        <w:tc>
          <w:tcPr>
            <w:tcW w:w="1136" w:type="dxa"/>
            <w:tcBorders>
              <w:top w:val="single" w:sz="4" w:space="0" w:color="auto"/>
              <w:left w:val="single" w:sz="4" w:space="0" w:color="auto"/>
              <w:bottom w:val="single" w:sz="4" w:space="0" w:color="auto"/>
              <w:right w:val="single" w:sz="4" w:space="0" w:color="auto"/>
            </w:tcBorders>
            <w:noWrap/>
            <w:vAlign w:val="center"/>
          </w:tcPr>
          <w:p w:rsidR="00F55C09" w:rsidRPr="00FC3683" w:rsidRDefault="00F80DDE">
            <w:pPr>
              <w:spacing w:line="420" w:lineRule="exact"/>
              <w:jc w:val="center"/>
              <w:rPr>
                <w:rFonts w:ascii="宋体" w:hAnsi="宋体"/>
                <w:sz w:val="24"/>
              </w:rPr>
            </w:pPr>
            <w:r>
              <w:rPr>
                <w:rFonts w:ascii="宋体" w:hAnsi="宋体"/>
                <w:sz w:val="24"/>
              </w:rPr>
              <w:t>1.1</w:t>
            </w:r>
          </w:p>
        </w:tc>
        <w:tc>
          <w:tcPr>
            <w:tcW w:w="7383" w:type="dxa"/>
            <w:tcBorders>
              <w:top w:val="single" w:sz="4" w:space="0" w:color="auto"/>
              <w:left w:val="single" w:sz="4" w:space="0" w:color="auto"/>
              <w:bottom w:val="single" w:sz="4" w:space="0" w:color="auto"/>
              <w:right w:val="single" w:sz="4" w:space="0" w:color="auto"/>
            </w:tcBorders>
            <w:noWrap/>
            <w:vAlign w:val="center"/>
          </w:tcPr>
          <w:p w:rsidR="00F55C09" w:rsidRPr="00FC3683" w:rsidRDefault="00F80DDE">
            <w:pPr>
              <w:ind w:left="1200" w:hangingChars="500" w:hanging="1200"/>
              <w:rPr>
                <w:rFonts w:ascii="宋体" w:hAnsi="宋体"/>
                <w:sz w:val="24"/>
              </w:rPr>
            </w:pPr>
            <w:r>
              <w:rPr>
                <w:rFonts w:ascii="宋体" w:hAnsi="宋体" w:hint="eastAsia"/>
                <w:sz w:val="24"/>
              </w:rPr>
              <w:t>项目名称：福建广电网络集团德化分公司</w:t>
            </w:r>
            <w:r w:rsidRPr="00F80DDE">
              <w:rPr>
                <w:rFonts w:ascii="宋体" w:hAnsi="宋体"/>
                <w:b/>
                <w:bCs/>
                <w:spacing w:val="-8"/>
                <w:sz w:val="30"/>
                <w:szCs w:val="30"/>
              </w:rPr>
              <w:t>LED</w:t>
            </w:r>
            <w:r w:rsidRPr="00F80DDE">
              <w:rPr>
                <w:rFonts w:ascii="宋体" w:hAnsi="宋体" w:hint="eastAsia"/>
                <w:b/>
                <w:bCs/>
                <w:spacing w:val="-8"/>
                <w:sz w:val="30"/>
                <w:szCs w:val="30"/>
              </w:rPr>
              <w:t>显示屏采购项目</w:t>
            </w:r>
            <w:r>
              <w:rPr>
                <w:rFonts w:ascii="宋体" w:hAnsi="宋体" w:hint="eastAsia"/>
                <w:sz w:val="24"/>
              </w:rPr>
              <w:t>比选</w:t>
            </w:r>
          </w:p>
          <w:p w:rsidR="00F55C09" w:rsidRPr="00FC3683" w:rsidRDefault="00F80DDE">
            <w:pPr>
              <w:spacing w:line="400" w:lineRule="exact"/>
              <w:ind w:left="1200" w:hangingChars="500" w:hanging="1200"/>
              <w:rPr>
                <w:rFonts w:ascii="宋体" w:hAnsi="宋体"/>
                <w:sz w:val="24"/>
              </w:rPr>
            </w:pPr>
            <w:r>
              <w:rPr>
                <w:rFonts w:ascii="宋体" w:hAnsi="宋体" w:hint="eastAsia"/>
                <w:sz w:val="24"/>
              </w:rPr>
              <w:t>项目买方名称：福建广电网络集团股份有限公司德化分公司</w:t>
            </w:r>
          </w:p>
          <w:p w:rsidR="00F55C09" w:rsidRPr="00FC3683" w:rsidRDefault="00F80DDE" w:rsidP="00473586">
            <w:pPr>
              <w:pStyle w:val="a8"/>
              <w:widowControl/>
              <w:spacing w:before="75" w:after="75"/>
              <w:ind w:left="1200" w:hangingChars="500" w:hanging="1200"/>
              <w:rPr>
                <w:rFonts w:ascii="宋体" w:hAnsi="宋体"/>
                <w:kern w:val="2"/>
              </w:rPr>
            </w:pPr>
            <w:r w:rsidRPr="00F80DDE">
              <w:rPr>
                <w:rFonts w:ascii="宋体" w:hAnsi="宋体" w:hint="eastAsia"/>
                <w:kern w:val="2"/>
              </w:rPr>
              <w:t>项目内容：福建广电网络集团德化分公司</w:t>
            </w:r>
            <w:r w:rsidRPr="00F80DDE">
              <w:rPr>
                <w:rFonts w:ascii="宋体" w:hAnsi="宋体"/>
                <w:b/>
                <w:bCs/>
                <w:spacing w:val="-8"/>
                <w:sz w:val="30"/>
                <w:szCs w:val="30"/>
              </w:rPr>
              <w:t>LED</w:t>
            </w:r>
            <w:r w:rsidRPr="00F80DDE">
              <w:rPr>
                <w:rFonts w:ascii="宋体" w:hAnsi="宋体" w:hint="eastAsia"/>
                <w:b/>
                <w:bCs/>
                <w:spacing w:val="-8"/>
                <w:sz w:val="30"/>
                <w:szCs w:val="30"/>
              </w:rPr>
              <w:t>显示屏采购项目</w:t>
            </w:r>
            <w:r w:rsidRPr="00F80DDE">
              <w:rPr>
                <w:rFonts w:ascii="宋体" w:hAnsi="宋体" w:hint="eastAsia"/>
                <w:kern w:val="2"/>
              </w:rPr>
              <w:t>采购比选，具体内容详见比选文件</w:t>
            </w:r>
          </w:p>
        </w:tc>
      </w:tr>
      <w:tr w:rsidR="00F55C09" w:rsidRPr="00FC3683">
        <w:trPr>
          <w:trHeight w:val="2677"/>
        </w:trPr>
        <w:tc>
          <w:tcPr>
            <w:tcW w:w="772" w:type="dxa"/>
            <w:tcBorders>
              <w:top w:val="single" w:sz="4" w:space="0" w:color="auto"/>
              <w:left w:val="single" w:sz="4" w:space="0" w:color="auto"/>
              <w:bottom w:val="single" w:sz="4" w:space="0" w:color="auto"/>
              <w:right w:val="single" w:sz="4" w:space="0" w:color="auto"/>
            </w:tcBorders>
            <w:noWrap/>
            <w:vAlign w:val="center"/>
          </w:tcPr>
          <w:p w:rsidR="00F55C09" w:rsidRPr="00FC3683" w:rsidRDefault="00F80DDE">
            <w:pPr>
              <w:spacing w:line="420" w:lineRule="exact"/>
              <w:jc w:val="center"/>
              <w:rPr>
                <w:rFonts w:ascii="宋体" w:hAnsi="宋体"/>
                <w:sz w:val="24"/>
              </w:rPr>
            </w:pPr>
            <w:r>
              <w:rPr>
                <w:rFonts w:ascii="宋体" w:hAnsi="宋体"/>
                <w:sz w:val="24"/>
              </w:rPr>
              <w:t>2</w:t>
            </w:r>
          </w:p>
        </w:tc>
        <w:tc>
          <w:tcPr>
            <w:tcW w:w="1136" w:type="dxa"/>
            <w:tcBorders>
              <w:top w:val="single" w:sz="4" w:space="0" w:color="auto"/>
              <w:left w:val="single" w:sz="4" w:space="0" w:color="auto"/>
              <w:bottom w:val="single" w:sz="4" w:space="0" w:color="auto"/>
              <w:right w:val="single" w:sz="4" w:space="0" w:color="auto"/>
            </w:tcBorders>
            <w:noWrap/>
            <w:vAlign w:val="center"/>
          </w:tcPr>
          <w:p w:rsidR="00F55C09" w:rsidRPr="00FC3683" w:rsidRDefault="00F80DDE">
            <w:pPr>
              <w:spacing w:line="420" w:lineRule="exact"/>
              <w:jc w:val="center"/>
              <w:rPr>
                <w:rFonts w:ascii="宋体" w:hAnsi="宋体"/>
                <w:sz w:val="24"/>
              </w:rPr>
            </w:pPr>
            <w:r>
              <w:rPr>
                <w:rFonts w:ascii="宋体" w:hAnsi="宋体"/>
                <w:sz w:val="24"/>
              </w:rPr>
              <w:t>3.1</w:t>
            </w:r>
          </w:p>
        </w:tc>
        <w:tc>
          <w:tcPr>
            <w:tcW w:w="7383" w:type="dxa"/>
            <w:tcBorders>
              <w:top w:val="single" w:sz="4" w:space="0" w:color="auto"/>
              <w:left w:val="single" w:sz="4" w:space="0" w:color="auto"/>
              <w:bottom w:val="single" w:sz="4" w:space="0" w:color="auto"/>
              <w:right w:val="single" w:sz="4" w:space="0" w:color="auto"/>
            </w:tcBorders>
            <w:noWrap/>
            <w:vAlign w:val="center"/>
          </w:tcPr>
          <w:p w:rsidR="00F55C09" w:rsidRPr="00FC3683" w:rsidRDefault="00F80DDE">
            <w:pPr>
              <w:spacing w:line="400" w:lineRule="exact"/>
              <w:rPr>
                <w:rFonts w:ascii="宋体" w:hAnsi="宋体"/>
                <w:sz w:val="24"/>
              </w:rPr>
            </w:pPr>
            <w:r>
              <w:rPr>
                <w:rFonts w:ascii="宋体" w:hAnsi="宋体" w:hint="eastAsia"/>
                <w:sz w:val="24"/>
              </w:rPr>
              <w:t>基本资格标准：</w:t>
            </w:r>
          </w:p>
          <w:p w:rsidR="00F55C09" w:rsidRPr="00FC3683" w:rsidRDefault="00F80DDE">
            <w:pPr>
              <w:pStyle w:val="a5"/>
              <w:numPr>
                <w:ilvl w:val="0"/>
                <w:numId w:val="2"/>
              </w:numPr>
              <w:tabs>
                <w:tab w:val="left" w:pos="1843"/>
              </w:tabs>
              <w:adjustRightInd w:val="0"/>
              <w:snapToGrid w:val="0"/>
              <w:spacing w:line="400" w:lineRule="exact"/>
              <w:ind w:leftChars="31" w:left="65" w:firstLineChars="100" w:firstLine="240"/>
              <w:jc w:val="left"/>
              <w:rPr>
                <w:rFonts w:hAnsi="宋体"/>
                <w:sz w:val="24"/>
              </w:rPr>
            </w:pPr>
            <w:r w:rsidRPr="00F80DDE">
              <w:rPr>
                <w:rFonts w:hAnsi="宋体" w:hint="eastAsia"/>
                <w:sz w:val="24"/>
              </w:rPr>
              <w:t>报价人应是具备独立法人（单位负责人）资格，注册资本不少于</w:t>
            </w:r>
            <w:r w:rsidRPr="00F80DDE">
              <w:rPr>
                <w:rFonts w:hAnsi="宋体"/>
                <w:sz w:val="24"/>
              </w:rPr>
              <w:t>100万元，且注册时间不少于2年，并有能力提供</w:t>
            </w:r>
            <w:r w:rsidRPr="00F80DDE">
              <w:rPr>
                <w:rFonts w:hAnsi="宋体" w:hint="eastAsia"/>
                <w:sz w:val="24"/>
              </w:rPr>
              <w:t>比选货物及服务的国内企业；</w:t>
            </w:r>
            <w:r w:rsidRPr="00F80DDE">
              <w:rPr>
                <w:rFonts w:hAnsi="宋体"/>
                <w:sz w:val="24"/>
              </w:rPr>
              <w:t>(报价人应在报价文件中提供合格有效的企业法人（单位负责人）营业执照副本和税务登记证复印件，或三证合一的营业执照副本复印件,并加盖报价人单位公章)。</w:t>
            </w:r>
          </w:p>
          <w:p w:rsidR="00F55C09" w:rsidRPr="00FC3683" w:rsidRDefault="00F80DDE">
            <w:pPr>
              <w:pStyle w:val="a8"/>
              <w:widowControl/>
              <w:shd w:val="clear" w:color="auto" w:fill="FFFFFF"/>
              <w:spacing w:before="0" w:beforeAutospacing="0" w:after="0" w:afterAutospacing="0" w:line="420" w:lineRule="atLeast"/>
              <w:ind w:firstLine="420"/>
              <w:jc w:val="both"/>
              <w:rPr>
                <w:rFonts w:ascii="微软雅黑" w:eastAsia="微软雅黑" w:hAnsi="微软雅黑" w:cs="微软雅黑"/>
              </w:rPr>
            </w:pPr>
            <w:r w:rsidRPr="00F80DDE">
              <w:rPr>
                <w:rFonts w:ascii="宋体" w:hAnsi="宋体" w:cs="宋体" w:hint="eastAsia"/>
                <w:shd w:val="clear" w:color="auto" w:fill="FFFFFF"/>
              </w:rPr>
              <w:t>（</w:t>
            </w:r>
            <w:r w:rsidRPr="00F80DDE">
              <w:rPr>
                <w:rFonts w:ascii="宋体" w:hAnsi="宋体" w:cs="宋体"/>
                <w:shd w:val="clear" w:color="auto" w:fill="FFFFFF"/>
              </w:rPr>
              <w:t>2）报价人须在投标截止时间前分别通过“信用中国”网站（www.creditchina.gov.cn）、中国政府采购网（www.ccgp.gov.cn）查询并打印相应的信用记录,信用记录中有不良情况，存在履约、实施、交付风险的报价人不允许参与。</w:t>
            </w:r>
          </w:p>
          <w:p w:rsidR="00F55C09" w:rsidRPr="00FC3683" w:rsidRDefault="00F80DDE">
            <w:pPr>
              <w:pStyle w:val="a8"/>
              <w:widowControl/>
              <w:shd w:val="clear" w:color="auto" w:fill="FFFFFF"/>
              <w:spacing w:before="0" w:beforeAutospacing="0" w:after="0" w:afterAutospacing="0" w:line="420" w:lineRule="atLeast"/>
              <w:ind w:firstLine="420"/>
              <w:jc w:val="both"/>
              <w:rPr>
                <w:rFonts w:ascii="宋体" w:hAnsi="宋体" w:cs="宋体"/>
                <w:shd w:val="clear" w:color="auto" w:fill="FFFFFF"/>
              </w:rPr>
            </w:pPr>
            <w:r w:rsidRPr="00F80DDE">
              <w:rPr>
                <w:rFonts w:ascii="宋体" w:hAnsi="宋体" w:cs="宋体" w:hint="eastAsia"/>
                <w:shd w:val="clear" w:color="auto" w:fill="FFFFFF"/>
              </w:rPr>
              <w:t>（</w:t>
            </w:r>
            <w:r w:rsidRPr="00F80DDE">
              <w:rPr>
                <w:rFonts w:ascii="宋体" w:hAnsi="宋体" w:cs="宋体"/>
                <w:shd w:val="clear" w:color="auto" w:fill="FFFFFF"/>
              </w:rPr>
              <w:t>3）投标供应商应提供投标日期最近半年任意一个月企业社保缴纳证明以及企业完税证明。</w:t>
            </w:r>
          </w:p>
          <w:p w:rsidR="00F55C09" w:rsidRPr="00FC3683" w:rsidRDefault="00F80DDE">
            <w:pPr>
              <w:pStyle w:val="a8"/>
              <w:widowControl/>
              <w:shd w:val="clear" w:color="auto" w:fill="FFFFFF"/>
              <w:spacing w:before="0" w:beforeAutospacing="0" w:after="0" w:afterAutospacing="0" w:line="420" w:lineRule="atLeast"/>
              <w:ind w:firstLine="420"/>
              <w:jc w:val="both"/>
              <w:rPr>
                <w:rFonts w:ascii="微软雅黑" w:eastAsia="微软雅黑" w:hAnsi="微软雅黑" w:cs="微软雅黑"/>
              </w:rPr>
            </w:pPr>
            <w:r w:rsidRPr="00F80DDE">
              <w:rPr>
                <w:rFonts w:ascii="宋体" w:hAnsi="宋体" w:cs="宋体" w:hint="eastAsia"/>
                <w:shd w:val="clear" w:color="auto" w:fill="FFFFFF"/>
              </w:rPr>
              <w:t>（</w:t>
            </w:r>
            <w:r w:rsidRPr="00F80DDE">
              <w:rPr>
                <w:rFonts w:ascii="宋体" w:hAnsi="宋体" w:cs="宋体"/>
                <w:shd w:val="clear" w:color="auto" w:fill="FFFFFF"/>
              </w:rPr>
              <w:t>4）投标授权代表必须为在岗员工，提供投标日期前不少于3个月企业社保缴纳证明。</w:t>
            </w:r>
          </w:p>
          <w:p w:rsidR="00F55C09" w:rsidRPr="00FC3683" w:rsidRDefault="00F80DDE">
            <w:pPr>
              <w:spacing w:line="46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w:t>
            </w:r>
            <w:r>
              <w:rPr>
                <w:rFonts w:ascii="宋体" w:hAnsi="宋体" w:cs="宋体"/>
                <w:sz w:val="24"/>
                <w:shd w:val="clear" w:color="auto" w:fill="FFFFFF"/>
              </w:rPr>
              <w:t>5）报价人必须承诺“其所报的设备和系统已完全达到本标书的系统总体设计和功能要求，中标后采购人根据参数对产品进行逐一验证，若有任何一项不符视为虚假应标，并承担相应的经济损失和法律责任。</w:t>
            </w:r>
          </w:p>
          <w:p w:rsidR="00F55C09" w:rsidRPr="00FC3683" w:rsidRDefault="00F80DDE">
            <w:pPr>
              <w:spacing w:line="460" w:lineRule="exact"/>
              <w:ind w:firstLineChars="200" w:firstLine="480"/>
              <w:rPr>
                <w:rFonts w:hAnsi="宋体" w:cs="宋体"/>
                <w:sz w:val="24"/>
              </w:rPr>
            </w:pPr>
            <w:r>
              <w:rPr>
                <w:rFonts w:ascii="宋体" w:hAnsi="宋体" w:cs="宋体" w:hint="eastAsia"/>
                <w:sz w:val="24"/>
                <w:shd w:val="clear" w:color="auto" w:fill="FFFFFF"/>
              </w:rPr>
              <w:t>（</w:t>
            </w:r>
            <w:r>
              <w:rPr>
                <w:rFonts w:ascii="宋体" w:hAnsi="宋体" w:cs="宋体"/>
                <w:sz w:val="24"/>
                <w:shd w:val="clear" w:color="auto" w:fill="FFFFFF"/>
              </w:rPr>
              <w:t>6）本项目为交钥匙工程。</w:t>
            </w:r>
          </w:p>
          <w:p w:rsidR="00F55C09" w:rsidRPr="00FC3683" w:rsidRDefault="00F80DDE">
            <w:pPr>
              <w:pStyle w:val="a5"/>
              <w:tabs>
                <w:tab w:val="left" w:pos="1843"/>
              </w:tabs>
              <w:adjustRightInd w:val="0"/>
              <w:snapToGrid w:val="0"/>
              <w:spacing w:line="400" w:lineRule="exact"/>
              <w:ind w:firstLineChars="200" w:firstLine="420"/>
              <w:jc w:val="left"/>
              <w:rPr>
                <w:rFonts w:hAnsi="宋体"/>
                <w:sz w:val="24"/>
              </w:rPr>
            </w:pPr>
            <w:r w:rsidRPr="00F80DDE">
              <w:rPr>
                <w:rFonts w:hAnsi="宋体" w:cs="宋体" w:hint="eastAsia"/>
              </w:rPr>
              <w:t>（</w:t>
            </w:r>
            <w:r w:rsidRPr="00F80DDE">
              <w:rPr>
                <w:rFonts w:hAnsi="宋体" w:cs="宋体"/>
              </w:rPr>
              <w:t>7）</w:t>
            </w:r>
            <w:r w:rsidRPr="00F80DDE">
              <w:rPr>
                <w:rFonts w:hAnsi="宋体" w:hint="eastAsia"/>
              </w:rPr>
              <w:t>本项目不接受联合体报价。</w:t>
            </w:r>
          </w:p>
        </w:tc>
      </w:tr>
      <w:tr w:rsidR="00F55C09" w:rsidRPr="00FC3683">
        <w:trPr>
          <w:trHeight w:val="716"/>
        </w:trPr>
        <w:tc>
          <w:tcPr>
            <w:tcW w:w="772" w:type="dxa"/>
            <w:tcBorders>
              <w:top w:val="single" w:sz="4" w:space="0" w:color="auto"/>
              <w:left w:val="single" w:sz="4" w:space="0" w:color="auto"/>
              <w:bottom w:val="single" w:sz="4" w:space="0" w:color="auto"/>
              <w:right w:val="single" w:sz="4" w:space="0" w:color="auto"/>
            </w:tcBorders>
            <w:noWrap/>
            <w:vAlign w:val="center"/>
          </w:tcPr>
          <w:p w:rsidR="00F55C09" w:rsidRPr="00FC3683" w:rsidRDefault="00F80DDE">
            <w:pPr>
              <w:spacing w:line="420" w:lineRule="exact"/>
              <w:jc w:val="center"/>
              <w:rPr>
                <w:rFonts w:ascii="宋体" w:hAnsi="宋体"/>
                <w:sz w:val="24"/>
              </w:rPr>
            </w:pPr>
            <w:r>
              <w:rPr>
                <w:rFonts w:ascii="宋体" w:hAnsi="宋体"/>
                <w:sz w:val="24"/>
              </w:rPr>
              <w:t>3</w:t>
            </w:r>
          </w:p>
        </w:tc>
        <w:tc>
          <w:tcPr>
            <w:tcW w:w="1136" w:type="dxa"/>
            <w:tcBorders>
              <w:top w:val="single" w:sz="4" w:space="0" w:color="auto"/>
              <w:left w:val="single" w:sz="4" w:space="0" w:color="auto"/>
              <w:bottom w:val="single" w:sz="4" w:space="0" w:color="auto"/>
              <w:right w:val="single" w:sz="4" w:space="0" w:color="auto"/>
            </w:tcBorders>
            <w:noWrap/>
            <w:vAlign w:val="center"/>
          </w:tcPr>
          <w:p w:rsidR="00F55C09" w:rsidRPr="00FC3683" w:rsidRDefault="00F80DDE">
            <w:pPr>
              <w:spacing w:line="420" w:lineRule="exact"/>
              <w:jc w:val="center"/>
              <w:rPr>
                <w:rFonts w:ascii="宋体" w:hAnsi="宋体"/>
                <w:sz w:val="24"/>
              </w:rPr>
            </w:pPr>
            <w:r>
              <w:rPr>
                <w:rFonts w:ascii="宋体" w:hAnsi="宋体"/>
                <w:sz w:val="24"/>
              </w:rPr>
              <w:t>9.1</w:t>
            </w:r>
          </w:p>
        </w:tc>
        <w:tc>
          <w:tcPr>
            <w:tcW w:w="7383" w:type="dxa"/>
            <w:tcBorders>
              <w:top w:val="single" w:sz="4" w:space="0" w:color="auto"/>
              <w:left w:val="single" w:sz="4" w:space="0" w:color="auto"/>
              <w:bottom w:val="single" w:sz="4" w:space="0" w:color="auto"/>
              <w:right w:val="single" w:sz="4" w:space="0" w:color="auto"/>
            </w:tcBorders>
            <w:noWrap/>
            <w:vAlign w:val="center"/>
          </w:tcPr>
          <w:p w:rsidR="00F55C09" w:rsidRPr="00FC3683" w:rsidRDefault="00F80DDE">
            <w:pPr>
              <w:spacing w:line="420" w:lineRule="exact"/>
              <w:rPr>
                <w:rFonts w:ascii="宋体" w:hAnsi="宋体"/>
                <w:sz w:val="24"/>
              </w:rPr>
            </w:pPr>
            <w:r>
              <w:rPr>
                <w:rFonts w:ascii="宋体" w:hAnsi="宋体" w:hint="eastAsia"/>
                <w:sz w:val="24"/>
              </w:rPr>
              <w:t>报价有效期：报价截止期结束后</w:t>
            </w:r>
            <w:r>
              <w:rPr>
                <w:rFonts w:ascii="宋体" w:hAnsi="宋体"/>
                <w:sz w:val="24"/>
              </w:rPr>
              <w:t>90</w:t>
            </w:r>
            <w:r>
              <w:rPr>
                <w:rFonts w:ascii="宋体" w:hAnsi="宋体" w:hint="eastAsia"/>
                <w:sz w:val="24"/>
              </w:rPr>
              <w:t>个日历日。</w:t>
            </w:r>
          </w:p>
        </w:tc>
      </w:tr>
      <w:tr w:rsidR="00F55C09" w:rsidRPr="00FC3683">
        <w:trPr>
          <w:trHeight w:val="2058"/>
        </w:trPr>
        <w:tc>
          <w:tcPr>
            <w:tcW w:w="772" w:type="dxa"/>
            <w:tcBorders>
              <w:top w:val="single" w:sz="4" w:space="0" w:color="auto"/>
              <w:left w:val="single" w:sz="4" w:space="0" w:color="auto"/>
              <w:bottom w:val="single" w:sz="4" w:space="0" w:color="auto"/>
              <w:right w:val="single" w:sz="4" w:space="0" w:color="auto"/>
            </w:tcBorders>
            <w:noWrap/>
            <w:vAlign w:val="center"/>
          </w:tcPr>
          <w:p w:rsidR="00F55C09" w:rsidRPr="00FC3683" w:rsidRDefault="00F80DDE">
            <w:pPr>
              <w:spacing w:line="420" w:lineRule="exact"/>
              <w:jc w:val="center"/>
              <w:rPr>
                <w:rFonts w:ascii="宋体" w:hAnsi="宋体"/>
                <w:sz w:val="24"/>
              </w:rPr>
            </w:pPr>
            <w:r>
              <w:rPr>
                <w:rFonts w:ascii="宋体" w:hAnsi="宋体"/>
                <w:sz w:val="24"/>
              </w:rPr>
              <w:lastRenderedPageBreak/>
              <w:t>4</w:t>
            </w:r>
          </w:p>
        </w:tc>
        <w:tc>
          <w:tcPr>
            <w:tcW w:w="1136" w:type="dxa"/>
            <w:tcBorders>
              <w:top w:val="single" w:sz="4" w:space="0" w:color="auto"/>
              <w:left w:val="single" w:sz="4" w:space="0" w:color="auto"/>
              <w:bottom w:val="single" w:sz="4" w:space="0" w:color="auto"/>
              <w:right w:val="single" w:sz="4" w:space="0" w:color="auto"/>
            </w:tcBorders>
            <w:noWrap/>
            <w:vAlign w:val="center"/>
          </w:tcPr>
          <w:p w:rsidR="00F55C09" w:rsidRPr="00FC3683" w:rsidRDefault="00F55C09">
            <w:pPr>
              <w:keepNext/>
              <w:keepLines/>
              <w:spacing w:before="340" w:after="330" w:line="420" w:lineRule="exact"/>
              <w:jc w:val="center"/>
              <w:outlineLvl w:val="0"/>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F55C09" w:rsidRPr="00FC3683" w:rsidRDefault="00F80DDE">
            <w:pPr>
              <w:spacing w:line="420" w:lineRule="exact"/>
              <w:rPr>
                <w:rFonts w:ascii="宋体" w:hAnsi="宋体"/>
                <w:sz w:val="24"/>
              </w:rPr>
            </w:pPr>
            <w:r>
              <w:rPr>
                <w:rFonts w:ascii="宋体" w:hAnsi="宋体" w:hint="eastAsia"/>
                <w:sz w:val="24"/>
              </w:rPr>
              <w:t>报价文件递交至：福建广电网络集团股份有限公司泉州分公司</w:t>
            </w:r>
          </w:p>
          <w:p w:rsidR="00F55C09" w:rsidRPr="00FC3683" w:rsidRDefault="00F80DDE">
            <w:pPr>
              <w:spacing w:line="420" w:lineRule="exact"/>
              <w:ind w:left="960" w:hangingChars="400" w:hanging="960"/>
              <w:rPr>
                <w:rFonts w:ascii="宋体" w:hAnsi="宋体"/>
                <w:sz w:val="24"/>
              </w:rPr>
            </w:pPr>
            <w:r>
              <w:rPr>
                <w:rFonts w:ascii="宋体" w:hAnsi="宋体" w:hint="eastAsia"/>
                <w:sz w:val="24"/>
              </w:rPr>
              <w:t>地址：</w:t>
            </w:r>
            <w:r>
              <w:rPr>
                <w:rFonts w:ascii="宋体" w:hAnsi="宋体"/>
                <w:sz w:val="24"/>
              </w:rPr>
              <w:t>泉州市丰泽区安吉</w:t>
            </w:r>
            <w:r>
              <w:rPr>
                <w:rFonts w:ascii="宋体" w:hAnsi="宋体" w:hint="eastAsia"/>
                <w:sz w:val="24"/>
              </w:rPr>
              <w:t>南</w:t>
            </w:r>
            <w:r>
              <w:rPr>
                <w:rFonts w:ascii="宋体" w:hAnsi="宋体"/>
                <w:sz w:val="24"/>
              </w:rPr>
              <w:t>路555号</w:t>
            </w:r>
            <w:r>
              <w:rPr>
                <w:rFonts w:ascii="宋体" w:hAnsi="宋体" w:hint="eastAsia"/>
                <w:sz w:val="24"/>
              </w:rPr>
              <w:t>福建广电网络集团泉州分公司</w:t>
            </w:r>
            <w:r>
              <w:rPr>
                <w:rFonts w:ascii="宋体" w:hAnsi="宋体"/>
                <w:sz w:val="24"/>
              </w:rPr>
              <w:t>207</w:t>
            </w:r>
            <w:r>
              <w:rPr>
                <w:rFonts w:ascii="宋体" w:hAnsi="宋体" w:hint="eastAsia"/>
                <w:sz w:val="24"/>
              </w:rPr>
              <w:t>室</w:t>
            </w:r>
          </w:p>
          <w:p w:rsidR="00F55C09" w:rsidRPr="00FC3683" w:rsidRDefault="00F80DDE">
            <w:pPr>
              <w:spacing w:line="420" w:lineRule="exact"/>
              <w:rPr>
                <w:rFonts w:ascii="宋体" w:hAnsi="宋体"/>
                <w:sz w:val="24"/>
              </w:rPr>
            </w:pPr>
            <w:r>
              <w:rPr>
                <w:rFonts w:ascii="宋体" w:hAnsi="宋体" w:hint="eastAsia"/>
                <w:sz w:val="24"/>
              </w:rPr>
              <w:t>接收人：谢先生</w:t>
            </w:r>
          </w:p>
          <w:p w:rsidR="00F55C09" w:rsidRPr="00FC3683" w:rsidRDefault="00F80DDE">
            <w:pPr>
              <w:spacing w:line="420" w:lineRule="exact"/>
              <w:rPr>
                <w:rFonts w:ascii="宋体" w:hAnsi="宋体"/>
                <w:sz w:val="24"/>
              </w:rPr>
            </w:pPr>
            <w:r>
              <w:rPr>
                <w:rFonts w:ascii="宋体" w:hAnsi="宋体" w:hint="eastAsia"/>
                <w:sz w:val="24"/>
              </w:rPr>
              <w:t>报价截止时间：</w:t>
            </w:r>
            <w:r w:rsidRPr="00F80DDE">
              <w:rPr>
                <w:rFonts w:ascii="宋体" w:hAnsi="宋体"/>
                <w:sz w:val="24"/>
              </w:rPr>
              <w:t>2020年</w:t>
            </w:r>
            <w:r>
              <w:rPr>
                <w:rFonts w:ascii="宋体" w:hAnsi="宋体"/>
                <w:sz w:val="24"/>
              </w:rPr>
              <w:t>7月1</w:t>
            </w:r>
            <w:r w:rsidRPr="00F80DDE">
              <w:rPr>
                <w:rFonts w:ascii="宋体" w:hAnsi="宋体" w:hint="eastAsia"/>
                <w:sz w:val="24"/>
              </w:rPr>
              <w:t>日上午</w:t>
            </w:r>
            <w:r w:rsidRPr="00F80DDE">
              <w:rPr>
                <w:rFonts w:ascii="宋体" w:hAnsi="宋体"/>
                <w:sz w:val="24"/>
              </w:rPr>
              <w:t>9:30</w:t>
            </w:r>
            <w:r w:rsidRPr="00F80DDE">
              <w:rPr>
                <w:rFonts w:ascii="宋体" w:hAnsi="宋体" w:hint="eastAsia"/>
                <w:sz w:val="24"/>
              </w:rPr>
              <w:t>（</w:t>
            </w:r>
            <w:r>
              <w:rPr>
                <w:rFonts w:ascii="宋体" w:hAnsi="宋体" w:hint="eastAsia"/>
                <w:sz w:val="24"/>
              </w:rPr>
              <w:t>北京时间）</w:t>
            </w:r>
          </w:p>
        </w:tc>
      </w:tr>
      <w:tr w:rsidR="00F55C09" w:rsidRPr="00FC3683">
        <w:trPr>
          <w:trHeight w:val="3163"/>
        </w:trPr>
        <w:tc>
          <w:tcPr>
            <w:tcW w:w="772" w:type="dxa"/>
            <w:tcBorders>
              <w:top w:val="single" w:sz="4" w:space="0" w:color="auto"/>
              <w:left w:val="single" w:sz="4" w:space="0" w:color="auto"/>
              <w:bottom w:val="single" w:sz="4" w:space="0" w:color="auto"/>
              <w:right w:val="single" w:sz="4" w:space="0" w:color="auto"/>
            </w:tcBorders>
            <w:noWrap/>
            <w:vAlign w:val="center"/>
          </w:tcPr>
          <w:p w:rsidR="00F55C09" w:rsidRPr="00FC3683" w:rsidRDefault="00F80DDE">
            <w:pPr>
              <w:spacing w:line="420" w:lineRule="exact"/>
              <w:jc w:val="center"/>
              <w:rPr>
                <w:rFonts w:ascii="宋体" w:hAnsi="宋体"/>
                <w:sz w:val="24"/>
              </w:rPr>
            </w:pPr>
            <w:r>
              <w:rPr>
                <w:rFonts w:ascii="宋体" w:hAnsi="宋体"/>
                <w:sz w:val="24"/>
              </w:rPr>
              <w:t>5</w:t>
            </w:r>
          </w:p>
        </w:tc>
        <w:tc>
          <w:tcPr>
            <w:tcW w:w="1136" w:type="dxa"/>
            <w:tcBorders>
              <w:top w:val="single" w:sz="4" w:space="0" w:color="auto"/>
              <w:left w:val="single" w:sz="4" w:space="0" w:color="auto"/>
              <w:bottom w:val="single" w:sz="4" w:space="0" w:color="auto"/>
              <w:right w:val="single" w:sz="4" w:space="0" w:color="auto"/>
            </w:tcBorders>
            <w:noWrap/>
            <w:vAlign w:val="center"/>
          </w:tcPr>
          <w:p w:rsidR="00F55C09" w:rsidRPr="00FC3683" w:rsidRDefault="00F80DDE">
            <w:pPr>
              <w:spacing w:line="420" w:lineRule="exact"/>
              <w:jc w:val="center"/>
              <w:rPr>
                <w:rFonts w:ascii="宋体" w:hAnsi="宋体"/>
                <w:sz w:val="24"/>
              </w:rPr>
            </w:pPr>
            <w:r>
              <w:rPr>
                <w:rFonts w:ascii="宋体" w:hAnsi="宋体"/>
                <w:sz w:val="24"/>
              </w:rPr>
              <w:t>15.3</w:t>
            </w:r>
          </w:p>
        </w:tc>
        <w:tc>
          <w:tcPr>
            <w:tcW w:w="7383" w:type="dxa"/>
            <w:tcBorders>
              <w:top w:val="single" w:sz="4" w:space="0" w:color="auto"/>
              <w:left w:val="single" w:sz="4" w:space="0" w:color="auto"/>
              <w:bottom w:val="single" w:sz="4" w:space="0" w:color="auto"/>
              <w:right w:val="single" w:sz="4" w:space="0" w:color="auto"/>
            </w:tcBorders>
            <w:noWrap/>
            <w:vAlign w:val="center"/>
          </w:tcPr>
          <w:p w:rsidR="00F55C09" w:rsidRPr="00FC3683" w:rsidRDefault="00F80DDE">
            <w:pPr>
              <w:spacing w:line="380" w:lineRule="exact"/>
              <w:rPr>
                <w:rFonts w:ascii="宋体" w:hAnsi="宋体"/>
                <w:sz w:val="24"/>
              </w:rPr>
            </w:pPr>
            <w:r>
              <w:rPr>
                <w:rFonts w:ascii="宋体" w:hAnsi="宋体" w:hint="eastAsia"/>
                <w:sz w:val="24"/>
              </w:rPr>
              <w:t>评审标准和方法：</w:t>
            </w:r>
          </w:p>
          <w:p w:rsidR="00F55C09" w:rsidRPr="00FC3683" w:rsidRDefault="00F80DDE">
            <w:pPr>
              <w:spacing w:line="380" w:lineRule="exact"/>
              <w:ind w:firstLineChars="200" w:firstLine="480"/>
              <w:rPr>
                <w:rFonts w:ascii="宋体" w:hAnsi="宋体"/>
                <w:sz w:val="24"/>
              </w:rPr>
            </w:pPr>
            <w:r>
              <w:rPr>
                <w:rFonts w:ascii="宋体" w:hAnsi="宋体" w:hint="eastAsia"/>
                <w:sz w:val="24"/>
              </w:rPr>
              <w:t>评审委员会对通过资格响应性审查以及相关设备采购完全满足技术参数的各报价人，按报价总价从低到高的顺序排列，报价总价最低的报价人将被推荐为第一中选候选人，其余候选人按报价总价从低到高的顺序依次排序。若有相同的最低报价总价，则企业注册资金多的报价人将被排序在前；若报价总价和企业注册资金仍相同，则由评审委员会全员记名投票表决，得票超过半数的将被排序在前。</w:t>
            </w:r>
          </w:p>
        </w:tc>
      </w:tr>
      <w:tr w:rsidR="00F55C09" w:rsidRPr="00FC3683">
        <w:trPr>
          <w:cantSplit/>
          <w:trHeight w:val="1554"/>
        </w:trPr>
        <w:tc>
          <w:tcPr>
            <w:tcW w:w="772" w:type="dxa"/>
            <w:tcBorders>
              <w:top w:val="single" w:sz="4" w:space="0" w:color="auto"/>
              <w:left w:val="single" w:sz="4" w:space="0" w:color="auto"/>
              <w:bottom w:val="single" w:sz="4" w:space="0" w:color="auto"/>
              <w:right w:val="single" w:sz="4" w:space="0" w:color="auto"/>
            </w:tcBorders>
            <w:noWrap/>
            <w:vAlign w:val="center"/>
          </w:tcPr>
          <w:p w:rsidR="00F55C09" w:rsidRPr="00FC3683" w:rsidRDefault="00F80DDE">
            <w:pPr>
              <w:spacing w:line="420" w:lineRule="exact"/>
              <w:jc w:val="center"/>
              <w:rPr>
                <w:rFonts w:ascii="宋体" w:hAnsi="宋体"/>
                <w:sz w:val="24"/>
              </w:rPr>
            </w:pPr>
            <w:r>
              <w:rPr>
                <w:rFonts w:ascii="宋体" w:hAnsi="宋体"/>
                <w:sz w:val="24"/>
              </w:rPr>
              <w:t>6</w:t>
            </w:r>
          </w:p>
        </w:tc>
        <w:tc>
          <w:tcPr>
            <w:tcW w:w="1136" w:type="dxa"/>
            <w:tcBorders>
              <w:top w:val="single" w:sz="4" w:space="0" w:color="auto"/>
              <w:left w:val="single" w:sz="4" w:space="0" w:color="auto"/>
              <w:bottom w:val="single" w:sz="4" w:space="0" w:color="auto"/>
              <w:right w:val="single" w:sz="4" w:space="0" w:color="auto"/>
            </w:tcBorders>
            <w:noWrap/>
            <w:vAlign w:val="center"/>
          </w:tcPr>
          <w:p w:rsidR="00F55C09" w:rsidRPr="00FC3683" w:rsidRDefault="00F55C09">
            <w:pPr>
              <w:keepNext/>
              <w:keepLines/>
              <w:spacing w:before="340" w:after="330" w:line="420" w:lineRule="exact"/>
              <w:jc w:val="center"/>
              <w:outlineLvl w:val="0"/>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F55C09" w:rsidRPr="00FC3683" w:rsidRDefault="00F80DDE">
            <w:pPr>
              <w:pStyle w:val="a3"/>
              <w:spacing w:line="420" w:lineRule="exact"/>
              <w:ind w:firstLine="0"/>
              <w:rPr>
                <w:rFonts w:ascii="宋体" w:hAnsi="宋体"/>
                <w:kern w:val="2"/>
                <w:sz w:val="24"/>
                <w:szCs w:val="24"/>
              </w:rPr>
            </w:pPr>
            <w:r w:rsidRPr="00F80DDE">
              <w:rPr>
                <w:rFonts w:ascii="宋体" w:hAnsi="宋体" w:hint="eastAsia"/>
                <w:kern w:val="2"/>
                <w:sz w:val="24"/>
                <w:szCs w:val="24"/>
              </w:rPr>
              <w:t>项目咨询及其他</w:t>
            </w:r>
          </w:p>
          <w:p w:rsidR="00F55C09" w:rsidRPr="00FC3683" w:rsidRDefault="00F80DDE">
            <w:pPr>
              <w:pStyle w:val="a3"/>
              <w:spacing w:line="420" w:lineRule="exact"/>
              <w:ind w:firstLineChars="200" w:firstLine="480"/>
              <w:rPr>
                <w:rFonts w:ascii="宋体" w:hAnsi="宋体"/>
                <w:kern w:val="2"/>
                <w:sz w:val="24"/>
                <w:szCs w:val="24"/>
              </w:rPr>
            </w:pPr>
            <w:r w:rsidRPr="00F80DDE">
              <w:rPr>
                <w:rFonts w:ascii="宋体" w:hAnsi="宋体" w:hint="eastAsia"/>
                <w:kern w:val="2"/>
                <w:sz w:val="24"/>
                <w:szCs w:val="24"/>
              </w:rPr>
              <w:t>报价人为了解更多的项目基础资料和背景，可以与本项目的业主进行项目咨询和交流，避免在报价时因理解不清而影响今后项目的实施。</w:t>
            </w:r>
          </w:p>
          <w:p w:rsidR="00F55C09" w:rsidRPr="00FC3683" w:rsidRDefault="00F80DDE" w:rsidP="00473586">
            <w:pPr>
              <w:pStyle w:val="0"/>
              <w:spacing w:line="420" w:lineRule="exact"/>
              <w:ind w:firstLineChars="200" w:firstLine="480"/>
              <w:rPr>
                <w:rFonts w:ascii="宋体" w:hAnsi="宋体"/>
                <w:b w:val="0"/>
                <w:kern w:val="2"/>
              </w:rPr>
            </w:pPr>
            <w:r w:rsidRPr="00F80DDE">
              <w:rPr>
                <w:rFonts w:ascii="宋体" w:hAnsi="宋体" w:hint="eastAsia"/>
                <w:b w:val="0"/>
                <w:kern w:val="2"/>
              </w:rPr>
              <w:t>联系人：林女士，联系电话：</w:t>
            </w:r>
            <w:r w:rsidRPr="00F80DDE">
              <w:rPr>
                <w:rFonts w:ascii="宋体" w:hAnsi="宋体"/>
                <w:b w:val="0"/>
                <w:kern w:val="2"/>
              </w:rPr>
              <w:t>13850779895</w:t>
            </w:r>
          </w:p>
        </w:tc>
      </w:tr>
      <w:tr w:rsidR="00F55C09" w:rsidRPr="00FC3683">
        <w:trPr>
          <w:trHeight w:val="274"/>
        </w:trPr>
        <w:tc>
          <w:tcPr>
            <w:tcW w:w="772" w:type="dxa"/>
            <w:tcBorders>
              <w:top w:val="single" w:sz="4" w:space="0" w:color="auto"/>
              <w:left w:val="single" w:sz="4" w:space="0" w:color="auto"/>
              <w:bottom w:val="single" w:sz="4" w:space="0" w:color="auto"/>
              <w:right w:val="single" w:sz="4" w:space="0" w:color="auto"/>
            </w:tcBorders>
            <w:noWrap/>
            <w:vAlign w:val="center"/>
          </w:tcPr>
          <w:p w:rsidR="00F55C09" w:rsidRPr="00FC3683" w:rsidRDefault="00F80DDE">
            <w:pPr>
              <w:spacing w:line="420" w:lineRule="exact"/>
              <w:jc w:val="center"/>
              <w:rPr>
                <w:rFonts w:ascii="宋体" w:hAnsi="宋体"/>
                <w:sz w:val="24"/>
              </w:rPr>
            </w:pPr>
            <w:r>
              <w:rPr>
                <w:rFonts w:ascii="宋体" w:hAnsi="宋体"/>
                <w:sz w:val="24"/>
              </w:rPr>
              <w:t>7</w:t>
            </w:r>
          </w:p>
        </w:tc>
        <w:tc>
          <w:tcPr>
            <w:tcW w:w="1136" w:type="dxa"/>
            <w:tcBorders>
              <w:top w:val="single" w:sz="4" w:space="0" w:color="auto"/>
              <w:left w:val="single" w:sz="4" w:space="0" w:color="auto"/>
              <w:bottom w:val="single" w:sz="4" w:space="0" w:color="auto"/>
              <w:right w:val="single" w:sz="4" w:space="0" w:color="auto"/>
            </w:tcBorders>
            <w:noWrap/>
            <w:vAlign w:val="center"/>
          </w:tcPr>
          <w:p w:rsidR="00F55C09" w:rsidRPr="00FC3683" w:rsidRDefault="00F55C09">
            <w:pPr>
              <w:keepNext/>
              <w:keepLines/>
              <w:spacing w:before="340" w:after="330" w:line="420" w:lineRule="exact"/>
              <w:jc w:val="center"/>
              <w:outlineLvl w:val="0"/>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F55C09" w:rsidRPr="00FC3683" w:rsidRDefault="00F80DDE">
            <w:pPr>
              <w:spacing w:line="380" w:lineRule="exact"/>
              <w:rPr>
                <w:rFonts w:ascii="宋体" w:hAnsi="宋体"/>
                <w:sz w:val="24"/>
              </w:rPr>
            </w:pPr>
            <w:r>
              <w:rPr>
                <w:rFonts w:ascii="宋体" w:hAnsi="宋体" w:hint="eastAsia"/>
                <w:sz w:val="24"/>
              </w:rPr>
              <w:t>其他重要须知：</w:t>
            </w:r>
          </w:p>
          <w:p w:rsidR="00F55C09" w:rsidRPr="00FC3683" w:rsidRDefault="00F80DDE">
            <w:pPr>
              <w:pStyle w:val="a3"/>
              <w:spacing w:line="420" w:lineRule="exact"/>
              <w:ind w:firstLineChars="200" w:firstLine="480"/>
              <w:rPr>
                <w:rFonts w:ascii="宋体" w:hAnsi="宋体"/>
                <w:kern w:val="2"/>
                <w:sz w:val="24"/>
                <w:szCs w:val="24"/>
              </w:rPr>
            </w:pPr>
            <w:r w:rsidRPr="00F80DDE">
              <w:rPr>
                <w:rFonts w:ascii="宋体" w:hAnsi="宋体"/>
                <w:kern w:val="2"/>
                <w:sz w:val="24"/>
                <w:szCs w:val="24"/>
              </w:rPr>
              <w:t>(1)</w:t>
            </w:r>
            <w:r w:rsidRPr="00F80DDE">
              <w:rPr>
                <w:rFonts w:ascii="宋体" w:hAnsi="宋体" w:hint="eastAsia"/>
                <w:kern w:val="2"/>
                <w:sz w:val="24"/>
                <w:szCs w:val="24"/>
              </w:rPr>
              <w:t>报价人必须对其报价文件中提供各种资料、说明、承诺的真实性负责。在评审过程中，如有发现报价人有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F55C09" w:rsidRPr="00FC3683" w:rsidRDefault="00F80DDE">
            <w:pPr>
              <w:pStyle w:val="a3"/>
              <w:spacing w:line="420" w:lineRule="exact"/>
              <w:ind w:firstLineChars="200" w:firstLine="480"/>
              <w:rPr>
                <w:rFonts w:ascii="宋体" w:hAnsi="宋体"/>
                <w:kern w:val="2"/>
                <w:sz w:val="24"/>
                <w:szCs w:val="24"/>
              </w:rPr>
            </w:pPr>
            <w:r w:rsidRPr="00F80DDE">
              <w:rPr>
                <w:rFonts w:ascii="宋体" w:hAnsi="宋体"/>
                <w:kern w:val="2"/>
                <w:sz w:val="24"/>
                <w:szCs w:val="24"/>
              </w:rPr>
              <w:t>(2)</w:t>
            </w:r>
            <w:r w:rsidRPr="00F80DDE">
              <w:rPr>
                <w:rFonts w:ascii="宋体" w:hAnsi="宋体" w:hint="eastAsia"/>
                <w:kern w:val="2"/>
                <w:sz w:val="24"/>
                <w:szCs w:val="24"/>
              </w:rPr>
              <w:t>报价人所投产品应为原厂生产。评审过程中或签订合同前或执行合同过程中，若发现其所投产品非原厂生产的，买方有权拒收或取消其中选资格并终止合同，给买方造成损失的，还必须进行赔偿并负相关责任（买方有权视情况在中选报价人的应付货款中进行扣款处罚或者不再支付中选报价人剩余的合同尾款）。</w:t>
            </w:r>
          </w:p>
          <w:p w:rsidR="00F55C09" w:rsidRPr="00FC3683" w:rsidRDefault="00F80DDE">
            <w:pPr>
              <w:pStyle w:val="a3"/>
              <w:spacing w:line="420" w:lineRule="exact"/>
              <w:ind w:firstLineChars="200" w:firstLine="480"/>
              <w:rPr>
                <w:rFonts w:ascii="宋体" w:hAnsi="宋体"/>
                <w:kern w:val="2"/>
                <w:sz w:val="24"/>
                <w:szCs w:val="24"/>
              </w:rPr>
            </w:pPr>
            <w:r w:rsidRPr="00F80DDE">
              <w:rPr>
                <w:rFonts w:ascii="宋体" w:hAnsi="宋体"/>
                <w:kern w:val="2"/>
                <w:sz w:val="24"/>
                <w:szCs w:val="24"/>
              </w:rPr>
              <w:t>(3)</w:t>
            </w:r>
            <w:r w:rsidRPr="00F80DDE">
              <w:rPr>
                <w:rFonts w:ascii="宋体" w:hAnsi="宋体" w:hint="eastAsia"/>
                <w:kern w:val="2"/>
                <w:sz w:val="24"/>
                <w:szCs w:val="24"/>
              </w:rPr>
              <w:t>报价人若中选，应保证其所供货物的产品品质符合报价文件的承诺。在供货或项目实施过程中，若发现其所供货物不满足要求，买方有权拒收或取消其中选资格并终止合同，给买方造成损失的，还</w:t>
            </w:r>
            <w:r w:rsidRPr="00F80DDE">
              <w:rPr>
                <w:rFonts w:ascii="宋体" w:hAnsi="宋体" w:hint="eastAsia"/>
                <w:kern w:val="2"/>
                <w:sz w:val="24"/>
                <w:szCs w:val="24"/>
              </w:rPr>
              <w:lastRenderedPageBreak/>
              <w:t>必须进行赔偿并负相关责任（买方有权视情况在中选报价人的应付货款中进行扣款处罚或者不再支付中选报价人剩余的合同尾款）。报价人若存在上述情况，买方还将对其进行不良合同履行记录登记处理，此后三年内该报价人将不能再参与福建广电网络集团股份有限公司所有项目的报价。</w:t>
            </w:r>
          </w:p>
          <w:p w:rsidR="00F55C09" w:rsidRPr="00FC3683" w:rsidRDefault="00F80DDE">
            <w:pPr>
              <w:pStyle w:val="a3"/>
              <w:spacing w:line="420" w:lineRule="exact"/>
              <w:ind w:firstLineChars="200" w:firstLine="480"/>
              <w:rPr>
                <w:rFonts w:ascii="宋体" w:hAnsi="宋体"/>
                <w:kern w:val="2"/>
                <w:sz w:val="24"/>
                <w:szCs w:val="24"/>
              </w:rPr>
            </w:pPr>
            <w:r w:rsidRPr="00F80DDE">
              <w:rPr>
                <w:rFonts w:ascii="宋体" w:hAnsi="宋体"/>
                <w:kern w:val="2"/>
                <w:sz w:val="24"/>
                <w:szCs w:val="24"/>
              </w:rPr>
              <w:t xml:space="preserve"> (4)</w:t>
            </w:r>
            <w:r w:rsidRPr="00F80DDE">
              <w:rPr>
                <w:rFonts w:ascii="宋体" w:hAnsi="宋体" w:hint="eastAsia"/>
                <w:kern w:val="2"/>
                <w:sz w:val="24"/>
                <w:szCs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并按照排序的先后递补中选报价人。给买方造成损失的，还必须进行赔偿并负相关责任。</w:t>
            </w:r>
          </w:p>
          <w:p w:rsidR="00F55C09" w:rsidRPr="00FC3683" w:rsidRDefault="00F80DDE">
            <w:pPr>
              <w:pStyle w:val="a3"/>
              <w:tabs>
                <w:tab w:val="center" w:pos="4153"/>
                <w:tab w:val="right" w:pos="8306"/>
              </w:tabs>
              <w:snapToGrid w:val="0"/>
              <w:spacing w:line="420" w:lineRule="exact"/>
              <w:ind w:firstLineChars="200" w:firstLine="480"/>
              <w:rPr>
                <w:rFonts w:ascii="宋体" w:hAnsi="宋体"/>
                <w:kern w:val="2"/>
                <w:sz w:val="24"/>
                <w:szCs w:val="24"/>
              </w:rPr>
            </w:pPr>
            <w:r w:rsidRPr="00F80DDE">
              <w:rPr>
                <w:rFonts w:ascii="宋体" w:hAnsi="宋体"/>
                <w:kern w:val="2"/>
                <w:sz w:val="24"/>
                <w:szCs w:val="24"/>
              </w:rPr>
              <w:t>(5)</w:t>
            </w:r>
            <w:r w:rsidRPr="00F80DDE">
              <w:rPr>
                <w:rFonts w:ascii="宋体" w:hAnsi="宋体" w:hint="eastAsia"/>
                <w:kern w:val="2"/>
                <w:sz w:val="24"/>
                <w:szCs w:val="24"/>
              </w:rPr>
              <w:t>中选报价人的报价作为我方参与业主单位项目投标的参考依据，若我方中标业主单位的项目，我方将与中选报价人签订相关合同，若我方没有中标，我方不再与中选报价人签订合同。</w:t>
            </w:r>
          </w:p>
        </w:tc>
      </w:tr>
      <w:tr w:rsidR="00F55C09" w:rsidRPr="00FC3683">
        <w:trPr>
          <w:trHeight w:val="2415"/>
        </w:trPr>
        <w:tc>
          <w:tcPr>
            <w:tcW w:w="772" w:type="dxa"/>
            <w:tcBorders>
              <w:top w:val="single" w:sz="4" w:space="0" w:color="auto"/>
              <w:left w:val="single" w:sz="4" w:space="0" w:color="auto"/>
              <w:bottom w:val="single" w:sz="4" w:space="0" w:color="auto"/>
              <w:right w:val="single" w:sz="4" w:space="0" w:color="auto"/>
            </w:tcBorders>
            <w:noWrap/>
            <w:vAlign w:val="center"/>
          </w:tcPr>
          <w:p w:rsidR="00F55C09" w:rsidRPr="00FC3683" w:rsidRDefault="00F80DDE">
            <w:pPr>
              <w:spacing w:line="420" w:lineRule="exact"/>
              <w:jc w:val="center"/>
              <w:rPr>
                <w:rFonts w:ascii="宋体" w:hAnsi="宋体"/>
                <w:sz w:val="24"/>
              </w:rPr>
            </w:pPr>
            <w:r>
              <w:rPr>
                <w:rFonts w:ascii="宋体" w:hAnsi="宋体"/>
                <w:sz w:val="24"/>
              </w:rPr>
              <w:lastRenderedPageBreak/>
              <w:t>8</w:t>
            </w:r>
          </w:p>
        </w:tc>
        <w:tc>
          <w:tcPr>
            <w:tcW w:w="1136" w:type="dxa"/>
            <w:tcBorders>
              <w:top w:val="single" w:sz="4" w:space="0" w:color="auto"/>
              <w:left w:val="single" w:sz="4" w:space="0" w:color="auto"/>
              <w:bottom w:val="single" w:sz="4" w:space="0" w:color="auto"/>
              <w:right w:val="single" w:sz="4" w:space="0" w:color="auto"/>
            </w:tcBorders>
            <w:noWrap/>
            <w:vAlign w:val="center"/>
          </w:tcPr>
          <w:p w:rsidR="00F55C09" w:rsidRPr="00FC3683" w:rsidRDefault="00F55C09">
            <w:pPr>
              <w:keepNext/>
              <w:keepLines/>
              <w:spacing w:before="340" w:after="330" w:line="420" w:lineRule="exact"/>
              <w:jc w:val="center"/>
              <w:outlineLvl w:val="0"/>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F55C09" w:rsidRPr="00FC3683" w:rsidRDefault="00F80DDE">
            <w:pPr>
              <w:pStyle w:val="0"/>
              <w:tabs>
                <w:tab w:val="center" w:pos="4153"/>
                <w:tab w:val="right" w:pos="8306"/>
              </w:tabs>
              <w:autoSpaceDE/>
              <w:adjustRightInd/>
              <w:snapToGrid w:val="0"/>
              <w:spacing w:line="380" w:lineRule="exact"/>
              <w:rPr>
                <w:rFonts w:ascii="宋体" w:hAnsi="宋体"/>
                <w:b w:val="0"/>
                <w:kern w:val="2"/>
              </w:rPr>
            </w:pPr>
            <w:r w:rsidRPr="00F80DDE">
              <w:rPr>
                <w:rFonts w:ascii="宋体" w:hAnsi="宋体" w:hint="eastAsia"/>
                <w:b w:val="0"/>
                <w:kern w:val="2"/>
              </w:rPr>
              <w:t>最高限价：</w:t>
            </w:r>
          </w:p>
          <w:p w:rsidR="00F55C09" w:rsidRPr="00FC3683" w:rsidRDefault="00F80DDE">
            <w:pPr>
              <w:tabs>
                <w:tab w:val="center" w:pos="4153"/>
                <w:tab w:val="right" w:pos="8306"/>
              </w:tabs>
              <w:snapToGrid w:val="0"/>
              <w:spacing w:line="380" w:lineRule="exact"/>
              <w:rPr>
                <w:rFonts w:ascii="宋体" w:hAnsi="宋体"/>
                <w:b/>
                <w:sz w:val="24"/>
              </w:rPr>
            </w:pPr>
            <w:r w:rsidRPr="00F80DDE">
              <w:rPr>
                <w:rFonts w:ascii="宋体" w:hAnsi="宋体"/>
                <w:b/>
                <w:sz w:val="24"/>
              </w:rPr>
              <w:t xml:space="preserve">   </w:t>
            </w:r>
            <w:r w:rsidRPr="00F80DDE">
              <w:rPr>
                <w:rFonts w:ascii="宋体" w:hAnsi="宋体" w:hint="eastAsia"/>
                <w:b/>
                <w:sz w:val="24"/>
              </w:rPr>
              <w:t>本项目最高限价为：</w:t>
            </w:r>
            <w:r w:rsidRPr="00F80DDE">
              <w:rPr>
                <w:rFonts w:ascii="宋体" w:hAnsi="宋体"/>
                <w:b/>
                <w:sz w:val="24"/>
              </w:rPr>
              <w:t>47000元人民币。</w:t>
            </w:r>
          </w:p>
          <w:p w:rsidR="00F55C09" w:rsidRPr="00FC3683" w:rsidRDefault="00F80DDE">
            <w:pPr>
              <w:pStyle w:val="0"/>
              <w:tabs>
                <w:tab w:val="center" w:pos="4153"/>
                <w:tab w:val="right" w:pos="8306"/>
              </w:tabs>
              <w:autoSpaceDE/>
              <w:adjustRightInd/>
              <w:snapToGrid w:val="0"/>
              <w:spacing w:line="380" w:lineRule="exact"/>
              <w:rPr>
                <w:rFonts w:ascii="宋体" w:hAnsi="宋体"/>
                <w:b w:val="0"/>
                <w:kern w:val="2"/>
              </w:rPr>
            </w:pPr>
            <w:bookmarkStart w:id="10" w:name="OLE_LINK1"/>
            <w:r w:rsidRPr="00F80DDE">
              <w:rPr>
                <w:rFonts w:ascii="宋体" w:hAnsi="宋体"/>
                <w:b w:val="0"/>
                <w:kern w:val="2"/>
              </w:rPr>
              <w:t xml:space="preserve">  报价人</w:t>
            </w:r>
            <w:bookmarkEnd w:id="10"/>
            <w:r w:rsidRPr="00F80DDE">
              <w:rPr>
                <w:rFonts w:ascii="宋体" w:hAnsi="宋体" w:hint="eastAsia"/>
                <w:b w:val="0"/>
                <w:kern w:val="2"/>
              </w:rPr>
              <w:t>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F55C09" w:rsidRPr="00FC3683">
        <w:trPr>
          <w:trHeight w:val="1392"/>
        </w:trPr>
        <w:tc>
          <w:tcPr>
            <w:tcW w:w="772" w:type="dxa"/>
            <w:tcBorders>
              <w:top w:val="single" w:sz="4" w:space="0" w:color="auto"/>
              <w:left w:val="single" w:sz="4" w:space="0" w:color="auto"/>
              <w:bottom w:val="single" w:sz="4" w:space="0" w:color="auto"/>
              <w:right w:val="single" w:sz="4" w:space="0" w:color="auto"/>
            </w:tcBorders>
            <w:noWrap/>
            <w:vAlign w:val="center"/>
          </w:tcPr>
          <w:p w:rsidR="00F55C09" w:rsidRPr="00FC3683" w:rsidRDefault="00F80DDE">
            <w:pPr>
              <w:spacing w:line="420" w:lineRule="exact"/>
              <w:jc w:val="center"/>
              <w:rPr>
                <w:rFonts w:ascii="宋体" w:hAnsi="宋体"/>
                <w:sz w:val="24"/>
              </w:rPr>
            </w:pPr>
            <w:r>
              <w:rPr>
                <w:rFonts w:ascii="宋体" w:hAnsi="宋体"/>
                <w:sz w:val="24"/>
              </w:rPr>
              <w:t>9</w:t>
            </w:r>
          </w:p>
        </w:tc>
        <w:tc>
          <w:tcPr>
            <w:tcW w:w="1136" w:type="dxa"/>
            <w:tcBorders>
              <w:top w:val="single" w:sz="4" w:space="0" w:color="auto"/>
              <w:left w:val="single" w:sz="4" w:space="0" w:color="auto"/>
              <w:bottom w:val="single" w:sz="4" w:space="0" w:color="auto"/>
              <w:right w:val="single" w:sz="4" w:space="0" w:color="auto"/>
            </w:tcBorders>
            <w:noWrap/>
            <w:vAlign w:val="center"/>
          </w:tcPr>
          <w:p w:rsidR="00F55C09" w:rsidRPr="00FC3683" w:rsidRDefault="00F55C09">
            <w:pPr>
              <w:keepNext/>
              <w:keepLines/>
              <w:spacing w:before="340" w:after="330" w:line="420" w:lineRule="exact"/>
              <w:jc w:val="center"/>
              <w:outlineLvl w:val="0"/>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F55C09" w:rsidRPr="00FC3683" w:rsidRDefault="00F80DDE">
            <w:pPr>
              <w:spacing w:line="420" w:lineRule="exact"/>
              <w:rPr>
                <w:rFonts w:ascii="宋体" w:hAnsi="宋体"/>
                <w:sz w:val="24"/>
              </w:rPr>
            </w:pPr>
            <w:r>
              <w:rPr>
                <w:rFonts w:ascii="宋体" w:hAnsi="宋体" w:hint="eastAsia"/>
                <w:sz w:val="24"/>
              </w:rPr>
              <w:t>比选文件更正公告（如果有的话）等相关公告、公示发布网站：</w:t>
            </w:r>
          </w:p>
          <w:p w:rsidR="00F55C09" w:rsidRPr="00FC3683" w:rsidRDefault="00F80DDE">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www.qz.fjgdwl.com</w:t>
            </w:r>
            <w:r>
              <w:rPr>
                <w:rFonts w:ascii="宋体" w:hAnsi="宋体" w:hint="eastAsia"/>
                <w:sz w:val="24"/>
              </w:rPr>
              <w:t>）；</w:t>
            </w:r>
          </w:p>
          <w:p w:rsidR="00F55C09" w:rsidRPr="00FC3683" w:rsidRDefault="00F80DDE">
            <w:pPr>
              <w:pStyle w:val="0"/>
              <w:autoSpaceDE/>
              <w:adjustRightInd/>
              <w:spacing w:line="380" w:lineRule="exact"/>
              <w:rPr>
                <w:rFonts w:ascii="宋体" w:hAnsi="宋体"/>
                <w:kern w:val="2"/>
              </w:rPr>
            </w:pPr>
            <w:r w:rsidRPr="00F80DDE">
              <w:rPr>
                <w:rFonts w:ascii="宋体" w:hAnsi="宋体" w:hint="eastAsia"/>
                <w:spacing w:val="-4"/>
              </w:rPr>
              <w:t>采购人将按规定在上述指定媒体上刊登相关公告，请报价人自行关注。</w:t>
            </w:r>
          </w:p>
        </w:tc>
      </w:tr>
      <w:tr w:rsidR="00F55C09" w:rsidRPr="00FC3683">
        <w:trPr>
          <w:trHeight w:val="704"/>
        </w:trPr>
        <w:tc>
          <w:tcPr>
            <w:tcW w:w="772" w:type="dxa"/>
            <w:tcBorders>
              <w:top w:val="single" w:sz="4" w:space="0" w:color="auto"/>
              <w:left w:val="single" w:sz="4" w:space="0" w:color="auto"/>
              <w:bottom w:val="single" w:sz="4" w:space="0" w:color="auto"/>
              <w:right w:val="single" w:sz="4" w:space="0" w:color="auto"/>
            </w:tcBorders>
            <w:noWrap/>
            <w:vAlign w:val="center"/>
          </w:tcPr>
          <w:p w:rsidR="00F55C09" w:rsidRPr="00FC3683" w:rsidRDefault="00F80DDE">
            <w:pPr>
              <w:spacing w:line="420" w:lineRule="exact"/>
              <w:jc w:val="center"/>
              <w:rPr>
                <w:rFonts w:ascii="宋体" w:hAnsi="宋体"/>
                <w:sz w:val="24"/>
              </w:rPr>
            </w:pPr>
            <w:r>
              <w:rPr>
                <w:rFonts w:ascii="宋体" w:hAnsi="宋体"/>
                <w:sz w:val="24"/>
              </w:rPr>
              <w:t>10</w:t>
            </w:r>
          </w:p>
        </w:tc>
        <w:tc>
          <w:tcPr>
            <w:tcW w:w="1136" w:type="dxa"/>
            <w:tcBorders>
              <w:top w:val="single" w:sz="4" w:space="0" w:color="auto"/>
              <w:left w:val="single" w:sz="4" w:space="0" w:color="auto"/>
              <w:bottom w:val="single" w:sz="4" w:space="0" w:color="auto"/>
              <w:right w:val="single" w:sz="4" w:space="0" w:color="auto"/>
            </w:tcBorders>
            <w:noWrap/>
            <w:vAlign w:val="center"/>
          </w:tcPr>
          <w:p w:rsidR="00F55C09" w:rsidRPr="00FC3683" w:rsidRDefault="00F55C09">
            <w:pPr>
              <w:keepNext/>
              <w:keepLines/>
              <w:spacing w:before="340" w:after="330" w:line="420" w:lineRule="exact"/>
              <w:jc w:val="center"/>
              <w:outlineLvl w:val="0"/>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F55C09" w:rsidRPr="00FC3683" w:rsidRDefault="00F80DDE">
            <w:pPr>
              <w:pStyle w:val="0"/>
              <w:autoSpaceDE/>
              <w:adjustRightInd/>
              <w:spacing w:line="380" w:lineRule="exact"/>
              <w:rPr>
                <w:rFonts w:ascii="宋体" w:hAnsi="宋体"/>
                <w:b w:val="0"/>
                <w:kern w:val="2"/>
              </w:rPr>
            </w:pPr>
            <w:r w:rsidRPr="00F80DDE">
              <w:rPr>
                <w:rFonts w:ascii="宋体" w:hAnsi="宋体" w:hint="eastAsia"/>
              </w:rPr>
              <w:t>项目监督部门：</w:t>
            </w:r>
            <w:r w:rsidRPr="00F80DDE">
              <w:rPr>
                <w:rFonts w:ascii="宋体" w:hAnsi="宋体" w:hint="eastAsia"/>
                <w:b w:val="0"/>
                <w:kern w:val="2"/>
              </w:rPr>
              <w:t>福建广电网络集团股份有限公司泉州分公司</w:t>
            </w:r>
          </w:p>
          <w:p w:rsidR="00F55C09" w:rsidRPr="00FC3683" w:rsidRDefault="00F80DDE" w:rsidP="00473586">
            <w:pPr>
              <w:pStyle w:val="0"/>
              <w:autoSpaceDE/>
              <w:adjustRightInd/>
              <w:spacing w:line="380" w:lineRule="exact"/>
              <w:ind w:firstLineChars="700" w:firstLine="1680"/>
              <w:rPr>
                <w:rFonts w:ascii="宋体" w:hAnsi="宋体"/>
                <w:kern w:val="2"/>
              </w:rPr>
            </w:pPr>
            <w:r w:rsidRPr="00F80DDE">
              <w:rPr>
                <w:rFonts w:ascii="宋体" w:hAnsi="宋体" w:hint="eastAsia"/>
                <w:b w:val="0"/>
                <w:kern w:val="2"/>
              </w:rPr>
              <w:t>纪检监察室</w:t>
            </w:r>
          </w:p>
        </w:tc>
      </w:tr>
      <w:tr w:rsidR="00F55C09" w:rsidRPr="00FC3683">
        <w:trPr>
          <w:trHeight w:val="704"/>
        </w:trPr>
        <w:tc>
          <w:tcPr>
            <w:tcW w:w="772" w:type="dxa"/>
            <w:tcBorders>
              <w:top w:val="single" w:sz="4" w:space="0" w:color="auto"/>
              <w:left w:val="single" w:sz="4" w:space="0" w:color="auto"/>
              <w:bottom w:val="single" w:sz="4" w:space="0" w:color="auto"/>
              <w:right w:val="single" w:sz="4" w:space="0" w:color="auto"/>
            </w:tcBorders>
            <w:noWrap/>
            <w:vAlign w:val="center"/>
          </w:tcPr>
          <w:p w:rsidR="00F55C09" w:rsidRPr="00FC3683" w:rsidRDefault="00F80DDE">
            <w:pPr>
              <w:spacing w:line="420" w:lineRule="exact"/>
              <w:jc w:val="center"/>
              <w:rPr>
                <w:rFonts w:ascii="宋体" w:hAnsi="宋体"/>
                <w:sz w:val="24"/>
              </w:rPr>
            </w:pPr>
            <w:r>
              <w:rPr>
                <w:rFonts w:ascii="宋体" w:hAnsi="宋体"/>
                <w:sz w:val="24"/>
              </w:rPr>
              <w:t>11</w:t>
            </w:r>
          </w:p>
        </w:tc>
        <w:tc>
          <w:tcPr>
            <w:tcW w:w="1136" w:type="dxa"/>
            <w:tcBorders>
              <w:top w:val="single" w:sz="4" w:space="0" w:color="auto"/>
              <w:left w:val="single" w:sz="4" w:space="0" w:color="auto"/>
              <w:bottom w:val="single" w:sz="4" w:space="0" w:color="auto"/>
              <w:right w:val="single" w:sz="4" w:space="0" w:color="auto"/>
            </w:tcBorders>
            <w:noWrap/>
            <w:vAlign w:val="center"/>
          </w:tcPr>
          <w:p w:rsidR="00F55C09" w:rsidRPr="00FC3683" w:rsidRDefault="00F55C09">
            <w:pPr>
              <w:keepNext/>
              <w:keepLines/>
              <w:spacing w:before="340" w:after="330" w:line="420" w:lineRule="exact"/>
              <w:jc w:val="center"/>
              <w:outlineLvl w:val="0"/>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F55C09" w:rsidRPr="00FC3683" w:rsidRDefault="00F80DDE">
            <w:pPr>
              <w:spacing w:line="420" w:lineRule="exact"/>
              <w:rPr>
                <w:rFonts w:ascii="宋体" w:hAnsi="宋体"/>
              </w:rPr>
            </w:pPr>
            <w:r w:rsidRPr="00F80DDE">
              <w:rPr>
                <w:rFonts w:ascii="宋体" w:hAnsi="宋体" w:hint="eastAsia"/>
              </w:rPr>
              <w:t>质量保证金：不需要提交履约保证金，</w:t>
            </w:r>
            <w:r w:rsidRPr="00F80DDE">
              <w:rPr>
                <w:rFonts w:ascii="宋体" w:hAnsi="宋体" w:hint="eastAsia"/>
                <w:sz w:val="24"/>
                <w:szCs w:val="20"/>
              </w:rPr>
              <w:t>中选公告或中选通知发出之日起十日内，中选报价人应与采购人签订合同，</w:t>
            </w:r>
            <w:r w:rsidRPr="00F80DDE">
              <w:rPr>
                <w:rFonts w:ascii="宋体" w:hAnsi="宋体" w:hint="eastAsia"/>
                <w:sz w:val="24"/>
              </w:rPr>
              <w:t>并</w:t>
            </w:r>
            <w:r w:rsidRPr="00F80DDE">
              <w:rPr>
                <w:rFonts w:ascii="宋体" w:hAnsi="宋体" w:hint="eastAsia"/>
              </w:rPr>
              <w:t>履行合同条款。</w:t>
            </w:r>
          </w:p>
          <w:p w:rsidR="00F55C09" w:rsidRPr="00FC3683" w:rsidRDefault="00F55C09">
            <w:pPr>
              <w:pStyle w:val="0"/>
              <w:keepNext/>
              <w:keepLines/>
              <w:autoSpaceDE/>
              <w:adjustRightInd/>
              <w:spacing w:before="260" w:after="260" w:line="380" w:lineRule="exact"/>
              <w:rPr>
                <w:rFonts w:ascii="宋体" w:hAnsi="宋体"/>
                <w:b w:val="0"/>
                <w:kern w:val="2"/>
                <w:highlight w:val="yellow"/>
              </w:rPr>
            </w:pPr>
          </w:p>
        </w:tc>
      </w:tr>
    </w:tbl>
    <w:p w:rsidR="00F55C09" w:rsidRPr="00FC3683" w:rsidRDefault="00F80DDE">
      <w:pPr>
        <w:jc w:val="center"/>
        <w:rPr>
          <w:b/>
          <w:bCs/>
          <w:sz w:val="32"/>
        </w:rPr>
      </w:pPr>
      <w:r>
        <w:rPr>
          <w:b/>
          <w:bCs/>
          <w:sz w:val="32"/>
        </w:rPr>
        <w:br w:type="page"/>
      </w:r>
      <w:r>
        <w:rPr>
          <w:rFonts w:hint="eastAsia"/>
          <w:b/>
          <w:bCs/>
          <w:sz w:val="32"/>
        </w:rPr>
        <w:lastRenderedPageBreak/>
        <w:t>报价人须知</w:t>
      </w:r>
    </w:p>
    <w:p w:rsidR="00F55C09" w:rsidRPr="00FC3683" w:rsidRDefault="00F55C09">
      <w:pPr>
        <w:spacing w:line="440" w:lineRule="exact"/>
        <w:rPr>
          <w:rFonts w:ascii="宋体" w:hAnsi="宋体"/>
          <w:sz w:val="24"/>
        </w:rPr>
      </w:pPr>
    </w:p>
    <w:p w:rsidR="00F55C09" w:rsidRPr="00FC3683" w:rsidRDefault="00F80DDE">
      <w:pPr>
        <w:spacing w:line="440" w:lineRule="exact"/>
        <w:jc w:val="center"/>
        <w:rPr>
          <w:rFonts w:ascii="宋体" w:hAnsi="宋体"/>
          <w:b/>
          <w:bCs/>
          <w:sz w:val="24"/>
        </w:rPr>
      </w:pPr>
      <w:r>
        <w:rPr>
          <w:rFonts w:ascii="宋体" w:hAnsi="宋体"/>
          <w:b/>
          <w:bCs/>
          <w:sz w:val="24"/>
        </w:rPr>
        <w:t xml:space="preserve">A  </w:t>
      </w:r>
      <w:r>
        <w:rPr>
          <w:rFonts w:ascii="宋体" w:hAnsi="宋体" w:hint="eastAsia"/>
          <w:b/>
          <w:bCs/>
          <w:sz w:val="24"/>
        </w:rPr>
        <w:t>说明</w:t>
      </w:r>
    </w:p>
    <w:p w:rsidR="00F55C09" w:rsidRPr="00FC3683" w:rsidRDefault="00F55C09">
      <w:pPr>
        <w:spacing w:line="440" w:lineRule="exact"/>
        <w:rPr>
          <w:rFonts w:ascii="宋体" w:hAnsi="宋体"/>
          <w:sz w:val="24"/>
        </w:rPr>
      </w:pPr>
    </w:p>
    <w:p w:rsidR="00F55C09" w:rsidRPr="00FC3683" w:rsidRDefault="00F80DDE">
      <w:pPr>
        <w:spacing w:line="440" w:lineRule="exact"/>
        <w:rPr>
          <w:rFonts w:ascii="宋体" w:hAnsi="宋体"/>
          <w:sz w:val="24"/>
        </w:rPr>
      </w:pPr>
      <w:r>
        <w:rPr>
          <w:rFonts w:ascii="宋体" w:hAnsi="宋体"/>
          <w:sz w:val="24"/>
        </w:rPr>
        <w:t xml:space="preserve">1. </w:t>
      </w:r>
      <w:r>
        <w:rPr>
          <w:rFonts w:ascii="宋体" w:hAnsi="宋体" w:hint="eastAsia"/>
          <w:sz w:val="24"/>
        </w:rPr>
        <w:t>适用范围</w:t>
      </w:r>
    </w:p>
    <w:p w:rsidR="00F55C09" w:rsidRPr="00FC3683" w:rsidRDefault="00F80DDE">
      <w:pPr>
        <w:spacing w:line="440" w:lineRule="exact"/>
        <w:ind w:firstLineChars="200" w:firstLine="480"/>
        <w:rPr>
          <w:rFonts w:ascii="宋体" w:hAnsi="宋体"/>
          <w:sz w:val="24"/>
        </w:rPr>
      </w:pPr>
      <w:r>
        <w:rPr>
          <w:rFonts w:ascii="宋体" w:hAnsi="宋体"/>
          <w:sz w:val="24"/>
        </w:rPr>
        <w:t>1.1</w:t>
      </w:r>
      <w:r>
        <w:rPr>
          <w:rFonts w:ascii="宋体" w:hAnsi="宋体" w:hint="eastAsia"/>
          <w:sz w:val="24"/>
        </w:rPr>
        <w:t>本比选文件仅适用于比选邀请中所叙述项目的货物及服务。</w:t>
      </w:r>
    </w:p>
    <w:p w:rsidR="00F55C09" w:rsidRPr="00FC3683" w:rsidRDefault="00F80DDE">
      <w:pPr>
        <w:spacing w:line="440" w:lineRule="exact"/>
        <w:rPr>
          <w:rFonts w:ascii="宋体" w:hAnsi="宋体"/>
          <w:sz w:val="24"/>
        </w:rPr>
      </w:pPr>
      <w:r>
        <w:rPr>
          <w:rFonts w:ascii="宋体" w:hAnsi="宋体"/>
          <w:sz w:val="24"/>
        </w:rPr>
        <w:t xml:space="preserve">2. </w:t>
      </w:r>
      <w:r>
        <w:rPr>
          <w:rFonts w:ascii="宋体" w:hAnsi="宋体" w:hint="eastAsia"/>
          <w:sz w:val="24"/>
        </w:rPr>
        <w:t>定义</w:t>
      </w:r>
    </w:p>
    <w:p w:rsidR="00F55C09" w:rsidRPr="00FC3683" w:rsidRDefault="00F80DDE">
      <w:pPr>
        <w:spacing w:line="440" w:lineRule="exact"/>
        <w:ind w:firstLineChars="200" w:firstLine="480"/>
        <w:rPr>
          <w:rFonts w:ascii="宋体" w:hAnsi="宋体"/>
          <w:sz w:val="24"/>
        </w:rPr>
      </w:pPr>
      <w:r>
        <w:rPr>
          <w:rFonts w:ascii="宋体" w:hAnsi="宋体"/>
          <w:sz w:val="24"/>
        </w:rPr>
        <w:t>2.1</w:t>
      </w:r>
      <w:r>
        <w:rPr>
          <w:rFonts w:ascii="宋体" w:hAnsi="宋体" w:hint="eastAsia"/>
          <w:sz w:val="24"/>
        </w:rPr>
        <w:t>“报价人”系指本次提交报价文件的国内企业。</w:t>
      </w:r>
    </w:p>
    <w:p w:rsidR="00F55C09" w:rsidRPr="00FC3683" w:rsidRDefault="00F80DDE">
      <w:pPr>
        <w:spacing w:line="440" w:lineRule="exact"/>
        <w:ind w:firstLineChars="200" w:firstLine="480"/>
        <w:rPr>
          <w:rFonts w:ascii="宋体" w:hAnsi="宋体"/>
          <w:sz w:val="24"/>
        </w:rPr>
      </w:pPr>
      <w:r>
        <w:rPr>
          <w:rFonts w:ascii="宋体" w:hAnsi="宋体"/>
          <w:sz w:val="24"/>
        </w:rPr>
        <w:t>2.2</w:t>
      </w:r>
      <w:r>
        <w:rPr>
          <w:rFonts w:ascii="宋体" w:hAnsi="宋体" w:hint="eastAsia"/>
          <w:sz w:val="24"/>
        </w:rPr>
        <w:t>“中选报价人”系指本次比选中被授予合同的报价人。</w:t>
      </w:r>
    </w:p>
    <w:p w:rsidR="00F55C09" w:rsidRPr="00FC3683" w:rsidRDefault="00F80DDE">
      <w:pPr>
        <w:spacing w:line="440" w:lineRule="exact"/>
        <w:ind w:firstLineChars="200" w:firstLine="480"/>
        <w:rPr>
          <w:rFonts w:ascii="宋体" w:hAnsi="宋体"/>
          <w:sz w:val="24"/>
        </w:rPr>
      </w:pPr>
      <w:r>
        <w:rPr>
          <w:rFonts w:ascii="宋体" w:hAnsi="宋体"/>
          <w:sz w:val="24"/>
        </w:rPr>
        <w:t>2.3</w:t>
      </w:r>
      <w:r>
        <w:rPr>
          <w:rFonts w:ascii="宋体" w:hAnsi="宋体" w:hint="eastAsia"/>
          <w:sz w:val="24"/>
        </w:rPr>
        <w:t>“货物”系指卖方按比选文件规定，须向买方提供的一切设备、材料、机械、仪器仪表、备品备件、工具、手册及其它有关技术资料和材料。</w:t>
      </w:r>
    </w:p>
    <w:p w:rsidR="00F55C09" w:rsidRDefault="00F80DDE">
      <w:pPr>
        <w:spacing w:line="440" w:lineRule="exact"/>
        <w:ind w:firstLineChars="200" w:firstLine="480"/>
        <w:rPr>
          <w:rFonts w:ascii="宋体" w:hAnsi="宋体"/>
          <w:sz w:val="24"/>
        </w:rPr>
      </w:pPr>
      <w:r>
        <w:rPr>
          <w:rFonts w:ascii="宋体" w:hAnsi="宋体"/>
          <w:sz w:val="24"/>
        </w:rPr>
        <w:t>2.4</w:t>
      </w:r>
      <w:r>
        <w:rPr>
          <w:rFonts w:ascii="宋体" w:hAnsi="宋体" w:hint="eastAsia"/>
          <w:sz w:val="24"/>
        </w:rPr>
        <w:t>“服务”系指比选文件规定</w:t>
      </w:r>
      <w:r w:rsidR="00FC3683">
        <w:rPr>
          <w:rFonts w:ascii="宋体" w:hAnsi="宋体" w:hint="eastAsia"/>
          <w:sz w:val="24"/>
        </w:rPr>
        <w:t>卖方须承担的施工、安装、调试、技术协助、校准、培训以及其他类似的义务。</w:t>
      </w:r>
    </w:p>
    <w:p w:rsidR="00F55C09" w:rsidRDefault="00FC3683">
      <w:pPr>
        <w:spacing w:line="440" w:lineRule="exact"/>
        <w:rPr>
          <w:rFonts w:ascii="宋体" w:hAnsi="宋体"/>
          <w:sz w:val="24"/>
        </w:rPr>
      </w:pPr>
      <w:r>
        <w:rPr>
          <w:rFonts w:ascii="宋体" w:hAnsi="宋体" w:hint="eastAsia"/>
          <w:sz w:val="24"/>
        </w:rPr>
        <w:t>3.合格的报价人</w:t>
      </w:r>
    </w:p>
    <w:p w:rsidR="00F55C09" w:rsidRDefault="00FC3683">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比选文件并有能力提供本比选文件所述货物及服务的具有独立法人资格的国内企业。</w:t>
      </w:r>
    </w:p>
    <w:p w:rsidR="00F55C09" w:rsidRDefault="00FC3683">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F55C09" w:rsidRDefault="00FC3683">
      <w:pPr>
        <w:spacing w:line="440" w:lineRule="exact"/>
        <w:rPr>
          <w:rFonts w:ascii="宋体" w:hAnsi="宋体"/>
          <w:sz w:val="24"/>
        </w:rPr>
      </w:pPr>
      <w:r>
        <w:rPr>
          <w:rFonts w:ascii="宋体" w:hAnsi="宋体" w:hint="eastAsia"/>
          <w:sz w:val="24"/>
        </w:rPr>
        <w:t>4.报价费用</w:t>
      </w:r>
    </w:p>
    <w:p w:rsidR="00F55C09" w:rsidRDefault="00FC3683">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报价人应承担其准备与参加报价所涉及的一切费用。在任何情况下采购人及买方不承担任何费用。</w:t>
      </w:r>
    </w:p>
    <w:p w:rsidR="00F55C09" w:rsidRDefault="00F55C09">
      <w:pPr>
        <w:spacing w:line="440" w:lineRule="exact"/>
        <w:rPr>
          <w:rFonts w:ascii="宋体" w:hAnsi="宋体"/>
          <w:sz w:val="24"/>
        </w:rPr>
      </w:pPr>
    </w:p>
    <w:p w:rsidR="00F55C09" w:rsidRDefault="00FC3683">
      <w:pPr>
        <w:spacing w:line="440" w:lineRule="exact"/>
        <w:jc w:val="center"/>
        <w:rPr>
          <w:rFonts w:ascii="宋体" w:hAnsi="宋体"/>
          <w:b/>
          <w:bCs/>
          <w:sz w:val="24"/>
        </w:rPr>
      </w:pPr>
      <w:r>
        <w:rPr>
          <w:rFonts w:ascii="宋体" w:hAnsi="宋体" w:hint="eastAsia"/>
          <w:b/>
          <w:bCs/>
          <w:sz w:val="24"/>
        </w:rPr>
        <w:t>B  比选文件</w:t>
      </w:r>
    </w:p>
    <w:p w:rsidR="00F55C09" w:rsidRDefault="00F55C09">
      <w:pPr>
        <w:spacing w:line="440" w:lineRule="exact"/>
        <w:rPr>
          <w:rFonts w:ascii="宋体" w:hAnsi="宋体"/>
          <w:sz w:val="24"/>
        </w:rPr>
      </w:pPr>
    </w:p>
    <w:p w:rsidR="00F55C09" w:rsidRDefault="00FC3683">
      <w:pPr>
        <w:spacing w:line="440" w:lineRule="exact"/>
        <w:rPr>
          <w:rFonts w:ascii="宋体" w:hAnsi="宋体"/>
          <w:sz w:val="24"/>
        </w:rPr>
      </w:pPr>
      <w:r>
        <w:rPr>
          <w:rFonts w:ascii="宋体" w:hAnsi="宋体" w:hint="eastAsia"/>
          <w:sz w:val="24"/>
        </w:rPr>
        <w:t>5. 比选文件的组成</w:t>
      </w:r>
    </w:p>
    <w:p w:rsidR="00F55C09" w:rsidRDefault="00FC3683">
      <w:pPr>
        <w:spacing w:line="440" w:lineRule="exact"/>
        <w:rPr>
          <w:rFonts w:ascii="宋体" w:hAnsi="宋体"/>
          <w:sz w:val="24"/>
        </w:rPr>
      </w:pPr>
      <w:r>
        <w:rPr>
          <w:rFonts w:ascii="宋体" w:hAnsi="宋体" w:hint="eastAsia"/>
          <w:sz w:val="24"/>
        </w:rPr>
        <w:t xml:space="preserve">    5.1比选文件用以阐明所需货物及服务、比选程序和合同主要条款。比选文件由下述部分组成：</w:t>
      </w:r>
    </w:p>
    <w:p w:rsidR="00F55C09" w:rsidRDefault="00FC3683">
      <w:pPr>
        <w:spacing w:line="440" w:lineRule="exact"/>
        <w:ind w:firstLineChars="200" w:firstLine="480"/>
        <w:rPr>
          <w:rFonts w:ascii="宋体" w:hAnsi="宋体"/>
          <w:sz w:val="24"/>
        </w:rPr>
      </w:pPr>
      <w:r>
        <w:rPr>
          <w:rFonts w:ascii="宋体" w:hAnsi="宋体" w:hint="eastAsia"/>
          <w:sz w:val="24"/>
        </w:rPr>
        <w:t>(1)比选邀请</w:t>
      </w:r>
    </w:p>
    <w:p w:rsidR="00F55C09" w:rsidRDefault="00FC3683">
      <w:pPr>
        <w:spacing w:line="440" w:lineRule="exact"/>
        <w:ind w:firstLineChars="200" w:firstLine="480"/>
        <w:rPr>
          <w:rFonts w:ascii="宋体" w:hAnsi="宋体"/>
          <w:sz w:val="24"/>
        </w:rPr>
      </w:pPr>
      <w:r>
        <w:rPr>
          <w:rFonts w:ascii="宋体" w:hAnsi="宋体" w:hint="eastAsia"/>
          <w:sz w:val="24"/>
        </w:rPr>
        <w:t>(2)报价人须知</w:t>
      </w:r>
    </w:p>
    <w:p w:rsidR="00F55C09" w:rsidRDefault="00FC3683">
      <w:pPr>
        <w:spacing w:line="440" w:lineRule="exact"/>
        <w:ind w:firstLineChars="200" w:firstLine="480"/>
        <w:rPr>
          <w:rFonts w:ascii="宋体" w:hAnsi="宋体"/>
          <w:sz w:val="24"/>
        </w:rPr>
      </w:pPr>
      <w:r>
        <w:rPr>
          <w:rFonts w:ascii="宋体" w:hAnsi="宋体" w:hint="eastAsia"/>
          <w:sz w:val="24"/>
        </w:rPr>
        <w:t>(3)比选内容及要求</w:t>
      </w:r>
    </w:p>
    <w:p w:rsidR="00F55C09" w:rsidRDefault="00FC3683">
      <w:pPr>
        <w:spacing w:line="440" w:lineRule="exact"/>
        <w:ind w:firstLineChars="200" w:firstLine="480"/>
        <w:rPr>
          <w:rFonts w:ascii="宋体" w:hAnsi="宋体"/>
          <w:sz w:val="24"/>
        </w:rPr>
      </w:pPr>
      <w:r>
        <w:rPr>
          <w:rFonts w:ascii="宋体" w:hAnsi="宋体" w:hint="eastAsia"/>
          <w:sz w:val="24"/>
        </w:rPr>
        <w:t>(4)附件—报价文件格式</w:t>
      </w:r>
    </w:p>
    <w:p w:rsidR="00F55C09" w:rsidRDefault="00F55C09">
      <w:pPr>
        <w:spacing w:line="440" w:lineRule="exact"/>
        <w:rPr>
          <w:rFonts w:ascii="宋体" w:hAnsi="宋体"/>
          <w:sz w:val="24"/>
        </w:rPr>
      </w:pPr>
    </w:p>
    <w:p w:rsidR="00F55C09" w:rsidRDefault="00FC3683">
      <w:pPr>
        <w:spacing w:line="440" w:lineRule="exact"/>
        <w:jc w:val="center"/>
        <w:rPr>
          <w:rFonts w:ascii="宋体" w:hAnsi="宋体"/>
          <w:b/>
          <w:bCs/>
          <w:sz w:val="24"/>
        </w:rPr>
      </w:pPr>
      <w:r>
        <w:rPr>
          <w:rFonts w:ascii="宋体" w:hAnsi="宋体" w:hint="eastAsia"/>
          <w:b/>
          <w:bCs/>
          <w:sz w:val="24"/>
        </w:rPr>
        <w:lastRenderedPageBreak/>
        <w:t>C  报价文件的编写</w:t>
      </w:r>
    </w:p>
    <w:p w:rsidR="00F55C09" w:rsidRDefault="00F55C09">
      <w:pPr>
        <w:spacing w:line="440" w:lineRule="exact"/>
        <w:rPr>
          <w:rFonts w:ascii="宋体" w:hAnsi="宋体"/>
          <w:sz w:val="24"/>
        </w:rPr>
      </w:pPr>
    </w:p>
    <w:p w:rsidR="00F55C09" w:rsidRDefault="00FC3683">
      <w:pPr>
        <w:spacing w:line="440" w:lineRule="exact"/>
        <w:rPr>
          <w:rFonts w:ascii="宋体" w:hAnsi="宋体"/>
          <w:sz w:val="24"/>
        </w:rPr>
      </w:pPr>
      <w:r>
        <w:rPr>
          <w:rFonts w:ascii="宋体" w:hAnsi="宋体" w:hint="eastAsia"/>
          <w:sz w:val="24"/>
        </w:rPr>
        <w:t>6. 要求</w:t>
      </w:r>
    </w:p>
    <w:p w:rsidR="00F55C09" w:rsidRDefault="00FC3683">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F55C09" w:rsidRDefault="00FC3683">
      <w:pPr>
        <w:spacing w:line="440" w:lineRule="exact"/>
        <w:rPr>
          <w:rFonts w:ascii="宋体" w:hAnsi="宋体"/>
          <w:sz w:val="24"/>
        </w:rPr>
      </w:pPr>
      <w:r>
        <w:rPr>
          <w:rFonts w:ascii="宋体" w:hAnsi="宋体" w:hint="eastAsia"/>
          <w:sz w:val="24"/>
        </w:rPr>
        <w:t>7. 报价语言及报价要求</w:t>
      </w:r>
    </w:p>
    <w:p w:rsidR="00F55C09" w:rsidRDefault="00FC3683">
      <w:pPr>
        <w:spacing w:line="440" w:lineRule="exact"/>
        <w:rPr>
          <w:rFonts w:ascii="宋体" w:hAnsi="宋体"/>
          <w:sz w:val="24"/>
        </w:rPr>
      </w:pPr>
      <w:r>
        <w:rPr>
          <w:rFonts w:ascii="宋体" w:hAnsi="宋体" w:hint="eastAsia"/>
          <w:sz w:val="24"/>
        </w:rPr>
        <w:t xml:space="preserve">    7.1报价文件应用中文书写。</w:t>
      </w:r>
    </w:p>
    <w:p w:rsidR="00F55C09" w:rsidRDefault="00FC3683">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7.2报价人应对比选内容一览表所列的合同包货物和服务进行完整报价，不得将一个合同包中的内容拆开部分报价。不接受有任何可选择性的报价，每一种货物只能有一个报价，否则其报价文件将被拒绝。</w:t>
      </w:r>
    </w:p>
    <w:p w:rsidR="00F55C09" w:rsidRDefault="00FC3683">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F55C09" w:rsidRDefault="00FC3683">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F55C09" w:rsidRDefault="00FC3683">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F55C09" w:rsidRDefault="00FC3683">
      <w:pPr>
        <w:spacing w:line="440" w:lineRule="exact"/>
        <w:rPr>
          <w:rFonts w:ascii="宋体" w:hAnsi="宋体"/>
          <w:sz w:val="24"/>
        </w:rPr>
      </w:pPr>
      <w:r>
        <w:rPr>
          <w:rFonts w:ascii="宋体" w:hAnsi="宋体" w:hint="eastAsia"/>
          <w:sz w:val="24"/>
        </w:rPr>
        <w:t>8. 报价文件的组成</w:t>
      </w:r>
    </w:p>
    <w:p w:rsidR="00F55C09" w:rsidRDefault="00FC3683">
      <w:pPr>
        <w:spacing w:line="440" w:lineRule="exact"/>
        <w:rPr>
          <w:rFonts w:ascii="宋体" w:hAnsi="宋体"/>
          <w:sz w:val="24"/>
        </w:rPr>
      </w:pPr>
      <w:r>
        <w:rPr>
          <w:rFonts w:ascii="宋体" w:hAnsi="宋体" w:hint="eastAsia"/>
          <w:sz w:val="24"/>
        </w:rPr>
        <w:t xml:space="preserve">    8.1报价文件应包括下列部分：</w:t>
      </w:r>
    </w:p>
    <w:p w:rsidR="00F55C09" w:rsidRDefault="00FC3683">
      <w:pPr>
        <w:spacing w:line="420" w:lineRule="exact"/>
        <w:ind w:firstLineChars="200" w:firstLine="480"/>
        <w:rPr>
          <w:rFonts w:ascii="宋体" w:hAnsi="宋体"/>
          <w:bCs/>
          <w:sz w:val="24"/>
        </w:rPr>
      </w:pPr>
      <w:r>
        <w:rPr>
          <w:rFonts w:ascii="宋体" w:hAnsi="宋体" w:hint="eastAsia"/>
          <w:sz w:val="24"/>
        </w:rPr>
        <w:t>(1</w:t>
      </w:r>
      <w:r>
        <w:rPr>
          <w:rFonts w:ascii="宋体" w:hAnsi="宋体" w:hint="eastAsia"/>
          <w:bCs/>
          <w:sz w:val="24"/>
        </w:rPr>
        <w:t>)</w:t>
      </w:r>
      <w:r>
        <w:rPr>
          <w:rFonts w:ascii="宋体" w:hAnsi="宋体"/>
          <w:bCs/>
          <w:sz w:val="24"/>
        </w:rPr>
        <w:t>比选申请书</w:t>
      </w:r>
    </w:p>
    <w:p w:rsidR="00F55C09" w:rsidRDefault="00FC3683">
      <w:pPr>
        <w:spacing w:line="420" w:lineRule="exact"/>
        <w:ind w:firstLineChars="200" w:firstLine="480"/>
        <w:rPr>
          <w:rFonts w:ascii="宋体" w:hAnsi="宋体"/>
          <w:bCs/>
          <w:sz w:val="24"/>
        </w:rPr>
      </w:pPr>
      <w:r>
        <w:rPr>
          <w:rFonts w:ascii="宋体" w:hAnsi="宋体" w:hint="eastAsia"/>
          <w:bCs/>
          <w:sz w:val="24"/>
        </w:rPr>
        <w:t>(2)报价一览表</w:t>
      </w:r>
    </w:p>
    <w:p w:rsidR="00F55C09" w:rsidRDefault="00FC3683">
      <w:pPr>
        <w:spacing w:line="420" w:lineRule="exact"/>
        <w:ind w:firstLineChars="200" w:firstLine="480"/>
        <w:rPr>
          <w:rFonts w:ascii="宋体" w:hAnsi="宋体"/>
          <w:bCs/>
          <w:sz w:val="24"/>
        </w:rPr>
      </w:pPr>
      <w:r>
        <w:rPr>
          <w:rFonts w:ascii="宋体" w:hAnsi="宋体" w:hint="eastAsia"/>
          <w:bCs/>
          <w:sz w:val="24"/>
        </w:rPr>
        <w:t>(3)详细报价书</w:t>
      </w:r>
    </w:p>
    <w:p w:rsidR="00F55C09" w:rsidRDefault="00FC3683">
      <w:pPr>
        <w:spacing w:line="420" w:lineRule="exact"/>
        <w:ind w:firstLineChars="200" w:firstLine="480"/>
        <w:rPr>
          <w:rFonts w:ascii="宋体" w:hAnsi="宋体"/>
          <w:bCs/>
          <w:sz w:val="24"/>
        </w:rPr>
      </w:pPr>
      <w:r>
        <w:rPr>
          <w:rFonts w:ascii="宋体" w:hAnsi="宋体" w:hint="eastAsia"/>
          <w:bCs/>
          <w:sz w:val="24"/>
        </w:rPr>
        <w:t>(4)技术和商务偏离表</w:t>
      </w:r>
    </w:p>
    <w:p w:rsidR="00F55C09" w:rsidRDefault="00FC3683">
      <w:pPr>
        <w:spacing w:line="420" w:lineRule="exact"/>
        <w:ind w:firstLineChars="200" w:firstLine="480"/>
        <w:rPr>
          <w:rFonts w:ascii="宋体" w:hAnsi="宋体"/>
          <w:bCs/>
          <w:sz w:val="24"/>
        </w:rPr>
      </w:pPr>
      <w:r>
        <w:rPr>
          <w:rFonts w:ascii="宋体" w:hAnsi="宋体" w:hint="eastAsia"/>
          <w:bCs/>
          <w:sz w:val="24"/>
        </w:rPr>
        <w:t>(5)报价人的资格证明文件</w:t>
      </w:r>
    </w:p>
    <w:p w:rsidR="00F55C09" w:rsidRDefault="00FC3683">
      <w:pPr>
        <w:spacing w:line="440" w:lineRule="exact"/>
        <w:rPr>
          <w:rFonts w:ascii="宋体" w:hAnsi="宋体"/>
          <w:sz w:val="24"/>
        </w:rPr>
      </w:pPr>
      <w:r>
        <w:rPr>
          <w:rFonts w:ascii="宋体" w:hAnsi="宋体" w:hint="eastAsia"/>
          <w:sz w:val="24"/>
        </w:rPr>
        <w:t>9. 报价有效期</w:t>
      </w:r>
    </w:p>
    <w:p w:rsidR="00F55C09" w:rsidRDefault="00FC3683">
      <w:pPr>
        <w:spacing w:line="440" w:lineRule="exact"/>
        <w:rPr>
          <w:rFonts w:ascii="宋体" w:hAnsi="宋体"/>
          <w:sz w:val="24"/>
        </w:rPr>
      </w:pPr>
      <w:r>
        <w:rPr>
          <w:rFonts w:ascii="宋体" w:hAnsi="宋体" w:hint="eastAsia"/>
          <w:sz w:val="24"/>
        </w:rPr>
        <w:t xml:space="preserve">    9.1报价文件从本须知前附表第4项所规定的报价截止期之后开始生效，在本须知前附表第3项所规定的日历日内保持有效。</w:t>
      </w:r>
    </w:p>
    <w:p w:rsidR="00F55C09" w:rsidRDefault="00F55C09">
      <w:pPr>
        <w:spacing w:line="440" w:lineRule="exact"/>
        <w:ind w:firstLineChars="200" w:firstLine="480"/>
        <w:rPr>
          <w:rFonts w:ascii="宋体" w:hAnsi="宋体"/>
          <w:sz w:val="24"/>
        </w:rPr>
      </w:pPr>
    </w:p>
    <w:p w:rsidR="00F55C09" w:rsidRDefault="00F55C09">
      <w:pPr>
        <w:spacing w:line="440" w:lineRule="exact"/>
        <w:rPr>
          <w:rFonts w:ascii="宋体" w:hAnsi="宋体"/>
          <w:sz w:val="24"/>
        </w:rPr>
      </w:pPr>
    </w:p>
    <w:p w:rsidR="00F55C09" w:rsidRDefault="00F55C09">
      <w:pPr>
        <w:spacing w:line="440" w:lineRule="exact"/>
        <w:rPr>
          <w:rFonts w:ascii="宋体" w:hAnsi="宋体"/>
          <w:sz w:val="24"/>
        </w:rPr>
      </w:pPr>
    </w:p>
    <w:p w:rsidR="00F55C09" w:rsidRDefault="00F55C09">
      <w:pPr>
        <w:spacing w:line="440" w:lineRule="exact"/>
        <w:jc w:val="center"/>
        <w:rPr>
          <w:rFonts w:ascii="宋体" w:hAnsi="宋体"/>
          <w:b/>
          <w:bCs/>
          <w:sz w:val="24"/>
        </w:rPr>
      </w:pPr>
    </w:p>
    <w:p w:rsidR="00F55C09" w:rsidRDefault="00FC3683">
      <w:pPr>
        <w:spacing w:line="440" w:lineRule="exact"/>
        <w:jc w:val="center"/>
        <w:rPr>
          <w:rFonts w:ascii="宋体" w:hAnsi="宋体"/>
          <w:b/>
          <w:bCs/>
          <w:sz w:val="24"/>
        </w:rPr>
      </w:pPr>
      <w:r>
        <w:rPr>
          <w:rFonts w:ascii="宋体" w:hAnsi="宋体" w:hint="eastAsia"/>
          <w:b/>
          <w:bCs/>
          <w:sz w:val="24"/>
        </w:rPr>
        <w:lastRenderedPageBreak/>
        <w:t>D  报价文件的格式与递交</w:t>
      </w:r>
    </w:p>
    <w:p w:rsidR="00F55C09" w:rsidRDefault="00F55C09">
      <w:pPr>
        <w:spacing w:line="440" w:lineRule="exact"/>
        <w:rPr>
          <w:rFonts w:ascii="宋体" w:hAnsi="宋体"/>
          <w:sz w:val="24"/>
        </w:rPr>
      </w:pPr>
    </w:p>
    <w:p w:rsidR="00F55C09" w:rsidRDefault="00FC3683">
      <w:pPr>
        <w:spacing w:line="440" w:lineRule="exact"/>
        <w:rPr>
          <w:rFonts w:ascii="宋体" w:hAnsi="宋体"/>
          <w:sz w:val="24"/>
        </w:rPr>
      </w:pPr>
      <w:r>
        <w:rPr>
          <w:rFonts w:ascii="宋体" w:hAnsi="宋体" w:hint="eastAsia"/>
          <w:sz w:val="24"/>
        </w:rPr>
        <w:t>10. 报价文件的格式</w:t>
      </w:r>
    </w:p>
    <w:p w:rsidR="00F55C09" w:rsidRDefault="00FC3683">
      <w:pPr>
        <w:spacing w:line="440" w:lineRule="exact"/>
        <w:rPr>
          <w:rFonts w:ascii="宋体" w:hAnsi="宋体"/>
          <w:sz w:val="24"/>
        </w:rPr>
      </w:pPr>
      <w:r>
        <w:rPr>
          <w:rFonts w:ascii="宋体" w:hAnsi="宋体" w:hint="eastAsia"/>
          <w:sz w:val="24"/>
        </w:rPr>
        <w:t xml:space="preserve">    10.1报价人须编制由本须知第8条规定文件组成的报价文件正本一份。如有矛盾则以正本为准。</w:t>
      </w:r>
    </w:p>
    <w:p w:rsidR="00F55C09" w:rsidRDefault="00FC3683">
      <w:pPr>
        <w:spacing w:line="440" w:lineRule="exact"/>
        <w:rPr>
          <w:rFonts w:ascii="宋体" w:hAnsi="宋体"/>
          <w:sz w:val="24"/>
        </w:rPr>
      </w:pPr>
      <w:r>
        <w:rPr>
          <w:rFonts w:ascii="宋体" w:hAnsi="宋体" w:hint="eastAsia"/>
          <w:sz w:val="24"/>
        </w:rPr>
        <w:t xml:space="preserve">    10.2报价文件应由报价人授权代表签字并加盖公章。</w:t>
      </w:r>
    </w:p>
    <w:p w:rsidR="00F55C09" w:rsidRDefault="00FC3683">
      <w:pPr>
        <w:spacing w:line="440" w:lineRule="exact"/>
        <w:rPr>
          <w:rFonts w:ascii="宋体" w:hAnsi="宋体"/>
          <w:sz w:val="24"/>
        </w:rPr>
      </w:pPr>
      <w:r>
        <w:rPr>
          <w:rFonts w:ascii="宋体" w:hAnsi="宋体" w:hint="eastAsia"/>
          <w:sz w:val="24"/>
        </w:rPr>
        <w:t xml:space="preserve">    10.3报价使用货币为人民币。</w:t>
      </w:r>
    </w:p>
    <w:p w:rsidR="00F55C09" w:rsidRDefault="00FC3683">
      <w:pPr>
        <w:spacing w:line="440" w:lineRule="exact"/>
        <w:rPr>
          <w:rFonts w:ascii="宋体" w:hAnsi="宋体"/>
          <w:sz w:val="24"/>
        </w:rPr>
      </w:pPr>
      <w:r>
        <w:rPr>
          <w:rFonts w:ascii="宋体" w:hAnsi="宋体" w:hint="eastAsia"/>
          <w:sz w:val="24"/>
        </w:rPr>
        <w:t xml:space="preserve">    10.4报价人应提交证明其拟供货物符合比选文件要求的技术响应文件，该文件可以是文字资料、图纸和数据，并须提供货物主要技术性能的详细描述。</w:t>
      </w:r>
    </w:p>
    <w:p w:rsidR="00F55C09" w:rsidRDefault="00FC3683">
      <w:pPr>
        <w:spacing w:line="440" w:lineRule="exact"/>
        <w:ind w:firstLine="480"/>
        <w:rPr>
          <w:rFonts w:ascii="宋体" w:hAnsi="宋体"/>
          <w:sz w:val="24"/>
        </w:rPr>
      </w:pPr>
      <w:r>
        <w:rPr>
          <w:rFonts w:ascii="宋体" w:hAnsi="宋体" w:hint="eastAsia"/>
          <w:sz w:val="24"/>
        </w:rPr>
        <w:t>10.5报价文件的正本应使用不能擦去的墨料或墨水打印或书写，并由授权的签署人签署。</w:t>
      </w:r>
    </w:p>
    <w:p w:rsidR="00F55C09" w:rsidRDefault="00FC3683">
      <w:pPr>
        <w:spacing w:line="440" w:lineRule="exact"/>
        <w:ind w:firstLine="480"/>
        <w:rPr>
          <w:rFonts w:ascii="宋体" w:hAnsi="宋体"/>
          <w:sz w:val="24"/>
        </w:rPr>
      </w:pPr>
      <w:r>
        <w:rPr>
          <w:rFonts w:ascii="宋体" w:hAnsi="宋体" w:hint="eastAsia"/>
          <w:sz w:val="24"/>
        </w:rPr>
        <w:t>10.6全套报价文件应无涂改和行间插字，除非这些改动是根据采购人的指示进行的，或者是为改正报价人造成的必须修改的错误而进行的。有改动时，修改处应由授权的报价文件签署人签署证明或加盖校正章。</w:t>
      </w:r>
    </w:p>
    <w:p w:rsidR="00F55C09" w:rsidRDefault="00FC3683">
      <w:pPr>
        <w:spacing w:line="440" w:lineRule="exact"/>
        <w:rPr>
          <w:rFonts w:ascii="宋体" w:hAnsi="宋体"/>
          <w:sz w:val="24"/>
        </w:rPr>
      </w:pPr>
      <w:r>
        <w:rPr>
          <w:rFonts w:ascii="宋体" w:hAnsi="宋体" w:hint="eastAsia"/>
          <w:sz w:val="24"/>
        </w:rPr>
        <w:t>11. 报价文件的递交</w:t>
      </w:r>
    </w:p>
    <w:p w:rsidR="00F55C09" w:rsidRDefault="00FC3683">
      <w:pPr>
        <w:spacing w:line="440" w:lineRule="exact"/>
        <w:rPr>
          <w:rFonts w:ascii="宋体" w:hAnsi="宋体"/>
          <w:sz w:val="24"/>
        </w:rPr>
      </w:pPr>
      <w:r>
        <w:rPr>
          <w:rFonts w:ascii="宋体" w:hAnsi="宋体" w:hint="eastAsia"/>
          <w:sz w:val="24"/>
        </w:rPr>
        <w:t xml:space="preserve">    11.1报价文件应在比选邀请中规定的截止时间前密封送达，迟到的文件将被拒绝。</w:t>
      </w:r>
    </w:p>
    <w:p w:rsidR="00F55C09" w:rsidRDefault="00FC3683">
      <w:pPr>
        <w:spacing w:line="440" w:lineRule="exact"/>
        <w:rPr>
          <w:rFonts w:ascii="宋体" w:hAnsi="宋体"/>
          <w:sz w:val="24"/>
        </w:rPr>
      </w:pPr>
      <w:r>
        <w:rPr>
          <w:rFonts w:ascii="宋体" w:hAnsi="宋体" w:hint="eastAsia"/>
          <w:sz w:val="24"/>
        </w:rPr>
        <w:t xml:space="preserve">    11.2报价文件可以邮寄或派人送达，传真件不被接受。</w:t>
      </w:r>
    </w:p>
    <w:p w:rsidR="00F55C09" w:rsidRDefault="00FC3683">
      <w:pPr>
        <w:spacing w:line="440" w:lineRule="exact"/>
        <w:rPr>
          <w:rFonts w:ascii="宋体" w:hAnsi="宋体"/>
          <w:sz w:val="24"/>
        </w:rPr>
      </w:pPr>
      <w:r>
        <w:rPr>
          <w:rFonts w:ascii="宋体" w:hAnsi="宋体" w:hint="eastAsia"/>
          <w:sz w:val="24"/>
        </w:rPr>
        <w:t xml:space="preserve">    11.3报价人提交的文件将给予保密，但不退回。</w:t>
      </w:r>
    </w:p>
    <w:p w:rsidR="00F55C09" w:rsidRDefault="00F55C09">
      <w:pPr>
        <w:spacing w:line="440" w:lineRule="exact"/>
        <w:rPr>
          <w:rFonts w:ascii="宋体" w:hAnsi="宋体"/>
          <w:sz w:val="24"/>
        </w:rPr>
      </w:pPr>
    </w:p>
    <w:p w:rsidR="00F55C09" w:rsidRDefault="00FC3683">
      <w:pPr>
        <w:spacing w:line="440" w:lineRule="exact"/>
        <w:jc w:val="center"/>
        <w:rPr>
          <w:rFonts w:ascii="宋体" w:hAnsi="宋体"/>
          <w:b/>
          <w:bCs/>
          <w:sz w:val="24"/>
        </w:rPr>
      </w:pPr>
      <w:r>
        <w:rPr>
          <w:rFonts w:ascii="宋体" w:hAnsi="宋体" w:hint="eastAsia"/>
          <w:b/>
          <w:bCs/>
          <w:sz w:val="24"/>
        </w:rPr>
        <w:t>E  报价文件的评估和比较</w:t>
      </w:r>
    </w:p>
    <w:p w:rsidR="00F55C09" w:rsidRDefault="00F55C09">
      <w:pPr>
        <w:spacing w:line="440" w:lineRule="exact"/>
        <w:rPr>
          <w:rFonts w:ascii="宋体" w:hAnsi="宋体"/>
          <w:sz w:val="24"/>
        </w:rPr>
      </w:pPr>
    </w:p>
    <w:p w:rsidR="00F55C09" w:rsidRDefault="00FC3683">
      <w:pPr>
        <w:spacing w:line="440" w:lineRule="exact"/>
        <w:rPr>
          <w:rFonts w:ascii="宋体" w:hAnsi="宋体"/>
          <w:sz w:val="24"/>
        </w:rPr>
      </w:pPr>
      <w:r>
        <w:rPr>
          <w:rFonts w:ascii="宋体" w:hAnsi="宋体" w:hint="eastAsia"/>
          <w:sz w:val="24"/>
        </w:rPr>
        <w:t>12．评议时间</w:t>
      </w:r>
    </w:p>
    <w:p w:rsidR="00F55C09" w:rsidRDefault="00FC3683">
      <w:pPr>
        <w:spacing w:line="440" w:lineRule="exact"/>
        <w:rPr>
          <w:rFonts w:ascii="宋体" w:hAnsi="宋体"/>
          <w:sz w:val="24"/>
        </w:rPr>
      </w:pPr>
      <w:r>
        <w:rPr>
          <w:rFonts w:ascii="宋体" w:hAnsi="宋体" w:hint="eastAsia"/>
          <w:sz w:val="24"/>
        </w:rPr>
        <w:t xml:space="preserve">    12.1采购人将在报价文件送达后的适当时间里组织评审委员会对报价文件进行评议。</w:t>
      </w:r>
    </w:p>
    <w:p w:rsidR="00F55C09" w:rsidRDefault="00FC3683">
      <w:pPr>
        <w:spacing w:line="440" w:lineRule="exact"/>
        <w:rPr>
          <w:rFonts w:ascii="宋体" w:hAnsi="宋体"/>
          <w:sz w:val="24"/>
        </w:rPr>
      </w:pPr>
      <w:r>
        <w:rPr>
          <w:rFonts w:ascii="宋体" w:hAnsi="宋体" w:hint="eastAsia"/>
          <w:sz w:val="24"/>
        </w:rPr>
        <w:t>13．评审委员会</w:t>
      </w:r>
    </w:p>
    <w:p w:rsidR="00F55C09" w:rsidRDefault="00FC3683">
      <w:pPr>
        <w:spacing w:line="440" w:lineRule="exact"/>
        <w:rPr>
          <w:rFonts w:ascii="宋体" w:hAnsi="宋体"/>
          <w:sz w:val="24"/>
        </w:rPr>
      </w:pPr>
      <w:r>
        <w:rPr>
          <w:rFonts w:ascii="宋体" w:hAnsi="宋体" w:hint="eastAsia"/>
          <w:sz w:val="24"/>
        </w:rPr>
        <w:t xml:space="preserve">    13.1采购人将根据货物的特点组建评审委员会，评审委员会将对报价文件进行审查、质疑、评估和比较，并做出授予合同的建议。</w:t>
      </w:r>
    </w:p>
    <w:p w:rsidR="00F55C09" w:rsidRDefault="00FC3683">
      <w:pPr>
        <w:spacing w:line="440" w:lineRule="exact"/>
        <w:rPr>
          <w:rFonts w:ascii="宋体" w:hAnsi="宋体"/>
          <w:sz w:val="24"/>
        </w:rPr>
      </w:pPr>
      <w:r>
        <w:rPr>
          <w:rFonts w:ascii="宋体" w:hAnsi="宋体" w:hint="eastAsia"/>
          <w:sz w:val="24"/>
        </w:rPr>
        <w:t>14. 对报价文件的审查和响应性的确定</w:t>
      </w:r>
    </w:p>
    <w:p w:rsidR="00F55C09" w:rsidRDefault="00FC3683">
      <w:pPr>
        <w:spacing w:line="440" w:lineRule="exact"/>
        <w:rPr>
          <w:rFonts w:ascii="宋体" w:hAnsi="宋体"/>
          <w:sz w:val="24"/>
        </w:rPr>
      </w:pPr>
      <w:r>
        <w:rPr>
          <w:rFonts w:ascii="宋体" w:hAnsi="宋体" w:hint="eastAsia"/>
          <w:sz w:val="24"/>
        </w:rPr>
        <w:t xml:space="preserve">    14.1 在对报价文件详细评估之前，评审委员会将依据报价人提交的资格证明文件，审查其法人资格、营业范围等。如果报价人无资格履行合同，其报价将被拒绝。</w:t>
      </w:r>
    </w:p>
    <w:p w:rsidR="00F55C09" w:rsidRDefault="00FC3683">
      <w:pPr>
        <w:spacing w:line="440" w:lineRule="exact"/>
        <w:rPr>
          <w:rFonts w:ascii="宋体" w:hAnsi="宋体"/>
          <w:sz w:val="24"/>
        </w:rPr>
      </w:pPr>
      <w:r>
        <w:rPr>
          <w:rFonts w:ascii="宋体" w:hAnsi="宋体" w:hint="eastAsia"/>
          <w:sz w:val="24"/>
        </w:rPr>
        <w:t xml:space="preserve">    14.2 评审委员会还将确定每一报价是否对比选文件的要求作出实质性响应，对没有实质性响应的报价文件将不进行评估。</w:t>
      </w:r>
    </w:p>
    <w:p w:rsidR="00F55C09" w:rsidRDefault="00FC3683">
      <w:pPr>
        <w:spacing w:line="440" w:lineRule="exact"/>
        <w:rPr>
          <w:rFonts w:ascii="宋体" w:hAnsi="宋体"/>
          <w:sz w:val="24"/>
        </w:rPr>
      </w:pPr>
      <w:r>
        <w:rPr>
          <w:rFonts w:ascii="宋体" w:hAnsi="宋体" w:hint="eastAsia"/>
          <w:sz w:val="24"/>
        </w:rPr>
        <w:t>15．评估原则及方法</w:t>
      </w:r>
    </w:p>
    <w:p w:rsidR="00F55C09" w:rsidRDefault="00FC3683">
      <w:pPr>
        <w:spacing w:line="440" w:lineRule="exact"/>
        <w:rPr>
          <w:rFonts w:ascii="宋体" w:hAnsi="宋体"/>
          <w:sz w:val="24"/>
        </w:rPr>
      </w:pPr>
      <w:r>
        <w:rPr>
          <w:rFonts w:ascii="宋体" w:hAnsi="宋体" w:hint="eastAsia"/>
          <w:sz w:val="24"/>
        </w:rPr>
        <w:lastRenderedPageBreak/>
        <w:t xml:space="preserve">    15.1对所有报价人的评估，都采用相同的程序和标准。</w:t>
      </w:r>
    </w:p>
    <w:p w:rsidR="00F55C09" w:rsidRDefault="00FC3683">
      <w:pPr>
        <w:spacing w:line="440" w:lineRule="exact"/>
        <w:rPr>
          <w:rFonts w:ascii="宋体" w:hAnsi="宋体"/>
          <w:sz w:val="24"/>
        </w:rPr>
      </w:pPr>
      <w:r>
        <w:rPr>
          <w:rFonts w:ascii="宋体" w:hAnsi="宋体" w:hint="eastAsia"/>
          <w:sz w:val="24"/>
        </w:rPr>
        <w:t xml:space="preserve">    15.2评议过程将严格按照比选文件的要求和条件进行。</w:t>
      </w:r>
    </w:p>
    <w:p w:rsidR="00F55C09" w:rsidRDefault="00FC3683">
      <w:pPr>
        <w:spacing w:line="440" w:lineRule="exact"/>
        <w:rPr>
          <w:rFonts w:ascii="宋体" w:hAnsi="宋体"/>
          <w:sz w:val="24"/>
        </w:rPr>
      </w:pPr>
      <w:r>
        <w:rPr>
          <w:rFonts w:ascii="宋体" w:hAnsi="宋体" w:hint="eastAsia"/>
          <w:sz w:val="24"/>
        </w:rPr>
        <w:t xml:space="preserve">    15.3评审委员会将经综合分析、比较，根据按报价人须知前附表第6项所述的标准推荐中选候选人。</w:t>
      </w:r>
    </w:p>
    <w:p w:rsidR="00F55C09" w:rsidRDefault="00F55C09">
      <w:pPr>
        <w:spacing w:line="440" w:lineRule="exact"/>
        <w:jc w:val="center"/>
        <w:rPr>
          <w:rFonts w:ascii="宋体" w:hAnsi="宋体"/>
          <w:b/>
          <w:bCs/>
          <w:sz w:val="24"/>
        </w:rPr>
      </w:pPr>
    </w:p>
    <w:p w:rsidR="00F55C09" w:rsidRDefault="00FC3683">
      <w:pPr>
        <w:spacing w:line="440" w:lineRule="exact"/>
        <w:jc w:val="center"/>
        <w:rPr>
          <w:rFonts w:ascii="宋体" w:hAnsi="宋体"/>
          <w:b/>
          <w:bCs/>
          <w:sz w:val="24"/>
        </w:rPr>
      </w:pPr>
      <w:r>
        <w:rPr>
          <w:rFonts w:ascii="宋体" w:hAnsi="宋体" w:hint="eastAsia"/>
          <w:b/>
          <w:bCs/>
          <w:sz w:val="24"/>
        </w:rPr>
        <w:t>F  授予合同</w:t>
      </w:r>
    </w:p>
    <w:p w:rsidR="00F55C09" w:rsidRDefault="00F55C09">
      <w:pPr>
        <w:spacing w:line="440" w:lineRule="exact"/>
        <w:rPr>
          <w:rFonts w:ascii="宋体" w:hAnsi="宋体"/>
          <w:sz w:val="24"/>
        </w:rPr>
      </w:pPr>
    </w:p>
    <w:p w:rsidR="00F55C09" w:rsidRDefault="00FC3683">
      <w:pPr>
        <w:spacing w:line="440" w:lineRule="exact"/>
        <w:rPr>
          <w:rFonts w:ascii="宋体" w:hAnsi="宋体"/>
          <w:sz w:val="24"/>
        </w:rPr>
      </w:pPr>
      <w:r>
        <w:rPr>
          <w:rFonts w:ascii="宋体" w:hAnsi="宋体" w:hint="eastAsia"/>
          <w:sz w:val="24"/>
        </w:rPr>
        <w:t>16. 授予合同的准则</w:t>
      </w:r>
    </w:p>
    <w:p w:rsidR="00F55C09" w:rsidRDefault="00FC3683">
      <w:pPr>
        <w:spacing w:line="440" w:lineRule="exact"/>
        <w:rPr>
          <w:rFonts w:ascii="宋体" w:hAnsi="宋体"/>
          <w:sz w:val="24"/>
        </w:rPr>
      </w:pPr>
      <w:r>
        <w:rPr>
          <w:rFonts w:ascii="宋体" w:hAnsi="宋体" w:hint="eastAsia"/>
          <w:sz w:val="24"/>
        </w:rPr>
        <w:t xml:space="preserve">    16.1合同将授予其报价文件符合比选文件要求，并被推荐为中选候选人的报价人。</w:t>
      </w:r>
    </w:p>
    <w:p w:rsidR="00F55C09" w:rsidRDefault="00FC3683">
      <w:pPr>
        <w:spacing w:line="440" w:lineRule="exact"/>
        <w:ind w:firstLine="468"/>
        <w:rPr>
          <w:rFonts w:ascii="宋体" w:hAnsi="宋体"/>
          <w:sz w:val="24"/>
        </w:rPr>
      </w:pPr>
      <w:r>
        <w:rPr>
          <w:rFonts w:ascii="宋体" w:hAnsi="宋体" w:hint="eastAsia"/>
          <w:sz w:val="24"/>
        </w:rPr>
        <w:t>16.2 最低报价不是被授予合同的保证。</w:t>
      </w:r>
    </w:p>
    <w:p w:rsidR="00F55C09" w:rsidRDefault="00FC3683">
      <w:pPr>
        <w:spacing w:line="440" w:lineRule="exact"/>
        <w:ind w:firstLine="468"/>
        <w:rPr>
          <w:rFonts w:ascii="宋体" w:hAnsi="宋体"/>
          <w:sz w:val="24"/>
        </w:rPr>
      </w:pPr>
      <w:r>
        <w:rPr>
          <w:rFonts w:ascii="宋体" w:hAnsi="宋体" w:hint="eastAsia"/>
          <w:sz w:val="24"/>
        </w:rPr>
        <w:t>16.3 买方在授予合同时有权对比选货物数量和服务予以增加或减少。</w:t>
      </w:r>
    </w:p>
    <w:p w:rsidR="00F55C09" w:rsidRDefault="00FC3683">
      <w:pPr>
        <w:spacing w:line="440" w:lineRule="exact"/>
        <w:rPr>
          <w:rFonts w:ascii="宋体" w:hAnsi="宋体"/>
          <w:sz w:val="24"/>
        </w:rPr>
      </w:pPr>
      <w:r>
        <w:rPr>
          <w:rFonts w:ascii="宋体" w:hAnsi="宋体" w:hint="eastAsia"/>
          <w:sz w:val="24"/>
        </w:rPr>
        <w:t>17. 结果通知</w:t>
      </w:r>
    </w:p>
    <w:p w:rsidR="00F55C09" w:rsidRDefault="00FC3683">
      <w:pPr>
        <w:spacing w:line="440" w:lineRule="exact"/>
        <w:ind w:firstLine="468"/>
        <w:rPr>
          <w:rFonts w:ascii="宋体" w:hAnsi="宋体"/>
          <w:sz w:val="24"/>
        </w:rPr>
      </w:pPr>
      <w:r>
        <w:rPr>
          <w:rFonts w:ascii="宋体" w:hAnsi="宋体" w:hint="eastAsia"/>
          <w:sz w:val="24"/>
        </w:rPr>
        <w:t>17.1采购人将根据评审结果及买方确认意见，向报价被接受的中选报价人发出通知书，并在合同签订后将结果通知其他提交报价文件的报价人。</w:t>
      </w:r>
    </w:p>
    <w:p w:rsidR="00F55C09" w:rsidRDefault="00FC3683">
      <w:pPr>
        <w:spacing w:line="440" w:lineRule="exact"/>
        <w:rPr>
          <w:rFonts w:ascii="宋体" w:hAnsi="宋体"/>
          <w:sz w:val="24"/>
        </w:rPr>
      </w:pPr>
      <w:r>
        <w:rPr>
          <w:rFonts w:ascii="宋体" w:hAnsi="宋体" w:hint="eastAsia"/>
          <w:sz w:val="24"/>
        </w:rPr>
        <w:t>18．签订合同</w:t>
      </w:r>
    </w:p>
    <w:p w:rsidR="00F55C09" w:rsidRDefault="00FC3683">
      <w:pPr>
        <w:spacing w:line="440" w:lineRule="exact"/>
        <w:ind w:firstLine="468"/>
        <w:rPr>
          <w:rFonts w:ascii="宋体" w:hAnsi="宋体"/>
          <w:sz w:val="24"/>
        </w:rPr>
      </w:pPr>
      <w:r>
        <w:rPr>
          <w:rFonts w:ascii="宋体" w:hAnsi="宋体" w:hint="eastAsia"/>
          <w:sz w:val="24"/>
        </w:rPr>
        <w:t>18.1报价被接受的报价人须按通知书指定的时间、地点与买方签订经济合同。</w:t>
      </w:r>
    </w:p>
    <w:p w:rsidR="00F55C09" w:rsidRDefault="00FC3683">
      <w:pPr>
        <w:spacing w:line="440" w:lineRule="exact"/>
        <w:ind w:firstLine="468"/>
        <w:rPr>
          <w:rFonts w:ascii="宋体" w:hAnsi="宋体"/>
          <w:sz w:val="24"/>
        </w:rPr>
      </w:pPr>
      <w:r>
        <w:rPr>
          <w:rFonts w:ascii="宋体" w:hAnsi="宋体" w:hint="eastAsia"/>
          <w:sz w:val="24"/>
        </w:rPr>
        <w:t>18.2比选文件、报价被接受的报价人的报价文件及其澄清文件等，均为签订经济合同的依据。</w:t>
      </w:r>
    </w:p>
    <w:p w:rsidR="00F55C09" w:rsidRDefault="00FC3683">
      <w:pPr>
        <w:spacing w:line="440" w:lineRule="exact"/>
        <w:ind w:firstLine="468"/>
        <w:rPr>
          <w:rFonts w:ascii="宋体" w:hAnsi="宋体"/>
          <w:sz w:val="24"/>
        </w:rPr>
      </w:pPr>
      <w:r>
        <w:rPr>
          <w:rFonts w:ascii="宋体" w:hAnsi="宋体" w:hint="eastAsia"/>
          <w:sz w:val="24"/>
        </w:rPr>
        <w:t>18.3中选报价人的报价作为我方参与业主单位项目投标的参考依据，若我方中标业主单位的项目，我方将与中选报价人签订相关合同，若我方没有中标，我方不再与中选报价人签订合同。</w:t>
      </w:r>
    </w:p>
    <w:p w:rsidR="00F55C09" w:rsidRDefault="00FC3683">
      <w:pPr>
        <w:widowControl/>
        <w:jc w:val="center"/>
        <w:rPr>
          <w:b/>
          <w:bCs/>
          <w:sz w:val="36"/>
        </w:rPr>
      </w:pPr>
      <w:r>
        <w:rPr>
          <w:rFonts w:ascii="宋体" w:hAnsi="宋体" w:hint="eastAsia"/>
          <w:sz w:val="24"/>
        </w:rPr>
        <w:br w:type="page"/>
      </w:r>
      <w:r>
        <w:rPr>
          <w:rFonts w:hint="eastAsia"/>
          <w:b/>
          <w:bCs/>
          <w:sz w:val="36"/>
        </w:rPr>
        <w:lastRenderedPageBreak/>
        <w:t>第三部分比选内容及要求</w:t>
      </w:r>
    </w:p>
    <w:p w:rsidR="00F55C09" w:rsidRDefault="00FC3683">
      <w:pPr>
        <w:pStyle w:val="ab"/>
        <w:numPr>
          <w:ilvl w:val="0"/>
          <w:numId w:val="3"/>
        </w:numPr>
        <w:spacing w:line="360" w:lineRule="exact"/>
        <w:ind w:firstLineChars="0"/>
        <w:jc w:val="left"/>
        <w:rPr>
          <w:rFonts w:ascii="宋体" w:hAnsi="宋体"/>
          <w:b/>
          <w:bCs/>
          <w:sz w:val="24"/>
        </w:rPr>
      </w:pPr>
      <w:r>
        <w:rPr>
          <w:rFonts w:ascii="宋体" w:hAnsi="宋体"/>
          <w:b/>
          <w:bCs/>
          <w:sz w:val="24"/>
        </w:rPr>
        <w:t>技术要求</w:t>
      </w:r>
      <w:r>
        <w:rPr>
          <w:rFonts w:ascii="宋体" w:hAnsi="宋体" w:hint="eastAsia"/>
          <w:b/>
          <w:bCs/>
          <w:sz w:val="24"/>
        </w:rPr>
        <w:t>,</w:t>
      </w:r>
      <w:r>
        <w:rPr>
          <w:rFonts w:hint="eastAsia"/>
          <w:b/>
          <w:sz w:val="24"/>
          <w:szCs w:val="24"/>
        </w:rPr>
        <w:t>参考品牌：</w:t>
      </w:r>
      <w:r>
        <w:rPr>
          <w:rFonts w:ascii="宋体" w:hAnsi="宋体" w:hint="eastAsia"/>
          <w:b/>
          <w:bCs/>
          <w:sz w:val="24"/>
        </w:rPr>
        <w:t>晟彩、海康、利亚德</w:t>
      </w:r>
    </w:p>
    <w:tbl>
      <w:tblPr>
        <w:tblW w:w="10774" w:type="dxa"/>
        <w:jc w:val="center"/>
        <w:tblLayout w:type="fixed"/>
        <w:tblCellMar>
          <w:left w:w="0" w:type="dxa"/>
          <w:right w:w="0" w:type="dxa"/>
        </w:tblCellMar>
        <w:tblLook w:val="04A0"/>
      </w:tblPr>
      <w:tblGrid>
        <w:gridCol w:w="737"/>
        <w:gridCol w:w="1125"/>
        <w:gridCol w:w="1181"/>
        <w:gridCol w:w="5636"/>
        <w:gridCol w:w="992"/>
        <w:gridCol w:w="1103"/>
      </w:tblGrid>
      <w:tr w:rsidR="00F55C09">
        <w:trPr>
          <w:trHeight w:val="474"/>
          <w:jc w:val="center"/>
        </w:trPr>
        <w:tc>
          <w:tcPr>
            <w:tcW w:w="10774" w:type="dxa"/>
            <w:gridSpan w:val="6"/>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F55C09" w:rsidRDefault="00FC3683">
            <w:pPr>
              <w:widowControl/>
              <w:jc w:val="left"/>
              <w:textAlignment w:val="center"/>
              <w:rPr>
                <w:rFonts w:ascii="宋体" w:hAnsi="宋体" w:cs="宋体"/>
                <w:b/>
                <w:sz w:val="24"/>
              </w:rPr>
            </w:pPr>
            <w:r>
              <w:rPr>
                <w:rFonts w:ascii="宋体" w:hAnsi="宋体" w:cs="宋体" w:hint="eastAsia"/>
                <w:b/>
                <w:kern w:val="0"/>
                <w:sz w:val="24"/>
              </w:rPr>
              <w:t>室内P4全彩， 显示面积为：5.12*2.816m ：上下左右各包5CM面积：5.22*2.916米</w:t>
            </w:r>
          </w:p>
        </w:tc>
      </w:tr>
      <w:tr w:rsidR="00F55C09">
        <w:trPr>
          <w:trHeight w:val="23"/>
          <w:jc w:val="center"/>
        </w:trPr>
        <w:tc>
          <w:tcPr>
            <w:tcW w:w="737" w:type="dxa"/>
            <w:tcBorders>
              <w:top w:val="single" w:sz="4" w:space="0" w:color="auto"/>
              <w:left w:val="single" w:sz="4" w:space="0" w:color="000000"/>
              <w:bottom w:val="single" w:sz="4" w:space="0" w:color="000000"/>
              <w:right w:val="single" w:sz="4" w:space="0" w:color="000000"/>
            </w:tcBorders>
            <w:shd w:val="clear" w:color="auto" w:fill="D9D9D9"/>
            <w:tcMar>
              <w:top w:w="15" w:type="dxa"/>
              <w:left w:w="15" w:type="dxa"/>
              <w:right w:w="15" w:type="dxa"/>
            </w:tcMar>
            <w:vAlign w:val="center"/>
          </w:tcPr>
          <w:p w:rsidR="00F55C09" w:rsidRDefault="00FC3683">
            <w:pPr>
              <w:widowControl/>
              <w:jc w:val="center"/>
              <w:textAlignment w:val="center"/>
              <w:rPr>
                <w:rFonts w:ascii="宋体" w:hAnsi="宋体" w:cs="宋体"/>
                <w:b/>
                <w:sz w:val="24"/>
              </w:rPr>
            </w:pPr>
            <w:r>
              <w:rPr>
                <w:rFonts w:ascii="宋体" w:hAnsi="宋体" w:cs="宋体" w:hint="eastAsia"/>
                <w:b/>
                <w:kern w:val="0"/>
                <w:sz w:val="24"/>
              </w:rPr>
              <w:t>序号</w:t>
            </w:r>
          </w:p>
        </w:tc>
        <w:tc>
          <w:tcPr>
            <w:tcW w:w="1125" w:type="dxa"/>
            <w:tcBorders>
              <w:top w:val="single" w:sz="4" w:space="0" w:color="auto"/>
              <w:left w:val="single" w:sz="4" w:space="0" w:color="000000"/>
              <w:bottom w:val="single" w:sz="4" w:space="0" w:color="000000"/>
              <w:right w:val="single" w:sz="4" w:space="0" w:color="000000"/>
            </w:tcBorders>
            <w:shd w:val="clear" w:color="auto" w:fill="D9D9D9"/>
            <w:tcMar>
              <w:top w:w="15" w:type="dxa"/>
              <w:left w:w="15" w:type="dxa"/>
              <w:right w:w="15" w:type="dxa"/>
            </w:tcMar>
            <w:vAlign w:val="center"/>
          </w:tcPr>
          <w:p w:rsidR="00F55C09" w:rsidRDefault="00FC3683">
            <w:pPr>
              <w:widowControl/>
              <w:jc w:val="center"/>
              <w:textAlignment w:val="center"/>
              <w:rPr>
                <w:rFonts w:ascii="宋体" w:hAnsi="宋体" w:cs="宋体"/>
                <w:b/>
                <w:sz w:val="24"/>
              </w:rPr>
            </w:pPr>
            <w:r>
              <w:rPr>
                <w:rFonts w:ascii="宋体" w:hAnsi="宋体" w:cs="宋体" w:hint="eastAsia"/>
                <w:b/>
                <w:kern w:val="0"/>
                <w:sz w:val="24"/>
              </w:rPr>
              <w:t>设备名称</w:t>
            </w:r>
          </w:p>
        </w:tc>
        <w:tc>
          <w:tcPr>
            <w:tcW w:w="1181" w:type="dxa"/>
            <w:tcBorders>
              <w:top w:val="single" w:sz="4" w:space="0" w:color="auto"/>
              <w:left w:val="single" w:sz="4" w:space="0" w:color="000000"/>
              <w:bottom w:val="single" w:sz="4" w:space="0" w:color="000000"/>
              <w:right w:val="single" w:sz="4" w:space="0" w:color="000000"/>
            </w:tcBorders>
            <w:shd w:val="clear" w:color="auto" w:fill="D9D9D9"/>
            <w:tcMar>
              <w:top w:w="15" w:type="dxa"/>
              <w:left w:w="15" w:type="dxa"/>
              <w:right w:w="15" w:type="dxa"/>
            </w:tcMar>
            <w:vAlign w:val="center"/>
          </w:tcPr>
          <w:p w:rsidR="00F55C09" w:rsidRDefault="00FC3683">
            <w:pPr>
              <w:widowControl/>
              <w:jc w:val="center"/>
              <w:textAlignment w:val="center"/>
              <w:rPr>
                <w:rFonts w:ascii="宋体" w:hAnsi="宋体" w:cs="宋体"/>
                <w:b/>
                <w:sz w:val="24"/>
              </w:rPr>
            </w:pPr>
            <w:r>
              <w:rPr>
                <w:rFonts w:ascii="宋体" w:hAnsi="宋体" w:cs="宋体" w:hint="eastAsia"/>
                <w:b/>
                <w:kern w:val="0"/>
                <w:sz w:val="24"/>
              </w:rPr>
              <w:t>规格型号</w:t>
            </w:r>
          </w:p>
        </w:tc>
        <w:tc>
          <w:tcPr>
            <w:tcW w:w="5636" w:type="dxa"/>
            <w:tcBorders>
              <w:top w:val="single" w:sz="4" w:space="0" w:color="auto"/>
              <w:left w:val="single" w:sz="4" w:space="0" w:color="000000"/>
              <w:bottom w:val="single" w:sz="4" w:space="0" w:color="000000"/>
              <w:right w:val="single" w:sz="4" w:space="0" w:color="000000"/>
            </w:tcBorders>
            <w:shd w:val="clear" w:color="auto" w:fill="D9D9D9"/>
            <w:tcMar>
              <w:top w:w="15" w:type="dxa"/>
              <w:left w:w="15" w:type="dxa"/>
              <w:right w:w="15" w:type="dxa"/>
            </w:tcMar>
            <w:vAlign w:val="center"/>
          </w:tcPr>
          <w:p w:rsidR="00F55C09" w:rsidRDefault="00FC3683">
            <w:pPr>
              <w:widowControl/>
              <w:jc w:val="center"/>
              <w:textAlignment w:val="center"/>
              <w:rPr>
                <w:rFonts w:ascii="宋体" w:hAnsi="宋体" w:cs="宋体"/>
                <w:b/>
                <w:sz w:val="18"/>
                <w:szCs w:val="18"/>
              </w:rPr>
            </w:pPr>
            <w:r>
              <w:rPr>
                <w:rFonts w:ascii="宋体" w:hAnsi="宋体" w:cs="宋体" w:hint="eastAsia"/>
                <w:b/>
                <w:kern w:val="0"/>
                <w:sz w:val="18"/>
                <w:szCs w:val="18"/>
              </w:rPr>
              <w:t>技术参数</w:t>
            </w:r>
          </w:p>
        </w:tc>
        <w:tc>
          <w:tcPr>
            <w:tcW w:w="992" w:type="dxa"/>
            <w:tcBorders>
              <w:top w:val="single" w:sz="4" w:space="0" w:color="auto"/>
              <w:left w:val="single" w:sz="4" w:space="0" w:color="000000"/>
              <w:bottom w:val="single" w:sz="4" w:space="0" w:color="000000"/>
              <w:right w:val="single" w:sz="4" w:space="0" w:color="000000"/>
            </w:tcBorders>
            <w:shd w:val="clear" w:color="auto" w:fill="D9D9D9"/>
            <w:tcMar>
              <w:top w:w="15" w:type="dxa"/>
              <w:left w:w="15" w:type="dxa"/>
              <w:right w:w="15" w:type="dxa"/>
            </w:tcMar>
            <w:vAlign w:val="center"/>
          </w:tcPr>
          <w:p w:rsidR="00F55C09" w:rsidRDefault="00FC3683">
            <w:pPr>
              <w:widowControl/>
              <w:jc w:val="center"/>
              <w:textAlignment w:val="center"/>
              <w:rPr>
                <w:rFonts w:ascii="宋体" w:hAnsi="宋体" w:cs="宋体"/>
                <w:b/>
                <w:sz w:val="26"/>
                <w:szCs w:val="26"/>
              </w:rPr>
            </w:pPr>
            <w:r>
              <w:rPr>
                <w:rFonts w:ascii="宋体" w:hAnsi="宋体" w:cs="宋体" w:hint="eastAsia"/>
                <w:b/>
                <w:kern w:val="0"/>
                <w:sz w:val="26"/>
                <w:szCs w:val="26"/>
              </w:rPr>
              <w:t>数量</w:t>
            </w:r>
          </w:p>
        </w:tc>
        <w:tc>
          <w:tcPr>
            <w:tcW w:w="1103" w:type="dxa"/>
            <w:tcBorders>
              <w:top w:val="single" w:sz="4" w:space="0" w:color="auto"/>
              <w:left w:val="single" w:sz="4" w:space="0" w:color="000000"/>
              <w:bottom w:val="single" w:sz="4" w:space="0" w:color="000000"/>
              <w:right w:val="single" w:sz="4" w:space="0" w:color="auto"/>
            </w:tcBorders>
            <w:shd w:val="clear" w:color="auto" w:fill="D9D9D9"/>
            <w:tcMar>
              <w:top w:w="15" w:type="dxa"/>
              <w:left w:w="15" w:type="dxa"/>
              <w:right w:w="15" w:type="dxa"/>
            </w:tcMar>
            <w:vAlign w:val="center"/>
          </w:tcPr>
          <w:p w:rsidR="00F55C09" w:rsidRDefault="00FC3683">
            <w:pPr>
              <w:widowControl/>
              <w:jc w:val="center"/>
              <w:textAlignment w:val="center"/>
              <w:rPr>
                <w:rFonts w:ascii="宋体" w:hAnsi="宋体" w:cs="宋体"/>
                <w:b/>
                <w:sz w:val="26"/>
                <w:szCs w:val="26"/>
              </w:rPr>
            </w:pPr>
            <w:r>
              <w:rPr>
                <w:rFonts w:ascii="宋体" w:hAnsi="宋体" w:cs="宋体" w:hint="eastAsia"/>
                <w:b/>
                <w:kern w:val="0"/>
                <w:sz w:val="26"/>
                <w:szCs w:val="26"/>
              </w:rPr>
              <w:t>单位</w:t>
            </w:r>
          </w:p>
        </w:tc>
      </w:tr>
      <w:tr w:rsidR="00F55C09">
        <w:trPr>
          <w:trHeight w:val="5229"/>
          <w:jc w:val="center"/>
        </w:trPr>
        <w:tc>
          <w:tcPr>
            <w:tcW w:w="73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55C09" w:rsidRDefault="00FC3683">
            <w:pPr>
              <w:widowControl/>
              <w:jc w:val="center"/>
              <w:textAlignment w:val="center"/>
              <w:rPr>
                <w:rFonts w:ascii="宋体" w:hAnsi="宋体" w:cs="宋体"/>
                <w:sz w:val="20"/>
                <w:szCs w:val="20"/>
              </w:rPr>
            </w:pPr>
            <w:r>
              <w:rPr>
                <w:rFonts w:ascii="宋体" w:hAnsi="宋体" w:cs="宋体" w:hint="eastAsia"/>
                <w:kern w:val="0"/>
                <w:sz w:val="20"/>
                <w:szCs w:val="20"/>
              </w:rPr>
              <w:t>1</w:t>
            </w:r>
          </w:p>
        </w:tc>
        <w:tc>
          <w:tcPr>
            <w:tcW w:w="11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55C09" w:rsidRDefault="00FC3683">
            <w:pPr>
              <w:widowControl/>
              <w:jc w:val="center"/>
              <w:textAlignment w:val="center"/>
              <w:rPr>
                <w:rFonts w:ascii="宋体" w:hAnsi="宋体" w:cs="宋体"/>
                <w:sz w:val="20"/>
                <w:szCs w:val="20"/>
              </w:rPr>
            </w:pPr>
            <w:r>
              <w:rPr>
                <w:rFonts w:ascii="宋体" w:hAnsi="宋体" w:cs="宋体" w:hint="eastAsia"/>
                <w:kern w:val="0"/>
                <w:sz w:val="20"/>
                <w:szCs w:val="20"/>
              </w:rPr>
              <w:t>LED全彩屏</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55C09" w:rsidRDefault="00FC3683">
            <w:pPr>
              <w:widowControl/>
              <w:jc w:val="center"/>
              <w:textAlignment w:val="center"/>
              <w:rPr>
                <w:rFonts w:ascii="宋体" w:hAnsi="宋体" w:cs="宋体"/>
                <w:sz w:val="20"/>
                <w:szCs w:val="20"/>
              </w:rPr>
            </w:pPr>
            <w:r>
              <w:rPr>
                <w:rFonts w:ascii="宋体" w:hAnsi="宋体" w:cs="宋体" w:hint="eastAsia"/>
                <w:kern w:val="0"/>
                <w:sz w:val="20"/>
                <w:szCs w:val="20"/>
              </w:rPr>
              <w:t>P4全彩</w:t>
            </w:r>
          </w:p>
        </w:tc>
        <w:tc>
          <w:tcPr>
            <w:tcW w:w="5636"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55C09" w:rsidRDefault="00FC3683">
            <w:pPr>
              <w:widowControl/>
              <w:jc w:val="left"/>
              <w:textAlignment w:val="center"/>
              <w:rPr>
                <w:rFonts w:ascii="宋体" w:hAnsi="宋体" w:cs="宋体"/>
                <w:sz w:val="18"/>
                <w:szCs w:val="18"/>
              </w:rPr>
            </w:pPr>
            <w:r>
              <w:rPr>
                <w:rFonts w:ascii="宋体" w:hAnsi="宋体" w:cs="宋体" w:hint="eastAsia"/>
                <w:kern w:val="0"/>
                <w:sz w:val="18"/>
                <w:szCs w:val="18"/>
              </w:rPr>
              <w:t>1.间距4mm，模组尺寸256*256mm。</w:t>
            </w:r>
            <w:r>
              <w:rPr>
                <w:rFonts w:ascii="宋体" w:hAnsi="宋体" w:cs="宋体" w:hint="eastAsia"/>
                <w:kern w:val="0"/>
                <w:sz w:val="18"/>
                <w:szCs w:val="18"/>
              </w:rPr>
              <w:br/>
              <w:t>2、平整度：≤0.15mm，间缝隙≤0.15mm；</w:t>
            </w:r>
            <w:r>
              <w:rPr>
                <w:rFonts w:ascii="宋体" w:hAnsi="宋体" w:cs="宋体" w:hint="eastAsia"/>
                <w:kern w:val="0"/>
                <w:sz w:val="18"/>
                <w:szCs w:val="18"/>
              </w:rPr>
              <w:br/>
              <w:t>3、采用抗消隐设计，无“毛毛虫”，“鬼影”等跟随现象；</w:t>
            </w:r>
            <w:r>
              <w:rPr>
                <w:rFonts w:ascii="宋体" w:hAnsi="宋体" w:cs="宋体" w:hint="eastAsia"/>
                <w:kern w:val="0"/>
                <w:sz w:val="18"/>
                <w:szCs w:val="18"/>
              </w:rPr>
              <w:br/>
              <w:t>4、支持单点亮度和色度校正；</w:t>
            </w:r>
            <w:r>
              <w:rPr>
                <w:rFonts w:ascii="宋体" w:hAnsi="宋体" w:cs="宋体" w:hint="eastAsia"/>
                <w:kern w:val="0"/>
                <w:sz w:val="18"/>
                <w:szCs w:val="18"/>
              </w:rPr>
              <w:br/>
              <w:t>5、白平衡亮度：校正后600-800nits；</w:t>
            </w:r>
            <w:r>
              <w:rPr>
                <w:rFonts w:ascii="宋体" w:hAnsi="宋体" w:cs="宋体" w:hint="eastAsia"/>
                <w:kern w:val="0"/>
                <w:sz w:val="18"/>
                <w:szCs w:val="18"/>
              </w:rPr>
              <w:br/>
              <w:t>6、色温可调范围：3000k～10000k，并可自定义色温值；</w:t>
            </w:r>
            <w:r>
              <w:rPr>
                <w:rFonts w:ascii="宋体" w:hAnsi="宋体" w:cs="宋体" w:hint="eastAsia"/>
                <w:kern w:val="0"/>
                <w:sz w:val="18"/>
                <w:szCs w:val="18"/>
              </w:rPr>
              <w:br/>
              <w:t>7、对比度≥5000：1；</w:t>
            </w:r>
            <w:r>
              <w:rPr>
                <w:rFonts w:ascii="宋体" w:hAnsi="宋体" w:cs="宋体" w:hint="eastAsia"/>
                <w:kern w:val="0"/>
                <w:sz w:val="18"/>
                <w:szCs w:val="18"/>
              </w:rPr>
              <w:br/>
              <w:t>8、视角：水平视角≥160°，垂直视角≥140°；</w:t>
            </w:r>
            <w:r>
              <w:rPr>
                <w:rFonts w:ascii="宋体" w:hAnsi="宋体" w:cs="宋体" w:hint="eastAsia"/>
                <w:kern w:val="0"/>
                <w:sz w:val="18"/>
                <w:szCs w:val="18"/>
              </w:rPr>
              <w:br/>
              <w:t>9、最大刷新频率≥1920HZ；</w:t>
            </w:r>
            <w:r>
              <w:rPr>
                <w:rFonts w:ascii="宋体" w:hAnsi="宋体" w:cs="宋体" w:hint="eastAsia"/>
                <w:kern w:val="0"/>
                <w:sz w:val="18"/>
                <w:szCs w:val="18"/>
              </w:rPr>
              <w:br/>
              <w:t>10、换帧频率：50&amp;60HZ；</w:t>
            </w:r>
            <w:r>
              <w:rPr>
                <w:rFonts w:ascii="宋体" w:hAnsi="宋体" w:cs="宋体" w:hint="eastAsia"/>
                <w:kern w:val="0"/>
                <w:sz w:val="18"/>
                <w:szCs w:val="18"/>
              </w:rPr>
              <w:br/>
              <w:t>11、低亮高灰：100%亮度 16bit 灰度，20%亮度 12bit 灰度；</w:t>
            </w:r>
            <w:r>
              <w:rPr>
                <w:rFonts w:ascii="宋体" w:hAnsi="宋体" w:cs="宋体" w:hint="eastAsia"/>
                <w:kern w:val="0"/>
                <w:sz w:val="18"/>
                <w:szCs w:val="18"/>
              </w:rPr>
              <w:br/>
              <w:t>12、模组亮度均匀性≥98%；</w:t>
            </w:r>
            <w:r>
              <w:rPr>
                <w:rFonts w:ascii="宋体" w:hAnsi="宋体" w:cs="宋体" w:hint="eastAsia"/>
                <w:kern w:val="0"/>
                <w:sz w:val="18"/>
                <w:szCs w:val="18"/>
              </w:rPr>
              <w:br/>
              <w:t>13、峰值功耗≤600W/㎡；</w:t>
            </w:r>
            <w:r>
              <w:rPr>
                <w:rFonts w:ascii="宋体" w:hAnsi="宋体" w:cs="宋体" w:hint="eastAsia"/>
                <w:kern w:val="0"/>
                <w:sz w:val="18"/>
                <w:szCs w:val="18"/>
              </w:rPr>
              <w:br/>
              <w:t>14、寿命典型值≥50000小时；</w:t>
            </w:r>
            <w:r>
              <w:rPr>
                <w:rFonts w:ascii="宋体" w:hAnsi="宋体" w:cs="宋体" w:hint="eastAsia"/>
                <w:kern w:val="0"/>
                <w:sz w:val="18"/>
                <w:szCs w:val="18"/>
              </w:rPr>
              <w:br/>
              <w:t>15、产品具备电流增益调节功能且调节级别≥8 位；</w:t>
            </w:r>
            <w:r>
              <w:rPr>
                <w:rFonts w:ascii="宋体" w:hAnsi="宋体" w:cs="宋体" w:hint="eastAsia"/>
                <w:kern w:val="0"/>
                <w:sz w:val="18"/>
                <w:szCs w:val="18"/>
              </w:rPr>
              <w:br/>
              <w:t>16、峰值功耗≤600W/㎡；</w:t>
            </w:r>
            <w:r>
              <w:rPr>
                <w:rFonts w:ascii="宋体" w:hAnsi="宋体" w:cs="宋体" w:hint="eastAsia"/>
                <w:kern w:val="0"/>
                <w:sz w:val="18"/>
                <w:szCs w:val="18"/>
              </w:rPr>
              <w:br/>
              <w:t>17、连续盐雾试验8h，外观无明显腐蚀及生锈现象，且点亮后正常工作，无任何电气故障；</w:t>
            </w:r>
            <w:r>
              <w:rPr>
                <w:rFonts w:ascii="宋体" w:hAnsi="宋体" w:cs="宋体" w:hint="eastAsia"/>
                <w:kern w:val="0"/>
                <w:sz w:val="18"/>
                <w:szCs w:val="18"/>
              </w:rPr>
              <w:br/>
              <w:t>18、工作温度范围-20℃～+40℃</w:t>
            </w:r>
            <w:r>
              <w:rPr>
                <w:rFonts w:ascii="宋体" w:hAnsi="宋体" w:cs="宋体" w:hint="eastAsia"/>
                <w:kern w:val="0"/>
                <w:sz w:val="18"/>
                <w:szCs w:val="18"/>
              </w:rPr>
              <w:br/>
              <w:t>19、存储温度范围-20℃～+60℃；</w:t>
            </w:r>
            <w:r>
              <w:rPr>
                <w:rFonts w:ascii="宋体" w:hAnsi="宋体" w:cs="宋体" w:hint="eastAsia"/>
                <w:kern w:val="0"/>
                <w:sz w:val="18"/>
                <w:szCs w:val="18"/>
              </w:rPr>
              <w:br/>
              <w:t>20、在70℃&amp;93%RH恒定湿热环境储存一定时间后，外观正常；</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5C09" w:rsidRDefault="00FC3683">
            <w:pPr>
              <w:widowControl/>
              <w:jc w:val="center"/>
              <w:textAlignment w:val="center"/>
              <w:rPr>
                <w:rFonts w:ascii="宋体" w:hAnsi="宋体" w:cs="宋体"/>
                <w:b/>
                <w:sz w:val="26"/>
                <w:szCs w:val="26"/>
              </w:rPr>
            </w:pPr>
            <w:r>
              <w:rPr>
                <w:rFonts w:ascii="宋体" w:hAnsi="宋体" w:cs="宋体" w:hint="eastAsia"/>
                <w:b/>
                <w:kern w:val="0"/>
                <w:sz w:val="26"/>
                <w:szCs w:val="26"/>
              </w:rPr>
              <w:t>15.22</w:t>
            </w:r>
          </w:p>
        </w:tc>
        <w:tc>
          <w:tcPr>
            <w:tcW w:w="1103"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F55C09" w:rsidRDefault="00FC3683">
            <w:pPr>
              <w:widowControl/>
              <w:jc w:val="center"/>
              <w:textAlignment w:val="center"/>
              <w:rPr>
                <w:rFonts w:ascii="宋体" w:hAnsi="宋体" w:cs="宋体"/>
                <w:b/>
                <w:sz w:val="26"/>
                <w:szCs w:val="26"/>
              </w:rPr>
            </w:pPr>
            <w:r>
              <w:rPr>
                <w:rFonts w:ascii="宋体" w:hAnsi="宋体" w:cs="宋体" w:hint="eastAsia"/>
                <w:b/>
                <w:kern w:val="0"/>
                <w:sz w:val="26"/>
                <w:szCs w:val="26"/>
              </w:rPr>
              <w:t>㎡</w:t>
            </w:r>
          </w:p>
        </w:tc>
      </w:tr>
      <w:tr w:rsidR="00F55C09">
        <w:trPr>
          <w:trHeight w:val="3518"/>
          <w:jc w:val="center"/>
        </w:trPr>
        <w:tc>
          <w:tcPr>
            <w:tcW w:w="73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5C09" w:rsidRDefault="00FC3683">
            <w:pPr>
              <w:widowControl/>
              <w:jc w:val="center"/>
              <w:textAlignment w:val="center"/>
              <w:rPr>
                <w:rFonts w:ascii="宋体" w:hAnsi="宋体" w:cs="宋体"/>
                <w:sz w:val="20"/>
                <w:szCs w:val="20"/>
              </w:rPr>
            </w:pPr>
            <w:r>
              <w:rPr>
                <w:rFonts w:ascii="宋体" w:hAnsi="宋体" w:cs="宋体" w:hint="eastAsia"/>
                <w:kern w:val="0"/>
                <w:sz w:val="20"/>
                <w:szCs w:val="20"/>
              </w:rPr>
              <w:t>2</w:t>
            </w:r>
          </w:p>
        </w:tc>
        <w:tc>
          <w:tcPr>
            <w:tcW w:w="11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5C09" w:rsidRDefault="00FC3683">
            <w:pPr>
              <w:widowControl/>
              <w:jc w:val="center"/>
              <w:textAlignment w:val="center"/>
              <w:rPr>
                <w:rFonts w:ascii="宋体" w:hAnsi="宋体" w:cs="宋体"/>
                <w:sz w:val="20"/>
                <w:szCs w:val="20"/>
              </w:rPr>
            </w:pPr>
            <w:r>
              <w:rPr>
                <w:rFonts w:ascii="宋体" w:hAnsi="宋体" w:cs="宋体" w:hint="eastAsia"/>
                <w:kern w:val="0"/>
                <w:sz w:val="20"/>
                <w:szCs w:val="20"/>
              </w:rPr>
              <w:t>全彩控制系统</w:t>
            </w:r>
          </w:p>
        </w:tc>
        <w:tc>
          <w:tcPr>
            <w:tcW w:w="118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5C09" w:rsidRDefault="00FC3683">
            <w:pPr>
              <w:widowControl/>
              <w:jc w:val="center"/>
              <w:textAlignment w:val="center"/>
              <w:rPr>
                <w:rFonts w:ascii="宋体" w:hAnsi="宋体" w:cs="宋体"/>
                <w:sz w:val="20"/>
                <w:szCs w:val="20"/>
              </w:rPr>
            </w:pPr>
            <w:r>
              <w:rPr>
                <w:rFonts w:ascii="宋体" w:hAnsi="宋体" w:cs="宋体" w:hint="eastAsia"/>
                <w:kern w:val="0"/>
                <w:sz w:val="20"/>
                <w:szCs w:val="20"/>
              </w:rPr>
              <w:t>配套</w:t>
            </w:r>
          </w:p>
        </w:tc>
        <w:tc>
          <w:tcPr>
            <w:tcW w:w="563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5C09" w:rsidRDefault="00FC3683">
            <w:pPr>
              <w:widowControl/>
              <w:jc w:val="left"/>
              <w:textAlignment w:val="center"/>
              <w:rPr>
                <w:rFonts w:ascii="宋体" w:hAnsi="宋体" w:cs="宋体"/>
                <w:sz w:val="18"/>
                <w:szCs w:val="18"/>
              </w:rPr>
            </w:pPr>
            <w:r>
              <w:rPr>
                <w:rFonts w:ascii="宋体" w:hAnsi="宋体" w:cs="宋体" w:hint="eastAsia"/>
                <w:kern w:val="0"/>
                <w:sz w:val="18"/>
                <w:szCs w:val="18"/>
              </w:rPr>
              <w:t>发送卡参数如下：</w:t>
            </w:r>
            <w:r>
              <w:rPr>
                <w:rFonts w:ascii="宋体" w:hAnsi="宋体" w:cs="宋体" w:hint="eastAsia"/>
                <w:kern w:val="0"/>
                <w:sz w:val="18"/>
                <w:szCs w:val="18"/>
              </w:rPr>
              <w:br/>
              <w:t>1.一路DVI视频输入；</w:t>
            </w:r>
            <w:r>
              <w:rPr>
                <w:rFonts w:ascii="宋体" w:hAnsi="宋体" w:cs="宋体" w:hint="eastAsia"/>
                <w:kern w:val="0"/>
                <w:sz w:val="18"/>
                <w:szCs w:val="18"/>
              </w:rPr>
              <w:br/>
              <w:t>2.一路音频输入；</w:t>
            </w:r>
            <w:r>
              <w:rPr>
                <w:rFonts w:ascii="宋体" w:hAnsi="宋体" w:cs="宋体" w:hint="eastAsia"/>
                <w:kern w:val="0"/>
                <w:sz w:val="18"/>
                <w:szCs w:val="18"/>
              </w:rPr>
              <w:br/>
              <w:t>3.双网口输出；</w:t>
            </w:r>
            <w:r>
              <w:rPr>
                <w:rFonts w:ascii="宋体" w:hAnsi="宋体" w:cs="宋体" w:hint="eastAsia"/>
                <w:kern w:val="0"/>
                <w:sz w:val="18"/>
                <w:szCs w:val="18"/>
              </w:rPr>
              <w:br/>
              <w:t>4.USB 接口控制，可级联多台进行统一控制；</w:t>
            </w:r>
            <w:r>
              <w:rPr>
                <w:rFonts w:ascii="宋体" w:hAnsi="宋体" w:cs="宋体" w:hint="eastAsia"/>
                <w:kern w:val="0"/>
                <w:sz w:val="18"/>
                <w:szCs w:val="18"/>
              </w:rPr>
              <w:br/>
              <w:t>5.单控制盒支持分辨率 1280×1024、1024×1200、1600×848、1920×712。</w:t>
            </w:r>
            <w:r>
              <w:rPr>
                <w:rFonts w:ascii="宋体" w:hAnsi="宋体" w:cs="宋体" w:hint="eastAsia"/>
                <w:kern w:val="0"/>
                <w:sz w:val="18"/>
                <w:szCs w:val="18"/>
              </w:rPr>
              <w:br/>
              <w:t>数据接收卡参数如下：</w:t>
            </w:r>
            <w:r>
              <w:rPr>
                <w:rFonts w:ascii="宋体" w:hAnsi="宋体" w:cs="宋体" w:hint="eastAsia"/>
                <w:kern w:val="0"/>
                <w:sz w:val="18"/>
                <w:szCs w:val="18"/>
              </w:rPr>
              <w:br/>
              <w:t>最大带载像素：512×256；</w:t>
            </w:r>
            <w:r>
              <w:rPr>
                <w:rFonts w:ascii="宋体" w:hAnsi="宋体" w:cs="宋体" w:hint="eastAsia"/>
                <w:kern w:val="0"/>
                <w:sz w:val="18"/>
                <w:szCs w:val="18"/>
              </w:rPr>
              <w:br/>
              <w:t>RGB数据：32组RGB；</w:t>
            </w:r>
            <w:r>
              <w:rPr>
                <w:rFonts w:ascii="宋体" w:hAnsi="宋体" w:cs="宋体" w:hint="eastAsia"/>
                <w:kern w:val="0"/>
                <w:sz w:val="18"/>
                <w:szCs w:val="18"/>
              </w:rPr>
              <w:br/>
              <w:t>板载：16个标准HUB75接口；</w:t>
            </w:r>
            <w:r>
              <w:rPr>
                <w:rFonts w:ascii="宋体" w:hAnsi="宋体" w:cs="宋体" w:hint="eastAsia"/>
                <w:kern w:val="0"/>
                <w:sz w:val="18"/>
                <w:szCs w:val="18"/>
              </w:rPr>
              <w:br/>
              <w:t>采用千兆网口，可以连接 PC 端；</w:t>
            </w:r>
            <w:r>
              <w:rPr>
                <w:rFonts w:ascii="宋体" w:hAnsi="宋体" w:cs="宋体" w:hint="eastAsia"/>
                <w:kern w:val="0"/>
                <w:sz w:val="18"/>
                <w:szCs w:val="18"/>
              </w:rPr>
              <w:br/>
              <w:t>支持逐点亮色度校正；</w:t>
            </w:r>
            <w:r>
              <w:rPr>
                <w:rFonts w:ascii="宋体" w:hAnsi="宋体" w:cs="宋体" w:hint="eastAsia"/>
                <w:kern w:val="0"/>
                <w:sz w:val="18"/>
                <w:szCs w:val="18"/>
              </w:rPr>
              <w:br/>
              <w:t>支持接收卡预存画面设置。</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5C09" w:rsidRDefault="00FC3683">
            <w:pPr>
              <w:widowControl/>
              <w:jc w:val="center"/>
              <w:textAlignment w:val="center"/>
              <w:rPr>
                <w:rFonts w:ascii="宋体" w:hAnsi="宋体" w:cs="宋体"/>
                <w:b/>
                <w:sz w:val="26"/>
                <w:szCs w:val="26"/>
              </w:rPr>
            </w:pPr>
            <w:r>
              <w:rPr>
                <w:rFonts w:ascii="宋体" w:hAnsi="宋体" w:cs="宋体" w:hint="eastAsia"/>
                <w:b/>
                <w:kern w:val="0"/>
                <w:sz w:val="26"/>
                <w:szCs w:val="26"/>
              </w:rPr>
              <w:t>1</w:t>
            </w:r>
          </w:p>
        </w:tc>
        <w:tc>
          <w:tcPr>
            <w:tcW w:w="110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5C09" w:rsidRDefault="00FC3683">
            <w:pPr>
              <w:widowControl/>
              <w:jc w:val="center"/>
              <w:textAlignment w:val="center"/>
              <w:rPr>
                <w:rFonts w:ascii="宋体" w:hAnsi="宋体" w:cs="宋体"/>
                <w:b/>
                <w:sz w:val="26"/>
                <w:szCs w:val="26"/>
              </w:rPr>
            </w:pPr>
            <w:r>
              <w:rPr>
                <w:rFonts w:ascii="宋体" w:hAnsi="宋体" w:cs="宋体" w:hint="eastAsia"/>
                <w:b/>
                <w:kern w:val="0"/>
                <w:sz w:val="26"/>
                <w:szCs w:val="26"/>
              </w:rPr>
              <w:t>套</w:t>
            </w:r>
          </w:p>
        </w:tc>
      </w:tr>
      <w:tr w:rsidR="00F55C09">
        <w:trPr>
          <w:trHeight w:val="23"/>
          <w:jc w:val="center"/>
        </w:trPr>
        <w:tc>
          <w:tcPr>
            <w:tcW w:w="73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5C09" w:rsidRDefault="00FC3683">
            <w:pPr>
              <w:widowControl/>
              <w:jc w:val="center"/>
              <w:textAlignment w:val="center"/>
              <w:rPr>
                <w:rFonts w:ascii="宋体" w:hAnsi="宋体" w:cs="宋体"/>
                <w:sz w:val="20"/>
                <w:szCs w:val="20"/>
              </w:rPr>
            </w:pPr>
            <w:r>
              <w:rPr>
                <w:rFonts w:ascii="宋体" w:hAnsi="宋体" w:cs="宋体" w:hint="eastAsia"/>
                <w:kern w:val="0"/>
                <w:sz w:val="20"/>
                <w:szCs w:val="20"/>
              </w:rPr>
              <w:t>3</w:t>
            </w:r>
          </w:p>
        </w:tc>
        <w:tc>
          <w:tcPr>
            <w:tcW w:w="11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5C09" w:rsidRDefault="00FC3683">
            <w:pPr>
              <w:widowControl/>
              <w:jc w:val="center"/>
              <w:textAlignment w:val="center"/>
              <w:rPr>
                <w:rFonts w:ascii="宋体" w:hAnsi="宋体" w:cs="宋体"/>
                <w:sz w:val="20"/>
                <w:szCs w:val="20"/>
              </w:rPr>
            </w:pPr>
            <w:r>
              <w:rPr>
                <w:rFonts w:ascii="宋体" w:hAnsi="宋体" w:cs="宋体" w:hint="eastAsia"/>
                <w:kern w:val="0"/>
                <w:sz w:val="20"/>
                <w:szCs w:val="20"/>
              </w:rPr>
              <w:t>图像处理器</w:t>
            </w:r>
          </w:p>
        </w:tc>
        <w:tc>
          <w:tcPr>
            <w:tcW w:w="118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5C09" w:rsidRDefault="00FC3683">
            <w:pPr>
              <w:widowControl/>
              <w:jc w:val="center"/>
              <w:textAlignment w:val="center"/>
              <w:rPr>
                <w:rFonts w:ascii="宋体" w:hAnsi="宋体" w:cs="宋体"/>
                <w:sz w:val="20"/>
                <w:szCs w:val="20"/>
              </w:rPr>
            </w:pPr>
            <w:r>
              <w:rPr>
                <w:rFonts w:ascii="宋体" w:hAnsi="宋体" w:cs="宋体" w:hint="eastAsia"/>
                <w:kern w:val="0"/>
                <w:sz w:val="20"/>
                <w:szCs w:val="20"/>
              </w:rPr>
              <w:t>配套</w:t>
            </w:r>
          </w:p>
        </w:tc>
        <w:tc>
          <w:tcPr>
            <w:tcW w:w="563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5C09" w:rsidRDefault="00FC3683">
            <w:pPr>
              <w:widowControl/>
              <w:jc w:val="left"/>
              <w:textAlignment w:val="center"/>
              <w:rPr>
                <w:rFonts w:ascii="宋体" w:hAnsi="宋体" w:cs="宋体"/>
                <w:sz w:val="18"/>
                <w:szCs w:val="18"/>
              </w:rPr>
            </w:pPr>
            <w:r>
              <w:rPr>
                <w:rFonts w:ascii="宋体" w:hAnsi="宋体" w:cs="宋体" w:hint="eastAsia"/>
                <w:kern w:val="0"/>
                <w:sz w:val="18"/>
                <w:szCs w:val="18"/>
              </w:rPr>
              <w:t>1、支持多达 5 路输入接口，包括 1 路 DVI，1 路 HDMI1.3，1 路 VGA，1 路 USB 播放，1 路 CVBS，1 路选配扩展子卡。</w:t>
            </w:r>
            <w:r>
              <w:rPr>
                <w:rFonts w:ascii="宋体" w:hAnsi="宋体" w:cs="宋体" w:hint="eastAsia"/>
                <w:kern w:val="0"/>
                <w:sz w:val="18"/>
                <w:szCs w:val="18"/>
              </w:rPr>
              <w:br/>
              <w:t>2、支持窗口位置、大小调整及窗口截取功能。</w:t>
            </w:r>
            <w:r>
              <w:rPr>
                <w:rFonts w:ascii="宋体" w:hAnsi="宋体" w:cs="宋体" w:hint="eastAsia"/>
                <w:kern w:val="0"/>
                <w:sz w:val="18"/>
                <w:szCs w:val="18"/>
              </w:rPr>
              <w:br/>
              <w:t>3、扩展子卡安装后支持使用鼠标或键盘进行控制和手机电脑等无线投屏。</w:t>
            </w:r>
            <w:r>
              <w:rPr>
                <w:rFonts w:ascii="宋体" w:hAnsi="宋体" w:cs="宋体" w:hint="eastAsia"/>
                <w:kern w:val="0"/>
                <w:sz w:val="18"/>
                <w:szCs w:val="18"/>
              </w:rPr>
              <w:br/>
              <w:t>4、支持输入源一键切换。</w:t>
            </w:r>
            <w:r>
              <w:rPr>
                <w:rFonts w:ascii="宋体" w:hAnsi="宋体" w:cs="宋体" w:hint="eastAsia"/>
                <w:kern w:val="0"/>
                <w:sz w:val="18"/>
                <w:szCs w:val="18"/>
              </w:rPr>
              <w:br/>
              <w:t>5、支持外置独立音频。</w:t>
            </w:r>
            <w:r>
              <w:rPr>
                <w:rFonts w:ascii="宋体" w:hAnsi="宋体" w:cs="宋体" w:hint="eastAsia"/>
                <w:kern w:val="0"/>
                <w:sz w:val="18"/>
                <w:szCs w:val="18"/>
              </w:rPr>
              <w:br/>
              <w:t>6、支持 DVI、HDMI 的输入分辨率预设及自定义调节。</w:t>
            </w:r>
            <w:r>
              <w:rPr>
                <w:rFonts w:ascii="宋体" w:hAnsi="宋体" w:cs="宋体" w:hint="eastAsia"/>
                <w:kern w:val="0"/>
                <w:sz w:val="18"/>
                <w:szCs w:val="18"/>
              </w:rPr>
              <w:br/>
              <w:t>7、支持画面一键全屏缩放、点对点显示、自定义缩放三种缩放模式。</w:t>
            </w:r>
            <w:r>
              <w:rPr>
                <w:rFonts w:ascii="宋体" w:hAnsi="宋体" w:cs="宋体" w:hint="eastAsia"/>
                <w:kern w:val="0"/>
                <w:sz w:val="18"/>
                <w:szCs w:val="18"/>
              </w:rPr>
              <w:br/>
              <w:t>8、支持快捷点屏，简单操作即可完成屏体配置。</w:t>
            </w:r>
            <w:r>
              <w:rPr>
                <w:rFonts w:ascii="宋体" w:hAnsi="宋体" w:cs="宋体" w:hint="eastAsia"/>
                <w:kern w:val="0"/>
                <w:sz w:val="18"/>
                <w:szCs w:val="18"/>
              </w:rPr>
              <w:br/>
              <w:t>9、支持 2 个网口输出，最大带载 130万像素。</w:t>
            </w:r>
            <w:r>
              <w:rPr>
                <w:rFonts w:ascii="宋体" w:hAnsi="宋体" w:cs="宋体" w:hint="eastAsia"/>
                <w:kern w:val="0"/>
                <w:sz w:val="18"/>
                <w:szCs w:val="18"/>
              </w:rPr>
              <w:br/>
              <w:t>10、支持创建 6 个用户场景作为模板保存，可直接调用，方便使用。</w:t>
            </w:r>
            <w:r>
              <w:rPr>
                <w:rFonts w:ascii="宋体" w:hAnsi="宋体" w:cs="宋体" w:hint="eastAsia"/>
                <w:kern w:val="0"/>
                <w:sz w:val="18"/>
                <w:szCs w:val="18"/>
              </w:rPr>
              <w:br/>
              <w:t>11、支持通过 RS232 协议连接中控设备。</w:t>
            </w:r>
            <w:r>
              <w:rPr>
                <w:rFonts w:ascii="宋体" w:hAnsi="宋体" w:cs="宋体" w:hint="eastAsia"/>
                <w:kern w:val="0"/>
                <w:sz w:val="18"/>
                <w:szCs w:val="18"/>
              </w:rPr>
              <w:br/>
              <w:t>12、支持屏体参数调整，例如亮度、Gamma 等。</w:t>
            </w:r>
            <w:r>
              <w:rPr>
                <w:rFonts w:ascii="宋体" w:hAnsi="宋体" w:cs="宋体" w:hint="eastAsia"/>
                <w:kern w:val="0"/>
                <w:sz w:val="18"/>
                <w:szCs w:val="18"/>
              </w:rPr>
              <w:br/>
            </w:r>
            <w:r>
              <w:rPr>
                <w:rFonts w:ascii="宋体" w:hAnsi="宋体" w:cs="宋体" w:hint="eastAsia"/>
                <w:kern w:val="0"/>
                <w:sz w:val="18"/>
                <w:szCs w:val="18"/>
              </w:rPr>
              <w:lastRenderedPageBreak/>
              <w:t>13、前面板直观的 LCD 显示界面，清晰的按键灯提示，简化了系统的控制操作。</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5C09" w:rsidRDefault="00FC3683">
            <w:pPr>
              <w:widowControl/>
              <w:jc w:val="center"/>
              <w:textAlignment w:val="center"/>
              <w:rPr>
                <w:rFonts w:ascii="宋体" w:hAnsi="宋体" w:cs="宋体"/>
                <w:b/>
                <w:sz w:val="26"/>
                <w:szCs w:val="26"/>
              </w:rPr>
            </w:pPr>
            <w:r>
              <w:rPr>
                <w:rFonts w:ascii="宋体" w:hAnsi="宋体" w:cs="宋体" w:hint="eastAsia"/>
                <w:b/>
                <w:kern w:val="0"/>
                <w:sz w:val="26"/>
                <w:szCs w:val="26"/>
              </w:rPr>
              <w:lastRenderedPageBreak/>
              <w:t>1</w:t>
            </w:r>
          </w:p>
        </w:tc>
        <w:tc>
          <w:tcPr>
            <w:tcW w:w="110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5C09" w:rsidRDefault="00FC3683">
            <w:pPr>
              <w:widowControl/>
              <w:jc w:val="center"/>
              <w:textAlignment w:val="center"/>
              <w:rPr>
                <w:rFonts w:ascii="宋体" w:hAnsi="宋体" w:cs="宋体"/>
                <w:b/>
                <w:sz w:val="26"/>
                <w:szCs w:val="26"/>
              </w:rPr>
            </w:pPr>
            <w:r>
              <w:rPr>
                <w:rFonts w:ascii="宋体" w:hAnsi="宋体" w:cs="宋体" w:hint="eastAsia"/>
                <w:b/>
                <w:kern w:val="0"/>
                <w:sz w:val="26"/>
                <w:szCs w:val="26"/>
              </w:rPr>
              <w:t>套</w:t>
            </w:r>
          </w:p>
        </w:tc>
      </w:tr>
      <w:tr w:rsidR="00F55C09">
        <w:trPr>
          <w:trHeight w:val="4306"/>
          <w:jc w:val="center"/>
        </w:trPr>
        <w:tc>
          <w:tcPr>
            <w:tcW w:w="73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5C09" w:rsidRDefault="00FC3683">
            <w:pPr>
              <w:widowControl/>
              <w:jc w:val="center"/>
              <w:textAlignment w:val="center"/>
              <w:rPr>
                <w:rFonts w:ascii="宋体" w:hAnsi="宋体" w:cs="宋体"/>
                <w:sz w:val="20"/>
                <w:szCs w:val="20"/>
              </w:rPr>
            </w:pPr>
            <w:r>
              <w:rPr>
                <w:rFonts w:ascii="宋体" w:hAnsi="宋体" w:cs="宋体" w:hint="eastAsia"/>
                <w:kern w:val="0"/>
                <w:sz w:val="20"/>
                <w:szCs w:val="20"/>
              </w:rPr>
              <w:lastRenderedPageBreak/>
              <w:t>4</w:t>
            </w:r>
          </w:p>
        </w:tc>
        <w:tc>
          <w:tcPr>
            <w:tcW w:w="11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55C09" w:rsidRDefault="00FC3683">
            <w:pPr>
              <w:widowControl/>
              <w:jc w:val="center"/>
              <w:textAlignment w:val="center"/>
              <w:rPr>
                <w:rFonts w:ascii="宋体" w:hAnsi="宋体" w:cs="宋体"/>
                <w:szCs w:val="21"/>
              </w:rPr>
            </w:pPr>
            <w:r>
              <w:rPr>
                <w:rFonts w:ascii="宋体" w:hAnsi="宋体" w:cs="宋体" w:hint="eastAsia"/>
                <w:kern w:val="0"/>
                <w:szCs w:val="21"/>
              </w:rPr>
              <w:t>播控系统软件</w:t>
            </w:r>
          </w:p>
        </w:tc>
        <w:tc>
          <w:tcPr>
            <w:tcW w:w="118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5C09" w:rsidRDefault="00FC3683">
            <w:pPr>
              <w:widowControl/>
              <w:jc w:val="center"/>
              <w:textAlignment w:val="center"/>
              <w:rPr>
                <w:rFonts w:ascii="宋体" w:hAnsi="宋体" w:cs="宋体"/>
                <w:sz w:val="20"/>
                <w:szCs w:val="20"/>
              </w:rPr>
            </w:pPr>
            <w:r>
              <w:rPr>
                <w:rFonts w:ascii="宋体" w:hAnsi="宋体" w:cs="宋体" w:hint="eastAsia"/>
                <w:kern w:val="0"/>
                <w:sz w:val="20"/>
                <w:szCs w:val="20"/>
              </w:rPr>
              <w:t>晟彩LED播控软件</w:t>
            </w:r>
          </w:p>
        </w:tc>
        <w:tc>
          <w:tcPr>
            <w:tcW w:w="563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5C09" w:rsidRDefault="00FC3683">
            <w:pPr>
              <w:widowControl/>
              <w:jc w:val="left"/>
              <w:textAlignment w:val="center"/>
              <w:rPr>
                <w:rFonts w:ascii="宋体" w:hAnsi="宋体" w:cs="宋体"/>
                <w:sz w:val="18"/>
                <w:szCs w:val="18"/>
              </w:rPr>
            </w:pPr>
            <w:r>
              <w:rPr>
                <w:rFonts w:ascii="宋体" w:hAnsi="宋体" w:cs="宋体" w:hint="eastAsia"/>
                <w:kern w:val="0"/>
                <w:sz w:val="18"/>
                <w:szCs w:val="18"/>
              </w:rPr>
              <w:t>1、LED显示屏播放软件与操作系统具有良好的兼容性、易操作；</w:t>
            </w:r>
            <w:r>
              <w:rPr>
                <w:rFonts w:ascii="宋体" w:hAnsi="宋体" w:cs="宋体" w:hint="eastAsia"/>
                <w:kern w:val="0"/>
                <w:sz w:val="18"/>
                <w:szCs w:val="18"/>
              </w:rPr>
              <w:br/>
              <w:t>2.通过软件控制信号源切换；</w:t>
            </w:r>
            <w:r>
              <w:rPr>
                <w:rFonts w:ascii="宋体" w:hAnsi="宋体" w:cs="宋体" w:hint="eastAsia"/>
                <w:kern w:val="0"/>
                <w:sz w:val="18"/>
                <w:szCs w:val="18"/>
              </w:rPr>
              <w:br/>
              <w:t>3.屏幕可实现画中画显示；</w:t>
            </w:r>
            <w:r>
              <w:rPr>
                <w:rFonts w:ascii="宋体" w:hAnsi="宋体" w:cs="宋体" w:hint="eastAsia"/>
                <w:kern w:val="0"/>
                <w:sz w:val="18"/>
                <w:szCs w:val="18"/>
              </w:rPr>
              <w:br/>
              <w:t>4.窗口可进行位置和大小调整；</w:t>
            </w:r>
            <w:r>
              <w:rPr>
                <w:rFonts w:ascii="宋体" w:hAnsi="宋体" w:cs="宋体" w:hint="eastAsia"/>
                <w:kern w:val="0"/>
                <w:sz w:val="18"/>
                <w:szCs w:val="18"/>
              </w:rPr>
              <w:br/>
              <w:t>5.文本显示、动画显示、视频显示、图片显示、计算机画面显示、具有幻灯片功能；</w:t>
            </w:r>
            <w:r>
              <w:rPr>
                <w:rFonts w:ascii="宋体" w:hAnsi="宋体" w:cs="宋体" w:hint="eastAsia"/>
                <w:kern w:val="0"/>
                <w:sz w:val="18"/>
                <w:szCs w:val="18"/>
              </w:rPr>
              <w:br/>
              <w:t>6.支持AVI、MPEG、MOV、WMV、RM等主流格式视频文件；</w:t>
            </w:r>
            <w:r>
              <w:rPr>
                <w:rFonts w:ascii="宋体" w:hAnsi="宋体" w:cs="宋体" w:hint="eastAsia"/>
                <w:kern w:val="0"/>
                <w:sz w:val="18"/>
                <w:szCs w:val="18"/>
              </w:rPr>
              <w:br/>
              <w:t>7.要求表现形式丰富，支持双层字幕的滚动，支持左飞及上下字幕滚动，各种logo、时钟位置可任意设定位置，任意大小，任意拖拽，同时应支持基于时间线的可视化编辑，所见即所得；</w:t>
            </w:r>
            <w:r>
              <w:rPr>
                <w:rFonts w:ascii="宋体" w:hAnsi="宋体" w:cs="宋体" w:hint="eastAsia"/>
                <w:kern w:val="0"/>
                <w:sz w:val="18"/>
                <w:szCs w:val="18"/>
              </w:rPr>
              <w:br/>
              <w:t>8.支持循环播、垫片播、立即播、定时播、周期播、计划播、插播播出单、插播区、区内插播、节目顺播、播出单顺播、节目循环播、播出单循环播、同步播、异步播等众多播出方式；</w:t>
            </w:r>
            <w:r>
              <w:rPr>
                <w:rFonts w:ascii="宋体" w:hAnsi="宋体" w:cs="宋体" w:hint="eastAsia"/>
                <w:kern w:val="0"/>
                <w:sz w:val="18"/>
                <w:szCs w:val="18"/>
              </w:rPr>
              <w:br/>
              <w:t>9.支持每天按排程及模板自动播放；</w:t>
            </w:r>
            <w:r>
              <w:rPr>
                <w:rFonts w:ascii="宋体" w:hAnsi="宋体" w:cs="宋体" w:hint="eastAsia"/>
                <w:kern w:val="0"/>
                <w:sz w:val="18"/>
                <w:szCs w:val="18"/>
              </w:rPr>
              <w:br/>
              <w:t>10.支持在排程空档期间播放指 定的元素（即垫片播放）；</w:t>
            </w:r>
            <w:r>
              <w:rPr>
                <w:rFonts w:ascii="宋体" w:hAnsi="宋体" w:cs="宋体" w:hint="eastAsia"/>
                <w:kern w:val="0"/>
                <w:sz w:val="18"/>
                <w:szCs w:val="18"/>
              </w:rPr>
              <w:br/>
              <w:t>11.支持异形屏的组合播放；</w:t>
            </w:r>
            <w:r>
              <w:rPr>
                <w:rFonts w:ascii="宋体" w:hAnsi="宋体" w:cs="宋体" w:hint="eastAsia"/>
                <w:kern w:val="0"/>
                <w:sz w:val="18"/>
                <w:szCs w:val="18"/>
              </w:rPr>
              <w:br/>
              <w:t>12.支持多屏拼接融合，支持跨屏组合播放。</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5C09" w:rsidRDefault="00FC3683">
            <w:pPr>
              <w:widowControl/>
              <w:jc w:val="center"/>
              <w:textAlignment w:val="center"/>
              <w:rPr>
                <w:rFonts w:ascii="宋体" w:hAnsi="宋体" w:cs="宋体"/>
                <w:b/>
                <w:sz w:val="26"/>
                <w:szCs w:val="26"/>
              </w:rPr>
            </w:pPr>
            <w:r>
              <w:rPr>
                <w:rFonts w:ascii="宋体" w:hAnsi="宋体" w:cs="宋体" w:hint="eastAsia"/>
                <w:b/>
                <w:kern w:val="0"/>
                <w:sz w:val="26"/>
                <w:szCs w:val="26"/>
              </w:rPr>
              <w:t>1</w:t>
            </w:r>
          </w:p>
        </w:tc>
        <w:tc>
          <w:tcPr>
            <w:tcW w:w="110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5C09" w:rsidRDefault="00FC3683">
            <w:pPr>
              <w:widowControl/>
              <w:jc w:val="center"/>
              <w:textAlignment w:val="center"/>
              <w:rPr>
                <w:rFonts w:ascii="宋体" w:hAnsi="宋体" w:cs="宋体"/>
                <w:b/>
                <w:sz w:val="26"/>
                <w:szCs w:val="26"/>
              </w:rPr>
            </w:pPr>
            <w:r>
              <w:rPr>
                <w:rFonts w:ascii="宋体" w:hAnsi="宋体" w:cs="宋体" w:hint="eastAsia"/>
                <w:b/>
                <w:kern w:val="0"/>
                <w:sz w:val="26"/>
                <w:szCs w:val="26"/>
              </w:rPr>
              <w:t>套</w:t>
            </w:r>
          </w:p>
        </w:tc>
      </w:tr>
      <w:tr w:rsidR="00F55C09">
        <w:trPr>
          <w:trHeight w:val="1517"/>
          <w:jc w:val="center"/>
        </w:trPr>
        <w:tc>
          <w:tcPr>
            <w:tcW w:w="73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5C09" w:rsidRDefault="00FC3683">
            <w:pPr>
              <w:widowControl/>
              <w:jc w:val="center"/>
              <w:textAlignment w:val="center"/>
              <w:rPr>
                <w:rFonts w:ascii="宋体" w:hAnsi="宋体" w:cs="宋体"/>
                <w:sz w:val="20"/>
                <w:szCs w:val="20"/>
              </w:rPr>
            </w:pPr>
            <w:r>
              <w:rPr>
                <w:rFonts w:ascii="宋体" w:hAnsi="宋体" w:cs="宋体" w:hint="eastAsia"/>
                <w:kern w:val="0"/>
                <w:sz w:val="20"/>
                <w:szCs w:val="20"/>
              </w:rPr>
              <w:t>5</w:t>
            </w:r>
          </w:p>
        </w:tc>
        <w:tc>
          <w:tcPr>
            <w:tcW w:w="11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5C09" w:rsidRDefault="00FC3683">
            <w:pPr>
              <w:widowControl/>
              <w:jc w:val="center"/>
              <w:textAlignment w:val="center"/>
              <w:rPr>
                <w:rFonts w:ascii="宋体" w:hAnsi="宋体" w:cs="宋体"/>
                <w:sz w:val="20"/>
                <w:szCs w:val="20"/>
              </w:rPr>
            </w:pPr>
            <w:r>
              <w:rPr>
                <w:rFonts w:ascii="宋体" w:hAnsi="宋体" w:cs="宋体" w:hint="eastAsia"/>
                <w:kern w:val="0"/>
                <w:sz w:val="20"/>
                <w:szCs w:val="20"/>
              </w:rPr>
              <w:t>钢结构</w:t>
            </w:r>
          </w:p>
        </w:tc>
        <w:tc>
          <w:tcPr>
            <w:tcW w:w="118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5C09" w:rsidRDefault="00FC3683">
            <w:pPr>
              <w:widowControl/>
              <w:jc w:val="center"/>
              <w:textAlignment w:val="center"/>
              <w:rPr>
                <w:rFonts w:ascii="宋体" w:hAnsi="宋体" w:cs="宋体"/>
                <w:sz w:val="20"/>
                <w:szCs w:val="20"/>
              </w:rPr>
            </w:pPr>
            <w:r>
              <w:rPr>
                <w:rFonts w:ascii="宋体" w:hAnsi="宋体" w:cs="宋体" w:hint="eastAsia"/>
                <w:kern w:val="0"/>
                <w:sz w:val="20"/>
                <w:szCs w:val="20"/>
              </w:rPr>
              <w:t>配套</w:t>
            </w:r>
          </w:p>
        </w:tc>
        <w:tc>
          <w:tcPr>
            <w:tcW w:w="563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5C09" w:rsidRDefault="00FC3683">
            <w:pPr>
              <w:widowControl/>
              <w:jc w:val="left"/>
              <w:textAlignment w:val="center"/>
              <w:rPr>
                <w:rFonts w:ascii="宋体" w:hAnsi="宋体" w:cs="宋体"/>
                <w:sz w:val="18"/>
                <w:szCs w:val="18"/>
              </w:rPr>
            </w:pPr>
            <w:r>
              <w:rPr>
                <w:rFonts w:ascii="宋体" w:hAnsi="宋体" w:cs="宋体" w:hint="eastAsia"/>
                <w:kern w:val="0"/>
                <w:sz w:val="18"/>
                <w:szCs w:val="18"/>
              </w:rPr>
              <w:t>钢结构：1、钢架构件（含接合板）采用Q235B钢制作，结构用钢应符合《GB700-88》规定的Q235要求，保证其抗拉强度、伸长率、屈服点，碳、硫、磷的极限含量；2、焊条：手工焊：Q235连接用E43系列焊条； 3、要求：抗风12级 抗震8级；4、包边：4mm铝塑板，颜色可选；为确保结构安全</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5C09" w:rsidRDefault="00FC3683">
            <w:pPr>
              <w:widowControl/>
              <w:jc w:val="center"/>
              <w:textAlignment w:val="center"/>
              <w:rPr>
                <w:rFonts w:ascii="宋体" w:hAnsi="宋体" w:cs="宋体"/>
                <w:b/>
                <w:sz w:val="26"/>
                <w:szCs w:val="26"/>
              </w:rPr>
            </w:pPr>
            <w:r>
              <w:rPr>
                <w:rFonts w:ascii="宋体" w:hAnsi="宋体" w:cs="宋体" w:hint="eastAsia"/>
                <w:b/>
                <w:kern w:val="0"/>
                <w:sz w:val="26"/>
                <w:szCs w:val="26"/>
              </w:rPr>
              <w:t>15.22</w:t>
            </w:r>
          </w:p>
        </w:tc>
        <w:tc>
          <w:tcPr>
            <w:tcW w:w="110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5C09" w:rsidRDefault="00FC3683">
            <w:pPr>
              <w:widowControl/>
              <w:jc w:val="center"/>
              <w:textAlignment w:val="center"/>
              <w:rPr>
                <w:rFonts w:ascii="宋体" w:hAnsi="宋体" w:cs="宋体"/>
                <w:b/>
                <w:sz w:val="26"/>
                <w:szCs w:val="26"/>
              </w:rPr>
            </w:pPr>
            <w:r>
              <w:rPr>
                <w:rFonts w:ascii="宋体" w:hAnsi="宋体" w:cs="宋体" w:hint="eastAsia"/>
                <w:b/>
                <w:kern w:val="0"/>
                <w:sz w:val="26"/>
                <w:szCs w:val="26"/>
              </w:rPr>
              <w:t>项</w:t>
            </w:r>
          </w:p>
        </w:tc>
      </w:tr>
      <w:tr w:rsidR="00F55C09">
        <w:trPr>
          <w:trHeight w:val="3680"/>
          <w:jc w:val="center"/>
        </w:trPr>
        <w:tc>
          <w:tcPr>
            <w:tcW w:w="73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5C09" w:rsidRDefault="00FC3683">
            <w:pPr>
              <w:widowControl/>
              <w:jc w:val="center"/>
              <w:textAlignment w:val="center"/>
              <w:rPr>
                <w:rFonts w:ascii="宋体" w:hAnsi="宋体" w:cs="宋体"/>
                <w:sz w:val="20"/>
                <w:szCs w:val="20"/>
              </w:rPr>
            </w:pPr>
            <w:r>
              <w:rPr>
                <w:rFonts w:ascii="宋体" w:hAnsi="宋体" w:cs="宋体" w:hint="eastAsia"/>
                <w:kern w:val="0"/>
                <w:sz w:val="20"/>
                <w:szCs w:val="20"/>
              </w:rPr>
              <w:t>6</w:t>
            </w:r>
          </w:p>
        </w:tc>
        <w:tc>
          <w:tcPr>
            <w:tcW w:w="11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5C09" w:rsidRDefault="00FC3683">
            <w:pPr>
              <w:widowControl/>
              <w:jc w:val="center"/>
              <w:textAlignment w:val="center"/>
              <w:rPr>
                <w:rFonts w:ascii="宋体" w:hAnsi="宋体" w:cs="宋体"/>
                <w:sz w:val="20"/>
                <w:szCs w:val="20"/>
              </w:rPr>
            </w:pPr>
            <w:r>
              <w:rPr>
                <w:rFonts w:ascii="宋体" w:hAnsi="宋体" w:cs="宋体" w:hint="eastAsia"/>
                <w:kern w:val="0"/>
                <w:sz w:val="20"/>
                <w:szCs w:val="20"/>
              </w:rPr>
              <w:t>智能配电柜</w:t>
            </w:r>
          </w:p>
        </w:tc>
        <w:tc>
          <w:tcPr>
            <w:tcW w:w="118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5C09" w:rsidRDefault="00FC3683">
            <w:pPr>
              <w:widowControl/>
              <w:jc w:val="center"/>
              <w:textAlignment w:val="center"/>
              <w:rPr>
                <w:rFonts w:ascii="宋体" w:hAnsi="宋体" w:cs="宋体"/>
                <w:sz w:val="20"/>
                <w:szCs w:val="20"/>
              </w:rPr>
            </w:pPr>
            <w:r>
              <w:rPr>
                <w:rFonts w:ascii="宋体" w:hAnsi="宋体" w:cs="宋体" w:hint="eastAsia"/>
                <w:kern w:val="0"/>
                <w:sz w:val="20"/>
                <w:szCs w:val="20"/>
              </w:rPr>
              <w:t>定制</w:t>
            </w:r>
          </w:p>
        </w:tc>
        <w:tc>
          <w:tcPr>
            <w:tcW w:w="563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5C09" w:rsidRDefault="00FC3683">
            <w:pPr>
              <w:widowControl/>
              <w:jc w:val="left"/>
              <w:textAlignment w:val="center"/>
              <w:rPr>
                <w:rFonts w:ascii="宋体" w:hAnsi="宋体" w:cs="宋体"/>
                <w:sz w:val="18"/>
                <w:szCs w:val="18"/>
              </w:rPr>
            </w:pPr>
            <w:r>
              <w:rPr>
                <w:rFonts w:ascii="宋体" w:hAnsi="宋体" w:cs="宋体" w:hint="eastAsia"/>
                <w:kern w:val="0"/>
                <w:sz w:val="18"/>
                <w:szCs w:val="18"/>
              </w:rPr>
              <w:t>1、配电柜内装有空气开关、交流接触器、电源防雷器等，配电柜门上还装有旋钮开关和指示灯等。配电柜内主要开关均选用品牌器件，具有过流、过压、欠压、短路、断路、超温、超负荷、断电、等保护功能。（分多路输出到影视屏）接地端子、熔断器、开关、电源处均应有明显的标记和警告标志；符合《中华人民共和国电子行业标准-SJ/T11141-2003》，对地漏电流应不超过3.5mA（交流有效值）；抗电强度：符合《中华人民共和国电子行业标准-SJ/T11141-2003》，显示模组可承受1500V 50HZ（交流有效值）的实验电压，1min 不应发生绝缘击穿，或绝缘电阻实验DC500V测试，‘L、N’与‘E’的绝缘电阻≥10M；</w:t>
            </w:r>
            <w:r>
              <w:rPr>
                <w:rFonts w:ascii="宋体" w:hAnsi="宋体" w:cs="宋体" w:hint="eastAsia"/>
                <w:kern w:val="0"/>
                <w:sz w:val="18"/>
                <w:szCs w:val="18"/>
              </w:rPr>
              <w:br/>
              <w:t>2、LED显示屏配电柜通过控制软件可远程操作LED显示屏开、关电源及可设置开关机时间功能；</w:t>
            </w:r>
            <w:r>
              <w:rPr>
                <w:rFonts w:ascii="宋体" w:hAnsi="宋体" w:cs="宋体" w:hint="eastAsia"/>
                <w:kern w:val="0"/>
                <w:sz w:val="18"/>
                <w:szCs w:val="18"/>
              </w:rPr>
              <w:br/>
              <w:t>3、具有分步延时上电、延时断电功能，减小避免了大负载对电网瞬间的冲击，有效保护屏体的电子元件，延长显示屏的使用寿命；</w:t>
            </w:r>
            <w:r>
              <w:rPr>
                <w:rFonts w:ascii="宋体" w:hAnsi="宋体" w:cs="宋体" w:hint="eastAsia"/>
                <w:kern w:val="0"/>
                <w:sz w:val="18"/>
                <w:szCs w:val="18"/>
              </w:rPr>
              <w:br/>
              <w:t>4、具有可通过手动自动转换开关实现配电柜现场一键启动、一键关机，快捷方便的操作方式。</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5C09" w:rsidRDefault="00FC3683">
            <w:pPr>
              <w:widowControl/>
              <w:jc w:val="center"/>
              <w:textAlignment w:val="center"/>
              <w:rPr>
                <w:rFonts w:ascii="宋体" w:hAnsi="宋体" w:cs="宋体"/>
                <w:b/>
                <w:sz w:val="26"/>
                <w:szCs w:val="26"/>
              </w:rPr>
            </w:pPr>
            <w:r>
              <w:rPr>
                <w:rFonts w:ascii="宋体" w:hAnsi="宋体" w:cs="宋体" w:hint="eastAsia"/>
                <w:b/>
                <w:kern w:val="0"/>
                <w:sz w:val="26"/>
                <w:szCs w:val="26"/>
              </w:rPr>
              <w:t>1</w:t>
            </w:r>
          </w:p>
        </w:tc>
        <w:tc>
          <w:tcPr>
            <w:tcW w:w="110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5C09" w:rsidRDefault="00FC3683">
            <w:pPr>
              <w:widowControl/>
              <w:jc w:val="center"/>
              <w:textAlignment w:val="center"/>
              <w:rPr>
                <w:rFonts w:ascii="宋体" w:hAnsi="宋体" w:cs="宋体"/>
                <w:b/>
                <w:sz w:val="26"/>
                <w:szCs w:val="26"/>
              </w:rPr>
            </w:pPr>
            <w:r>
              <w:rPr>
                <w:rFonts w:ascii="宋体" w:hAnsi="宋体" w:cs="宋体" w:hint="eastAsia"/>
                <w:b/>
                <w:kern w:val="0"/>
                <w:sz w:val="26"/>
                <w:szCs w:val="26"/>
              </w:rPr>
              <w:t>台</w:t>
            </w:r>
          </w:p>
        </w:tc>
      </w:tr>
      <w:tr w:rsidR="00F55C09">
        <w:trPr>
          <w:trHeight w:val="23"/>
          <w:jc w:val="center"/>
        </w:trPr>
        <w:tc>
          <w:tcPr>
            <w:tcW w:w="73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5C09" w:rsidRDefault="00FC3683">
            <w:pPr>
              <w:widowControl/>
              <w:jc w:val="center"/>
              <w:textAlignment w:val="center"/>
              <w:rPr>
                <w:rFonts w:ascii="宋体" w:hAnsi="宋体" w:cs="宋体"/>
                <w:sz w:val="20"/>
                <w:szCs w:val="20"/>
              </w:rPr>
            </w:pPr>
            <w:r>
              <w:rPr>
                <w:rFonts w:ascii="宋体" w:hAnsi="宋体" w:cs="宋体" w:hint="eastAsia"/>
                <w:kern w:val="0"/>
                <w:sz w:val="20"/>
                <w:szCs w:val="20"/>
              </w:rPr>
              <w:t>7</w:t>
            </w:r>
          </w:p>
        </w:tc>
        <w:tc>
          <w:tcPr>
            <w:tcW w:w="11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5C09" w:rsidRDefault="00FC3683">
            <w:pPr>
              <w:widowControl/>
              <w:jc w:val="center"/>
              <w:textAlignment w:val="center"/>
              <w:rPr>
                <w:rFonts w:ascii="宋体" w:hAnsi="宋体" w:cs="宋体"/>
                <w:sz w:val="20"/>
                <w:szCs w:val="20"/>
              </w:rPr>
            </w:pPr>
            <w:r>
              <w:rPr>
                <w:rFonts w:ascii="宋体" w:hAnsi="宋体" w:cs="宋体" w:hint="eastAsia"/>
                <w:kern w:val="0"/>
                <w:sz w:val="20"/>
                <w:szCs w:val="20"/>
              </w:rPr>
              <w:t>工程费用</w:t>
            </w:r>
          </w:p>
        </w:tc>
        <w:tc>
          <w:tcPr>
            <w:tcW w:w="6817" w:type="dxa"/>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F55C09" w:rsidRDefault="00F55C09">
            <w:pPr>
              <w:jc w:val="center"/>
              <w:rPr>
                <w:rFonts w:ascii="Times New Roman" w:hAnsi="Times New Roman"/>
                <w:sz w:val="20"/>
                <w:szCs w:val="20"/>
              </w:rP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5C09" w:rsidRDefault="00FC3683">
            <w:pPr>
              <w:widowControl/>
              <w:jc w:val="center"/>
              <w:textAlignment w:val="center"/>
              <w:rPr>
                <w:rFonts w:ascii="宋体" w:hAnsi="宋体" w:cs="宋体"/>
                <w:b/>
                <w:sz w:val="26"/>
                <w:szCs w:val="26"/>
              </w:rPr>
            </w:pPr>
            <w:r>
              <w:rPr>
                <w:rFonts w:ascii="宋体" w:hAnsi="宋体" w:cs="宋体" w:hint="eastAsia"/>
                <w:b/>
                <w:kern w:val="0"/>
                <w:sz w:val="26"/>
                <w:szCs w:val="26"/>
              </w:rPr>
              <w:t>1</w:t>
            </w:r>
          </w:p>
        </w:tc>
        <w:tc>
          <w:tcPr>
            <w:tcW w:w="110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F55C09" w:rsidRDefault="00FC3683">
            <w:pPr>
              <w:widowControl/>
              <w:jc w:val="center"/>
              <w:textAlignment w:val="center"/>
              <w:rPr>
                <w:rFonts w:ascii="宋体" w:hAnsi="宋体" w:cs="宋体"/>
                <w:b/>
                <w:sz w:val="26"/>
                <w:szCs w:val="26"/>
              </w:rPr>
            </w:pPr>
            <w:r>
              <w:rPr>
                <w:rFonts w:ascii="宋体" w:hAnsi="宋体" w:cs="宋体" w:hint="eastAsia"/>
                <w:b/>
                <w:kern w:val="0"/>
                <w:sz w:val="26"/>
                <w:szCs w:val="26"/>
              </w:rPr>
              <w:t>次</w:t>
            </w:r>
          </w:p>
        </w:tc>
      </w:tr>
    </w:tbl>
    <w:p w:rsidR="00F55C09" w:rsidRDefault="00F55C09">
      <w:pPr>
        <w:spacing w:line="360" w:lineRule="exact"/>
        <w:jc w:val="left"/>
        <w:rPr>
          <w:rFonts w:ascii="宋体" w:hAnsi="宋体"/>
          <w:b/>
          <w:bCs/>
          <w:sz w:val="24"/>
        </w:rPr>
      </w:pPr>
    </w:p>
    <w:p w:rsidR="00F55C09" w:rsidRDefault="00F55C09">
      <w:pPr>
        <w:widowControl/>
        <w:spacing w:line="360" w:lineRule="exact"/>
        <w:jc w:val="left"/>
        <w:rPr>
          <w:rFonts w:ascii="宋体" w:hAnsi="宋体"/>
          <w:szCs w:val="21"/>
        </w:rPr>
      </w:pPr>
    </w:p>
    <w:p w:rsidR="00F55C09" w:rsidRDefault="00F55C09">
      <w:pPr>
        <w:widowControl/>
        <w:jc w:val="center"/>
        <w:rPr>
          <w:rFonts w:ascii="宋体" w:hAnsi="宋体"/>
          <w:b/>
          <w:bCs/>
          <w:sz w:val="24"/>
        </w:rPr>
      </w:pPr>
    </w:p>
    <w:p w:rsidR="00F55C09" w:rsidRDefault="00F55C09">
      <w:pPr>
        <w:widowControl/>
        <w:jc w:val="center"/>
        <w:rPr>
          <w:rFonts w:ascii="宋体" w:hAnsi="宋体"/>
          <w:b/>
          <w:bCs/>
          <w:sz w:val="24"/>
        </w:rPr>
      </w:pPr>
    </w:p>
    <w:p w:rsidR="00F55C09" w:rsidRDefault="00F55C09">
      <w:pPr>
        <w:widowControl/>
        <w:jc w:val="center"/>
        <w:rPr>
          <w:rFonts w:ascii="宋体" w:hAnsi="宋体"/>
          <w:b/>
          <w:bCs/>
          <w:sz w:val="24"/>
        </w:rPr>
      </w:pPr>
    </w:p>
    <w:p w:rsidR="00F55C09" w:rsidRDefault="00F55C09">
      <w:pPr>
        <w:widowControl/>
        <w:jc w:val="center"/>
        <w:rPr>
          <w:rFonts w:ascii="宋体" w:hAnsi="宋体"/>
          <w:b/>
          <w:bCs/>
          <w:sz w:val="24"/>
        </w:rPr>
      </w:pPr>
    </w:p>
    <w:p w:rsidR="00F55C09" w:rsidRDefault="00F55C09">
      <w:pPr>
        <w:widowControl/>
        <w:jc w:val="center"/>
        <w:rPr>
          <w:rFonts w:ascii="宋体" w:hAnsi="宋体"/>
          <w:b/>
          <w:bCs/>
          <w:sz w:val="24"/>
        </w:rPr>
      </w:pPr>
    </w:p>
    <w:p w:rsidR="00F55C09" w:rsidRDefault="00F55C09">
      <w:pPr>
        <w:widowControl/>
        <w:jc w:val="center"/>
        <w:rPr>
          <w:rFonts w:ascii="宋体" w:hAnsi="宋体"/>
          <w:b/>
          <w:bCs/>
          <w:sz w:val="24"/>
        </w:rPr>
      </w:pPr>
    </w:p>
    <w:p w:rsidR="00F55C09" w:rsidRDefault="00F55C09">
      <w:pPr>
        <w:widowControl/>
        <w:jc w:val="center"/>
        <w:rPr>
          <w:rFonts w:ascii="宋体" w:hAnsi="宋体"/>
          <w:b/>
          <w:bCs/>
          <w:sz w:val="24"/>
        </w:rPr>
      </w:pPr>
    </w:p>
    <w:p w:rsidR="00F55C09" w:rsidRDefault="00F55C09">
      <w:pPr>
        <w:widowControl/>
        <w:jc w:val="center"/>
        <w:rPr>
          <w:rFonts w:ascii="宋体" w:hAnsi="宋体"/>
          <w:b/>
          <w:bCs/>
          <w:sz w:val="24"/>
        </w:rPr>
      </w:pPr>
    </w:p>
    <w:p w:rsidR="00F55C09" w:rsidRDefault="00FC3683">
      <w:pPr>
        <w:widowControl/>
        <w:jc w:val="center"/>
        <w:rPr>
          <w:b/>
          <w:bCs/>
          <w:sz w:val="30"/>
          <w:szCs w:val="30"/>
        </w:rPr>
      </w:pPr>
      <w:r>
        <w:rPr>
          <w:rFonts w:ascii="宋体" w:hAnsi="宋体" w:hint="eastAsia"/>
          <w:b/>
          <w:bCs/>
          <w:sz w:val="24"/>
        </w:rPr>
        <w:lastRenderedPageBreak/>
        <w:t xml:space="preserve">第二章  </w:t>
      </w:r>
      <w:r>
        <w:rPr>
          <w:rFonts w:ascii="宋体" w:hAnsi="宋体" w:hint="eastAsia"/>
          <w:b/>
          <w:bCs/>
          <w:sz w:val="30"/>
          <w:szCs w:val="30"/>
        </w:rPr>
        <w:t>商务要求</w:t>
      </w:r>
    </w:p>
    <w:p w:rsidR="00F55C09" w:rsidRDefault="00F55C09">
      <w:pPr>
        <w:widowControl/>
        <w:jc w:val="center"/>
        <w:rPr>
          <w:b/>
          <w:bCs/>
          <w:sz w:val="36"/>
        </w:rPr>
      </w:pPr>
    </w:p>
    <w:p w:rsidR="00F55C09" w:rsidRDefault="00FC3683">
      <w:pPr>
        <w:spacing w:line="360" w:lineRule="exact"/>
        <w:ind w:firstLineChars="196" w:firstLine="413"/>
        <w:outlineLvl w:val="0"/>
        <w:rPr>
          <w:rFonts w:ascii="黑体" w:eastAsia="黑体" w:hAnsi="宋体"/>
          <w:b/>
          <w:bCs/>
          <w:szCs w:val="21"/>
        </w:rPr>
      </w:pPr>
      <w:bookmarkStart w:id="11" w:name="_Toc181420200"/>
      <w:bookmarkStart w:id="12" w:name="_Toc354660925"/>
      <w:bookmarkStart w:id="13" w:name="_Toc390179694"/>
      <w:bookmarkStart w:id="14" w:name="_Toc512607295"/>
      <w:bookmarkStart w:id="15" w:name="_Toc476160589"/>
      <w:bookmarkStart w:id="16" w:name="_Toc433902405"/>
      <w:bookmarkStart w:id="17" w:name="_Toc458854504"/>
      <w:bookmarkStart w:id="18" w:name="_Toc57451644"/>
      <w:bookmarkStart w:id="19" w:name="_Toc434488783"/>
      <w:bookmarkStart w:id="20" w:name="_Toc399794859"/>
      <w:bookmarkStart w:id="21" w:name="_Toc433619669"/>
      <w:bookmarkStart w:id="22" w:name="_Toc478753852"/>
      <w:bookmarkStart w:id="23" w:name="_Toc374453165"/>
      <w:bookmarkStart w:id="24" w:name="_Toc358109810"/>
      <w:bookmarkStart w:id="25" w:name="_Toc254175417"/>
      <w:bookmarkStart w:id="26" w:name="_Toc403747269"/>
      <w:bookmarkStart w:id="27" w:name="_Toc387953663"/>
      <w:bookmarkStart w:id="28" w:name="_Toc398675556"/>
      <w:bookmarkStart w:id="29" w:name="_Toc285393070"/>
      <w:bookmarkStart w:id="30" w:name="_Toc358109808"/>
      <w:r>
        <w:rPr>
          <w:rFonts w:ascii="黑体" w:eastAsia="黑体" w:hAnsi="宋体" w:hint="eastAsia"/>
          <w:b/>
          <w:bCs/>
          <w:szCs w:val="21"/>
        </w:rPr>
        <w:t>一、报价人的工作范围</w:t>
      </w:r>
      <w:bookmarkEnd w:id="11"/>
      <w:bookmarkEnd w:id="12"/>
      <w:bookmarkEnd w:id="13"/>
      <w:bookmarkEnd w:id="14"/>
      <w:bookmarkEnd w:id="15"/>
    </w:p>
    <w:p w:rsidR="00F55C09" w:rsidRDefault="00FC3683">
      <w:pPr>
        <w:spacing w:line="360" w:lineRule="exact"/>
        <w:ind w:firstLineChars="200" w:firstLine="420"/>
        <w:rPr>
          <w:rFonts w:ascii="宋体" w:hAnsi="宋体"/>
          <w:szCs w:val="21"/>
        </w:rPr>
      </w:pPr>
      <w:r>
        <w:rPr>
          <w:rFonts w:ascii="宋体" w:hAnsi="宋体" w:hint="eastAsia"/>
          <w:szCs w:val="21"/>
        </w:rPr>
        <w:t>1、报价人必须能提供比选文件中列明的全部货物和服务项目。</w:t>
      </w:r>
    </w:p>
    <w:p w:rsidR="00000000" w:rsidRDefault="00FC3683">
      <w:pPr>
        <w:spacing w:line="360" w:lineRule="exact"/>
        <w:ind w:firstLineChars="196" w:firstLine="412"/>
        <w:outlineLvl w:val="0"/>
        <w:rPr>
          <w:rFonts w:ascii="宋体" w:hAnsi="宋体"/>
          <w:szCs w:val="21"/>
        </w:rPr>
      </w:pPr>
      <w:bookmarkStart w:id="31" w:name="_Toc512607296"/>
      <w:bookmarkStart w:id="32" w:name="_Toc400985066"/>
      <w:bookmarkStart w:id="33" w:name="_Toc322775793"/>
      <w:bookmarkStart w:id="34" w:name="_Toc251023349"/>
      <w:bookmarkStart w:id="35" w:name="_Toc387852763"/>
      <w:r>
        <w:rPr>
          <w:rFonts w:ascii="宋体" w:hAnsi="宋体" w:hint="eastAsia"/>
          <w:szCs w:val="21"/>
        </w:rPr>
        <w:t>2 、报价人不得虚报各项数据，中选（成交）后若无法按照采购人要求提供货物和服务的，中选（成交）供应商必须无条件全额退还款项，并承担由此给采购人造成的一切损失。如发生严重失误的，采购人有权拒付款项并追究中选（成交）供应商法律，经济责任。</w:t>
      </w:r>
      <w:bookmarkEnd w:id="31"/>
    </w:p>
    <w:p w:rsidR="00000000" w:rsidRDefault="00FC3683">
      <w:pPr>
        <w:spacing w:line="360" w:lineRule="exact"/>
        <w:ind w:firstLineChars="196" w:firstLine="412"/>
        <w:outlineLvl w:val="0"/>
        <w:rPr>
          <w:rFonts w:ascii="宋体" w:hAnsi="宋体"/>
          <w:szCs w:val="21"/>
        </w:rPr>
      </w:pPr>
      <w:bookmarkStart w:id="36" w:name="_Toc512607297"/>
      <w:r>
        <w:rPr>
          <w:rFonts w:ascii="宋体" w:hAnsi="宋体" w:hint="eastAsia"/>
          <w:szCs w:val="21"/>
        </w:rPr>
        <w:t>3、提供服务过程中的安全事宜由中标供应商自行负责。在服务地点提供货物和服务时，中选（成交）供应商有责任保证他方人员不因中选（成交）供应商的工作而遭受任何损伤，保证服务地点不受损害和污染、财产不受任何损失。否则，中选（成交）供应商需按原价赔偿。</w:t>
      </w:r>
      <w:bookmarkEnd w:id="36"/>
    </w:p>
    <w:p w:rsidR="00000000" w:rsidRDefault="00FC3683">
      <w:pPr>
        <w:spacing w:line="360" w:lineRule="exact"/>
        <w:ind w:firstLineChars="196" w:firstLine="412"/>
        <w:outlineLvl w:val="0"/>
        <w:rPr>
          <w:rFonts w:ascii="宋体" w:hAnsi="宋体"/>
          <w:szCs w:val="21"/>
        </w:rPr>
      </w:pPr>
      <w:bookmarkStart w:id="37" w:name="_Toc512607298"/>
      <w:r>
        <w:rPr>
          <w:rFonts w:ascii="宋体" w:hAnsi="宋体" w:hint="eastAsia"/>
          <w:szCs w:val="21"/>
        </w:rPr>
        <w:t>4、报价（成交）供应商应提供必要的其它伴随服务（或义务）。</w:t>
      </w:r>
      <w:bookmarkEnd w:id="37"/>
    </w:p>
    <w:p w:rsidR="00F55C09" w:rsidRDefault="00FC3683">
      <w:pPr>
        <w:tabs>
          <w:tab w:val="left" w:pos="0"/>
          <w:tab w:val="left" w:pos="180"/>
        </w:tabs>
        <w:adjustRightInd w:val="0"/>
        <w:snapToGrid w:val="0"/>
        <w:spacing w:line="400" w:lineRule="exact"/>
        <w:ind w:firstLineChars="197" w:firstLine="415"/>
        <w:jc w:val="left"/>
        <w:rPr>
          <w:rFonts w:ascii="宋体" w:hAnsi="宋体"/>
          <w:b/>
        </w:rPr>
      </w:pPr>
      <w:bookmarkStart w:id="38" w:name="_Toc48614314"/>
      <w:bookmarkStart w:id="39" w:name="_Toc492349914"/>
      <w:bookmarkStart w:id="40" w:name="_Toc492349736"/>
      <w:bookmarkStart w:id="41" w:name="_Toc57451648"/>
      <w:bookmarkStart w:id="42" w:name="_Toc492357130"/>
      <w:bookmarkEnd w:id="16"/>
      <w:bookmarkEnd w:id="17"/>
      <w:bookmarkEnd w:id="18"/>
      <w:bookmarkEnd w:id="19"/>
      <w:bookmarkEnd w:id="20"/>
      <w:bookmarkEnd w:id="21"/>
      <w:bookmarkEnd w:id="22"/>
      <w:bookmarkEnd w:id="23"/>
      <w:bookmarkEnd w:id="24"/>
      <w:bookmarkEnd w:id="32"/>
      <w:bookmarkEnd w:id="33"/>
      <w:bookmarkEnd w:id="34"/>
      <w:bookmarkEnd w:id="35"/>
      <w:r>
        <w:rPr>
          <w:rFonts w:ascii="宋体" w:hAnsi="宋体" w:hint="eastAsia"/>
          <w:b/>
        </w:rPr>
        <w:t>二.</w:t>
      </w:r>
      <w:bookmarkStart w:id="43" w:name="_Toc57451652"/>
      <w:bookmarkStart w:id="44" w:name="_Toc48614318"/>
      <w:bookmarkStart w:id="45" w:name="_Toc492357134"/>
      <w:bookmarkStart w:id="46" w:name="_Toc492349918"/>
      <w:bookmarkStart w:id="47" w:name="_Toc492349740"/>
      <w:bookmarkEnd w:id="38"/>
      <w:bookmarkEnd w:id="39"/>
      <w:bookmarkEnd w:id="40"/>
      <w:bookmarkEnd w:id="41"/>
      <w:bookmarkEnd w:id="42"/>
      <w:r>
        <w:rPr>
          <w:rFonts w:ascii="宋体" w:hAnsi="宋体" w:hint="eastAsia"/>
          <w:b/>
        </w:rPr>
        <w:t>售后服务要求</w:t>
      </w:r>
    </w:p>
    <w:bookmarkEnd w:id="43"/>
    <w:bookmarkEnd w:id="44"/>
    <w:bookmarkEnd w:id="45"/>
    <w:bookmarkEnd w:id="46"/>
    <w:bookmarkEnd w:id="47"/>
    <w:p w:rsidR="00F55C09" w:rsidRDefault="00FC3683">
      <w:pPr>
        <w:spacing w:line="360" w:lineRule="exact"/>
        <w:ind w:firstLineChars="200" w:firstLine="420"/>
        <w:rPr>
          <w:rFonts w:ascii="宋体" w:hAnsi="宋体"/>
          <w:szCs w:val="21"/>
        </w:rPr>
      </w:pPr>
      <w:r>
        <w:rPr>
          <w:rFonts w:ascii="宋体" w:hAnsi="宋体" w:hint="eastAsia"/>
          <w:szCs w:val="21"/>
        </w:rPr>
        <w:t>1、本次采购货物均为生产厂家原装全新合格产品，报价人不得以次充好，产品来源渠道必须合法，同时应根据国家有关规定、厂家服务承诺及采购单位的要求做好售后服务工作。</w:t>
      </w:r>
    </w:p>
    <w:p w:rsidR="00F55C09" w:rsidRDefault="00FC3683">
      <w:pPr>
        <w:spacing w:line="360" w:lineRule="exact"/>
        <w:ind w:firstLineChars="200" w:firstLine="420"/>
        <w:rPr>
          <w:rFonts w:ascii="宋体" w:hAnsi="宋体"/>
          <w:szCs w:val="21"/>
        </w:rPr>
      </w:pPr>
      <w:r>
        <w:rPr>
          <w:rFonts w:ascii="宋体" w:hAnsi="宋体" w:hint="eastAsia"/>
          <w:szCs w:val="21"/>
        </w:rPr>
        <w:t>2、报价人提供的货物制造标准、组装标准及技术标准规范等，必须符合最新国家标准、部颁相关标准和规范的要求。各项技术标准应当符合国家强制性标准。</w:t>
      </w:r>
    </w:p>
    <w:p w:rsidR="00F55C09" w:rsidRDefault="00FC3683">
      <w:pPr>
        <w:spacing w:line="360" w:lineRule="exact"/>
        <w:ind w:firstLineChars="200" w:firstLine="420"/>
        <w:rPr>
          <w:rFonts w:ascii="宋体" w:hAnsi="宋体"/>
          <w:szCs w:val="21"/>
        </w:rPr>
      </w:pPr>
      <w:r>
        <w:rPr>
          <w:rFonts w:ascii="宋体" w:hAnsi="宋体" w:hint="eastAsia"/>
          <w:szCs w:val="21"/>
        </w:rPr>
        <w:t>3、质保期：</w:t>
      </w:r>
    </w:p>
    <w:p w:rsidR="00000000" w:rsidRDefault="00FC3683">
      <w:pPr>
        <w:spacing w:line="360" w:lineRule="exact"/>
        <w:ind w:firstLineChars="196" w:firstLine="412"/>
        <w:outlineLvl w:val="0"/>
        <w:rPr>
          <w:rFonts w:ascii="宋体" w:hAnsi="宋体"/>
          <w:szCs w:val="21"/>
        </w:rPr>
      </w:pPr>
      <w:r>
        <w:rPr>
          <w:rFonts w:ascii="宋体" w:hAnsi="宋体" w:hint="eastAsia"/>
          <w:szCs w:val="21"/>
        </w:rPr>
        <w:t>（1）保修期限为1年，在1年免费保修时间内对所供货物进行保修，在保修期内，中选供应商不得收取任何费用；免费保修期满后，中标供应商对用户货物的维修，只收成本费，保修维护费用由双方协商确定，并提供终生技术服务。</w:t>
      </w:r>
    </w:p>
    <w:p w:rsidR="00000000" w:rsidRDefault="00FC3683">
      <w:pPr>
        <w:spacing w:line="360" w:lineRule="exact"/>
        <w:ind w:firstLineChars="196" w:firstLine="412"/>
        <w:outlineLvl w:val="0"/>
        <w:rPr>
          <w:rFonts w:ascii="宋体" w:hAnsi="宋体"/>
          <w:szCs w:val="21"/>
        </w:rPr>
      </w:pPr>
      <w:r>
        <w:rPr>
          <w:rFonts w:ascii="宋体" w:hAnsi="宋体" w:hint="eastAsia"/>
          <w:szCs w:val="21"/>
        </w:rPr>
        <w:t>（3）控制软件及产品需合法取得，任何涉及知识产权和设备非法获得的纠纷，均由中选供应商承担，与采购人无涉。</w:t>
      </w:r>
    </w:p>
    <w:p w:rsidR="00000000" w:rsidRDefault="00FC3683">
      <w:pPr>
        <w:spacing w:line="360" w:lineRule="exact"/>
        <w:ind w:firstLineChars="196" w:firstLine="412"/>
        <w:outlineLvl w:val="0"/>
        <w:rPr>
          <w:rFonts w:ascii="宋体" w:hAnsi="宋体"/>
          <w:szCs w:val="21"/>
        </w:rPr>
      </w:pPr>
      <w:r>
        <w:rPr>
          <w:rFonts w:ascii="宋体" w:hAnsi="宋体" w:hint="eastAsia"/>
          <w:szCs w:val="21"/>
        </w:rPr>
        <w:t>（4）售后服务响应时间为24小时；所供货物发生故障时，须在24小时内到场维修，无法修复时48小时内更换货物或配件，并保证所换货物或配件不低于原配置，如48小时内不能到位的，采购人有权自行维修或更换设备，其费用在中标供应商履约保证金或质保金或货款中扣除。</w:t>
      </w:r>
    </w:p>
    <w:p w:rsidR="00000000" w:rsidRDefault="00FC3683">
      <w:pPr>
        <w:tabs>
          <w:tab w:val="left" w:pos="0"/>
          <w:tab w:val="left" w:pos="180"/>
        </w:tabs>
        <w:adjustRightInd w:val="0"/>
        <w:snapToGrid w:val="0"/>
        <w:spacing w:line="400" w:lineRule="exact"/>
        <w:ind w:firstLineChars="197" w:firstLine="414"/>
        <w:jc w:val="left"/>
        <w:rPr>
          <w:rFonts w:ascii="宋体" w:hAnsi="宋体"/>
          <w:szCs w:val="21"/>
        </w:rPr>
      </w:pPr>
      <w:r>
        <w:rPr>
          <w:rFonts w:ascii="宋体" w:hAnsi="宋体" w:hint="eastAsia"/>
          <w:szCs w:val="21"/>
        </w:rPr>
        <w:t>（5）所有货物免费送达采购人指定地点，货物的托运、安装及预装常用软件等，均不需另行付费。</w:t>
      </w:r>
    </w:p>
    <w:p w:rsidR="00F55C09" w:rsidRDefault="00FC3683">
      <w:pPr>
        <w:tabs>
          <w:tab w:val="left" w:pos="0"/>
          <w:tab w:val="left" w:pos="180"/>
        </w:tabs>
        <w:adjustRightInd w:val="0"/>
        <w:snapToGrid w:val="0"/>
        <w:spacing w:line="400" w:lineRule="exact"/>
        <w:ind w:firstLineChars="197" w:firstLine="415"/>
        <w:jc w:val="left"/>
        <w:rPr>
          <w:rFonts w:ascii="宋体" w:hAnsi="宋体"/>
          <w:b/>
        </w:rPr>
      </w:pPr>
      <w:r>
        <w:rPr>
          <w:rFonts w:ascii="宋体" w:hAnsi="宋体" w:hint="eastAsia"/>
          <w:b/>
        </w:rPr>
        <w:t>三、验收条件及标准</w:t>
      </w:r>
    </w:p>
    <w:p w:rsidR="00000000" w:rsidRDefault="00FC3683">
      <w:pPr>
        <w:spacing w:line="360" w:lineRule="exact"/>
        <w:ind w:firstLineChars="196" w:firstLine="412"/>
        <w:outlineLvl w:val="0"/>
        <w:rPr>
          <w:rFonts w:ascii="宋体" w:hAnsi="宋体"/>
          <w:szCs w:val="21"/>
        </w:rPr>
      </w:pPr>
      <w:bookmarkStart w:id="48" w:name="_Toc6853847"/>
      <w:r>
        <w:rPr>
          <w:rFonts w:ascii="宋体" w:hAnsi="宋体" w:hint="eastAsia"/>
          <w:szCs w:val="21"/>
        </w:rPr>
        <w:t>（1）采购人在交货时，货物的品牌型号必须与谈判报价单保持一致，必须保证全新产品、品牌正宗，原始包装并附有合格证、产品安装使用说明书、包装清单等相关资料。特殊情况需要调整型号数量的，必须经中标供应商、采购人协商同意后方可调整。</w:t>
      </w:r>
      <w:bookmarkEnd w:id="48"/>
    </w:p>
    <w:p w:rsidR="00000000" w:rsidRDefault="00FC3683">
      <w:pPr>
        <w:spacing w:line="360" w:lineRule="exact"/>
        <w:ind w:firstLineChars="196" w:firstLine="412"/>
        <w:outlineLvl w:val="0"/>
        <w:rPr>
          <w:rFonts w:ascii="宋体" w:hAnsi="宋体"/>
          <w:szCs w:val="21"/>
        </w:rPr>
      </w:pPr>
      <w:bookmarkStart w:id="49" w:name="_Toc6853848"/>
      <w:r>
        <w:rPr>
          <w:rFonts w:ascii="宋体" w:hAnsi="宋体" w:hint="eastAsia"/>
          <w:szCs w:val="21"/>
        </w:rPr>
        <w:t>（2）在安装调试完毕后的10日内，中选（成交）供应商对采购人所供货物的技术性能和参数等方面的问题有提出异议的权利。</w:t>
      </w:r>
      <w:bookmarkEnd w:id="49"/>
    </w:p>
    <w:p w:rsidR="00000000" w:rsidRDefault="00FC3683">
      <w:pPr>
        <w:spacing w:line="360" w:lineRule="exact"/>
        <w:ind w:firstLineChars="196" w:firstLine="412"/>
        <w:outlineLvl w:val="0"/>
        <w:rPr>
          <w:rFonts w:ascii="宋体" w:hAnsi="宋体"/>
          <w:szCs w:val="21"/>
        </w:rPr>
      </w:pPr>
      <w:bookmarkStart w:id="50" w:name="_Toc6853849"/>
      <w:r>
        <w:rPr>
          <w:rFonts w:ascii="宋体" w:hAnsi="宋体" w:hint="eastAsia"/>
          <w:szCs w:val="21"/>
        </w:rPr>
        <w:t>（3）验收方法：全部货物安装调试完毕后 7 日内，由采购人邀请相关专业人员，按照谈判文件的要求和现行技术标准、强制性标准对所供货物的技术性能、技术参数、安装质量等进行验收，并形成验收意见。</w:t>
      </w:r>
      <w:bookmarkEnd w:id="50"/>
    </w:p>
    <w:p w:rsidR="00000000" w:rsidRDefault="00FC3683">
      <w:pPr>
        <w:spacing w:line="360" w:lineRule="exact"/>
        <w:ind w:firstLineChars="196" w:firstLine="412"/>
        <w:outlineLvl w:val="0"/>
        <w:rPr>
          <w:rFonts w:ascii="宋体" w:hAnsi="宋体"/>
          <w:szCs w:val="21"/>
        </w:rPr>
      </w:pPr>
      <w:bookmarkStart w:id="51" w:name="_Toc6853850"/>
      <w:r>
        <w:rPr>
          <w:rFonts w:ascii="宋体" w:hAnsi="宋体" w:hint="eastAsia"/>
          <w:szCs w:val="21"/>
        </w:rPr>
        <w:t>（4）货物运输及安装过程中安全责任由供货及安装方负责，与采购人无涉。</w:t>
      </w:r>
      <w:bookmarkEnd w:id="51"/>
    </w:p>
    <w:p w:rsidR="00F55C09" w:rsidRDefault="00FC3683">
      <w:pPr>
        <w:tabs>
          <w:tab w:val="left" w:pos="0"/>
          <w:tab w:val="left" w:pos="180"/>
        </w:tabs>
        <w:adjustRightInd w:val="0"/>
        <w:snapToGrid w:val="0"/>
        <w:spacing w:line="400" w:lineRule="exact"/>
        <w:ind w:firstLineChars="197" w:firstLine="415"/>
        <w:jc w:val="left"/>
        <w:rPr>
          <w:rFonts w:ascii="宋体" w:hAnsi="宋体"/>
          <w:b/>
        </w:rPr>
      </w:pPr>
      <w:r>
        <w:rPr>
          <w:rFonts w:ascii="宋体" w:hAnsi="宋体" w:hint="eastAsia"/>
          <w:b/>
        </w:rPr>
        <w:t>四、 报价要求</w:t>
      </w:r>
    </w:p>
    <w:p w:rsidR="00F55C09" w:rsidRDefault="00FC3683">
      <w:pPr>
        <w:spacing w:line="360" w:lineRule="exact"/>
        <w:ind w:firstLineChars="200" w:firstLine="420"/>
        <w:rPr>
          <w:rFonts w:ascii="宋体" w:hAnsi="宋体"/>
          <w:szCs w:val="21"/>
        </w:rPr>
      </w:pPr>
      <w:r>
        <w:rPr>
          <w:rFonts w:ascii="宋体" w:hAnsi="宋体" w:hint="eastAsia"/>
          <w:szCs w:val="21"/>
        </w:rPr>
        <w:t>1、总报价为货物送达采购人指定地点，经采购人验收合格并交货完毕所有可能发生的费用，包括货</w:t>
      </w:r>
      <w:r>
        <w:rPr>
          <w:rFonts w:ascii="宋体" w:hAnsi="宋体" w:hint="eastAsia"/>
          <w:szCs w:val="21"/>
        </w:rPr>
        <w:lastRenderedPageBreak/>
        <w:t>物制造、包装、运输、采购保管、产品检验检测、安装调试、税收、装卸及搬运、保险、运行维护、验收、人员培训、售后服务以及成交服务费等费用。</w:t>
      </w:r>
    </w:p>
    <w:p w:rsidR="00F55C09" w:rsidRDefault="00FC3683">
      <w:pPr>
        <w:spacing w:line="360" w:lineRule="exact"/>
        <w:ind w:firstLineChars="200" w:firstLine="420"/>
        <w:rPr>
          <w:rFonts w:ascii="宋体" w:hAnsi="宋体"/>
          <w:szCs w:val="21"/>
        </w:rPr>
      </w:pPr>
      <w:r>
        <w:rPr>
          <w:rFonts w:ascii="宋体" w:hAnsi="宋体" w:hint="eastAsia"/>
          <w:szCs w:val="21"/>
        </w:rPr>
        <w:t>2、按本项目的技术要求，报价人根据项目特点和自身条件确定报价。报价为整个项目的总报价，如有漏项，视同已包含在其它项目中，总报价和单价不做调整。</w:t>
      </w:r>
    </w:p>
    <w:p w:rsidR="00F55C09" w:rsidRDefault="00FC3683">
      <w:pPr>
        <w:spacing w:line="360" w:lineRule="exact"/>
        <w:ind w:firstLineChars="200" w:firstLine="420"/>
        <w:rPr>
          <w:rFonts w:ascii="宋体" w:hAnsi="宋体"/>
          <w:szCs w:val="21"/>
        </w:rPr>
      </w:pPr>
      <w:r>
        <w:rPr>
          <w:rFonts w:ascii="宋体" w:hAnsi="宋体" w:hint="eastAsia"/>
          <w:szCs w:val="21"/>
        </w:rPr>
        <w:t>3、本项目采用一次性包干的方式成交。合同期内属政策性调整或市场价格浮动等因素造成造价变动，不予调整。属采购单位的合理更改造成货物和数量的增减，则按实际调整，供方不能因此拖延交货。本项目如要变更，需经采购人同意，并另行签署补充协议。</w:t>
      </w:r>
    </w:p>
    <w:p w:rsidR="00F55C09" w:rsidRDefault="00FC3683">
      <w:pPr>
        <w:spacing w:line="360" w:lineRule="exact"/>
        <w:ind w:firstLineChars="200" w:firstLine="420"/>
        <w:rPr>
          <w:rFonts w:ascii="宋体" w:hAnsi="宋体"/>
          <w:szCs w:val="21"/>
        </w:rPr>
      </w:pPr>
      <w:r>
        <w:rPr>
          <w:rFonts w:ascii="宋体" w:hAnsi="宋体" w:hint="eastAsia"/>
          <w:szCs w:val="21"/>
        </w:rPr>
        <w:t>4、除由于采购人需求变更外，成交供应商应承担本谈判文件规定的所有费用和不可预见费用。</w:t>
      </w:r>
    </w:p>
    <w:p w:rsidR="00F55C09" w:rsidRDefault="00FC3683">
      <w:pPr>
        <w:spacing w:line="360" w:lineRule="exact"/>
        <w:ind w:firstLineChars="200" w:firstLine="420"/>
        <w:rPr>
          <w:szCs w:val="21"/>
        </w:rPr>
      </w:pPr>
      <w:r>
        <w:rPr>
          <w:rFonts w:ascii="宋体" w:hAnsi="宋体" w:hint="eastAsia"/>
          <w:szCs w:val="21"/>
        </w:rPr>
        <w:t>5、</w:t>
      </w:r>
      <w:r>
        <w:rPr>
          <w:rFonts w:ascii="宋体" w:hAnsi="宋体" w:hint="eastAsia"/>
          <w:szCs w:val="21"/>
          <w:lang w:val="zh-CN"/>
        </w:rPr>
        <w:t>本项目以人民币为结算货币。</w:t>
      </w:r>
    </w:p>
    <w:p w:rsidR="00F55C09" w:rsidRDefault="00FC3683">
      <w:pPr>
        <w:tabs>
          <w:tab w:val="left" w:pos="0"/>
          <w:tab w:val="left" w:pos="180"/>
        </w:tabs>
        <w:adjustRightInd w:val="0"/>
        <w:snapToGrid w:val="0"/>
        <w:spacing w:line="400" w:lineRule="exact"/>
        <w:ind w:firstLineChars="197" w:firstLine="415"/>
        <w:jc w:val="left"/>
        <w:rPr>
          <w:rFonts w:ascii="宋体" w:hAnsi="宋体"/>
          <w:b/>
        </w:rPr>
      </w:pPr>
      <w:r>
        <w:rPr>
          <w:rFonts w:ascii="宋体" w:hAnsi="宋体" w:hint="eastAsia"/>
          <w:b/>
        </w:rPr>
        <w:t>五、项目完工期、交付地点</w:t>
      </w:r>
    </w:p>
    <w:p w:rsidR="00000000" w:rsidRDefault="00FC3683">
      <w:pPr>
        <w:tabs>
          <w:tab w:val="left" w:pos="0"/>
          <w:tab w:val="left" w:pos="180"/>
        </w:tabs>
        <w:adjustRightInd w:val="0"/>
        <w:snapToGrid w:val="0"/>
        <w:spacing w:line="400" w:lineRule="exact"/>
        <w:ind w:firstLineChars="197" w:firstLine="414"/>
        <w:jc w:val="left"/>
        <w:rPr>
          <w:rFonts w:ascii="宋体" w:hAnsi="宋体"/>
        </w:rPr>
      </w:pPr>
      <w:r>
        <w:rPr>
          <w:rFonts w:ascii="宋体" w:hAnsi="宋体" w:hint="eastAsia"/>
        </w:rPr>
        <w:t>1、项目完工期：合同签订后20个日历日。</w:t>
      </w:r>
    </w:p>
    <w:p w:rsidR="00000000" w:rsidRDefault="00FC3683">
      <w:pPr>
        <w:tabs>
          <w:tab w:val="left" w:pos="0"/>
          <w:tab w:val="left" w:pos="180"/>
        </w:tabs>
        <w:adjustRightInd w:val="0"/>
        <w:snapToGrid w:val="0"/>
        <w:spacing w:line="400" w:lineRule="exact"/>
        <w:ind w:firstLineChars="197" w:firstLine="414"/>
        <w:jc w:val="left"/>
        <w:rPr>
          <w:rFonts w:ascii="宋体" w:hAnsi="宋体"/>
        </w:rPr>
      </w:pPr>
      <w:r>
        <w:rPr>
          <w:rFonts w:ascii="宋体" w:hAnsi="宋体" w:hint="eastAsia"/>
        </w:rPr>
        <w:t>2、交付地点：采购人指定地点。</w:t>
      </w:r>
    </w:p>
    <w:p w:rsidR="00F55C09" w:rsidRDefault="00FC3683">
      <w:pPr>
        <w:tabs>
          <w:tab w:val="left" w:pos="0"/>
          <w:tab w:val="left" w:pos="180"/>
        </w:tabs>
        <w:adjustRightInd w:val="0"/>
        <w:snapToGrid w:val="0"/>
        <w:spacing w:line="400" w:lineRule="exact"/>
        <w:ind w:firstLineChars="197" w:firstLine="415"/>
        <w:jc w:val="left"/>
        <w:rPr>
          <w:b/>
        </w:rPr>
      </w:pPr>
      <w:r>
        <w:rPr>
          <w:rFonts w:ascii="宋体" w:hAnsi="宋体" w:hint="eastAsia"/>
          <w:b/>
        </w:rPr>
        <w:t>六、付款方式：</w:t>
      </w:r>
    </w:p>
    <w:p w:rsidR="00F55C09" w:rsidRDefault="00FC3683">
      <w:pPr>
        <w:spacing w:line="360" w:lineRule="exact"/>
        <w:ind w:firstLineChars="200" w:firstLine="420"/>
        <w:rPr>
          <w:rFonts w:ascii="宋体" w:hAnsi="宋体"/>
          <w:szCs w:val="21"/>
        </w:rPr>
      </w:pPr>
      <w:bookmarkStart w:id="52" w:name="_Toc446255321"/>
      <w:bookmarkStart w:id="53" w:name="_Toc418604148"/>
      <w:r>
        <w:rPr>
          <w:rFonts w:ascii="宋体" w:hAnsi="宋体" w:hint="eastAsia"/>
          <w:szCs w:val="21"/>
        </w:rPr>
        <w:t>项目验收合格后提供主要设备原厂服务承诺函且收到中选人提供的增值税专用发票后支付合同款100% 。</w:t>
      </w:r>
    </w:p>
    <w:p w:rsidR="00F55C09" w:rsidRDefault="00FC3683">
      <w:pPr>
        <w:tabs>
          <w:tab w:val="left" w:pos="0"/>
          <w:tab w:val="left" w:pos="180"/>
        </w:tabs>
        <w:adjustRightInd w:val="0"/>
        <w:snapToGrid w:val="0"/>
        <w:spacing w:line="400" w:lineRule="exact"/>
        <w:ind w:firstLineChars="197" w:firstLine="415"/>
        <w:jc w:val="left"/>
        <w:rPr>
          <w:rFonts w:ascii="宋体" w:hAnsi="宋体"/>
          <w:b/>
        </w:rPr>
      </w:pPr>
      <w:r>
        <w:rPr>
          <w:rFonts w:ascii="宋体" w:hAnsi="宋体" w:hint="eastAsia"/>
          <w:b/>
        </w:rPr>
        <w:t>七、注意事项</w:t>
      </w:r>
      <w:bookmarkEnd w:id="52"/>
      <w:bookmarkEnd w:id="53"/>
    </w:p>
    <w:p w:rsidR="00F55C09" w:rsidRDefault="00FC3683">
      <w:pPr>
        <w:spacing w:line="360" w:lineRule="exact"/>
        <w:ind w:firstLineChars="200" w:firstLine="420"/>
        <w:rPr>
          <w:rFonts w:ascii="宋体" w:hAnsi="宋体"/>
          <w:szCs w:val="21"/>
        </w:rPr>
      </w:pPr>
      <w:r>
        <w:rPr>
          <w:rFonts w:ascii="宋体" w:hAnsi="宋体" w:hint="eastAsia"/>
          <w:szCs w:val="21"/>
        </w:rPr>
        <w:t>1、报价供应商应遵守国家有关法律、规章，不得提供虚假资料，不得串通报价；中选供应商产生后，不得拒绝签订《采购合同》，否则将没收其投标保证金。</w:t>
      </w:r>
    </w:p>
    <w:p w:rsidR="00F55C09" w:rsidRDefault="00FC3683">
      <w:pPr>
        <w:spacing w:line="360" w:lineRule="exact"/>
        <w:ind w:firstLineChars="200" w:firstLine="420"/>
        <w:rPr>
          <w:rFonts w:ascii="宋体" w:hAnsi="宋体"/>
          <w:szCs w:val="21"/>
        </w:rPr>
      </w:pPr>
      <w:r>
        <w:rPr>
          <w:rFonts w:ascii="宋体" w:hAnsi="宋体" w:hint="eastAsia"/>
          <w:szCs w:val="21"/>
        </w:rPr>
        <w:t>2、中选供应商应认真履行《合同》做好售后服务工作，否则监督管理部门将按有关规定进行处罚。</w:t>
      </w:r>
    </w:p>
    <w:p w:rsidR="00F55C09" w:rsidRDefault="00FC3683">
      <w:pPr>
        <w:spacing w:line="360" w:lineRule="exact"/>
        <w:ind w:firstLineChars="200" w:firstLine="420"/>
        <w:rPr>
          <w:rFonts w:ascii="宋体" w:hAnsi="宋体"/>
          <w:szCs w:val="21"/>
        </w:rPr>
      </w:pPr>
      <w:r>
        <w:rPr>
          <w:rFonts w:ascii="宋体" w:hAnsi="宋体" w:hint="eastAsia"/>
          <w:szCs w:val="21"/>
        </w:rPr>
        <w:t>3、本次比选不单独提供比选货物使用地自然环境、气候条件、公用设施等情况，报价供应商被视为熟悉上述与履行合同有关的一切情况。</w:t>
      </w:r>
    </w:p>
    <w:p w:rsidR="00F55C09" w:rsidRDefault="00FC3683">
      <w:pPr>
        <w:spacing w:line="380" w:lineRule="exact"/>
        <w:ind w:firstLineChars="196" w:firstLine="413"/>
        <w:outlineLvl w:val="0"/>
        <w:rPr>
          <w:rFonts w:ascii="宋体" w:hAnsi="宋体"/>
          <w:b/>
          <w:szCs w:val="21"/>
        </w:rPr>
      </w:pPr>
      <w:bookmarkStart w:id="54" w:name="_Toc285393071"/>
      <w:bookmarkStart w:id="55" w:name="_Toc512607299"/>
      <w:bookmarkStart w:id="56" w:name="_Toc471688608"/>
      <w:bookmarkStart w:id="57" w:name="_Toc358109811"/>
      <w:bookmarkStart w:id="58" w:name="_Toc446255322"/>
      <w:bookmarkStart w:id="59" w:name="_Toc418604149"/>
      <w:bookmarkStart w:id="60" w:name="_Toc446340034"/>
      <w:r>
        <w:rPr>
          <w:rFonts w:ascii="宋体" w:hAnsi="宋体" w:hint="eastAsia"/>
          <w:b/>
          <w:szCs w:val="21"/>
        </w:rPr>
        <w:t>八、知识产权</w:t>
      </w:r>
      <w:bookmarkEnd w:id="54"/>
      <w:bookmarkEnd w:id="55"/>
      <w:bookmarkEnd w:id="56"/>
      <w:bookmarkEnd w:id="57"/>
      <w:bookmarkEnd w:id="58"/>
      <w:bookmarkEnd w:id="59"/>
      <w:bookmarkEnd w:id="60"/>
    </w:p>
    <w:p w:rsidR="00F55C09" w:rsidRDefault="00FC3683">
      <w:pPr>
        <w:spacing w:line="360" w:lineRule="exact"/>
        <w:ind w:firstLineChars="200" w:firstLine="420"/>
        <w:rPr>
          <w:rFonts w:ascii="宋体" w:hAnsi="宋体"/>
          <w:szCs w:val="21"/>
        </w:rPr>
      </w:pPr>
      <w:r>
        <w:rPr>
          <w:rFonts w:ascii="宋体" w:hAnsi="宋体" w:hint="eastAsia"/>
          <w:szCs w:val="21"/>
        </w:rPr>
        <w:t>中选供应商必须保证所提供的产品具有独立的知识产权，保证采购单位在使用中选供应商所提供的产品时不受任何专利或版权等方面的侵权困扰，如出现类似纠纷，中选供应商应对由此产生的后果负全部责任，并赔偿采购单位由此而造成的全部损失。</w:t>
      </w:r>
      <w:bookmarkEnd w:id="25"/>
      <w:bookmarkEnd w:id="26"/>
      <w:bookmarkEnd w:id="27"/>
      <w:bookmarkEnd w:id="28"/>
      <w:bookmarkEnd w:id="29"/>
      <w:bookmarkEnd w:id="30"/>
    </w:p>
    <w:p w:rsidR="00F55C09" w:rsidRDefault="00F55C09">
      <w:pPr>
        <w:spacing w:line="360" w:lineRule="exact"/>
        <w:ind w:firstLineChars="200" w:firstLine="420"/>
        <w:rPr>
          <w:rFonts w:ascii="宋体" w:hAnsi="宋体"/>
          <w:szCs w:val="21"/>
        </w:rPr>
      </w:pPr>
    </w:p>
    <w:p w:rsidR="00F55C09" w:rsidRDefault="00F55C09">
      <w:pPr>
        <w:spacing w:line="360" w:lineRule="exact"/>
        <w:ind w:firstLineChars="200" w:firstLine="420"/>
        <w:rPr>
          <w:rFonts w:ascii="宋体" w:hAnsi="宋体"/>
          <w:szCs w:val="21"/>
        </w:rPr>
      </w:pPr>
    </w:p>
    <w:p w:rsidR="00F55C09" w:rsidRDefault="00F55C09">
      <w:pPr>
        <w:spacing w:line="360" w:lineRule="exact"/>
        <w:ind w:firstLineChars="200" w:firstLine="420"/>
        <w:rPr>
          <w:rFonts w:ascii="宋体" w:hAnsi="宋体"/>
          <w:szCs w:val="21"/>
        </w:rPr>
      </w:pPr>
    </w:p>
    <w:p w:rsidR="00F55C09" w:rsidRDefault="00F55C09">
      <w:pPr>
        <w:spacing w:line="360" w:lineRule="exact"/>
        <w:ind w:firstLineChars="200" w:firstLine="420"/>
        <w:rPr>
          <w:rFonts w:ascii="宋体" w:hAnsi="宋体"/>
          <w:szCs w:val="21"/>
        </w:rPr>
      </w:pPr>
    </w:p>
    <w:p w:rsidR="00F55C09" w:rsidRDefault="00F55C09">
      <w:pPr>
        <w:spacing w:line="360" w:lineRule="exact"/>
        <w:ind w:firstLineChars="200" w:firstLine="420"/>
        <w:rPr>
          <w:rFonts w:ascii="宋体" w:hAnsi="宋体"/>
          <w:szCs w:val="21"/>
        </w:rPr>
      </w:pPr>
    </w:p>
    <w:p w:rsidR="00F55C09" w:rsidRDefault="00F55C09">
      <w:pPr>
        <w:spacing w:line="360" w:lineRule="exact"/>
        <w:ind w:firstLineChars="200" w:firstLine="420"/>
        <w:rPr>
          <w:rFonts w:ascii="宋体" w:hAnsi="宋体"/>
          <w:szCs w:val="21"/>
        </w:rPr>
      </w:pPr>
    </w:p>
    <w:p w:rsidR="00F55C09" w:rsidRDefault="00F55C09">
      <w:pPr>
        <w:spacing w:line="360" w:lineRule="exact"/>
        <w:ind w:firstLineChars="200" w:firstLine="420"/>
        <w:rPr>
          <w:rFonts w:ascii="宋体" w:hAnsi="宋体"/>
          <w:szCs w:val="21"/>
        </w:rPr>
      </w:pPr>
    </w:p>
    <w:p w:rsidR="00F55C09" w:rsidRDefault="00F55C09">
      <w:pPr>
        <w:spacing w:line="360" w:lineRule="exact"/>
        <w:ind w:firstLineChars="200" w:firstLine="420"/>
        <w:rPr>
          <w:rFonts w:ascii="宋体" w:hAnsi="宋体"/>
          <w:szCs w:val="21"/>
        </w:rPr>
      </w:pPr>
    </w:p>
    <w:p w:rsidR="00F55C09" w:rsidRDefault="00F55C09">
      <w:pPr>
        <w:spacing w:line="360" w:lineRule="exact"/>
        <w:ind w:firstLineChars="200" w:firstLine="420"/>
        <w:rPr>
          <w:rFonts w:ascii="宋体" w:hAnsi="宋体"/>
          <w:szCs w:val="21"/>
        </w:rPr>
      </w:pPr>
    </w:p>
    <w:p w:rsidR="00F55C09" w:rsidRDefault="00F55C09">
      <w:pPr>
        <w:spacing w:line="360" w:lineRule="exact"/>
        <w:ind w:firstLineChars="200" w:firstLine="420"/>
        <w:rPr>
          <w:rFonts w:ascii="宋体" w:hAnsi="宋体"/>
          <w:szCs w:val="21"/>
        </w:rPr>
      </w:pPr>
    </w:p>
    <w:p w:rsidR="00F55C09" w:rsidRDefault="00F55C09">
      <w:pPr>
        <w:spacing w:line="360" w:lineRule="exact"/>
        <w:ind w:firstLineChars="200" w:firstLine="420"/>
        <w:rPr>
          <w:rFonts w:ascii="宋体" w:hAnsi="宋体"/>
          <w:szCs w:val="21"/>
        </w:rPr>
      </w:pPr>
    </w:p>
    <w:p w:rsidR="00F55C09" w:rsidRDefault="00F55C09">
      <w:pPr>
        <w:spacing w:line="360" w:lineRule="exact"/>
        <w:ind w:firstLineChars="200" w:firstLine="420"/>
        <w:rPr>
          <w:rFonts w:ascii="宋体" w:hAnsi="宋体"/>
          <w:szCs w:val="21"/>
        </w:rPr>
      </w:pPr>
    </w:p>
    <w:p w:rsidR="00F55C09" w:rsidRDefault="00F55C09">
      <w:pPr>
        <w:spacing w:line="360" w:lineRule="exact"/>
        <w:ind w:firstLineChars="200" w:firstLine="420"/>
        <w:rPr>
          <w:rFonts w:ascii="宋体" w:hAnsi="宋体"/>
          <w:szCs w:val="21"/>
        </w:rPr>
      </w:pPr>
    </w:p>
    <w:p w:rsidR="00F55C09" w:rsidRDefault="00FC3683">
      <w:pPr>
        <w:jc w:val="center"/>
        <w:rPr>
          <w:rFonts w:ascii="仿宋_GB2312" w:hAnsi="Courier New"/>
          <w:b/>
          <w:sz w:val="36"/>
        </w:rPr>
      </w:pPr>
      <w:r>
        <w:rPr>
          <w:rFonts w:ascii="宋体" w:hAnsi="宋体" w:cs="宋体" w:hint="eastAsia"/>
          <w:b/>
          <w:sz w:val="36"/>
        </w:rPr>
        <w:lastRenderedPageBreak/>
        <w:t xml:space="preserve">第四部分 </w:t>
      </w:r>
      <w:r>
        <w:rPr>
          <w:rFonts w:ascii="仿宋_GB2312" w:hAnsi="Courier New" w:hint="eastAsia"/>
          <w:b/>
          <w:sz w:val="36"/>
        </w:rPr>
        <w:t>附件——报价文件格式</w:t>
      </w:r>
    </w:p>
    <w:p w:rsidR="00F55C09" w:rsidRDefault="00F55C09">
      <w:pPr>
        <w:jc w:val="center"/>
        <w:rPr>
          <w:rFonts w:ascii="黑体" w:eastAsia="黑体" w:hAnsi="Courier New"/>
          <w:b/>
          <w:sz w:val="36"/>
        </w:rPr>
      </w:pPr>
    </w:p>
    <w:p w:rsidR="00F55C09" w:rsidRDefault="00F55C09">
      <w:pPr>
        <w:jc w:val="center"/>
        <w:rPr>
          <w:rFonts w:ascii="黑体" w:eastAsia="黑体" w:hAnsi="Courier New"/>
          <w:b/>
          <w:sz w:val="36"/>
        </w:rPr>
      </w:pPr>
    </w:p>
    <w:p w:rsidR="00F55C09" w:rsidRDefault="00F55C09">
      <w:pPr>
        <w:jc w:val="center"/>
        <w:rPr>
          <w:rFonts w:ascii="黑体" w:eastAsia="黑体" w:hAnsi="Courier New"/>
          <w:b/>
          <w:sz w:val="36"/>
        </w:rPr>
      </w:pPr>
    </w:p>
    <w:p w:rsidR="00F55C09" w:rsidRDefault="00FC3683">
      <w:pPr>
        <w:jc w:val="center"/>
        <w:rPr>
          <w:rFonts w:ascii="仿宋_GB2312" w:eastAsia="仿宋_GB2312" w:hAnsi="Courier New"/>
          <w:b/>
          <w:sz w:val="72"/>
        </w:rPr>
      </w:pPr>
      <w:r>
        <w:rPr>
          <w:rFonts w:ascii="仿宋_GB2312" w:eastAsia="仿宋_GB2312" w:hAnsi="Courier New" w:hint="eastAsia"/>
          <w:b/>
          <w:sz w:val="72"/>
        </w:rPr>
        <w:t>报 价 文 件</w:t>
      </w:r>
    </w:p>
    <w:p w:rsidR="00F55C09" w:rsidRDefault="00F55C09">
      <w:pPr>
        <w:jc w:val="center"/>
        <w:rPr>
          <w:rFonts w:ascii="仿宋_GB2312" w:eastAsia="仿宋_GB2312" w:hAnsi="Courier New"/>
          <w:sz w:val="30"/>
        </w:rPr>
      </w:pPr>
    </w:p>
    <w:p w:rsidR="00F55C09" w:rsidRDefault="00F55C09">
      <w:pPr>
        <w:jc w:val="center"/>
        <w:rPr>
          <w:rFonts w:ascii="仿宋_GB2312" w:eastAsia="仿宋_GB2312" w:hAnsi="Courier New"/>
          <w:sz w:val="30"/>
        </w:rPr>
      </w:pPr>
    </w:p>
    <w:p w:rsidR="00F55C09" w:rsidRDefault="00FC3683">
      <w:pPr>
        <w:ind w:firstLine="1260"/>
        <w:rPr>
          <w:rFonts w:ascii="黑体" w:eastAsia="黑体" w:hAnsi="Courier New"/>
          <w:b/>
          <w:sz w:val="36"/>
        </w:rPr>
      </w:pPr>
      <w:r>
        <w:rPr>
          <w:rFonts w:ascii="仿宋_GB2312" w:eastAsia="仿宋_GB2312" w:hAnsi="Courier New" w:hint="eastAsia"/>
          <w:b/>
          <w:sz w:val="36"/>
        </w:rPr>
        <w:t>比选项目名称：</w:t>
      </w:r>
    </w:p>
    <w:p w:rsidR="00F55C09" w:rsidRDefault="00F55C09">
      <w:pPr>
        <w:rPr>
          <w:rFonts w:ascii="黑体" w:eastAsia="黑体" w:hAnsi="Courier New"/>
          <w:b/>
          <w:sz w:val="36"/>
        </w:rPr>
      </w:pPr>
    </w:p>
    <w:p w:rsidR="00F55C09" w:rsidRDefault="00F55C09">
      <w:pPr>
        <w:jc w:val="center"/>
        <w:rPr>
          <w:rFonts w:ascii="黑体" w:eastAsia="黑体" w:hAnsi="Courier New"/>
          <w:b/>
          <w:sz w:val="36"/>
        </w:rPr>
      </w:pPr>
    </w:p>
    <w:p w:rsidR="00F55C09" w:rsidRDefault="00FC3683">
      <w:pPr>
        <w:rPr>
          <w:rFonts w:ascii="仿宋_GB2312" w:eastAsia="仿宋_GB2312" w:hAnsi="Courier New"/>
          <w:b/>
          <w:sz w:val="36"/>
          <w:u w:val="single"/>
        </w:rPr>
      </w:pPr>
      <w:r>
        <w:rPr>
          <w:rFonts w:ascii="仿宋_GB2312" w:eastAsia="仿宋_GB2312" w:hAnsi="Courier New" w:hint="eastAsia"/>
          <w:b/>
          <w:sz w:val="36"/>
        </w:rPr>
        <w:t xml:space="preserve">       报价人名称 ：</w:t>
      </w:r>
    </w:p>
    <w:p w:rsidR="00F55C09" w:rsidRDefault="00F55C09">
      <w:pPr>
        <w:rPr>
          <w:rFonts w:ascii="仿宋_GB2312" w:eastAsia="仿宋_GB2312" w:hAnsi="Courier New"/>
          <w:b/>
          <w:sz w:val="36"/>
        </w:rPr>
      </w:pPr>
    </w:p>
    <w:p w:rsidR="00000000" w:rsidRDefault="00FC3683">
      <w:pPr>
        <w:ind w:firstLineChars="345" w:firstLine="1243"/>
        <w:rPr>
          <w:rFonts w:ascii="黑体" w:eastAsia="黑体" w:hAnsi="Courier New"/>
          <w:b/>
          <w:sz w:val="36"/>
        </w:rPr>
      </w:pPr>
      <w:r>
        <w:rPr>
          <w:rFonts w:ascii="仿宋_GB2312" w:eastAsia="仿宋_GB2312" w:hAnsi="Courier New" w:hint="eastAsia"/>
          <w:b/>
          <w:sz w:val="36"/>
        </w:rPr>
        <w:t>日      期 ：</w:t>
      </w:r>
    </w:p>
    <w:p w:rsidR="00F55C09" w:rsidRDefault="00F55C09">
      <w:pPr>
        <w:rPr>
          <w:rFonts w:ascii="黑体" w:eastAsia="黑体" w:hAnsi="Courier New"/>
          <w:b/>
          <w:sz w:val="36"/>
        </w:rPr>
      </w:pPr>
    </w:p>
    <w:p w:rsidR="00F55C09" w:rsidRDefault="00F55C09">
      <w:pPr>
        <w:spacing w:line="360" w:lineRule="auto"/>
        <w:ind w:firstLineChars="200" w:firstLine="420"/>
      </w:pPr>
    </w:p>
    <w:p w:rsidR="00F55C09" w:rsidRDefault="00FC3683">
      <w:pPr>
        <w:widowControl/>
        <w:jc w:val="left"/>
      </w:pPr>
      <w:r>
        <w:br w:type="page"/>
      </w:r>
    </w:p>
    <w:p w:rsidR="00F55C09" w:rsidRDefault="00FC3683">
      <w:pPr>
        <w:pStyle w:val="3"/>
        <w:jc w:val="left"/>
        <w:rPr>
          <w:sz w:val="21"/>
        </w:rPr>
      </w:pPr>
      <w:r>
        <w:rPr>
          <w:rFonts w:hint="eastAsia"/>
          <w:sz w:val="21"/>
        </w:rPr>
        <w:lastRenderedPageBreak/>
        <w:t xml:space="preserve">附件１ </w:t>
      </w:r>
    </w:p>
    <w:p w:rsidR="00F55C09" w:rsidRDefault="00FC3683">
      <w:pPr>
        <w:pStyle w:val="3"/>
        <w:jc w:val="center"/>
        <w:rPr>
          <w:rFonts w:ascii="仿宋_GB2312" w:eastAsia="仿宋_GB2312"/>
        </w:rPr>
      </w:pPr>
      <w:r>
        <w:rPr>
          <w:rFonts w:ascii="黑体" w:eastAsia="黑体" w:hAnsi="宋体"/>
          <w:b/>
          <w:sz w:val="30"/>
        </w:rPr>
        <w:t>比选申请书</w:t>
      </w:r>
    </w:p>
    <w:p w:rsidR="00F55C09" w:rsidRDefault="00F55C09">
      <w:pPr>
        <w:pStyle w:val="a5"/>
        <w:spacing w:line="420" w:lineRule="exact"/>
        <w:jc w:val="left"/>
      </w:pPr>
    </w:p>
    <w:p w:rsidR="00F55C09" w:rsidRDefault="00FC3683">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福建广电网络集团股份有限公司泉州分公司</w:t>
      </w:r>
    </w:p>
    <w:p w:rsidR="00F55C09" w:rsidRDefault="00FC3683">
      <w:pPr>
        <w:spacing w:line="420" w:lineRule="exact"/>
        <w:rPr>
          <w:rFonts w:ascii="宋体" w:hAnsi="宋体"/>
          <w:sz w:val="24"/>
        </w:rPr>
      </w:pPr>
      <w:r>
        <w:rPr>
          <w:rFonts w:ascii="宋体" w:hAnsi="宋体" w:hint="eastAsia"/>
          <w:sz w:val="24"/>
        </w:rPr>
        <w:t xml:space="preserve">    根据贵方为项目的邀请函，签字代表</w:t>
      </w:r>
      <w:r w:rsidR="00F80DDE">
        <w:rPr>
          <w:rFonts w:ascii="宋体" w:hAnsi="宋体" w:hint="eastAsia"/>
          <w:sz w:val="24"/>
          <w:szCs w:val="28"/>
          <w:u w:val="single"/>
        </w:rPr>
        <w:fldChar w:fldCharType="begin">
          <w:ffData>
            <w:name w:val=""/>
            <w:enabled/>
            <w:calcOnExit w:val="0"/>
            <w:textInput>
              <w:default w:val="（全名、职务）"/>
            </w:textInput>
          </w:ffData>
        </w:fldChar>
      </w:r>
      <w:r>
        <w:rPr>
          <w:rFonts w:ascii="宋体" w:hAnsi="宋体" w:hint="eastAsia"/>
          <w:sz w:val="24"/>
          <w:szCs w:val="28"/>
          <w:u w:val="single"/>
        </w:rPr>
        <w:instrText xml:space="preserve"> FORMTEXT </w:instrText>
      </w:r>
      <w:r w:rsidR="00F80DDE">
        <w:rPr>
          <w:rFonts w:ascii="宋体" w:hAnsi="宋体" w:hint="eastAsia"/>
          <w:sz w:val="24"/>
          <w:szCs w:val="28"/>
          <w:u w:val="single"/>
        </w:rPr>
      </w:r>
      <w:r w:rsidR="00F80DDE">
        <w:rPr>
          <w:rFonts w:ascii="宋体" w:hAnsi="宋体" w:hint="eastAsia"/>
          <w:sz w:val="24"/>
          <w:szCs w:val="28"/>
          <w:u w:val="single"/>
        </w:rPr>
        <w:fldChar w:fldCharType="separate"/>
      </w:r>
      <w:r>
        <w:rPr>
          <w:rFonts w:ascii="宋体" w:hAnsi="宋体" w:hint="eastAsia"/>
          <w:sz w:val="24"/>
          <w:szCs w:val="28"/>
          <w:u w:val="single"/>
        </w:rPr>
        <w:t>（全名、职务）</w:t>
      </w:r>
      <w:r w:rsidR="00F80DDE">
        <w:rPr>
          <w:rFonts w:ascii="宋体" w:hAnsi="宋体" w:hint="eastAsia"/>
          <w:sz w:val="24"/>
          <w:szCs w:val="28"/>
          <w:u w:val="single"/>
        </w:rPr>
        <w:fldChar w:fldCharType="end"/>
      </w:r>
      <w:r>
        <w:rPr>
          <w:rFonts w:ascii="宋体" w:hAnsi="宋体" w:hint="eastAsia"/>
          <w:sz w:val="24"/>
        </w:rPr>
        <w:t>经正式授权并代表</w:t>
      </w:r>
      <w:r w:rsidR="00F80DDE">
        <w:rPr>
          <w:rFonts w:ascii="宋体" w:hAnsi="宋体" w:hint="eastAsia"/>
          <w:sz w:val="24"/>
          <w:szCs w:val="28"/>
          <w:u w:val="single"/>
        </w:rPr>
        <w:fldChar w:fldCharType="begin">
          <w:ffData>
            <w:name w:val=""/>
            <w:enabled/>
            <w:calcOnExit w:val="0"/>
            <w:textInput>
              <w:default w:val="（报价人名称）"/>
            </w:textInput>
          </w:ffData>
        </w:fldChar>
      </w:r>
      <w:r>
        <w:rPr>
          <w:rFonts w:ascii="宋体" w:hAnsi="宋体" w:hint="eastAsia"/>
          <w:sz w:val="24"/>
          <w:szCs w:val="28"/>
          <w:u w:val="single"/>
        </w:rPr>
        <w:instrText xml:space="preserve"> FORMTEXT </w:instrText>
      </w:r>
      <w:r w:rsidR="00F80DDE">
        <w:rPr>
          <w:rFonts w:ascii="宋体" w:hAnsi="宋体" w:hint="eastAsia"/>
          <w:sz w:val="24"/>
          <w:szCs w:val="28"/>
          <w:u w:val="single"/>
        </w:rPr>
      </w:r>
      <w:r w:rsidR="00F80DDE">
        <w:rPr>
          <w:rFonts w:ascii="宋体" w:hAnsi="宋体" w:hint="eastAsia"/>
          <w:sz w:val="24"/>
          <w:szCs w:val="28"/>
          <w:u w:val="single"/>
        </w:rPr>
        <w:fldChar w:fldCharType="separate"/>
      </w:r>
      <w:r>
        <w:rPr>
          <w:rFonts w:ascii="宋体" w:hAnsi="宋体" w:hint="eastAsia"/>
          <w:sz w:val="24"/>
          <w:szCs w:val="28"/>
          <w:u w:val="single"/>
        </w:rPr>
        <w:t>（报价人名称）</w:t>
      </w:r>
      <w:r w:rsidR="00F80DDE">
        <w:rPr>
          <w:rFonts w:ascii="宋体" w:hAnsi="宋体" w:hint="eastAsia"/>
          <w:sz w:val="24"/>
          <w:szCs w:val="28"/>
          <w:u w:val="single"/>
        </w:rPr>
        <w:fldChar w:fldCharType="end"/>
      </w:r>
      <w:r>
        <w:rPr>
          <w:rFonts w:ascii="宋体" w:hAnsi="宋体" w:hint="eastAsia"/>
          <w:sz w:val="24"/>
        </w:rPr>
        <w:t>提交下述文件正本一份。</w:t>
      </w:r>
    </w:p>
    <w:p w:rsidR="00F55C09" w:rsidRDefault="00FC3683">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F55C09" w:rsidRDefault="00FC3683">
      <w:pPr>
        <w:spacing w:line="400" w:lineRule="exact"/>
        <w:ind w:firstLineChars="200" w:firstLine="480"/>
        <w:rPr>
          <w:rFonts w:ascii="宋体" w:hAnsi="宋体"/>
          <w:sz w:val="24"/>
        </w:rPr>
      </w:pPr>
      <w:r>
        <w:rPr>
          <w:rFonts w:ascii="宋体" w:hAnsi="宋体" w:hint="eastAsia"/>
          <w:sz w:val="24"/>
        </w:rPr>
        <w:t>(2)分项报价表</w:t>
      </w:r>
    </w:p>
    <w:p w:rsidR="00F55C09" w:rsidRDefault="00FC3683">
      <w:pPr>
        <w:spacing w:line="400" w:lineRule="exact"/>
        <w:ind w:firstLineChars="200" w:firstLine="480"/>
        <w:rPr>
          <w:rFonts w:ascii="宋体" w:hAnsi="宋体"/>
          <w:sz w:val="24"/>
        </w:rPr>
      </w:pPr>
      <w:r>
        <w:rPr>
          <w:rFonts w:ascii="宋体" w:hAnsi="宋体" w:hint="eastAsia"/>
          <w:sz w:val="24"/>
        </w:rPr>
        <w:t>(3)技术和商务偏离表</w:t>
      </w:r>
    </w:p>
    <w:p w:rsidR="00F55C09" w:rsidRDefault="00FC3683">
      <w:pPr>
        <w:spacing w:line="400" w:lineRule="exact"/>
        <w:ind w:firstLineChars="200" w:firstLine="480"/>
        <w:rPr>
          <w:rFonts w:ascii="宋体" w:hAnsi="宋体"/>
          <w:sz w:val="24"/>
        </w:rPr>
      </w:pPr>
      <w:r>
        <w:rPr>
          <w:rFonts w:ascii="宋体" w:hAnsi="宋体" w:hint="eastAsia"/>
          <w:sz w:val="24"/>
        </w:rPr>
        <w:t>(4)报价人资格证明文件</w:t>
      </w:r>
    </w:p>
    <w:p w:rsidR="00F55C09" w:rsidRDefault="00FC3683">
      <w:pPr>
        <w:spacing w:line="420" w:lineRule="exact"/>
        <w:rPr>
          <w:rFonts w:ascii="宋体" w:hAnsi="宋体"/>
          <w:sz w:val="24"/>
        </w:rPr>
      </w:pPr>
      <w:r>
        <w:rPr>
          <w:rFonts w:ascii="宋体" w:hAnsi="宋体" w:hint="eastAsia"/>
          <w:sz w:val="24"/>
        </w:rPr>
        <w:t>据此函，签字代表宣布同意如下：</w:t>
      </w:r>
    </w:p>
    <w:p w:rsidR="00F55C09" w:rsidRDefault="00FC3683">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F55C09" w:rsidRDefault="00FC3683">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F55C09" w:rsidRDefault="00FC3683">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F55C09" w:rsidRDefault="00FC3683">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F55C09" w:rsidRDefault="00FC3683">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F55C09" w:rsidRDefault="00FC3683">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F55C09" w:rsidRDefault="00F55C09">
      <w:pPr>
        <w:spacing w:line="420" w:lineRule="exact"/>
        <w:ind w:firstLineChars="200" w:firstLine="480"/>
        <w:rPr>
          <w:rFonts w:ascii="宋体" w:hAnsi="宋体"/>
          <w:sz w:val="24"/>
        </w:rPr>
      </w:pPr>
    </w:p>
    <w:p w:rsidR="00F55C09" w:rsidRDefault="00FC3683">
      <w:pPr>
        <w:spacing w:line="420" w:lineRule="exact"/>
        <w:ind w:firstLineChars="200" w:firstLine="480"/>
        <w:rPr>
          <w:rFonts w:ascii="宋体" w:hAnsi="宋体"/>
          <w:sz w:val="24"/>
        </w:rPr>
      </w:pPr>
      <w:r>
        <w:rPr>
          <w:rFonts w:ascii="宋体" w:hAnsi="宋体" w:hint="eastAsia"/>
          <w:sz w:val="24"/>
        </w:rPr>
        <w:t>地址：_________________ 邮编：__________________</w:t>
      </w:r>
    </w:p>
    <w:p w:rsidR="00F55C09" w:rsidRDefault="00FC3683">
      <w:pPr>
        <w:spacing w:line="420" w:lineRule="exact"/>
        <w:ind w:firstLineChars="200" w:firstLine="480"/>
        <w:rPr>
          <w:rFonts w:ascii="宋体" w:hAnsi="宋体"/>
          <w:sz w:val="24"/>
        </w:rPr>
      </w:pPr>
      <w:r>
        <w:rPr>
          <w:rFonts w:ascii="宋体" w:hAnsi="宋体" w:hint="eastAsia"/>
          <w:sz w:val="24"/>
        </w:rPr>
        <w:t>电话：_________________ 传真：__________________</w:t>
      </w:r>
    </w:p>
    <w:p w:rsidR="00F55C09" w:rsidRDefault="00FC3683">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F55C09" w:rsidRDefault="00FC3683">
      <w:pPr>
        <w:spacing w:line="420" w:lineRule="exact"/>
        <w:ind w:firstLineChars="200" w:firstLine="480"/>
        <w:rPr>
          <w:rFonts w:ascii="宋体" w:hAnsi="宋体"/>
          <w:sz w:val="24"/>
        </w:rPr>
      </w:pPr>
      <w:r>
        <w:rPr>
          <w:rFonts w:ascii="宋体" w:hAnsi="宋体" w:hint="eastAsia"/>
          <w:sz w:val="24"/>
        </w:rPr>
        <w:t>报价人授权代表签字：____________</w:t>
      </w:r>
    </w:p>
    <w:p w:rsidR="00F55C09" w:rsidRDefault="00FC3683">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F55C09" w:rsidRDefault="00FC3683">
      <w:pPr>
        <w:spacing w:line="420" w:lineRule="exact"/>
        <w:ind w:firstLineChars="200" w:firstLine="480"/>
        <w:rPr>
          <w:u w:val="single"/>
        </w:rPr>
      </w:pPr>
      <w:r>
        <w:rPr>
          <w:rFonts w:ascii="宋体" w:hAnsi="宋体" w:hint="eastAsia"/>
          <w:sz w:val="24"/>
        </w:rPr>
        <w:t>报价人地址：___________</w:t>
      </w:r>
    </w:p>
    <w:p w:rsidR="00F55C09" w:rsidRDefault="00F55C09">
      <w:pPr>
        <w:widowControl/>
        <w:ind w:firstLineChars="1800" w:firstLine="4320"/>
        <w:jc w:val="left"/>
        <w:rPr>
          <w:sz w:val="24"/>
        </w:rPr>
      </w:pPr>
    </w:p>
    <w:p w:rsidR="00F55C09" w:rsidRDefault="00F55C09">
      <w:pPr>
        <w:widowControl/>
        <w:ind w:firstLineChars="1800" w:firstLine="4320"/>
        <w:jc w:val="left"/>
        <w:rPr>
          <w:sz w:val="24"/>
        </w:rPr>
      </w:pPr>
    </w:p>
    <w:p w:rsidR="00F55C09" w:rsidRDefault="00FC3683">
      <w:pPr>
        <w:widowControl/>
        <w:ind w:firstLineChars="1800" w:firstLine="4320"/>
        <w:jc w:val="left"/>
        <w:rPr>
          <w:rFonts w:ascii="宋体" w:hAnsi="宋体"/>
          <w:sz w:val="24"/>
        </w:rPr>
        <w:sectPr w:rsidR="00F55C09">
          <w:footerReference w:type="default" r:id="rId8"/>
          <w:pgSz w:w="11906" w:h="16838"/>
          <w:pgMar w:top="1440" w:right="1418" w:bottom="1440" w:left="851" w:header="851" w:footer="992" w:gutter="0"/>
          <w:cols w:space="720"/>
          <w:docGrid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F55C09" w:rsidRDefault="00FC3683">
      <w:pPr>
        <w:pStyle w:val="3"/>
        <w:jc w:val="left"/>
        <w:rPr>
          <w:rFonts w:hAnsi="宋体"/>
          <w:b/>
          <w:color w:val="000000"/>
          <w:sz w:val="36"/>
        </w:rPr>
      </w:pPr>
      <w:r>
        <w:rPr>
          <w:rFonts w:hAnsi="宋体" w:hint="eastAsia"/>
          <w:sz w:val="24"/>
        </w:rPr>
        <w:lastRenderedPageBreak/>
        <w:t>附件</w:t>
      </w:r>
      <w:r>
        <w:rPr>
          <w:rFonts w:hAnsi="宋体"/>
          <w:sz w:val="24"/>
        </w:rPr>
        <w:t xml:space="preserve">2 </w:t>
      </w:r>
      <w:r>
        <w:rPr>
          <w:rFonts w:hAnsi="宋体" w:hint="eastAsia"/>
          <w:b/>
          <w:color w:val="000000"/>
          <w:sz w:val="36"/>
        </w:rPr>
        <w:t>报价一览表</w:t>
      </w:r>
    </w:p>
    <w:p w:rsidR="00F55C09" w:rsidRDefault="00F55C09">
      <w:pPr>
        <w:pStyle w:val="3"/>
        <w:jc w:val="center"/>
        <w:rPr>
          <w:rFonts w:ascii="仿宋_GB2312" w:eastAsia="仿宋_GB2312"/>
          <w:b/>
          <w:sz w:val="36"/>
        </w:rPr>
      </w:pPr>
    </w:p>
    <w:p w:rsidR="00F55C09" w:rsidRDefault="00FC3683">
      <w:pPr>
        <w:spacing w:line="380" w:lineRule="exact"/>
        <w:ind w:firstLineChars="100" w:firstLine="240"/>
        <w:rPr>
          <w:sz w:val="24"/>
        </w:rPr>
      </w:pPr>
      <w:r>
        <w:rPr>
          <w:rFonts w:hint="eastAsia"/>
          <w:sz w:val="24"/>
        </w:rPr>
        <w:t>报价人名称：</w:t>
      </w:r>
      <w:r>
        <w:rPr>
          <w:rFonts w:ascii="宋体" w:hAnsi="宋体"/>
          <w:sz w:val="24"/>
          <w:u w:val="single"/>
        </w:rPr>
        <w:t>(全称并加盖公章)</w:t>
      </w:r>
      <w:r>
        <w:rPr>
          <w:rFonts w:hint="eastAsia"/>
          <w:sz w:val="24"/>
        </w:rPr>
        <w:t xml:space="preserve">                        </w:t>
      </w:r>
      <w:r>
        <w:rPr>
          <w:rFonts w:hint="eastAsia"/>
          <w:sz w:val="24"/>
        </w:rPr>
        <w:t>货币单位：人民币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F55C09">
        <w:trPr>
          <w:cantSplit/>
          <w:trHeight w:val="952"/>
        </w:trPr>
        <w:tc>
          <w:tcPr>
            <w:tcW w:w="948" w:type="dxa"/>
            <w:tcBorders>
              <w:top w:val="single" w:sz="4" w:space="0" w:color="auto"/>
              <w:left w:val="single" w:sz="4" w:space="0" w:color="auto"/>
              <w:bottom w:val="single" w:sz="4" w:space="0" w:color="auto"/>
              <w:right w:val="single" w:sz="4" w:space="0" w:color="auto"/>
            </w:tcBorders>
            <w:noWrap/>
            <w:vAlign w:val="center"/>
          </w:tcPr>
          <w:p w:rsidR="00F55C09" w:rsidRDefault="00FC3683">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noWrap/>
            <w:vAlign w:val="center"/>
          </w:tcPr>
          <w:p w:rsidR="00F55C09" w:rsidRDefault="00FC3683">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noWrap/>
            <w:vAlign w:val="center"/>
          </w:tcPr>
          <w:p w:rsidR="00F55C09" w:rsidRDefault="00FC3683">
            <w:pPr>
              <w:spacing w:line="460" w:lineRule="exact"/>
              <w:jc w:val="center"/>
              <w:rPr>
                <w:rFonts w:ascii="宋体" w:hAnsi="Bookman Old Style"/>
                <w:sz w:val="24"/>
              </w:rPr>
            </w:pPr>
            <w:r>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noWrap/>
            <w:vAlign w:val="center"/>
          </w:tcPr>
          <w:p w:rsidR="00F55C09" w:rsidRDefault="00FC3683">
            <w:pPr>
              <w:spacing w:line="460" w:lineRule="exact"/>
              <w:jc w:val="center"/>
              <w:rPr>
                <w:rFonts w:ascii="宋体" w:hAnsi="Bookman Old Style"/>
                <w:sz w:val="24"/>
              </w:rPr>
            </w:pPr>
            <w:r>
              <w:rPr>
                <w:rFonts w:ascii="宋体" w:hAnsi="Bookman Old Style" w:hint="eastAsia"/>
                <w:sz w:val="24"/>
              </w:rPr>
              <w:t>交货期</w:t>
            </w:r>
          </w:p>
        </w:tc>
        <w:tc>
          <w:tcPr>
            <w:tcW w:w="1751" w:type="dxa"/>
            <w:tcBorders>
              <w:top w:val="single" w:sz="4" w:space="0" w:color="auto"/>
              <w:left w:val="single" w:sz="4" w:space="0" w:color="auto"/>
              <w:bottom w:val="single" w:sz="4" w:space="0" w:color="auto"/>
              <w:right w:val="single" w:sz="4" w:space="0" w:color="auto"/>
            </w:tcBorders>
            <w:noWrap/>
            <w:vAlign w:val="center"/>
          </w:tcPr>
          <w:p w:rsidR="00F55C09" w:rsidRDefault="00FC3683">
            <w:pPr>
              <w:spacing w:line="460" w:lineRule="exact"/>
              <w:jc w:val="center"/>
              <w:rPr>
                <w:rFonts w:ascii="宋体" w:hAnsi="Bookman Old Style"/>
                <w:sz w:val="24"/>
              </w:rPr>
            </w:pPr>
            <w:r>
              <w:rPr>
                <w:rFonts w:ascii="宋体" w:hAnsi="Bookman Old Style" w:hint="eastAsia"/>
                <w:sz w:val="24"/>
              </w:rPr>
              <w:t>保修期</w:t>
            </w:r>
          </w:p>
        </w:tc>
        <w:tc>
          <w:tcPr>
            <w:tcW w:w="2266" w:type="dxa"/>
            <w:tcBorders>
              <w:top w:val="single" w:sz="4" w:space="0" w:color="auto"/>
              <w:left w:val="single" w:sz="4" w:space="0" w:color="auto"/>
              <w:bottom w:val="single" w:sz="4" w:space="0" w:color="auto"/>
              <w:right w:val="single" w:sz="4" w:space="0" w:color="auto"/>
            </w:tcBorders>
            <w:noWrap/>
            <w:vAlign w:val="center"/>
          </w:tcPr>
          <w:p w:rsidR="00F55C09" w:rsidRDefault="00FC3683">
            <w:pPr>
              <w:spacing w:line="460" w:lineRule="exact"/>
              <w:jc w:val="center"/>
              <w:rPr>
                <w:rFonts w:ascii="宋体" w:hAnsi="Bookman Old Style"/>
                <w:sz w:val="24"/>
              </w:rPr>
            </w:pPr>
            <w:r>
              <w:rPr>
                <w:rFonts w:ascii="宋体" w:hAnsi="Bookman Old Style" w:hint="eastAsia"/>
                <w:sz w:val="24"/>
              </w:rPr>
              <w:t>备注</w:t>
            </w:r>
          </w:p>
        </w:tc>
      </w:tr>
      <w:tr w:rsidR="00F55C09">
        <w:trPr>
          <w:cantSplit/>
          <w:trHeight w:val="2098"/>
        </w:trPr>
        <w:tc>
          <w:tcPr>
            <w:tcW w:w="948" w:type="dxa"/>
            <w:tcBorders>
              <w:top w:val="single" w:sz="4" w:space="0" w:color="auto"/>
              <w:left w:val="single" w:sz="4" w:space="0" w:color="auto"/>
              <w:bottom w:val="single" w:sz="4" w:space="0" w:color="auto"/>
              <w:right w:val="single" w:sz="4" w:space="0" w:color="auto"/>
            </w:tcBorders>
            <w:noWrap/>
            <w:vAlign w:val="center"/>
          </w:tcPr>
          <w:p w:rsidR="00F55C09" w:rsidRDefault="00F55C09">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noWrap/>
            <w:vAlign w:val="center"/>
          </w:tcPr>
          <w:p w:rsidR="00F55C09" w:rsidRDefault="00F55C09">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noWrap/>
            <w:vAlign w:val="center"/>
          </w:tcPr>
          <w:p w:rsidR="00F55C09" w:rsidRDefault="00F55C09">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noWrap/>
            <w:vAlign w:val="center"/>
          </w:tcPr>
          <w:p w:rsidR="00F55C09" w:rsidRDefault="00F55C09">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noWrap/>
            <w:vAlign w:val="center"/>
          </w:tcPr>
          <w:p w:rsidR="00F55C09" w:rsidRDefault="00F55C09">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noWrap/>
            <w:vAlign w:val="center"/>
          </w:tcPr>
          <w:p w:rsidR="00F55C09" w:rsidRDefault="00F55C09">
            <w:pPr>
              <w:spacing w:line="460" w:lineRule="exact"/>
              <w:jc w:val="center"/>
              <w:rPr>
                <w:rFonts w:ascii="宋体" w:hAnsi="Bookman Old Style"/>
                <w:sz w:val="24"/>
                <w:highlight w:val="yellow"/>
              </w:rPr>
            </w:pPr>
          </w:p>
        </w:tc>
      </w:tr>
      <w:tr w:rsidR="00F55C09">
        <w:trPr>
          <w:cantSplit/>
          <w:trHeight w:val="735"/>
        </w:trPr>
        <w:tc>
          <w:tcPr>
            <w:tcW w:w="4537" w:type="dxa"/>
            <w:gridSpan w:val="2"/>
            <w:tcBorders>
              <w:top w:val="single" w:sz="4" w:space="0" w:color="auto"/>
              <w:left w:val="single" w:sz="4" w:space="0" w:color="auto"/>
              <w:bottom w:val="single" w:sz="4" w:space="0" w:color="auto"/>
              <w:right w:val="single" w:sz="4" w:space="0" w:color="auto"/>
            </w:tcBorders>
            <w:noWrap/>
            <w:vAlign w:val="center"/>
          </w:tcPr>
          <w:p w:rsidR="00F55C09" w:rsidRDefault="00FC3683">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noWrap/>
            <w:vAlign w:val="center"/>
          </w:tcPr>
          <w:p w:rsidR="00F55C09" w:rsidRDefault="00F55C09">
            <w:pPr>
              <w:spacing w:line="380" w:lineRule="exact"/>
              <w:rPr>
                <w:sz w:val="24"/>
              </w:rPr>
            </w:pPr>
          </w:p>
        </w:tc>
      </w:tr>
    </w:tbl>
    <w:p w:rsidR="00F55C09" w:rsidRDefault="00FC3683">
      <w:pPr>
        <w:spacing w:line="380" w:lineRule="exact"/>
        <w:rPr>
          <w:rFonts w:ascii="宋体" w:hAnsi="宋体"/>
          <w:sz w:val="24"/>
        </w:rPr>
      </w:pPr>
      <w:r>
        <w:rPr>
          <w:rFonts w:ascii="宋体" w:hAnsi="宋体" w:hint="eastAsia"/>
          <w:sz w:val="24"/>
        </w:rPr>
        <w:t>注：</w:t>
      </w:r>
      <w:r>
        <w:rPr>
          <w:rFonts w:ascii="宋体" w:hAnsi="宋体"/>
          <w:sz w:val="24"/>
        </w:rPr>
        <w:t>1.详细报价清单应另纸详列，且标明所报各种货物的数量、品牌和金额。</w:t>
      </w:r>
    </w:p>
    <w:p w:rsidR="00F55C09" w:rsidRDefault="00FC3683">
      <w:pPr>
        <w:spacing w:line="380" w:lineRule="exact"/>
        <w:ind w:firstLine="465"/>
        <w:rPr>
          <w:rFonts w:ascii="宋体" w:hAnsi="宋体"/>
          <w:sz w:val="24"/>
        </w:rPr>
      </w:pPr>
      <w:r>
        <w:rPr>
          <w:rFonts w:ascii="宋体" w:hAnsi="宋体" w:hint="eastAsia"/>
          <w:sz w:val="24"/>
        </w:rPr>
        <w:t>2</w:t>
      </w:r>
      <w:r>
        <w:rPr>
          <w:rFonts w:ascii="宋体" w:hAnsi="宋体"/>
          <w:sz w:val="24"/>
        </w:rPr>
        <w:t>.当一个合同包有多个品目号时，报价人应计算出该合同包的合计价。</w:t>
      </w:r>
    </w:p>
    <w:p w:rsidR="00F55C09" w:rsidRDefault="00F55C09">
      <w:pPr>
        <w:spacing w:line="380" w:lineRule="exact"/>
        <w:rPr>
          <w:rFonts w:ascii="宋体" w:hAnsi="宋体"/>
          <w:sz w:val="24"/>
        </w:rPr>
      </w:pPr>
    </w:p>
    <w:p w:rsidR="00F55C09" w:rsidRDefault="00FC3683">
      <w:pPr>
        <w:spacing w:line="380" w:lineRule="exact"/>
        <w:rPr>
          <w:rFonts w:ascii="宋体" w:hAnsi="宋体"/>
          <w:sz w:val="24"/>
          <w:u w:val="single"/>
        </w:rPr>
      </w:pPr>
      <w:r>
        <w:rPr>
          <w:rFonts w:ascii="宋体" w:hAnsi="宋体" w:hint="eastAsia"/>
          <w:sz w:val="24"/>
        </w:rPr>
        <w:t>报价人代表签字：</w:t>
      </w:r>
    </w:p>
    <w:p w:rsidR="00F55C09" w:rsidRDefault="00F55C09">
      <w:pPr>
        <w:widowControl/>
        <w:spacing w:line="360" w:lineRule="auto"/>
        <w:jc w:val="left"/>
        <w:rPr>
          <w:rFonts w:ascii="宋体" w:hAnsi="宋体"/>
          <w:sz w:val="24"/>
        </w:rPr>
        <w:sectPr w:rsidR="00F55C09">
          <w:pgSz w:w="16838" w:h="11906" w:orient="landscape"/>
          <w:pgMar w:top="1797" w:right="1418" w:bottom="1797" w:left="1418" w:header="851" w:footer="992" w:gutter="0"/>
          <w:cols w:space="720"/>
          <w:docGrid w:linePitch="312"/>
        </w:sectPr>
      </w:pPr>
    </w:p>
    <w:p w:rsidR="00F55C09" w:rsidRDefault="00FC3683">
      <w:pPr>
        <w:rPr>
          <w:rFonts w:ascii="宋体"/>
          <w:sz w:val="36"/>
        </w:rPr>
      </w:pPr>
      <w:r>
        <w:rPr>
          <w:rFonts w:ascii="宋体" w:hint="eastAsia"/>
          <w:sz w:val="24"/>
        </w:rPr>
        <w:lastRenderedPageBreak/>
        <w:t xml:space="preserve">附件2-1 </w:t>
      </w:r>
      <w:r>
        <w:rPr>
          <w:rFonts w:ascii="宋体" w:hint="eastAsia"/>
          <w:b/>
          <w:sz w:val="36"/>
        </w:rPr>
        <w:t>分项报价表</w:t>
      </w:r>
    </w:p>
    <w:p w:rsidR="00F55C09" w:rsidRDefault="00FC3683">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 xml:space="preserve">全称并加盖公章) </w:t>
      </w:r>
      <w:r>
        <w:rPr>
          <w:rFonts w:ascii="宋体" w:hAnsi="宋体" w:hint="eastAsia"/>
          <w:sz w:val="24"/>
        </w:rPr>
        <w:t xml:space="preserve">  货币单位：元人民币</w:t>
      </w:r>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F55C09">
        <w:tc>
          <w:tcPr>
            <w:tcW w:w="421" w:type="dxa"/>
            <w:tcBorders>
              <w:top w:val="outset" w:sz="6" w:space="0" w:color="auto"/>
              <w:left w:val="outset" w:sz="6" w:space="0" w:color="auto"/>
              <w:bottom w:val="outset" w:sz="6" w:space="0" w:color="auto"/>
              <w:right w:val="outset" w:sz="6" w:space="0" w:color="auto"/>
            </w:tcBorders>
            <w:noWrap/>
            <w:tcMar>
              <w:top w:w="0" w:type="dxa"/>
              <w:left w:w="105" w:type="dxa"/>
              <w:bottom w:w="0" w:type="dxa"/>
              <w:right w:w="105" w:type="dxa"/>
            </w:tcMar>
            <w:vAlign w:val="center"/>
          </w:tcPr>
          <w:p w:rsidR="00F55C09" w:rsidRDefault="00FC3683">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F55C09" w:rsidRDefault="00FC3683">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F55C09" w:rsidRDefault="00FC3683">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F55C09" w:rsidRDefault="00FC3683">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F55C09" w:rsidRDefault="00FC3683">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F55C09" w:rsidRDefault="00FC3683">
            <w:pPr>
              <w:widowControl/>
              <w:spacing w:after="150"/>
              <w:jc w:val="center"/>
              <w:rPr>
                <w:rFonts w:ascii="宋体" w:hAnsi="宋体" w:cs="宋体"/>
                <w:kern w:val="0"/>
                <w:sz w:val="24"/>
              </w:rPr>
            </w:pPr>
            <w:r>
              <w:rPr>
                <w:rFonts w:ascii="宋体" w:hAnsi="宋体" w:cs="宋体"/>
                <w:kern w:val="0"/>
                <w:szCs w:val="21"/>
              </w:rPr>
              <w:t>单价</w:t>
            </w:r>
          </w:p>
          <w:p w:rsidR="00F55C09" w:rsidRDefault="00F55C09">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F55C09" w:rsidRDefault="00FC3683">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F55C09" w:rsidRDefault="00FC3683">
            <w:pPr>
              <w:widowControl/>
              <w:spacing w:after="150"/>
              <w:jc w:val="center"/>
              <w:rPr>
                <w:rFonts w:ascii="宋体" w:hAnsi="宋体" w:cs="宋体"/>
                <w:kern w:val="0"/>
                <w:sz w:val="24"/>
              </w:rPr>
            </w:pPr>
            <w:r>
              <w:rPr>
                <w:rFonts w:ascii="宋体" w:hAnsi="宋体" w:cs="宋体"/>
                <w:kern w:val="0"/>
                <w:szCs w:val="21"/>
              </w:rPr>
              <w:t>总价</w:t>
            </w:r>
          </w:p>
          <w:p w:rsidR="00F55C09" w:rsidRDefault="00F55C09">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F55C09" w:rsidRDefault="00FC3683">
            <w:pPr>
              <w:widowControl/>
              <w:spacing w:after="150"/>
              <w:jc w:val="center"/>
              <w:rPr>
                <w:rFonts w:ascii="宋体" w:hAnsi="宋体" w:cs="宋体"/>
                <w:kern w:val="0"/>
                <w:sz w:val="24"/>
              </w:rPr>
            </w:pPr>
            <w:r>
              <w:rPr>
                <w:rFonts w:ascii="宋体" w:hAnsi="宋体" w:cs="宋体" w:hint="eastAsia"/>
                <w:kern w:val="0"/>
                <w:szCs w:val="21"/>
              </w:rPr>
              <w:t>保修期</w:t>
            </w:r>
          </w:p>
        </w:tc>
      </w:tr>
      <w:tr w:rsidR="00F55C09">
        <w:tc>
          <w:tcPr>
            <w:tcW w:w="421" w:type="dxa"/>
            <w:vMerge w:val="restart"/>
            <w:tcBorders>
              <w:top w:val="single" w:sz="0" w:space="0" w:color="auto"/>
              <w:left w:val="outset" w:sz="6" w:space="0" w:color="auto"/>
              <w:bottom w:val="outset" w:sz="6" w:space="0" w:color="auto"/>
              <w:right w:val="outset" w:sz="6" w:space="0" w:color="auto"/>
            </w:tcBorders>
            <w:noWrap/>
            <w:tcMar>
              <w:top w:w="0" w:type="dxa"/>
              <w:left w:w="105" w:type="dxa"/>
              <w:bottom w:w="0" w:type="dxa"/>
              <w:right w:w="105" w:type="dxa"/>
            </w:tcMar>
            <w:vAlign w:val="center"/>
          </w:tcPr>
          <w:p w:rsidR="00F55C09" w:rsidRDefault="00FC3683">
            <w:pPr>
              <w:widowControl/>
              <w:spacing w:after="150"/>
              <w:jc w:val="center"/>
              <w:rPr>
                <w:rFonts w:ascii="宋体" w:hAnsi="宋体" w:cs="宋体"/>
                <w:kern w:val="0"/>
                <w:sz w:val="24"/>
              </w:rPr>
            </w:pPr>
            <w:r>
              <w:rPr>
                <w:rFonts w:ascii="宋体" w:hAnsi="宋体" w:cs="宋体"/>
                <w:kern w:val="0"/>
                <w:szCs w:val="21"/>
              </w:rPr>
              <w:t>*</w:t>
            </w:r>
          </w:p>
        </w:tc>
        <w:tc>
          <w:tcPr>
            <w:tcW w:w="958"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F55C09" w:rsidRDefault="00FC3683">
            <w:pPr>
              <w:widowControl/>
              <w:spacing w:after="150"/>
              <w:jc w:val="center"/>
              <w:rPr>
                <w:rFonts w:ascii="宋体" w:hAnsi="宋体" w:cs="宋体"/>
                <w:kern w:val="0"/>
                <w:sz w:val="24"/>
              </w:rPr>
            </w:pPr>
            <w:r>
              <w:rPr>
                <w:rFonts w:ascii="宋体" w:hAnsi="宋体" w:cs="宋体"/>
                <w:kern w:val="0"/>
                <w:szCs w:val="21"/>
              </w:rPr>
              <w:t>*-1</w:t>
            </w:r>
          </w:p>
        </w:tc>
        <w:tc>
          <w:tcPr>
            <w:tcW w:w="1556"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F55C09" w:rsidRDefault="00F55C09">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F55C09" w:rsidRDefault="00F55C09">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F55C09" w:rsidRDefault="00F55C0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F55C09" w:rsidRDefault="00F55C0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F55C09" w:rsidRDefault="00F55C0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F55C09" w:rsidRDefault="00F55C0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F55C09" w:rsidRDefault="00F55C09">
            <w:pPr>
              <w:widowControl/>
              <w:jc w:val="left"/>
              <w:rPr>
                <w:rFonts w:ascii="宋体" w:hAnsi="宋体" w:cs="宋体"/>
                <w:kern w:val="0"/>
                <w:sz w:val="24"/>
              </w:rPr>
            </w:pPr>
          </w:p>
        </w:tc>
      </w:tr>
      <w:tr w:rsidR="00F55C09">
        <w:tc>
          <w:tcPr>
            <w:tcW w:w="421" w:type="dxa"/>
            <w:vMerge/>
            <w:tcBorders>
              <w:top w:val="single" w:sz="0" w:space="0" w:color="auto"/>
              <w:left w:val="outset" w:sz="6" w:space="0" w:color="auto"/>
              <w:bottom w:val="outset" w:sz="6" w:space="0" w:color="auto"/>
              <w:right w:val="outset" w:sz="6" w:space="0" w:color="auto"/>
            </w:tcBorders>
            <w:noWrap/>
            <w:vAlign w:val="center"/>
          </w:tcPr>
          <w:p w:rsidR="00F55C09" w:rsidRDefault="00F55C09">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F55C09" w:rsidRDefault="00F55C09">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F55C09" w:rsidRDefault="00F55C09">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F55C09" w:rsidRDefault="00F55C09">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F55C09" w:rsidRDefault="00F55C0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F55C09" w:rsidRDefault="00F55C0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F55C09" w:rsidRDefault="00F55C0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F55C09" w:rsidRDefault="00F55C0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F55C09" w:rsidRDefault="00F55C09">
            <w:pPr>
              <w:widowControl/>
              <w:jc w:val="left"/>
              <w:rPr>
                <w:rFonts w:ascii="宋体" w:hAnsi="宋体" w:cs="宋体"/>
                <w:kern w:val="0"/>
                <w:sz w:val="24"/>
              </w:rPr>
            </w:pPr>
          </w:p>
        </w:tc>
      </w:tr>
      <w:tr w:rsidR="00F55C09">
        <w:tc>
          <w:tcPr>
            <w:tcW w:w="421" w:type="dxa"/>
            <w:tcBorders>
              <w:top w:val="single" w:sz="0" w:space="0" w:color="auto"/>
              <w:left w:val="outset" w:sz="6" w:space="0" w:color="auto"/>
              <w:bottom w:val="outset" w:sz="6" w:space="0" w:color="auto"/>
              <w:right w:val="outset" w:sz="6" w:space="0" w:color="auto"/>
            </w:tcBorders>
            <w:noWrap/>
            <w:tcMar>
              <w:top w:w="0" w:type="dxa"/>
              <w:left w:w="105" w:type="dxa"/>
              <w:bottom w:w="0" w:type="dxa"/>
              <w:right w:w="105" w:type="dxa"/>
            </w:tcMar>
            <w:vAlign w:val="center"/>
          </w:tcPr>
          <w:p w:rsidR="00F55C09" w:rsidRDefault="00FC3683">
            <w:pPr>
              <w:widowControl/>
              <w:spacing w:after="150"/>
              <w:jc w:val="center"/>
              <w:rPr>
                <w:rFonts w:ascii="宋体" w:hAnsi="宋体" w:cs="宋体"/>
                <w:kern w:val="0"/>
                <w:sz w:val="24"/>
              </w:rPr>
            </w:pPr>
            <w:r>
              <w:rPr>
                <w:rFonts w:ascii="Calibri" w:hAnsi="Calibri" w:cs="Calibri"/>
                <w:kern w:val="0"/>
                <w:szCs w:val="21"/>
              </w:rPr>
              <w:t>…</w:t>
            </w:r>
          </w:p>
        </w:tc>
        <w:tc>
          <w:tcPr>
            <w:tcW w:w="958"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F55C09" w:rsidRDefault="00F55C09">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F55C09" w:rsidRDefault="00F55C09">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F55C09" w:rsidRDefault="00F55C09">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F55C09" w:rsidRDefault="00F55C0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F55C09" w:rsidRDefault="00F55C0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F55C09" w:rsidRDefault="00F55C0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F55C09" w:rsidRDefault="00F55C0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F55C09" w:rsidRDefault="00F55C09">
            <w:pPr>
              <w:widowControl/>
              <w:jc w:val="left"/>
              <w:rPr>
                <w:rFonts w:ascii="宋体" w:hAnsi="宋体" w:cs="宋体"/>
                <w:kern w:val="0"/>
                <w:sz w:val="24"/>
              </w:rPr>
            </w:pPr>
          </w:p>
        </w:tc>
      </w:tr>
    </w:tbl>
    <w:p w:rsidR="00F55C09" w:rsidRDefault="00F55C09">
      <w:pPr>
        <w:spacing w:line="380" w:lineRule="exact"/>
        <w:rPr>
          <w:rFonts w:ascii="宋体" w:hAnsi="宋体"/>
          <w:sz w:val="24"/>
        </w:rPr>
      </w:pPr>
    </w:p>
    <w:p w:rsidR="00F55C09" w:rsidRDefault="00FC3683">
      <w:pPr>
        <w:widowControl/>
        <w:jc w:val="left"/>
        <w:rPr>
          <w:rFonts w:ascii="宋体" w:hAnsi="宋体"/>
          <w:sz w:val="24"/>
        </w:rPr>
      </w:pPr>
      <w:r>
        <w:rPr>
          <w:rFonts w:ascii="宋体" w:hAnsi="宋体" w:hint="eastAsia"/>
          <w:sz w:val="24"/>
        </w:rPr>
        <w:t>★注意：</w:t>
      </w:r>
    </w:p>
    <w:p w:rsidR="00F55C09" w:rsidRDefault="00FC3683">
      <w:pPr>
        <w:widowControl/>
        <w:jc w:val="left"/>
        <w:rPr>
          <w:rFonts w:ascii="宋体" w:hAnsi="宋体"/>
          <w:sz w:val="24"/>
        </w:rPr>
      </w:pPr>
      <w:r>
        <w:rPr>
          <w:rFonts w:ascii="宋体" w:hAnsi="宋体" w:hint="eastAsia"/>
          <w:sz w:val="24"/>
        </w:rPr>
        <w:t>1、本表应按照下列规定填写：</w:t>
      </w:r>
    </w:p>
    <w:p w:rsidR="00F55C09" w:rsidRDefault="00FC3683">
      <w:pPr>
        <w:widowControl/>
        <w:jc w:val="left"/>
        <w:rPr>
          <w:rFonts w:ascii="宋体" w:hAnsi="宋体"/>
          <w:sz w:val="24"/>
        </w:rPr>
      </w:pPr>
      <w:r>
        <w:rPr>
          <w:rFonts w:ascii="宋体" w:hAnsi="宋体" w:hint="eastAsia"/>
          <w:sz w:val="24"/>
        </w:rPr>
        <w:t>1.1投标人应按照本表格式填写所投合同包的分项报价，其中：“合同包”、“品目号”、“投标标的”及“数量”应与招标文件《采购标的一览表》中的有关内容（“合同包”、“品目号”、“采购标的”及“数量”）保持一致，“合同包”还应与《开标一览表》中列示的“合同包”保持一致，即：若《开标一览表》中列示的“合同包”为“1”时，本表中列示的“合同包”亦应为“1”，以此类推。</w:t>
      </w:r>
    </w:p>
    <w:p w:rsidR="00F55C09" w:rsidRDefault="00FC3683">
      <w:pPr>
        <w:widowControl/>
        <w:jc w:val="left"/>
        <w:rPr>
          <w:rFonts w:ascii="宋体" w:hAnsi="宋体"/>
          <w:sz w:val="24"/>
        </w:rPr>
      </w:pPr>
      <w:r>
        <w:rPr>
          <w:rFonts w:ascii="宋体" w:hAnsi="宋体" w:hint="eastAsia"/>
          <w:sz w:val="24"/>
        </w:rPr>
        <w:t>1.2“投标标的”为货物的：“规格”项下应填写货物制造厂商赋予的品牌（属于节能、环保清单产品的货物，填写的品牌名称应与清单载明的品牌名称保持一致）及具体型号。“来源地”应填写货物的原产地。</w:t>
      </w:r>
    </w:p>
    <w:p w:rsidR="00F55C09" w:rsidRDefault="00FC3683">
      <w:pPr>
        <w:widowControl/>
        <w:jc w:val="left"/>
        <w:rPr>
          <w:rFonts w:ascii="宋体" w:hAnsi="宋体"/>
          <w:sz w:val="24"/>
        </w:rPr>
      </w:pPr>
      <w:r>
        <w:rPr>
          <w:rFonts w:ascii="宋体" w:hAnsi="宋体" w:hint="eastAsia"/>
          <w:sz w:val="24"/>
        </w:rPr>
        <w:t>1.3“投标标的”为服务的：“规格”项下应填写服务提供者提供的服务标准及品牌（若有）。“来源地”应填写服务提供者的所在地。</w:t>
      </w:r>
    </w:p>
    <w:p w:rsidR="00F55C09" w:rsidRDefault="00FC3683">
      <w:pPr>
        <w:widowControl/>
        <w:jc w:val="left"/>
        <w:rPr>
          <w:rFonts w:ascii="宋体" w:hAnsi="宋体"/>
          <w:sz w:val="24"/>
        </w:rPr>
      </w:pPr>
      <w:r>
        <w:rPr>
          <w:rFonts w:ascii="宋体" w:hAnsi="宋体" w:hint="eastAsia"/>
          <w:sz w:val="24"/>
        </w:rPr>
        <w:t>1.4同一合同包中，“单价（现场）”×“数量”=“总价（现场）”，全部品目号“总价（现场）”的合计金额应与《开标一览表》中相应合同包列示的“投标总价”保持一致。</w:t>
      </w:r>
    </w:p>
    <w:p w:rsidR="00F55C09" w:rsidRDefault="00FC3683">
      <w:pPr>
        <w:widowControl/>
        <w:jc w:val="left"/>
        <w:rPr>
          <w:rFonts w:ascii="宋体" w:hAnsi="宋体"/>
          <w:sz w:val="24"/>
        </w:rPr>
      </w:pPr>
      <w:r>
        <w:rPr>
          <w:rFonts w:ascii="宋体" w:hAnsi="宋体" w:hint="eastAsia"/>
          <w:sz w:val="24"/>
        </w:rPr>
        <w:t>1.5若招标文件要求投标人对“备品备件价格、专用工具价格、技术服务费、安装调试费、检验培训费、运输费、保险费、税收”等进行报价的，请在本表的“备注”项下填写。</w:t>
      </w:r>
    </w:p>
    <w:p w:rsidR="00F55C09" w:rsidRDefault="00FC3683">
      <w:pPr>
        <w:widowControl/>
        <w:jc w:val="left"/>
        <w:rPr>
          <w:rFonts w:ascii="宋体" w:hAnsi="宋体"/>
          <w:sz w:val="24"/>
        </w:rPr>
      </w:pPr>
      <w:r>
        <w:rPr>
          <w:rFonts w:ascii="宋体" w:hAnsi="宋体" w:hint="eastAsia"/>
          <w:sz w:val="24"/>
        </w:rPr>
        <w:t>2、纸质投标文件正本中的本表应为原件。</w:t>
      </w:r>
    </w:p>
    <w:p w:rsidR="00F55C09" w:rsidRDefault="00F55C09">
      <w:pPr>
        <w:widowControl/>
        <w:jc w:val="left"/>
        <w:rPr>
          <w:rFonts w:ascii="宋体" w:hAnsi="宋体"/>
          <w:sz w:val="24"/>
        </w:rPr>
      </w:pPr>
    </w:p>
    <w:p w:rsidR="00F55C09" w:rsidRDefault="00F55C09">
      <w:pPr>
        <w:widowControl/>
        <w:jc w:val="left"/>
        <w:rPr>
          <w:rFonts w:ascii="宋体" w:hAnsi="宋体"/>
          <w:sz w:val="24"/>
        </w:rPr>
      </w:pPr>
    </w:p>
    <w:p w:rsidR="00F55C09" w:rsidRDefault="00FC3683">
      <w:pPr>
        <w:widowControl/>
        <w:jc w:val="left"/>
        <w:rPr>
          <w:rFonts w:ascii="宋体" w:hAnsi="宋体"/>
          <w:sz w:val="24"/>
        </w:rPr>
      </w:pPr>
      <w:r>
        <w:rPr>
          <w:rFonts w:ascii="宋体" w:hAnsi="宋体" w:hint="eastAsia"/>
          <w:sz w:val="24"/>
        </w:rPr>
        <w:t>投标人：（全称并加盖单位公章）</w:t>
      </w:r>
    </w:p>
    <w:p w:rsidR="00F55C09" w:rsidRDefault="00FC3683">
      <w:pPr>
        <w:widowControl/>
        <w:jc w:val="left"/>
        <w:rPr>
          <w:rFonts w:ascii="宋体" w:hAnsi="宋体"/>
          <w:sz w:val="24"/>
        </w:rPr>
      </w:pPr>
      <w:r>
        <w:rPr>
          <w:rFonts w:ascii="宋体" w:hAnsi="宋体" w:hint="eastAsia"/>
          <w:sz w:val="24"/>
        </w:rPr>
        <w:t xml:space="preserve">投标人代表签字：                   </w:t>
      </w:r>
    </w:p>
    <w:p w:rsidR="00F55C09" w:rsidRDefault="00FC3683">
      <w:pPr>
        <w:widowControl/>
        <w:jc w:val="left"/>
        <w:rPr>
          <w:rFonts w:ascii="宋体" w:hAnsi="宋体"/>
          <w:sz w:val="24"/>
        </w:rPr>
      </w:pPr>
      <w:r>
        <w:rPr>
          <w:rFonts w:ascii="宋体" w:hAnsi="宋体" w:hint="eastAsia"/>
          <w:sz w:val="24"/>
        </w:rPr>
        <w:t>日期：    年   月   日</w:t>
      </w:r>
    </w:p>
    <w:p w:rsidR="00F55C09" w:rsidRDefault="00F55C09">
      <w:pPr>
        <w:spacing w:line="380" w:lineRule="exact"/>
        <w:rPr>
          <w:rFonts w:ascii="宋体" w:hAnsi="宋体"/>
          <w:sz w:val="24"/>
        </w:rPr>
      </w:pPr>
    </w:p>
    <w:p w:rsidR="00F55C09" w:rsidRDefault="00F55C09">
      <w:pPr>
        <w:spacing w:line="360" w:lineRule="auto"/>
        <w:rPr>
          <w:rFonts w:ascii="宋体" w:hAnsi="宋体"/>
          <w:sz w:val="24"/>
          <w:u w:val="single"/>
        </w:rPr>
      </w:pPr>
    </w:p>
    <w:p w:rsidR="00F55C09" w:rsidRDefault="00F55C09">
      <w:pPr>
        <w:spacing w:line="360" w:lineRule="auto"/>
        <w:ind w:firstLineChars="200" w:firstLine="480"/>
        <w:rPr>
          <w:rFonts w:ascii="宋体" w:hAnsi="宋体"/>
          <w:sz w:val="24"/>
          <w:u w:val="single"/>
        </w:rPr>
      </w:pPr>
    </w:p>
    <w:p w:rsidR="00F55C09" w:rsidRDefault="00FC3683">
      <w:pPr>
        <w:widowControl/>
        <w:jc w:val="left"/>
        <w:rPr>
          <w:rFonts w:ascii="仿宋_GB2312" w:eastAsia="仿宋_GB2312"/>
          <w:sz w:val="36"/>
        </w:rPr>
      </w:pPr>
      <w:r>
        <w:rPr>
          <w:rFonts w:ascii="宋体"/>
          <w:sz w:val="24"/>
        </w:rPr>
        <w:br w:type="page"/>
      </w:r>
      <w:r>
        <w:rPr>
          <w:rFonts w:ascii="宋体" w:hint="eastAsia"/>
          <w:sz w:val="24"/>
        </w:rPr>
        <w:lastRenderedPageBreak/>
        <w:t xml:space="preserve">附件3                     </w:t>
      </w:r>
      <w:r>
        <w:rPr>
          <w:rFonts w:hint="eastAsia"/>
          <w:b/>
          <w:bCs/>
          <w:sz w:val="36"/>
        </w:rPr>
        <w:t>技术和商务偏离表</w:t>
      </w:r>
    </w:p>
    <w:p w:rsidR="00F55C09" w:rsidRDefault="00F55C09">
      <w:pPr>
        <w:widowControl/>
        <w:jc w:val="left"/>
        <w:rPr>
          <w:rFonts w:ascii="黑体" w:eastAsia="黑体"/>
        </w:rPr>
      </w:pPr>
    </w:p>
    <w:p w:rsidR="00F55C09" w:rsidRDefault="00FC3683">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p>
    <w:tbl>
      <w:tblPr>
        <w:tblW w:w="11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F55C09">
        <w:trPr>
          <w:cantSplit/>
          <w:trHeight w:val="943"/>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F55C09" w:rsidRDefault="00FC3683">
            <w:pPr>
              <w:spacing w:line="380" w:lineRule="exact"/>
              <w:rPr>
                <w:rFonts w:ascii="宋体" w:hAnsi="宋体"/>
                <w:sz w:val="24"/>
              </w:rPr>
            </w:pPr>
            <w:r>
              <w:rPr>
                <w:rFonts w:ascii="宋体" w:hAnsi="宋体" w:hint="eastAsia"/>
                <w:sz w:val="24"/>
              </w:rPr>
              <w:t>合同包/序号</w:t>
            </w:r>
          </w:p>
        </w:tc>
        <w:tc>
          <w:tcPr>
            <w:tcW w:w="2101" w:type="dxa"/>
            <w:tcBorders>
              <w:top w:val="single" w:sz="4" w:space="0" w:color="auto"/>
              <w:left w:val="single" w:sz="4" w:space="0" w:color="auto"/>
              <w:bottom w:val="single" w:sz="4" w:space="0" w:color="auto"/>
              <w:right w:val="single" w:sz="4" w:space="0" w:color="auto"/>
            </w:tcBorders>
            <w:noWrap/>
          </w:tcPr>
          <w:p w:rsidR="00F55C09" w:rsidRDefault="00F55C0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vAlign w:val="center"/>
          </w:tcPr>
          <w:p w:rsidR="00F55C09" w:rsidRDefault="00FC3683">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noWrap/>
            <w:vAlign w:val="center"/>
          </w:tcPr>
          <w:p w:rsidR="00F55C09" w:rsidRDefault="00FC3683">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noWrap/>
            <w:vAlign w:val="center"/>
          </w:tcPr>
          <w:p w:rsidR="00F55C09" w:rsidRDefault="00FC3683">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noWrap/>
            <w:vAlign w:val="center"/>
          </w:tcPr>
          <w:p w:rsidR="00F55C09" w:rsidRDefault="00FC3683">
            <w:pPr>
              <w:spacing w:line="380" w:lineRule="exact"/>
              <w:rPr>
                <w:rFonts w:ascii="宋体" w:hAnsi="宋体"/>
                <w:sz w:val="24"/>
              </w:rPr>
            </w:pPr>
            <w:r>
              <w:rPr>
                <w:rFonts w:ascii="宋体" w:hAnsi="宋体" w:hint="eastAsia"/>
                <w:sz w:val="24"/>
              </w:rPr>
              <w:t>偏离说明</w:t>
            </w:r>
          </w:p>
        </w:tc>
      </w:tr>
      <w:tr w:rsidR="00F55C09">
        <w:trPr>
          <w:cantSplit/>
          <w:trHeight w:val="944"/>
          <w:jc w:val="center"/>
        </w:trPr>
        <w:tc>
          <w:tcPr>
            <w:tcW w:w="1220" w:type="dxa"/>
            <w:tcBorders>
              <w:top w:val="single" w:sz="4" w:space="0" w:color="auto"/>
              <w:left w:val="single" w:sz="4" w:space="0" w:color="auto"/>
              <w:bottom w:val="single" w:sz="4" w:space="0" w:color="auto"/>
              <w:right w:val="single" w:sz="4" w:space="0" w:color="auto"/>
            </w:tcBorders>
            <w:noWrap/>
          </w:tcPr>
          <w:p w:rsidR="00F55C09" w:rsidRDefault="00F55C0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F55C09" w:rsidRDefault="00F55C0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F55C09" w:rsidRDefault="00F55C0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noWrap/>
          </w:tcPr>
          <w:p w:rsidR="00F55C09" w:rsidRDefault="00F55C0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noWrap/>
          </w:tcPr>
          <w:p w:rsidR="00F55C09" w:rsidRDefault="00F55C0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noWrap/>
          </w:tcPr>
          <w:p w:rsidR="00F55C09" w:rsidRDefault="00F55C09">
            <w:pPr>
              <w:spacing w:line="380" w:lineRule="exact"/>
              <w:rPr>
                <w:rFonts w:ascii="宋体" w:hAnsi="宋体"/>
                <w:sz w:val="24"/>
              </w:rPr>
            </w:pPr>
          </w:p>
        </w:tc>
      </w:tr>
      <w:tr w:rsidR="00F55C09">
        <w:trPr>
          <w:cantSplit/>
          <w:trHeight w:val="943"/>
          <w:jc w:val="center"/>
        </w:trPr>
        <w:tc>
          <w:tcPr>
            <w:tcW w:w="1220" w:type="dxa"/>
            <w:tcBorders>
              <w:top w:val="single" w:sz="4" w:space="0" w:color="auto"/>
              <w:left w:val="single" w:sz="4" w:space="0" w:color="auto"/>
              <w:bottom w:val="single" w:sz="4" w:space="0" w:color="auto"/>
              <w:right w:val="single" w:sz="4" w:space="0" w:color="auto"/>
            </w:tcBorders>
            <w:noWrap/>
          </w:tcPr>
          <w:p w:rsidR="00F55C09" w:rsidRDefault="00F55C0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F55C09" w:rsidRDefault="00F55C0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F55C09" w:rsidRDefault="00F55C0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noWrap/>
          </w:tcPr>
          <w:p w:rsidR="00F55C09" w:rsidRDefault="00F55C0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noWrap/>
          </w:tcPr>
          <w:p w:rsidR="00F55C09" w:rsidRDefault="00F55C0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noWrap/>
          </w:tcPr>
          <w:p w:rsidR="00F55C09" w:rsidRDefault="00F55C09">
            <w:pPr>
              <w:spacing w:line="380" w:lineRule="exact"/>
              <w:rPr>
                <w:rFonts w:ascii="宋体" w:hAnsi="宋体"/>
                <w:sz w:val="24"/>
              </w:rPr>
            </w:pPr>
          </w:p>
        </w:tc>
      </w:tr>
      <w:tr w:rsidR="00F55C09">
        <w:trPr>
          <w:cantSplit/>
          <w:trHeight w:val="944"/>
          <w:jc w:val="center"/>
        </w:trPr>
        <w:tc>
          <w:tcPr>
            <w:tcW w:w="1220" w:type="dxa"/>
            <w:tcBorders>
              <w:top w:val="single" w:sz="4" w:space="0" w:color="auto"/>
              <w:left w:val="single" w:sz="4" w:space="0" w:color="auto"/>
              <w:bottom w:val="single" w:sz="4" w:space="0" w:color="auto"/>
              <w:right w:val="single" w:sz="4" w:space="0" w:color="auto"/>
            </w:tcBorders>
            <w:noWrap/>
          </w:tcPr>
          <w:p w:rsidR="00F55C09" w:rsidRDefault="00F55C0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F55C09" w:rsidRDefault="00F55C0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F55C09" w:rsidRDefault="00F55C0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noWrap/>
          </w:tcPr>
          <w:p w:rsidR="00F55C09" w:rsidRDefault="00F55C0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noWrap/>
          </w:tcPr>
          <w:p w:rsidR="00F55C09" w:rsidRDefault="00F55C0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noWrap/>
          </w:tcPr>
          <w:p w:rsidR="00F55C09" w:rsidRDefault="00F55C09">
            <w:pPr>
              <w:spacing w:line="380" w:lineRule="exact"/>
              <w:rPr>
                <w:rFonts w:ascii="宋体" w:hAnsi="宋体"/>
                <w:sz w:val="24"/>
              </w:rPr>
            </w:pPr>
          </w:p>
        </w:tc>
      </w:tr>
    </w:tbl>
    <w:p w:rsidR="00F55C09" w:rsidRDefault="00FC3683">
      <w:pPr>
        <w:ind w:firstLineChars="200" w:firstLine="422"/>
        <w:rPr>
          <w:rFonts w:ascii="宋体" w:hAnsi="宋体"/>
          <w:b/>
          <w:szCs w:val="21"/>
        </w:rPr>
      </w:pPr>
      <w:r>
        <w:rPr>
          <w:rFonts w:ascii="宋体" w:hAnsi="宋体" w:hint="eastAsia"/>
          <w:b/>
          <w:szCs w:val="21"/>
        </w:rPr>
        <w:t>注：本比选文件规定的各相关条款要求，如果报价人在报价文件中没有以书面方式对比选文件规定的各项要求和条款提出不满足或不响应或负偏离，则视为报价人能够完全理解并满足本比选文件规定的各相关条款要求。如有不满足或不响应或负偏离，不管是多么微小，报价人都应在报价文件中的“技术规格和商务偏离表”中加以如实详细说明。</w:t>
      </w:r>
    </w:p>
    <w:p w:rsidR="00F55C09" w:rsidRDefault="00FC3683">
      <w:pPr>
        <w:adjustRightInd w:val="0"/>
        <w:snapToGrid w:val="0"/>
        <w:spacing w:after="120" w:line="440" w:lineRule="exact"/>
        <w:ind w:left="432" w:hangingChars="180" w:hanging="432"/>
        <w:rPr>
          <w:rFonts w:ascii="宋体" w:hAnsi="宋体"/>
          <w:color w:val="000000"/>
          <w:sz w:val="24"/>
        </w:rPr>
      </w:pPr>
      <w:r>
        <w:rPr>
          <w:rFonts w:ascii="宋体" w:hAnsi="宋体" w:hint="eastAsia"/>
          <w:color w:val="000000"/>
          <w:sz w:val="24"/>
        </w:rPr>
        <w:t>如全部商务条件要求无偏离（包括正偏离和负偏离），则只须在本表中填写“全部商务条件要求无偏离”，并加盖公章，填写如下例：</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F55C09">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noWrap/>
            <w:vAlign w:val="center"/>
          </w:tcPr>
          <w:p w:rsidR="00F55C09" w:rsidRDefault="00FC3683">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noWrap/>
            <w:vAlign w:val="center"/>
          </w:tcPr>
          <w:p w:rsidR="00F55C09" w:rsidRDefault="00FC3683">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noWrap/>
            <w:vAlign w:val="center"/>
          </w:tcPr>
          <w:p w:rsidR="00F55C09" w:rsidRDefault="00FC3683">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noWrap/>
            <w:vAlign w:val="center"/>
          </w:tcPr>
          <w:p w:rsidR="00F55C09" w:rsidRDefault="00FC3683">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noWrap/>
            <w:vAlign w:val="center"/>
          </w:tcPr>
          <w:p w:rsidR="00F55C09" w:rsidRDefault="00FC3683">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noWrap/>
            <w:vAlign w:val="center"/>
          </w:tcPr>
          <w:p w:rsidR="00F55C09" w:rsidRDefault="00FC3683">
            <w:pPr>
              <w:jc w:val="center"/>
              <w:rPr>
                <w:sz w:val="24"/>
                <w:szCs w:val="21"/>
              </w:rPr>
            </w:pPr>
            <w:r>
              <w:rPr>
                <w:sz w:val="24"/>
              </w:rPr>
              <w:t>说明</w:t>
            </w:r>
          </w:p>
        </w:tc>
      </w:tr>
      <w:tr w:rsidR="00F55C09">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noWrap/>
            <w:vAlign w:val="center"/>
          </w:tcPr>
          <w:p w:rsidR="00F55C09" w:rsidRDefault="00FC3683">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noWrap/>
            <w:vAlign w:val="center"/>
          </w:tcPr>
          <w:p w:rsidR="00F55C09" w:rsidRDefault="00FC3683">
            <w:pPr>
              <w:jc w:val="center"/>
              <w:rPr>
                <w:sz w:val="24"/>
              </w:rPr>
            </w:pPr>
            <w:r>
              <w:rPr>
                <w:rFonts w:ascii="宋体" w:hAnsi="宋体" w:hint="eastAsia"/>
                <w:color w:val="000000"/>
                <w:sz w:val="24"/>
              </w:rPr>
              <w:t>全部商务条件要求无偏离</w:t>
            </w:r>
          </w:p>
        </w:tc>
      </w:tr>
      <w:tr w:rsidR="00F55C09">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noWrap/>
            <w:vAlign w:val="center"/>
          </w:tcPr>
          <w:p w:rsidR="00F55C09" w:rsidRDefault="00FC3683">
            <w:pPr>
              <w:jc w:val="center"/>
              <w:rPr>
                <w:sz w:val="24"/>
              </w:rPr>
            </w:pPr>
            <w:r>
              <w:rPr>
                <w:rFonts w:hint="eastAsia"/>
                <w:sz w:val="24"/>
              </w:rPr>
              <w:t>2</w:t>
            </w:r>
          </w:p>
        </w:tc>
        <w:tc>
          <w:tcPr>
            <w:tcW w:w="8568" w:type="dxa"/>
            <w:gridSpan w:val="5"/>
            <w:vMerge/>
            <w:tcBorders>
              <w:left w:val="nil"/>
              <w:right w:val="single" w:sz="4" w:space="0" w:color="auto"/>
            </w:tcBorders>
            <w:noWrap/>
            <w:vAlign w:val="center"/>
          </w:tcPr>
          <w:p w:rsidR="00F55C09" w:rsidRDefault="00F55C09">
            <w:pPr>
              <w:jc w:val="center"/>
              <w:rPr>
                <w:sz w:val="24"/>
              </w:rPr>
            </w:pPr>
          </w:p>
        </w:tc>
      </w:tr>
      <w:tr w:rsidR="00F55C09">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noWrap/>
            <w:vAlign w:val="center"/>
          </w:tcPr>
          <w:p w:rsidR="00F55C09" w:rsidRDefault="00FC3683">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noWrap/>
            <w:vAlign w:val="center"/>
          </w:tcPr>
          <w:p w:rsidR="00F55C09" w:rsidRDefault="00F55C09">
            <w:pPr>
              <w:jc w:val="center"/>
              <w:rPr>
                <w:sz w:val="24"/>
              </w:rPr>
            </w:pPr>
          </w:p>
        </w:tc>
      </w:tr>
    </w:tbl>
    <w:p w:rsidR="00F55C09" w:rsidRDefault="00F55C09">
      <w:pPr>
        <w:ind w:firstLineChars="200" w:firstLine="643"/>
        <w:rPr>
          <w:rFonts w:ascii="宋体" w:hAnsi="宋体"/>
          <w:b/>
          <w:sz w:val="32"/>
        </w:rPr>
      </w:pPr>
    </w:p>
    <w:p w:rsidR="00F55C09" w:rsidRDefault="00F55C09">
      <w:pPr>
        <w:rPr>
          <w:rFonts w:ascii="宋体" w:hAnsi="宋体"/>
          <w:sz w:val="32"/>
        </w:rPr>
      </w:pPr>
    </w:p>
    <w:p w:rsidR="00F55C09" w:rsidRDefault="00F55C09">
      <w:pPr>
        <w:rPr>
          <w:rFonts w:ascii="宋体" w:hAnsi="宋体"/>
          <w:sz w:val="24"/>
        </w:rPr>
      </w:pPr>
    </w:p>
    <w:p w:rsidR="00F55C09" w:rsidRDefault="00FC3683">
      <w:pPr>
        <w:rPr>
          <w:rFonts w:ascii="宋体" w:hAnsi="宋体"/>
          <w:sz w:val="24"/>
        </w:rPr>
      </w:pPr>
      <w:r>
        <w:rPr>
          <w:rFonts w:ascii="宋体" w:hAnsi="宋体" w:hint="eastAsia"/>
          <w:sz w:val="24"/>
        </w:rPr>
        <w:t>报价人授权代表签字：_________________</w:t>
      </w:r>
    </w:p>
    <w:p w:rsidR="00F55C09" w:rsidRDefault="00F55C09">
      <w:pPr>
        <w:pStyle w:val="3"/>
        <w:rPr>
          <w:rFonts w:hAnsi="宋体"/>
          <w:sz w:val="21"/>
        </w:rPr>
      </w:pPr>
    </w:p>
    <w:p w:rsidR="00F55C09" w:rsidRDefault="00FC3683">
      <w:pPr>
        <w:widowControl/>
        <w:jc w:val="left"/>
        <w:rPr>
          <w:rFonts w:ascii="仿宋_GB2312" w:eastAsia="仿宋_GB2312"/>
          <w:sz w:val="36"/>
        </w:rPr>
      </w:pPr>
      <w:r>
        <w:br w:type="page"/>
      </w:r>
      <w:r>
        <w:rPr>
          <w:rFonts w:hint="eastAsia"/>
        </w:rPr>
        <w:lastRenderedPageBreak/>
        <w:t>附件</w:t>
      </w:r>
      <w:r>
        <w:rPr>
          <w:rFonts w:hint="eastAsia"/>
        </w:rPr>
        <w:t>4</w:t>
      </w:r>
      <w:r>
        <w:rPr>
          <w:rFonts w:hint="eastAsia"/>
          <w:b/>
          <w:bCs/>
          <w:sz w:val="36"/>
        </w:rPr>
        <w:t>报价人的资格证明文件</w:t>
      </w:r>
    </w:p>
    <w:p w:rsidR="00F55C09" w:rsidRDefault="00F55C09">
      <w:pPr>
        <w:pStyle w:val="3"/>
      </w:pPr>
    </w:p>
    <w:p w:rsidR="00F55C09" w:rsidRDefault="00FC3683">
      <w:pPr>
        <w:pStyle w:val="3"/>
        <w:rPr>
          <w:rFonts w:ascii="仿宋_GB2312" w:eastAsia="仿宋_GB2312"/>
          <w:b/>
          <w:sz w:val="32"/>
        </w:rPr>
      </w:pPr>
      <w:r>
        <w:rPr>
          <w:rFonts w:hint="eastAsia"/>
          <w:sz w:val="21"/>
        </w:rPr>
        <w:t xml:space="preserve">附件4-1                         </w:t>
      </w:r>
      <w:r>
        <w:rPr>
          <w:rFonts w:hint="eastAsia"/>
          <w:b/>
          <w:sz w:val="32"/>
        </w:rPr>
        <w:t>关于资格的声明函</w:t>
      </w:r>
    </w:p>
    <w:p w:rsidR="00F55C09" w:rsidRDefault="00F55C09">
      <w:pPr>
        <w:pStyle w:val="3"/>
        <w:rPr>
          <w:sz w:val="24"/>
        </w:rPr>
      </w:pPr>
    </w:p>
    <w:p w:rsidR="00F55C09" w:rsidRDefault="00FC3683">
      <w:pPr>
        <w:pStyle w:val="3"/>
        <w:rPr>
          <w:rFonts w:ascii="仿宋_GB2312"/>
          <w:b/>
          <w:sz w:val="32"/>
        </w:rPr>
      </w:pPr>
      <w:r>
        <w:rPr>
          <w:rFonts w:hint="eastAsia"/>
          <w:sz w:val="24"/>
        </w:rPr>
        <w:t>致：</w:t>
      </w:r>
      <w:r>
        <w:rPr>
          <w:rFonts w:hAnsi="宋体" w:hint="eastAsia"/>
          <w:sz w:val="24"/>
          <w:u w:val="single"/>
        </w:rPr>
        <w:t>福建广电网络集团股份有限公司泉州分公司</w:t>
      </w:r>
    </w:p>
    <w:p w:rsidR="00F55C09" w:rsidRDefault="00F55C09">
      <w:pPr>
        <w:spacing w:line="400" w:lineRule="exact"/>
        <w:rPr>
          <w:sz w:val="24"/>
        </w:rPr>
      </w:pPr>
    </w:p>
    <w:p w:rsidR="00F55C09" w:rsidRDefault="00FC3683">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日比选邀请，本签字人愿意参加报价，并证明提交的下列文件和说明是准确的和真实的。</w:t>
      </w:r>
    </w:p>
    <w:p w:rsidR="00F55C09" w:rsidRDefault="00F55C09">
      <w:pPr>
        <w:spacing w:line="400" w:lineRule="exact"/>
        <w:ind w:firstLineChars="200" w:firstLine="480"/>
        <w:rPr>
          <w:rFonts w:ascii="宋体" w:hAnsi="宋体"/>
          <w:sz w:val="24"/>
        </w:rPr>
      </w:pPr>
    </w:p>
    <w:p w:rsidR="00F55C09" w:rsidRDefault="00FC3683">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F55C09" w:rsidRDefault="00FC3683">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F55C09" w:rsidRDefault="00F55C09">
      <w:pPr>
        <w:spacing w:line="400" w:lineRule="exact"/>
        <w:ind w:firstLineChars="200" w:firstLine="480"/>
        <w:rPr>
          <w:rFonts w:ascii="宋体" w:hAnsi="宋体"/>
          <w:sz w:val="24"/>
        </w:rPr>
      </w:pPr>
    </w:p>
    <w:p w:rsidR="00F55C09" w:rsidRDefault="00F55C09">
      <w:pPr>
        <w:spacing w:line="400" w:lineRule="exact"/>
        <w:rPr>
          <w:rFonts w:ascii="宋体" w:hAnsi="宋体"/>
          <w:sz w:val="24"/>
        </w:rPr>
      </w:pPr>
    </w:p>
    <w:p w:rsidR="00F55C09" w:rsidRDefault="00F55C09">
      <w:pPr>
        <w:pStyle w:val="a5"/>
        <w:spacing w:line="400" w:lineRule="exact"/>
        <w:jc w:val="left"/>
        <w:rPr>
          <w:sz w:val="24"/>
        </w:rPr>
      </w:pPr>
    </w:p>
    <w:p w:rsidR="00F55C09" w:rsidRDefault="00F55C09">
      <w:pPr>
        <w:pStyle w:val="a5"/>
        <w:spacing w:line="400" w:lineRule="exact"/>
        <w:jc w:val="left"/>
        <w:rPr>
          <w:sz w:val="24"/>
        </w:rPr>
      </w:pPr>
    </w:p>
    <w:p w:rsidR="00F55C09" w:rsidRDefault="00FC3683">
      <w:pPr>
        <w:pStyle w:val="a5"/>
        <w:spacing w:line="400" w:lineRule="exact"/>
        <w:jc w:val="left"/>
        <w:rPr>
          <w:sz w:val="24"/>
        </w:rPr>
      </w:pPr>
      <w:r>
        <w:rPr>
          <w:rFonts w:hint="eastAsia"/>
          <w:sz w:val="24"/>
        </w:rPr>
        <w:t>报价人名称和地址 ：          受权签署本资格文件人签字：______________</w:t>
      </w:r>
    </w:p>
    <w:p w:rsidR="00F55C09" w:rsidRDefault="00FC3683">
      <w:pPr>
        <w:pStyle w:val="a5"/>
        <w:spacing w:line="400" w:lineRule="exact"/>
        <w:jc w:val="left"/>
        <w:rPr>
          <w:sz w:val="24"/>
        </w:rPr>
      </w:pPr>
      <w:r>
        <w:rPr>
          <w:rFonts w:hint="eastAsia"/>
          <w:sz w:val="24"/>
        </w:rPr>
        <w:t>名称：       签字人姓名、职务（印刷体）：______________</w:t>
      </w:r>
    </w:p>
    <w:p w:rsidR="00F55C09" w:rsidRDefault="00FC3683">
      <w:pPr>
        <w:pStyle w:val="a5"/>
        <w:spacing w:line="400" w:lineRule="exact"/>
        <w:jc w:val="left"/>
        <w:rPr>
          <w:sz w:val="24"/>
        </w:rPr>
      </w:pPr>
      <w:r>
        <w:rPr>
          <w:rFonts w:hint="eastAsia"/>
          <w:sz w:val="24"/>
        </w:rPr>
        <w:t>地址：       电话：</w:t>
      </w:r>
    </w:p>
    <w:p w:rsidR="00F55C09" w:rsidRDefault="00FC3683">
      <w:pPr>
        <w:pStyle w:val="a5"/>
        <w:spacing w:line="400" w:lineRule="exact"/>
        <w:jc w:val="left"/>
        <w:rPr>
          <w:sz w:val="24"/>
        </w:rPr>
      </w:pPr>
      <w:r>
        <w:rPr>
          <w:rFonts w:hint="eastAsia"/>
          <w:sz w:val="24"/>
        </w:rPr>
        <w:t>邮编：       传真：___________________</w:t>
      </w:r>
    </w:p>
    <w:p w:rsidR="00F55C09" w:rsidRDefault="00F55C09">
      <w:pPr>
        <w:pStyle w:val="a5"/>
        <w:spacing w:line="400" w:lineRule="exact"/>
        <w:jc w:val="left"/>
        <w:rPr>
          <w:sz w:val="24"/>
        </w:rPr>
      </w:pPr>
    </w:p>
    <w:p w:rsidR="00F55C09" w:rsidRDefault="00F55C09">
      <w:pPr>
        <w:pStyle w:val="3"/>
        <w:spacing w:line="380" w:lineRule="exact"/>
        <w:rPr>
          <w:sz w:val="24"/>
        </w:rPr>
      </w:pPr>
    </w:p>
    <w:p w:rsidR="00F55C09" w:rsidRDefault="00F55C09">
      <w:pPr>
        <w:pStyle w:val="3"/>
        <w:spacing w:line="380" w:lineRule="exact"/>
        <w:rPr>
          <w:sz w:val="24"/>
        </w:rPr>
      </w:pPr>
    </w:p>
    <w:p w:rsidR="00F55C09" w:rsidRDefault="00F55C09">
      <w:pPr>
        <w:pStyle w:val="3"/>
        <w:rPr>
          <w:sz w:val="21"/>
        </w:rPr>
      </w:pPr>
    </w:p>
    <w:p w:rsidR="00F55C09" w:rsidRDefault="00FC3683">
      <w:pPr>
        <w:pStyle w:val="3"/>
        <w:rPr>
          <w:sz w:val="36"/>
        </w:rPr>
      </w:pPr>
      <w:r>
        <w:rPr>
          <w:rFonts w:hint="eastAsia"/>
        </w:rPr>
        <w:br w:type="page"/>
      </w:r>
      <w:r>
        <w:rPr>
          <w:rFonts w:hint="eastAsia"/>
          <w:sz w:val="21"/>
        </w:rPr>
        <w:lastRenderedPageBreak/>
        <w:t xml:space="preserve">附件4-2                         </w:t>
      </w:r>
      <w:r>
        <w:rPr>
          <w:rFonts w:hint="eastAsia"/>
          <w:b/>
          <w:sz w:val="36"/>
        </w:rPr>
        <w:t>报价人的资格声明</w:t>
      </w:r>
    </w:p>
    <w:p w:rsidR="00F55C09" w:rsidRDefault="00FC3683">
      <w:pPr>
        <w:pStyle w:val="3"/>
        <w:rPr>
          <w:rFonts w:hAnsi="宋体"/>
          <w:sz w:val="24"/>
        </w:rPr>
      </w:pPr>
      <w:r>
        <w:rPr>
          <w:rFonts w:hAnsi="宋体" w:hint="eastAsia"/>
          <w:sz w:val="24"/>
        </w:rPr>
        <w:t>1．报价人概况：</w:t>
      </w:r>
    </w:p>
    <w:p w:rsidR="00F55C09" w:rsidRDefault="00FC3683">
      <w:pPr>
        <w:pStyle w:val="3"/>
        <w:rPr>
          <w:rFonts w:hAnsi="宋体"/>
          <w:sz w:val="24"/>
        </w:rPr>
      </w:pPr>
      <w:r>
        <w:rPr>
          <w:rFonts w:hAnsi="宋体" w:hint="eastAsia"/>
          <w:sz w:val="24"/>
        </w:rPr>
        <w:t xml:space="preserve">    Ａ．报价人名称：_____________________________________</w:t>
      </w:r>
    </w:p>
    <w:p w:rsidR="00F55C09" w:rsidRDefault="00FC3683">
      <w:pPr>
        <w:pStyle w:val="3"/>
        <w:rPr>
          <w:rFonts w:hAnsi="宋体"/>
          <w:sz w:val="24"/>
        </w:rPr>
      </w:pPr>
      <w:r>
        <w:rPr>
          <w:rFonts w:hAnsi="宋体" w:hint="eastAsia"/>
          <w:sz w:val="24"/>
        </w:rPr>
        <w:t xml:space="preserve">    Ｂ．注册地址：_____________________________________</w:t>
      </w:r>
    </w:p>
    <w:p w:rsidR="00F55C09" w:rsidRDefault="00FC3683">
      <w:pPr>
        <w:pStyle w:val="3"/>
        <w:rPr>
          <w:rFonts w:hAnsi="宋体"/>
          <w:sz w:val="24"/>
        </w:rPr>
      </w:pPr>
      <w:r>
        <w:rPr>
          <w:rFonts w:hAnsi="宋体" w:hint="eastAsia"/>
          <w:sz w:val="24"/>
        </w:rPr>
        <w:t xml:space="preserve">        传真：电话：_________ 邮编：__________</w:t>
      </w:r>
    </w:p>
    <w:p w:rsidR="00F55C09" w:rsidRDefault="00FC3683">
      <w:pPr>
        <w:pStyle w:val="3"/>
        <w:rPr>
          <w:rFonts w:hAnsi="宋体"/>
          <w:sz w:val="24"/>
        </w:rPr>
      </w:pPr>
      <w:r>
        <w:rPr>
          <w:rFonts w:hAnsi="宋体" w:hint="eastAsia"/>
          <w:sz w:val="24"/>
        </w:rPr>
        <w:t xml:space="preserve">    Ｃ．成立或注册日期：____________________________</w:t>
      </w:r>
      <w:r>
        <w:rPr>
          <w:rFonts w:hAnsi="宋体" w:hint="eastAsia"/>
          <w:sz w:val="24"/>
          <w:u w:val="single"/>
        </w:rPr>
        <w:t xml:space="preserve">_    </w:t>
      </w:r>
    </w:p>
    <w:p w:rsidR="00F55C09" w:rsidRDefault="00FC3683">
      <w:pPr>
        <w:pStyle w:val="3"/>
        <w:rPr>
          <w:rFonts w:hAnsi="宋体"/>
          <w:sz w:val="24"/>
        </w:rPr>
      </w:pPr>
      <w:r>
        <w:rPr>
          <w:rFonts w:hAnsi="宋体" w:hint="eastAsia"/>
          <w:sz w:val="24"/>
        </w:rPr>
        <w:t xml:space="preserve">    Ｄ．法定代表人：（姓名、职务）</w:t>
      </w:r>
    </w:p>
    <w:p w:rsidR="00F55C09" w:rsidRDefault="00F55C09">
      <w:pPr>
        <w:spacing w:line="380" w:lineRule="exact"/>
        <w:rPr>
          <w:rFonts w:ascii="宋体" w:hAnsi="宋体"/>
          <w:sz w:val="24"/>
        </w:rPr>
      </w:pPr>
    </w:p>
    <w:p w:rsidR="00F55C09" w:rsidRDefault="00FC3683">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F55C09" w:rsidRDefault="00FC3683">
      <w:pPr>
        <w:spacing w:line="380" w:lineRule="exact"/>
        <w:rPr>
          <w:rFonts w:ascii="宋体" w:hAnsi="宋体"/>
          <w:sz w:val="24"/>
        </w:rPr>
      </w:pPr>
      <w:r>
        <w:rPr>
          <w:rFonts w:ascii="宋体" w:hAnsi="宋体" w:hint="eastAsia"/>
          <w:sz w:val="24"/>
        </w:rPr>
        <w:t xml:space="preserve">  (1)具有独立承担民事责任的能力；</w:t>
      </w:r>
    </w:p>
    <w:p w:rsidR="00F55C09" w:rsidRDefault="00FC3683">
      <w:pPr>
        <w:spacing w:line="380" w:lineRule="exact"/>
        <w:rPr>
          <w:rFonts w:ascii="宋体" w:hAnsi="宋体"/>
          <w:sz w:val="24"/>
        </w:rPr>
      </w:pPr>
      <w:r>
        <w:rPr>
          <w:rFonts w:ascii="宋体" w:hAnsi="宋体" w:hint="eastAsia"/>
          <w:sz w:val="24"/>
        </w:rPr>
        <w:t xml:space="preserve">  (2)具有良好的商业信誉和健全的财务会计制度；</w:t>
      </w:r>
    </w:p>
    <w:p w:rsidR="00F55C09" w:rsidRDefault="00FC3683">
      <w:pPr>
        <w:spacing w:line="380" w:lineRule="exact"/>
        <w:rPr>
          <w:rFonts w:ascii="宋体" w:hAnsi="宋体"/>
          <w:sz w:val="24"/>
        </w:rPr>
      </w:pPr>
      <w:r>
        <w:rPr>
          <w:rFonts w:ascii="宋体" w:hAnsi="宋体" w:hint="eastAsia"/>
          <w:sz w:val="24"/>
        </w:rPr>
        <w:t xml:space="preserve">  (3)具有履行合同所必需的设备和专业技术能力；</w:t>
      </w:r>
    </w:p>
    <w:p w:rsidR="00F55C09" w:rsidRDefault="00FC3683">
      <w:pPr>
        <w:spacing w:line="380" w:lineRule="exact"/>
        <w:rPr>
          <w:rFonts w:ascii="宋体" w:hAnsi="宋体"/>
          <w:sz w:val="24"/>
        </w:rPr>
      </w:pPr>
      <w:r>
        <w:rPr>
          <w:rFonts w:ascii="宋体" w:hAnsi="宋体" w:hint="eastAsia"/>
          <w:sz w:val="24"/>
        </w:rPr>
        <w:t xml:space="preserve">  (4)有依法缴纳税收和社会保障资金的良好记录；</w:t>
      </w:r>
    </w:p>
    <w:p w:rsidR="00F55C09" w:rsidRDefault="00FC3683">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F55C09" w:rsidRDefault="00F55C09">
      <w:pPr>
        <w:spacing w:line="380" w:lineRule="exact"/>
        <w:rPr>
          <w:rFonts w:ascii="宋体" w:hAnsi="宋体"/>
          <w:sz w:val="24"/>
        </w:rPr>
      </w:pPr>
    </w:p>
    <w:p w:rsidR="00F55C09" w:rsidRDefault="00FC3683">
      <w:pPr>
        <w:spacing w:line="380" w:lineRule="exact"/>
        <w:rPr>
          <w:rFonts w:ascii="宋体" w:hAnsi="宋体"/>
          <w:sz w:val="24"/>
        </w:rPr>
      </w:pPr>
      <w:r>
        <w:rPr>
          <w:rFonts w:ascii="宋体" w:hAnsi="宋体" w:hint="eastAsia"/>
          <w:sz w:val="24"/>
        </w:rPr>
        <w:t xml:space="preserve"> 4.营业执照见附件4－4。</w:t>
      </w:r>
    </w:p>
    <w:p w:rsidR="00F55C09" w:rsidRDefault="00FC3683">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F55C09" w:rsidRDefault="00F55C09">
      <w:pPr>
        <w:spacing w:line="380" w:lineRule="exact"/>
        <w:rPr>
          <w:rFonts w:ascii="宋体" w:hAnsi="宋体"/>
          <w:sz w:val="24"/>
        </w:rPr>
      </w:pPr>
    </w:p>
    <w:p w:rsidR="00F55C09" w:rsidRDefault="00FC3683">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F55C09" w:rsidRDefault="00FC3683">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F55C09" w:rsidRDefault="00FC3683">
      <w:pPr>
        <w:spacing w:line="380" w:lineRule="exact"/>
        <w:rPr>
          <w:rFonts w:ascii="宋体" w:hAnsi="宋体"/>
          <w:sz w:val="24"/>
        </w:rPr>
      </w:pPr>
      <w:r>
        <w:rPr>
          <w:rFonts w:ascii="宋体" w:hAnsi="宋体" w:hint="eastAsia"/>
          <w:sz w:val="24"/>
        </w:rPr>
        <w:t xml:space="preserve">    日      期：年月日</w:t>
      </w:r>
    </w:p>
    <w:p w:rsidR="00F55C09" w:rsidRDefault="00FC3683">
      <w:pPr>
        <w:spacing w:line="380" w:lineRule="exact"/>
        <w:ind w:firstLineChars="200" w:firstLine="480"/>
        <w:rPr>
          <w:rFonts w:ascii="宋体" w:hAnsi="宋体"/>
          <w:sz w:val="24"/>
          <w:u w:val="single"/>
        </w:rPr>
      </w:pPr>
      <w:r>
        <w:rPr>
          <w:rFonts w:ascii="宋体" w:hAnsi="宋体" w:hint="eastAsia"/>
          <w:sz w:val="24"/>
        </w:rPr>
        <w:t>电      传：</w:t>
      </w:r>
    </w:p>
    <w:p w:rsidR="00F55C09" w:rsidRDefault="00FC3683">
      <w:pPr>
        <w:spacing w:line="380" w:lineRule="exact"/>
        <w:ind w:firstLineChars="200" w:firstLine="480"/>
        <w:rPr>
          <w:rFonts w:ascii="宋体" w:hAnsi="宋体"/>
          <w:sz w:val="24"/>
        </w:rPr>
      </w:pPr>
      <w:r>
        <w:rPr>
          <w:rFonts w:ascii="宋体" w:hAnsi="宋体" w:hint="eastAsia"/>
          <w:sz w:val="24"/>
        </w:rPr>
        <w:t>传      真：</w:t>
      </w:r>
    </w:p>
    <w:p w:rsidR="00F55C09" w:rsidRDefault="00FC3683">
      <w:pPr>
        <w:spacing w:line="380" w:lineRule="exact"/>
        <w:ind w:firstLineChars="200" w:firstLine="480"/>
      </w:pPr>
      <w:r>
        <w:rPr>
          <w:rFonts w:ascii="宋体" w:hAnsi="宋体" w:hint="eastAsia"/>
          <w:sz w:val="24"/>
        </w:rPr>
        <w:t>电      话：</w:t>
      </w:r>
    </w:p>
    <w:p w:rsidR="00F55C09" w:rsidRDefault="00FC3683">
      <w:pPr>
        <w:pStyle w:val="3"/>
      </w:pPr>
      <w:r>
        <w:rPr>
          <w:rFonts w:hint="eastAsia"/>
        </w:rPr>
        <w:br w:type="page"/>
      </w:r>
      <w:r>
        <w:rPr>
          <w:rFonts w:hint="eastAsia"/>
          <w:sz w:val="21"/>
        </w:rPr>
        <w:lastRenderedPageBreak/>
        <w:t xml:space="preserve">附件4-3                  </w:t>
      </w:r>
      <w:r>
        <w:rPr>
          <w:rFonts w:hint="eastAsia"/>
          <w:b/>
          <w:sz w:val="36"/>
        </w:rPr>
        <w:t xml:space="preserve"> 法人（单位负责人）授权书</w:t>
      </w:r>
    </w:p>
    <w:p w:rsidR="00F55C09" w:rsidRDefault="00F55C09">
      <w:pPr>
        <w:pStyle w:val="3"/>
        <w:rPr>
          <w:rFonts w:ascii="Times New Roman" w:hAnsi="Times New Roman"/>
          <w:sz w:val="24"/>
        </w:rPr>
      </w:pPr>
    </w:p>
    <w:p w:rsidR="00F55C09" w:rsidRDefault="00FC3683">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F55C09" w:rsidRDefault="00F80DDE">
      <w:pPr>
        <w:pStyle w:val="a5"/>
        <w:snapToGrid w:val="0"/>
        <w:spacing w:line="380" w:lineRule="exact"/>
        <w:ind w:firstLineChars="200" w:firstLine="480"/>
        <w:jc w:val="left"/>
        <w:rPr>
          <w:rFonts w:hAnsi="宋体"/>
          <w:sz w:val="24"/>
        </w:rPr>
      </w:pPr>
      <w:r>
        <w:rPr>
          <w:rFonts w:hAnsi="宋体" w:hint="eastAsia"/>
          <w:sz w:val="24"/>
          <w:szCs w:val="28"/>
          <w:u w:val="single"/>
        </w:rPr>
        <w:fldChar w:fldCharType="begin">
          <w:ffData>
            <w:name w:val=""/>
            <w:enabled/>
            <w:calcOnExit w:val="0"/>
            <w:textInput>
              <w:default w:val="（供应商全称）"/>
            </w:textInput>
          </w:ffData>
        </w:fldChar>
      </w:r>
      <w:r w:rsidR="00FC3683">
        <w:rPr>
          <w:rFonts w:hAnsi="宋体" w:hint="eastAsia"/>
          <w:sz w:val="24"/>
          <w:szCs w:val="28"/>
          <w:u w:val="single"/>
        </w:rPr>
        <w:instrText xml:space="preserve"> FORMTEXT </w:instrText>
      </w:r>
      <w:r>
        <w:rPr>
          <w:rFonts w:hAnsi="宋体" w:hint="eastAsia"/>
          <w:sz w:val="24"/>
          <w:szCs w:val="28"/>
          <w:u w:val="single"/>
        </w:rPr>
      </w:r>
      <w:r>
        <w:rPr>
          <w:rFonts w:hAnsi="宋体" w:hint="eastAsia"/>
          <w:sz w:val="24"/>
          <w:szCs w:val="28"/>
          <w:u w:val="single"/>
        </w:rPr>
        <w:fldChar w:fldCharType="separate"/>
      </w:r>
      <w:r w:rsidR="00FC3683">
        <w:rPr>
          <w:rFonts w:hAnsi="宋体" w:hint="eastAsia"/>
          <w:sz w:val="24"/>
          <w:szCs w:val="28"/>
          <w:u w:val="single"/>
        </w:rPr>
        <w:t>（报价人全称）</w:t>
      </w:r>
      <w:r>
        <w:rPr>
          <w:rFonts w:hAnsi="宋体" w:hint="eastAsia"/>
          <w:sz w:val="24"/>
          <w:szCs w:val="28"/>
          <w:u w:val="single"/>
        </w:rPr>
        <w:fldChar w:fldCharType="end"/>
      </w:r>
      <w:r w:rsidR="00FC3683">
        <w:rPr>
          <w:rFonts w:hAnsi="宋体" w:hint="eastAsia"/>
          <w:sz w:val="24"/>
        </w:rPr>
        <w:t>法定代表人（单位负责人）授权</w:t>
      </w:r>
      <w:r>
        <w:rPr>
          <w:rFonts w:hAnsi="宋体" w:hint="eastAsia"/>
          <w:sz w:val="24"/>
          <w:szCs w:val="28"/>
          <w:u w:val="single"/>
        </w:rPr>
        <w:fldChar w:fldCharType="begin">
          <w:ffData>
            <w:name w:val=""/>
            <w:enabled/>
            <w:calcOnExit w:val="0"/>
            <w:textInput>
              <w:default w:val="（供应商代表姓名）"/>
            </w:textInput>
          </w:ffData>
        </w:fldChar>
      </w:r>
      <w:r w:rsidR="00FC3683">
        <w:rPr>
          <w:rFonts w:hAnsi="宋体" w:hint="eastAsia"/>
          <w:sz w:val="24"/>
          <w:szCs w:val="28"/>
          <w:u w:val="single"/>
        </w:rPr>
        <w:instrText xml:space="preserve"> FORMTEXT </w:instrText>
      </w:r>
      <w:r>
        <w:rPr>
          <w:rFonts w:hAnsi="宋体" w:hint="eastAsia"/>
          <w:sz w:val="24"/>
          <w:szCs w:val="28"/>
          <w:u w:val="single"/>
        </w:rPr>
      </w:r>
      <w:r>
        <w:rPr>
          <w:rFonts w:hAnsi="宋体" w:hint="eastAsia"/>
          <w:sz w:val="24"/>
          <w:szCs w:val="28"/>
          <w:u w:val="single"/>
        </w:rPr>
        <w:fldChar w:fldCharType="separate"/>
      </w:r>
      <w:r w:rsidR="00FC3683">
        <w:rPr>
          <w:rFonts w:hAnsi="宋体" w:hint="eastAsia"/>
          <w:sz w:val="24"/>
          <w:szCs w:val="28"/>
          <w:u w:val="single"/>
        </w:rPr>
        <w:t>（报价人代表姓名）</w:t>
      </w:r>
      <w:r>
        <w:rPr>
          <w:rFonts w:hAnsi="宋体" w:hint="eastAsia"/>
          <w:sz w:val="24"/>
          <w:szCs w:val="28"/>
          <w:u w:val="single"/>
        </w:rPr>
        <w:fldChar w:fldCharType="end"/>
      </w:r>
      <w:r w:rsidR="00FC3683">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F55C09" w:rsidRDefault="00F55C09">
      <w:pPr>
        <w:snapToGrid w:val="0"/>
        <w:spacing w:line="380" w:lineRule="exact"/>
        <w:rPr>
          <w:rFonts w:ascii="宋体" w:hAnsi="宋体"/>
          <w:sz w:val="24"/>
        </w:rPr>
      </w:pPr>
    </w:p>
    <w:p w:rsidR="00F55C09" w:rsidRDefault="00FC3683">
      <w:pPr>
        <w:pStyle w:val="a3"/>
        <w:snapToGrid w:val="0"/>
        <w:spacing w:line="380" w:lineRule="exact"/>
        <w:ind w:firstLine="0"/>
        <w:rPr>
          <w:rFonts w:ascii="宋体" w:hAnsi="宋体"/>
          <w:sz w:val="24"/>
        </w:rPr>
      </w:pPr>
      <w:r>
        <w:rPr>
          <w:rFonts w:ascii="宋体" w:hAnsi="宋体" w:hint="eastAsia"/>
          <w:sz w:val="24"/>
        </w:rPr>
        <w:t>报价人授权代表：性别： 身份证号：</w:t>
      </w:r>
    </w:p>
    <w:p w:rsidR="00F55C09" w:rsidRDefault="00FC3683">
      <w:pPr>
        <w:pStyle w:val="a3"/>
        <w:snapToGrid w:val="0"/>
        <w:spacing w:line="380" w:lineRule="exact"/>
        <w:ind w:firstLine="0"/>
        <w:rPr>
          <w:rFonts w:ascii="宋体" w:hAnsi="宋体"/>
          <w:sz w:val="24"/>
          <w:u w:val="single"/>
        </w:rPr>
      </w:pPr>
      <w:r>
        <w:rPr>
          <w:rFonts w:ascii="宋体" w:hAnsi="宋体" w:hint="eastAsia"/>
          <w:sz w:val="24"/>
        </w:rPr>
        <w:t>单位：部门： 职务：</w:t>
      </w:r>
    </w:p>
    <w:p w:rsidR="00F55C09" w:rsidRDefault="00FC3683">
      <w:pPr>
        <w:pStyle w:val="a3"/>
        <w:snapToGrid w:val="0"/>
        <w:spacing w:line="380" w:lineRule="exact"/>
        <w:ind w:firstLine="0"/>
        <w:outlineLvl w:val="0"/>
        <w:rPr>
          <w:rFonts w:ascii="宋体" w:hAnsi="宋体"/>
          <w:sz w:val="24"/>
        </w:rPr>
      </w:pPr>
      <w:r>
        <w:rPr>
          <w:rFonts w:ascii="宋体" w:hAnsi="宋体" w:hint="eastAsia"/>
          <w:sz w:val="24"/>
        </w:rPr>
        <w:t>详细通讯地址：邮政编码：  电话：</w:t>
      </w:r>
    </w:p>
    <w:p w:rsidR="00F55C09" w:rsidRDefault="00F55C09">
      <w:pPr>
        <w:snapToGrid w:val="0"/>
        <w:spacing w:line="380" w:lineRule="exact"/>
        <w:rPr>
          <w:rFonts w:ascii="宋体" w:hAnsi="宋体"/>
          <w:sz w:val="24"/>
        </w:rPr>
      </w:pPr>
    </w:p>
    <w:p w:rsidR="00F55C09" w:rsidRDefault="00F55C09">
      <w:pPr>
        <w:snapToGrid w:val="0"/>
        <w:spacing w:line="380" w:lineRule="exact"/>
        <w:rPr>
          <w:rFonts w:ascii="宋体" w:hAnsi="宋体"/>
          <w:sz w:val="24"/>
        </w:rPr>
      </w:pPr>
    </w:p>
    <w:p w:rsidR="00F55C09" w:rsidRDefault="00FC3683">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F55C09" w:rsidRDefault="00F55C09">
      <w:pPr>
        <w:snapToGrid w:val="0"/>
        <w:spacing w:line="380" w:lineRule="exact"/>
        <w:rPr>
          <w:rFonts w:ascii="宋体" w:hAnsi="宋体"/>
          <w:sz w:val="24"/>
        </w:rPr>
      </w:pPr>
    </w:p>
    <w:p w:rsidR="00F55C09" w:rsidRDefault="00F55C09">
      <w:pPr>
        <w:snapToGrid w:val="0"/>
        <w:spacing w:line="380" w:lineRule="exact"/>
        <w:rPr>
          <w:rFonts w:ascii="宋体" w:hAnsi="宋体"/>
          <w:sz w:val="24"/>
        </w:rPr>
      </w:pPr>
    </w:p>
    <w:p w:rsidR="00F55C09" w:rsidRDefault="00FC3683">
      <w:pPr>
        <w:snapToGrid w:val="0"/>
        <w:spacing w:line="380" w:lineRule="exact"/>
        <w:ind w:firstLineChars="1700" w:firstLine="4080"/>
        <w:rPr>
          <w:rFonts w:ascii="宋体" w:hAnsi="宋体"/>
          <w:sz w:val="24"/>
        </w:rPr>
      </w:pPr>
      <w:r>
        <w:rPr>
          <w:rFonts w:ascii="宋体" w:hAnsi="宋体" w:hint="eastAsia"/>
          <w:sz w:val="24"/>
        </w:rPr>
        <w:t>授权方</w:t>
      </w:r>
    </w:p>
    <w:p w:rsidR="00F55C09" w:rsidRDefault="00F55C09">
      <w:pPr>
        <w:snapToGrid w:val="0"/>
        <w:spacing w:line="380" w:lineRule="exact"/>
        <w:rPr>
          <w:rFonts w:ascii="宋体" w:hAnsi="宋体"/>
          <w:sz w:val="24"/>
        </w:rPr>
      </w:pPr>
    </w:p>
    <w:p w:rsidR="00F55C09" w:rsidRDefault="00FC3683">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F55C09" w:rsidRDefault="00F55C09">
      <w:pPr>
        <w:snapToGrid w:val="0"/>
        <w:spacing w:line="380" w:lineRule="exact"/>
        <w:rPr>
          <w:rFonts w:ascii="宋体" w:hAnsi="宋体"/>
          <w:sz w:val="24"/>
        </w:rPr>
      </w:pPr>
    </w:p>
    <w:p w:rsidR="00F55C09" w:rsidRDefault="00FC3683">
      <w:pPr>
        <w:snapToGrid w:val="0"/>
        <w:spacing w:line="380" w:lineRule="exact"/>
        <w:rPr>
          <w:rFonts w:ascii="宋体" w:hAnsi="宋体"/>
          <w:sz w:val="24"/>
        </w:rPr>
      </w:pPr>
      <w:r>
        <w:rPr>
          <w:rFonts w:ascii="宋体" w:hAnsi="宋体" w:hint="eastAsia"/>
          <w:sz w:val="24"/>
        </w:rPr>
        <w:t xml:space="preserve">                                  法定代表人（单位负责人）签字或盖章：</w:t>
      </w:r>
    </w:p>
    <w:p w:rsidR="00F55C09" w:rsidRDefault="00F55C09">
      <w:pPr>
        <w:snapToGrid w:val="0"/>
        <w:spacing w:line="380" w:lineRule="exact"/>
        <w:rPr>
          <w:rFonts w:ascii="宋体" w:hAnsi="宋体"/>
          <w:sz w:val="24"/>
        </w:rPr>
      </w:pPr>
    </w:p>
    <w:p w:rsidR="00F55C09" w:rsidRDefault="00FC3683">
      <w:pPr>
        <w:snapToGrid w:val="0"/>
        <w:spacing w:line="380" w:lineRule="exact"/>
        <w:rPr>
          <w:rFonts w:ascii="宋体" w:hAnsi="宋体"/>
          <w:sz w:val="24"/>
        </w:rPr>
      </w:pPr>
      <w:r>
        <w:rPr>
          <w:rFonts w:ascii="宋体" w:hAnsi="宋体" w:hint="eastAsia"/>
          <w:sz w:val="24"/>
        </w:rPr>
        <w:t xml:space="preserve">                                  日     期：</w:t>
      </w:r>
    </w:p>
    <w:p w:rsidR="00F55C09" w:rsidRDefault="00F55C09">
      <w:pPr>
        <w:pStyle w:val="3"/>
        <w:snapToGrid w:val="0"/>
        <w:spacing w:line="380" w:lineRule="exact"/>
        <w:outlineLvl w:val="9"/>
        <w:rPr>
          <w:rFonts w:hAnsi="宋体"/>
          <w:sz w:val="24"/>
        </w:rPr>
      </w:pPr>
    </w:p>
    <w:p w:rsidR="00F55C09" w:rsidRDefault="00F55C09">
      <w:pPr>
        <w:pStyle w:val="3"/>
        <w:snapToGrid w:val="0"/>
        <w:spacing w:line="380" w:lineRule="exact"/>
        <w:outlineLvl w:val="9"/>
        <w:rPr>
          <w:rFonts w:hAnsi="宋体"/>
          <w:sz w:val="24"/>
        </w:rPr>
      </w:pPr>
    </w:p>
    <w:p w:rsidR="00F55C09" w:rsidRDefault="00FC3683">
      <w:pPr>
        <w:pStyle w:val="3"/>
        <w:snapToGrid w:val="0"/>
        <w:spacing w:line="380" w:lineRule="exact"/>
        <w:ind w:firstLineChars="1700" w:firstLine="4080"/>
        <w:outlineLvl w:val="9"/>
        <w:rPr>
          <w:rFonts w:hAnsi="宋体"/>
          <w:sz w:val="24"/>
        </w:rPr>
      </w:pPr>
      <w:r>
        <w:rPr>
          <w:rFonts w:hAnsi="宋体" w:hint="eastAsia"/>
          <w:sz w:val="24"/>
        </w:rPr>
        <w:t>接受授权方</w:t>
      </w:r>
    </w:p>
    <w:p w:rsidR="00F55C09" w:rsidRDefault="00F55C09">
      <w:pPr>
        <w:pStyle w:val="3"/>
        <w:snapToGrid w:val="0"/>
        <w:spacing w:line="380" w:lineRule="exact"/>
        <w:outlineLvl w:val="9"/>
        <w:rPr>
          <w:rFonts w:hAnsi="宋体"/>
          <w:sz w:val="24"/>
        </w:rPr>
      </w:pPr>
    </w:p>
    <w:p w:rsidR="00F55C09" w:rsidRDefault="00FC3683">
      <w:pPr>
        <w:snapToGrid w:val="0"/>
        <w:spacing w:line="380" w:lineRule="exact"/>
        <w:ind w:firstLineChars="1700" w:firstLine="4080"/>
        <w:rPr>
          <w:rFonts w:ascii="宋体" w:hAnsi="宋体"/>
          <w:sz w:val="24"/>
        </w:rPr>
      </w:pPr>
      <w:r>
        <w:rPr>
          <w:rFonts w:ascii="宋体" w:hAnsi="宋体" w:hint="eastAsia"/>
          <w:sz w:val="24"/>
        </w:rPr>
        <w:t>报价人授权代表签字：</w:t>
      </w:r>
    </w:p>
    <w:p w:rsidR="00F55C09" w:rsidRDefault="00F55C09">
      <w:pPr>
        <w:snapToGrid w:val="0"/>
        <w:spacing w:line="380" w:lineRule="exact"/>
        <w:rPr>
          <w:rFonts w:ascii="宋体" w:hAnsi="宋体"/>
          <w:sz w:val="24"/>
        </w:rPr>
      </w:pPr>
    </w:p>
    <w:p w:rsidR="00F55C09" w:rsidRDefault="00FC3683">
      <w:pPr>
        <w:pStyle w:val="3"/>
        <w:spacing w:line="380" w:lineRule="exact"/>
        <w:ind w:firstLineChars="1700" w:firstLine="4080"/>
        <w:rPr>
          <w:rFonts w:hAnsi="宋体"/>
          <w:sz w:val="24"/>
        </w:rPr>
      </w:pPr>
      <w:r>
        <w:rPr>
          <w:rFonts w:hAnsi="宋体" w:hint="eastAsia"/>
          <w:sz w:val="24"/>
        </w:rPr>
        <w:t>日     期：</w:t>
      </w:r>
    </w:p>
    <w:p w:rsidR="00F55C09" w:rsidRDefault="00F55C09">
      <w:pPr>
        <w:pStyle w:val="3"/>
      </w:pPr>
    </w:p>
    <w:p w:rsidR="00F55C09" w:rsidRDefault="00F55C09">
      <w:pPr>
        <w:pStyle w:val="3"/>
      </w:pPr>
    </w:p>
    <w:p w:rsidR="00F55C09" w:rsidRDefault="00FC3683">
      <w:pPr>
        <w:pStyle w:val="3"/>
        <w:rPr>
          <w:sz w:val="36"/>
        </w:rPr>
      </w:pPr>
      <w:r>
        <w:rPr>
          <w:rFonts w:hint="eastAsia"/>
        </w:rPr>
        <w:br w:type="page"/>
      </w:r>
      <w:r>
        <w:rPr>
          <w:rFonts w:hint="eastAsia"/>
          <w:sz w:val="21"/>
        </w:rPr>
        <w:lastRenderedPageBreak/>
        <w:t xml:space="preserve">附件4－4           </w:t>
      </w:r>
      <w:r>
        <w:rPr>
          <w:rFonts w:hint="eastAsia"/>
          <w:b/>
          <w:sz w:val="36"/>
        </w:rPr>
        <w:t>法人（单位负责人）营业执照、税务登记证</w:t>
      </w:r>
    </w:p>
    <w:p w:rsidR="00F55C09" w:rsidRDefault="00F55C09"/>
    <w:p w:rsidR="00F55C09" w:rsidRDefault="00FC3683">
      <w:pPr>
        <w:spacing w:line="380" w:lineRule="exact"/>
        <w:rPr>
          <w:rFonts w:ascii="宋体" w:hAnsi="宋体"/>
          <w:sz w:val="24"/>
        </w:rPr>
      </w:pPr>
      <w:r>
        <w:rPr>
          <w:rFonts w:ascii="宋体" w:hAnsi="宋体" w:hint="eastAsia"/>
          <w:sz w:val="24"/>
        </w:rPr>
        <w:t>致：</w:t>
      </w:r>
      <w:r>
        <w:rPr>
          <w:rFonts w:hAnsi="宋体" w:hint="eastAsia"/>
          <w:sz w:val="24"/>
          <w:u w:val="single"/>
        </w:rPr>
        <w:t>福建广电网络集团股份有限公司</w:t>
      </w:r>
    </w:p>
    <w:p w:rsidR="00F55C09" w:rsidRDefault="00F55C09">
      <w:pPr>
        <w:spacing w:line="380" w:lineRule="exact"/>
        <w:rPr>
          <w:rFonts w:ascii="宋体" w:hAnsi="宋体"/>
          <w:sz w:val="24"/>
        </w:rPr>
      </w:pPr>
    </w:p>
    <w:p w:rsidR="00F55C09" w:rsidRDefault="00FC3683">
      <w:pPr>
        <w:spacing w:line="380" w:lineRule="exact"/>
        <w:ind w:firstLineChars="200" w:firstLine="480"/>
        <w:rPr>
          <w:rFonts w:ascii="宋体" w:hAnsi="宋体"/>
          <w:sz w:val="24"/>
        </w:rPr>
      </w:pPr>
      <w:r>
        <w:rPr>
          <w:rFonts w:ascii="宋体" w:hAnsi="宋体" w:hint="eastAsia"/>
          <w:sz w:val="24"/>
        </w:rPr>
        <w:t>现附上由（签发机关名称）签发的我方法人（单位负责人）营业执照副本复印件，该执照真实有效。</w:t>
      </w:r>
    </w:p>
    <w:p w:rsidR="00F55C09" w:rsidRDefault="00FC3683">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现附上由（签发机关名称）签发的我方税务登记证副本复印件，该证件真实有效。</w:t>
      </w:r>
    </w:p>
    <w:p w:rsidR="00F55C09" w:rsidRDefault="00F55C09">
      <w:pPr>
        <w:spacing w:line="380" w:lineRule="exact"/>
        <w:rPr>
          <w:rFonts w:ascii="宋体" w:hAnsi="宋体"/>
          <w:sz w:val="24"/>
        </w:rPr>
      </w:pPr>
    </w:p>
    <w:p w:rsidR="00F55C09" w:rsidRDefault="00FC3683">
      <w:pPr>
        <w:pStyle w:val="a4"/>
        <w:ind w:firstLineChars="200" w:firstLine="400"/>
        <w:rPr>
          <w:rFonts w:ascii="宋体" w:hAnsi="宋体"/>
        </w:rPr>
      </w:pPr>
      <w:r>
        <w:rPr>
          <w:rFonts w:ascii="宋体" w:hAnsi="宋体" w:hint="eastAsia"/>
        </w:rPr>
        <w:t>（注：法人（单位负责人）营业执照、税务登记证提供复印件，或三证合一的营业执照副本复印件，由企业加盖公章并注明复印件与原件一致。）</w:t>
      </w:r>
    </w:p>
    <w:p w:rsidR="00F55C09" w:rsidRDefault="00F55C09">
      <w:pPr>
        <w:spacing w:line="380" w:lineRule="exact"/>
        <w:rPr>
          <w:rFonts w:ascii="宋体" w:hAnsi="宋体"/>
          <w:sz w:val="24"/>
        </w:rPr>
      </w:pPr>
    </w:p>
    <w:p w:rsidR="00F55C09" w:rsidRDefault="00F55C09">
      <w:pPr>
        <w:spacing w:line="380" w:lineRule="exact"/>
        <w:rPr>
          <w:rFonts w:ascii="宋体" w:hAnsi="宋体"/>
          <w:sz w:val="24"/>
        </w:rPr>
      </w:pPr>
    </w:p>
    <w:p w:rsidR="00F55C09" w:rsidRDefault="00F55C09">
      <w:pPr>
        <w:spacing w:line="380" w:lineRule="exact"/>
        <w:rPr>
          <w:rFonts w:ascii="宋体" w:hAnsi="宋体"/>
          <w:sz w:val="24"/>
        </w:rPr>
      </w:pPr>
    </w:p>
    <w:p w:rsidR="00F55C09" w:rsidRDefault="00F55C09">
      <w:pPr>
        <w:spacing w:line="380" w:lineRule="exact"/>
        <w:rPr>
          <w:rFonts w:ascii="宋体" w:hAnsi="宋体"/>
          <w:sz w:val="24"/>
        </w:rPr>
      </w:pPr>
    </w:p>
    <w:p w:rsidR="00F55C09" w:rsidRDefault="00F55C09">
      <w:pPr>
        <w:spacing w:line="380" w:lineRule="exact"/>
        <w:rPr>
          <w:rFonts w:ascii="宋体" w:hAnsi="宋体"/>
          <w:sz w:val="24"/>
        </w:rPr>
      </w:pPr>
    </w:p>
    <w:p w:rsidR="00F55C09" w:rsidRDefault="00F55C09">
      <w:pPr>
        <w:spacing w:line="380" w:lineRule="exact"/>
        <w:rPr>
          <w:rFonts w:ascii="宋体" w:hAnsi="宋体"/>
          <w:sz w:val="24"/>
        </w:rPr>
      </w:pPr>
    </w:p>
    <w:p w:rsidR="00F55C09" w:rsidRDefault="00F55C09">
      <w:pPr>
        <w:spacing w:line="380" w:lineRule="exact"/>
        <w:rPr>
          <w:rFonts w:ascii="宋体" w:hAnsi="宋体"/>
          <w:sz w:val="24"/>
        </w:rPr>
      </w:pPr>
    </w:p>
    <w:p w:rsidR="00F55C09" w:rsidRDefault="00FC3683">
      <w:pPr>
        <w:spacing w:line="380" w:lineRule="exact"/>
        <w:rPr>
          <w:rFonts w:ascii="宋体" w:hAnsi="宋体"/>
          <w:sz w:val="24"/>
        </w:rPr>
      </w:pPr>
      <w:r>
        <w:rPr>
          <w:rFonts w:ascii="宋体" w:hAnsi="宋体" w:hint="eastAsia"/>
          <w:sz w:val="24"/>
        </w:rPr>
        <w:t xml:space="preserve">                         报  价 人（全称并加盖公章）：</w:t>
      </w:r>
    </w:p>
    <w:p w:rsidR="00F55C09" w:rsidRDefault="00FC3683">
      <w:pPr>
        <w:spacing w:line="380" w:lineRule="exact"/>
        <w:rPr>
          <w:rFonts w:ascii="宋体" w:hAnsi="宋体"/>
          <w:sz w:val="24"/>
        </w:rPr>
      </w:pPr>
      <w:r>
        <w:rPr>
          <w:rFonts w:ascii="宋体" w:hAnsi="宋体" w:hint="eastAsia"/>
          <w:sz w:val="24"/>
        </w:rPr>
        <w:t xml:space="preserve">                         报价人代表签字：</w:t>
      </w:r>
    </w:p>
    <w:p w:rsidR="00F55C09" w:rsidRDefault="00FC3683">
      <w:pPr>
        <w:spacing w:line="380" w:lineRule="exact"/>
        <w:rPr>
          <w:rFonts w:ascii="宋体" w:hAnsi="宋体"/>
          <w:sz w:val="24"/>
          <w:u w:val="single"/>
        </w:rPr>
      </w:pPr>
      <w:r>
        <w:rPr>
          <w:rFonts w:ascii="宋体" w:hAnsi="宋体" w:hint="eastAsia"/>
          <w:sz w:val="24"/>
        </w:rPr>
        <w:t xml:space="preserve">                         日      期：</w:t>
      </w:r>
    </w:p>
    <w:p w:rsidR="00F55C09" w:rsidRDefault="00F55C09">
      <w:pPr>
        <w:spacing w:line="380" w:lineRule="exact"/>
        <w:rPr>
          <w:rFonts w:ascii="宋体" w:hAnsi="宋体"/>
          <w:sz w:val="24"/>
          <w:u w:val="single"/>
        </w:rPr>
      </w:pPr>
    </w:p>
    <w:p w:rsidR="00F55C09" w:rsidRDefault="00F55C09">
      <w:pPr>
        <w:spacing w:line="380" w:lineRule="exact"/>
        <w:rPr>
          <w:rFonts w:ascii="宋体" w:hAnsi="宋体"/>
          <w:sz w:val="24"/>
          <w:u w:val="single"/>
        </w:rPr>
      </w:pPr>
    </w:p>
    <w:p w:rsidR="00F55C09" w:rsidRDefault="00F55C09">
      <w:pPr>
        <w:spacing w:line="380" w:lineRule="exact"/>
        <w:rPr>
          <w:rFonts w:ascii="宋体" w:hAnsi="宋体"/>
          <w:sz w:val="24"/>
          <w:u w:val="single"/>
        </w:rPr>
      </w:pPr>
    </w:p>
    <w:p w:rsidR="00F55C09" w:rsidRDefault="00F55C09">
      <w:pPr>
        <w:spacing w:line="380" w:lineRule="exact"/>
        <w:rPr>
          <w:rFonts w:ascii="宋体" w:hAnsi="宋体"/>
          <w:sz w:val="24"/>
          <w:u w:val="single"/>
        </w:rPr>
      </w:pPr>
    </w:p>
    <w:p w:rsidR="00F55C09" w:rsidRDefault="00F55C09">
      <w:pPr>
        <w:spacing w:line="380" w:lineRule="exact"/>
        <w:rPr>
          <w:rFonts w:ascii="宋体" w:hAnsi="宋体"/>
          <w:sz w:val="24"/>
          <w:u w:val="single"/>
        </w:rPr>
      </w:pPr>
    </w:p>
    <w:p w:rsidR="00F55C09" w:rsidRDefault="00F55C09">
      <w:pPr>
        <w:spacing w:line="380" w:lineRule="exact"/>
        <w:rPr>
          <w:rFonts w:ascii="宋体" w:hAnsi="宋体"/>
          <w:sz w:val="24"/>
          <w:u w:val="single"/>
        </w:rPr>
      </w:pPr>
    </w:p>
    <w:p w:rsidR="00000000" w:rsidRDefault="00FC3683" w:rsidP="00473586">
      <w:pPr>
        <w:snapToGrid w:val="0"/>
        <w:spacing w:beforeLines="100"/>
        <w:jc w:val="left"/>
      </w:pPr>
      <w:r>
        <w:rPr>
          <w:rFonts w:ascii="宋体" w:hAnsi="宋体"/>
          <w:sz w:val="24"/>
          <w:u w:val="single"/>
        </w:rPr>
        <w:br w:type="page"/>
      </w:r>
      <w:r>
        <w:rPr>
          <w:rFonts w:hint="eastAsia"/>
        </w:rPr>
        <w:lastRenderedPageBreak/>
        <w:t>附件</w:t>
      </w:r>
      <w:r>
        <w:rPr>
          <w:rFonts w:hint="eastAsia"/>
        </w:rPr>
        <w:t>4</w:t>
      </w:r>
      <w:r>
        <w:rPr>
          <w:rFonts w:hint="eastAsia"/>
        </w:rPr>
        <w:t>－</w:t>
      </w:r>
      <w:r>
        <w:rPr>
          <w:rFonts w:hint="eastAsia"/>
        </w:rPr>
        <w:t xml:space="preserve">5  </w:t>
      </w:r>
    </w:p>
    <w:p w:rsidR="00F55C09" w:rsidRDefault="00FC3683">
      <w:pPr>
        <w:jc w:val="center"/>
        <w:rPr>
          <w:rFonts w:ascii="宋体" w:hAnsi="宋体" w:cs="宋体"/>
          <w:b/>
          <w:sz w:val="36"/>
        </w:rPr>
      </w:pPr>
      <w:r>
        <w:rPr>
          <w:rFonts w:ascii="宋体" w:hAnsi="宋体" w:cs="宋体" w:hint="eastAsia"/>
          <w:b/>
          <w:sz w:val="36"/>
        </w:rPr>
        <w:t xml:space="preserve">第四部分 </w:t>
      </w:r>
      <w:r>
        <w:rPr>
          <w:rStyle w:val="a9"/>
          <w:rFonts w:ascii="宋体" w:hAnsi="宋体" w:cs="宋体" w:hint="eastAsia"/>
          <w:sz w:val="31"/>
          <w:szCs w:val="31"/>
        </w:rPr>
        <w:t>采购合同</w:t>
      </w:r>
    </w:p>
    <w:p w:rsidR="00F55C09" w:rsidRDefault="00FC3683">
      <w:pPr>
        <w:jc w:val="center"/>
        <w:rPr>
          <w:rFonts w:ascii="宋体" w:hAnsi="宋体" w:cs="宋体"/>
          <w:b/>
          <w:sz w:val="36"/>
        </w:rPr>
      </w:pPr>
      <w:bookmarkStart w:id="61" w:name="RANGE_A2_H22"/>
      <w:bookmarkEnd w:id="61"/>
      <w:r>
        <w:rPr>
          <w:rFonts w:ascii="宋体" w:hAnsi="宋体" w:cs="宋体" w:hint="eastAsia"/>
        </w:rPr>
        <w:t> </w:t>
      </w:r>
    </w:p>
    <w:p w:rsidR="00F55C09" w:rsidRDefault="00FC3683">
      <w:pPr>
        <w:jc w:val="center"/>
        <w:rPr>
          <w:rFonts w:ascii="宋体" w:hAnsi="宋体" w:cs="宋体"/>
          <w:b/>
          <w:sz w:val="36"/>
        </w:rPr>
      </w:pPr>
      <w:r>
        <w:rPr>
          <w:rFonts w:ascii="宋体" w:hAnsi="宋体" w:cs="宋体" w:hint="eastAsia"/>
        </w:rPr>
        <w:t> </w:t>
      </w:r>
      <w:r>
        <w:rPr>
          <w:rStyle w:val="a9"/>
          <w:rFonts w:ascii="宋体" w:hAnsi="宋体" w:cs="宋体" w:hint="eastAsia"/>
          <w:sz w:val="31"/>
          <w:szCs w:val="31"/>
        </w:rPr>
        <w:t>（参考文本，采购人可根据实际情况进行调整）</w:t>
      </w:r>
    </w:p>
    <w:p w:rsidR="00F55C09" w:rsidRDefault="00F55C09">
      <w:pPr>
        <w:pStyle w:val="a8"/>
        <w:widowControl/>
        <w:spacing w:before="75" w:beforeAutospacing="0" w:after="75" w:afterAutospacing="0"/>
      </w:pPr>
    </w:p>
    <w:p w:rsidR="00F55C09" w:rsidRDefault="00FC3683">
      <w:pPr>
        <w:pStyle w:val="a8"/>
        <w:widowControl/>
        <w:spacing w:before="75" w:beforeAutospacing="0" w:after="75" w:afterAutospacing="0"/>
        <w:jc w:val="center"/>
      </w:pPr>
      <w:r>
        <w:rPr>
          <w:rStyle w:val="a9"/>
          <w:rFonts w:ascii="宋体" w:hAnsi="宋体" w:cs="宋体" w:hint="eastAsia"/>
        </w:rPr>
        <w:t>编制说明</w:t>
      </w:r>
    </w:p>
    <w:p w:rsidR="00F55C09" w:rsidRDefault="00FC3683">
      <w:pPr>
        <w:pStyle w:val="a8"/>
        <w:widowControl/>
        <w:spacing w:before="75" w:beforeAutospacing="0" w:after="75" w:afterAutospacing="0"/>
      </w:pPr>
      <w:r>
        <w:rPr>
          <w:rStyle w:val="a9"/>
          <w:rFonts w:ascii="宋体" w:hAnsi="宋体" w:cs="宋体" w:hint="eastAsia"/>
        </w:rPr>
        <w:t>1、签订合同应遵守合同法。</w:t>
      </w:r>
    </w:p>
    <w:p w:rsidR="00F55C09" w:rsidRDefault="00FC3683">
      <w:pPr>
        <w:pStyle w:val="a8"/>
        <w:widowControl/>
        <w:spacing w:before="75" w:beforeAutospacing="0" w:after="75" w:afterAutospacing="0"/>
      </w:pPr>
      <w:r>
        <w:rPr>
          <w:rStyle w:val="a9"/>
          <w:rFonts w:ascii="宋体" w:hAnsi="宋体" w:cs="宋体" w:hint="eastAsia"/>
        </w:rPr>
        <w:t>2、签订合同时，采购人与中标人应结合招标文件规定填列相应内容。招标文件已有规定的，双方均不得变更或调整；招标文件未作规定的，双方可通过友好协商进行约定。</w:t>
      </w:r>
    </w:p>
    <w:p w:rsidR="00F55C09" w:rsidRDefault="00FC3683">
      <w:pPr>
        <w:pStyle w:val="a8"/>
        <w:widowControl/>
        <w:spacing w:before="75" w:beforeAutospacing="0" w:after="75" w:afterAutospacing="0"/>
      </w:pPr>
      <w:r>
        <w:rPr>
          <w:rStyle w:val="a9"/>
          <w:rFonts w:ascii="宋体" w:hAnsi="宋体" w:cs="宋体" w:hint="eastAsia"/>
        </w:rPr>
        <w:t>3、国家有关部门对若干合同有规范文本的，可使用相应合同文本。</w:t>
      </w:r>
    </w:p>
    <w:p w:rsidR="00F55C09" w:rsidRDefault="00FC3683">
      <w:pPr>
        <w:pStyle w:val="a8"/>
        <w:widowControl/>
        <w:spacing w:before="75" w:beforeAutospacing="0" w:after="75" w:afterAutospacing="0"/>
      </w:pPr>
      <w:r>
        <w:rPr>
          <w:rFonts w:ascii="宋体" w:hAnsi="宋体" w:cs="宋体" w:hint="eastAsia"/>
          <w:u w:val="single"/>
        </w:rPr>
        <w:t> </w:t>
      </w:r>
    </w:p>
    <w:p w:rsidR="00F55C09" w:rsidRDefault="00FC3683">
      <w:pPr>
        <w:pStyle w:val="a8"/>
        <w:widowControl/>
        <w:spacing w:before="75" w:beforeAutospacing="0" w:after="75" w:afterAutospacing="0"/>
      </w:pPr>
      <w:r>
        <w:rPr>
          <w:rFonts w:ascii="宋体" w:hAnsi="宋体" w:cs="宋体" w:hint="eastAsia"/>
        </w:rPr>
        <w:t>甲方：</w:t>
      </w:r>
      <w:r>
        <w:rPr>
          <w:rFonts w:ascii="宋体" w:hAnsi="宋体" w:cs="宋体" w:hint="eastAsia"/>
          <w:u w:val="single"/>
        </w:rPr>
        <w:t>（采购人全称）</w:t>
      </w:r>
    </w:p>
    <w:p w:rsidR="00F55C09" w:rsidRDefault="00FC3683">
      <w:pPr>
        <w:pStyle w:val="a8"/>
        <w:widowControl/>
        <w:spacing w:before="75" w:beforeAutospacing="0" w:after="75" w:afterAutospacing="0"/>
      </w:pPr>
      <w:r>
        <w:rPr>
          <w:rFonts w:ascii="宋体" w:hAnsi="宋体" w:cs="宋体" w:hint="eastAsia"/>
        </w:rPr>
        <w:t>乙方：</w:t>
      </w:r>
      <w:r>
        <w:rPr>
          <w:rFonts w:ascii="宋体" w:hAnsi="宋体" w:cs="宋体" w:hint="eastAsia"/>
          <w:u w:val="single"/>
        </w:rPr>
        <w:t>（中标人全称）</w:t>
      </w:r>
    </w:p>
    <w:p w:rsidR="00F55C09" w:rsidRDefault="00FC3683">
      <w:pPr>
        <w:pStyle w:val="a8"/>
        <w:widowControl/>
        <w:spacing w:before="75" w:beforeAutospacing="0" w:after="75" w:afterAutospacing="0"/>
      </w:pPr>
      <w:r>
        <w:rPr>
          <w:rFonts w:ascii="宋体" w:hAnsi="宋体" w:cs="宋体" w:hint="eastAsia"/>
        </w:rPr>
        <w:t> </w:t>
      </w:r>
    </w:p>
    <w:p w:rsidR="00F55C09" w:rsidRDefault="00FC3683">
      <w:pPr>
        <w:pStyle w:val="a8"/>
        <w:widowControl/>
        <w:spacing w:before="75" w:beforeAutospacing="0" w:after="75" w:afterAutospacing="0"/>
        <w:ind w:firstLine="480"/>
      </w:pPr>
      <w:r>
        <w:rPr>
          <w:rFonts w:ascii="宋体" w:hAnsi="宋体" w:cs="宋体" w:hint="eastAsia"/>
        </w:rPr>
        <w:t>根据招标编号为</w:t>
      </w:r>
      <w:r>
        <w:rPr>
          <w:rFonts w:ascii="宋体" w:hAnsi="宋体" w:cs="宋体" w:hint="eastAsia"/>
          <w:u w:val="single"/>
        </w:rPr>
        <w:t>            </w:t>
      </w:r>
      <w:r>
        <w:rPr>
          <w:rFonts w:ascii="宋体" w:hAnsi="宋体" w:cs="宋体" w:hint="eastAsia"/>
        </w:rPr>
        <w:t>的</w:t>
      </w:r>
      <w:r>
        <w:rPr>
          <w:rFonts w:ascii="宋体" w:hAnsi="宋体" w:cs="宋体" w:hint="eastAsia"/>
          <w:u w:val="single"/>
        </w:rPr>
        <w:t>（填写“项目名称”）</w:t>
      </w:r>
      <w:r>
        <w:rPr>
          <w:rFonts w:ascii="宋体" w:hAnsi="宋体" w:cs="宋体" w:hint="eastAsia"/>
        </w:rPr>
        <w:t>项目（以下简称：“本项目”）的招标结果，乙方为中标人。现经甲乙双方友好协商，就以下事项达成一致并签订本合同：</w:t>
      </w:r>
    </w:p>
    <w:p w:rsidR="00F55C09" w:rsidRDefault="00FC3683">
      <w:pPr>
        <w:pStyle w:val="a8"/>
        <w:widowControl/>
        <w:spacing w:before="75" w:beforeAutospacing="0" w:after="75" w:afterAutospacing="0"/>
        <w:ind w:firstLine="480"/>
      </w:pPr>
      <w:r>
        <w:rPr>
          <w:rFonts w:ascii="宋体" w:hAnsi="宋体" w:cs="宋体" w:hint="eastAsia"/>
        </w:rPr>
        <w:t>1、下列合同文件是构成本合同不可分割的部分：</w:t>
      </w:r>
    </w:p>
    <w:p w:rsidR="00F55C09" w:rsidRDefault="00FC3683">
      <w:pPr>
        <w:pStyle w:val="a8"/>
        <w:widowControl/>
        <w:spacing w:before="75" w:beforeAutospacing="0" w:after="75" w:afterAutospacing="0"/>
        <w:ind w:firstLine="480"/>
      </w:pPr>
      <w:r>
        <w:rPr>
          <w:rFonts w:ascii="宋体" w:hAnsi="宋体" w:cs="宋体" w:hint="eastAsia"/>
        </w:rPr>
        <w:t>1.1合同条款；</w:t>
      </w:r>
    </w:p>
    <w:p w:rsidR="00F55C09" w:rsidRDefault="00FC3683">
      <w:pPr>
        <w:pStyle w:val="a8"/>
        <w:widowControl/>
        <w:spacing w:before="75" w:beforeAutospacing="0" w:after="75" w:afterAutospacing="0"/>
        <w:ind w:firstLine="480"/>
      </w:pPr>
      <w:r>
        <w:rPr>
          <w:rFonts w:ascii="宋体" w:hAnsi="宋体" w:cs="宋体" w:hint="eastAsia"/>
        </w:rPr>
        <w:t>1.2招标文件、乙方的投标文件；</w:t>
      </w:r>
    </w:p>
    <w:p w:rsidR="00F55C09" w:rsidRDefault="00FC3683">
      <w:pPr>
        <w:pStyle w:val="a8"/>
        <w:widowControl/>
        <w:spacing w:before="75" w:beforeAutospacing="0" w:after="75" w:afterAutospacing="0"/>
        <w:ind w:firstLine="480"/>
      </w:pPr>
      <w:r>
        <w:rPr>
          <w:rFonts w:ascii="宋体" w:hAnsi="宋体" w:cs="宋体" w:hint="eastAsia"/>
        </w:rPr>
        <w:t>1.3其他文件或材料：□无。□</w:t>
      </w:r>
      <w:r>
        <w:rPr>
          <w:rFonts w:ascii="宋体" w:hAnsi="宋体" w:cs="宋体" w:hint="eastAsia"/>
          <w:u w:val="single"/>
        </w:rPr>
        <w:t>（按照实际情况编制填写需要增加的内容）</w:t>
      </w:r>
      <w:r>
        <w:rPr>
          <w:rFonts w:ascii="宋体" w:hAnsi="宋体" w:cs="宋体" w:hint="eastAsia"/>
        </w:rPr>
        <w:t>。</w:t>
      </w:r>
    </w:p>
    <w:p w:rsidR="00F55C09" w:rsidRDefault="00FC3683">
      <w:pPr>
        <w:pStyle w:val="a8"/>
        <w:widowControl/>
        <w:spacing w:before="75" w:beforeAutospacing="0" w:after="75" w:afterAutospacing="0"/>
        <w:ind w:firstLine="480"/>
      </w:pPr>
      <w:r>
        <w:rPr>
          <w:rFonts w:ascii="宋体" w:hAnsi="宋体" w:cs="宋体" w:hint="eastAsia"/>
        </w:rPr>
        <w:t>2、合同标的</w:t>
      </w:r>
    </w:p>
    <w:p w:rsidR="00F55C09" w:rsidRDefault="00FC3683">
      <w:pPr>
        <w:pStyle w:val="a8"/>
        <w:widowControl/>
        <w:spacing w:before="75" w:beforeAutospacing="0" w:after="75" w:afterAutospacing="0"/>
        <w:ind w:firstLine="480"/>
      </w:pPr>
      <w:r>
        <w:rPr>
          <w:rFonts w:ascii="宋体" w:hAnsi="宋体" w:cs="宋体" w:hint="eastAsia"/>
          <w:u w:val="single"/>
        </w:rPr>
        <w:t>（按照实际情况编制填写，可以是表格或文字描述）</w:t>
      </w:r>
      <w:r>
        <w:rPr>
          <w:rFonts w:ascii="宋体" w:hAnsi="宋体" w:cs="宋体" w:hint="eastAsia"/>
        </w:rPr>
        <w:t>。</w:t>
      </w:r>
    </w:p>
    <w:p w:rsidR="00F55C09" w:rsidRDefault="00FC3683">
      <w:pPr>
        <w:pStyle w:val="a8"/>
        <w:widowControl/>
        <w:spacing w:before="75" w:beforeAutospacing="0" w:after="75" w:afterAutospacing="0"/>
        <w:ind w:firstLine="480"/>
      </w:pPr>
      <w:r>
        <w:rPr>
          <w:rFonts w:ascii="宋体" w:hAnsi="宋体" w:cs="宋体" w:hint="eastAsia"/>
        </w:rPr>
        <w:t>3、合同总金额</w:t>
      </w:r>
    </w:p>
    <w:p w:rsidR="00F55C09" w:rsidRDefault="00FC3683">
      <w:pPr>
        <w:pStyle w:val="a8"/>
        <w:widowControl/>
        <w:spacing w:before="75" w:beforeAutospacing="0" w:after="75" w:afterAutospacing="0"/>
        <w:ind w:firstLine="480"/>
      </w:pPr>
      <w:r>
        <w:rPr>
          <w:rFonts w:ascii="宋体" w:hAnsi="宋体" w:cs="宋体" w:hint="eastAsia"/>
        </w:rPr>
        <w:t>3.1合同总金额为人民币大写：</w:t>
      </w:r>
      <w:r>
        <w:rPr>
          <w:rFonts w:ascii="宋体" w:hAnsi="宋体" w:cs="宋体" w:hint="eastAsia"/>
          <w:u w:val="single"/>
        </w:rPr>
        <w:t>              </w:t>
      </w:r>
      <w:r>
        <w:rPr>
          <w:rFonts w:ascii="宋体" w:hAnsi="宋体" w:cs="宋体" w:hint="eastAsia"/>
        </w:rPr>
        <w:t>元（￥</w:t>
      </w:r>
      <w:r>
        <w:rPr>
          <w:rFonts w:ascii="宋体" w:hAnsi="宋体" w:cs="宋体" w:hint="eastAsia"/>
          <w:u w:val="single"/>
        </w:rPr>
        <w:t>              </w:t>
      </w:r>
      <w:r>
        <w:rPr>
          <w:rFonts w:ascii="宋体" w:hAnsi="宋体" w:cs="宋体" w:hint="eastAsia"/>
        </w:rPr>
        <w:t>）。</w:t>
      </w:r>
    </w:p>
    <w:p w:rsidR="00F55C09" w:rsidRDefault="00FC3683">
      <w:pPr>
        <w:pStyle w:val="a8"/>
        <w:widowControl/>
        <w:spacing w:before="75" w:beforeAutospacing="0" w:after="75" w:afterAutospacing="0"/>
        <w:ind w:firstLine="480"/>
      </w:pPr>
      <w:r>
        <w:rPr>
          <w:rFonts w:ascii="宋体" w:hAnsi="宋体" w:cs="宋体" w:hint="eastAsia"/>
        </w:rPr>
        <w:t>4、合同标的交付时间、地点和条件</w:t>
      </w:r>
    </w:p>
    <w:p w:rsidR="00F55C09" w:rsidRDefault="00FC3683">
      <w:pPr>
        <w:pStyle w:val="a8"/>
        <w:widowControl/>
        <w:spacing w:before="75" w:beforeAutospacing="0" w:after="75" w:afterAutospacing="0"/>
        <w:ind w:firstLine="480"/>
      </w:pPr>
      <w:r>
        <w:rPr>
          <w:rFonts w:ascii="宋体" w:hAnsi="宋体" w:cs="宋体" w:hint="eastAsia"/>
        </w:rPr>
        <w:t>4.1交付时间：</w:t>
      </w:r>
      <w:r>
        <w:rPr>
          <w:rFonts w:ascii="宋体" w:hAnsi="宋体" w:cs="宋体" w:hint="eastAsia"/>
          <w:u w:val="single"/>
        </w:rPr>
        <w:t>                     </w:t>
      </w:r>
      <w:r>
        <w:rPr>
          <w:rFonts w:ascii="宋体" w:hAnsi="宋体" w:cs="宋体" w:hint="eastAsia"/>
        </w:rPr>
        <w:t>；</w:t>
      </w:r>
    </w:p>
    <w:p w:rsidR="00F55C09" w:rsidRDefault="00FC3683">
      <w:pPr>
        <w:pStyle w:val="a8"/>
        <w:widowControl/>
        <w:spacing w:before="75" w:beforeAutospacing="0" w:after="75" w:afterAutospacing="0"/>
        <w:ind w:firstLine="480"/>
      </w:pPr>
      <w:r>
        <w:rPr>
          <w:rFonts w:ascii="宋体" w:hAnsi="宋体" w:cs="宋体" w:hint="eastAsia"/>
        </w:rPr>
        <w:t>4.2交付地点：</w:t>
      </w:r>
      <w:r>
        <w:rPr>
          <w:rFonts w:ascii="宋体" w:hAnsi="宋体" w:cs="宋体" w:hint="eastAsia"/>
          <w:u w:val="single"/>
        </w:rPr>
        <w:t>                     </w:t>
      </w:r>
      <w:r>
        <w:rPr>
          <w:rFonts w:ascii="宋体" w:hAnsi="宋体" w:cs="宋体" w:hint="eastAsia"/>
        </w:rPr>
        <w:t>；</w:t>
      </w:r>
    </w:p>
    <w:p w:rsidR="00F55C09" w:rsidRDefault="00FC3683">
      <w:pPr>
        <w:pStyle w:val="a8"/>
        <w:widowControl/>
        <w:spacing w:before="75" w:beforeAutospacing="0" w:after="75" w:afterAutospacing="0"/>
        <w:ind w:firstLine="480"/>
      </w:pPr>
      <w:r>
        <w:rPr>
          <w:rFonts w:ascii="宋体" w:hAnsi="宋体" w:cs="宋体" w:hint="eastAsia"/>
        </w:rPr>
        <w:t>4.3交付条件：</w:t>
      </w:r>
      <w:r>
        <w:rPr>
          <w:rFonts w:ascii="宋体" w:hAnsi="宋体" w:cs="宋体" w:hint="eastAsia"/>
          <w:u w:val="single"/>
        </w:rPr>
        <w:t>                     </w:t>
      </w:r>
      <w:r>
        <w:rPr>
          <w:rFonts w:ascii="宋体" w:hAnsi="宋体" w:cs="宋体" w:hint="eastAsia"/>
        </w:rPr>
        <w:t>。</w:t>
      </w:r>
    </w:p>
    <w:p w:rsidR="00F55C09" w:rsidRDefault="00FC3683">
      <w:pPr>
        <w:pStyle w:val="a8"/>
        <w:widowControl/>
        <w:spacing w:before="75" w:beforeAutospacing="0" w:after="75" w:afterAutospacing="0"/>
        <w:ind w:firstLine="480"/>
      </w:pPr>
      <w:r>
        <w:rPr>
          <w:rFonts w:ascii="宋体" w:hAnsi="宋体" w:cs="宋体" w:hint="eastAsia"/>
        </w:rPr>
        <w:t>5、合同标的应符合招标文件、乙方投标文件的规定或约定，具体如下：</w:t>
      </w:r>
    </w:p>
    <w:p w:rsidR="00F55C09" w:rsidRDefault="00FC3683">
      <w:pPr>
        <w:pStyle w:val="a8"/>
        <w:widowControl/>
        <w:spacing w:before="75" w:beforeAutospacing="0" w:after="75" w:afterAutospacing="0"/>
        <w:ind w:firstLine="480"/>
      </w:pPr>
      <w:r>
        <w:rPr>
          <w:rFonts w:ascii="宋体" w:hAnsi="宋体" w:cs="宋体" w:hint="eastAsia"/>
          <w:u w:val="single"/>
        </w:rPr>
        <w:t>（按照实际情况编制填写，可以是表格或文字描述）</w:t>
      </w:r>
      <w:r>
        <w:rPr>
          <w:rFonts w:ascii="宋体" w:hAnsi="宋体" w:cs="宋体" w:hint="eastAsia"/>
        </w:rPr>
        <w:t>。</w:t>
      </w:r>
    </w:p>
    <w:p w:rsidR="00F55C09" w:rsidRDefault="00FC3683">
      <w:pPr>
        <w:pStyle w:val="a8"/>
        <w:widowControl/>
        <w:spacing w:before="75" w:beforeAutospacing="0" w:after="75" w:afterAutospacing="0"/>
        <w:ind w:firstLine="480"/>
      </w:pPr>
      <w:r>
        <w:rPr>
          <w:rFonts w:ascii="宋体" w:hAnsi="宋体" w:cs="宋体" w:hint="eastAsia"/>
        </w:rPr>
        <w:t>6、验收</w:t>
      </w:r>
    </w:p>
    <w:p w:rsidR="00F55C09" w:rsidRDefault="00FC3683">
      <w:pPr>
        <w:pStyle w:val="a8"/>
        <w:widowControl/>
        <w:spacing w:before="75" w:beforeAutospacing="0" w:after="75" w:afterAutospacing="0"/>
        <w:ind w:firstLine="480"/>
      </w:pPr>
      <w:r>
        <w:rPr>
          <w:rFonts w:ascii="宋体" w:hAnsi="宋体" w:cs="宋体" w:hint="eastAsia"/>
        </w:rPr>
        <w:t>6.1验收应按照招标文件、乙方投标文件的规定或约定进行，具体如下：</w:t>
      </w:r>
    </w:p>
    <w:p w:rsidR="00F55C09" w:rsidRDefault="00FC3683">
      <w:pPr>
        <w:pStyle w:val="a8"/>
        <w:widowControl/>
        <w:spacing w:before="75" w:beforeAutospacing="0" w:after="75" w:afterAutospacing="0"/>
        <w:ind w:firstLine="480"/>
      </w:pPr>
      <w:r>
        <w:rPr>
          <w:rFonts w:ascii="宋体" w:hAnsi="宋体" w:cs="宋体" w:hint="eastAsia"/>
          <w:u w:val="single"/>
        </w:rPr>
        <w:t>（按照实际情况编制填写，可以是表格或文字描述）</w:t>
      </w:r>
      <w:r>
        <w:rPr>
          <w:rFonts w:ascii="宋体" w:hAnsi="宋体" w:cs="宋体" w:hint="eastAsia"/>
        </w:rPr>
        <w:t>。</w:t>
      </w:r>
    </w:p>
    <w:p w:rsidR="00F55C09" w:rsidRDefault="00FC3683">
      <w:pPr>
        <w:pStyle w:val="a8"/>
        <w:widowControl/>
        <w:spacing w:before="75" w:beforeAutospacing="0" w:after="75" w:afterAutospacing="0"/>
        <w:ind w:firstLine="480"/>
      </w:pPr>
      <w:r>
        <w:rPr>
          <w:rFonts w:ascii="宋体" w:hAnsi="宋体" w:cs="宋体" w:hint="eastAsia"/>
        </w:rPr>
        <w:t>6.2本项目是否邀请其他投标人参与验收：</w:t>
      </w:r>
    </w:p>
    <w:p w:rsidR="00F55C09" w:rsidRDefault="00FC3683">
      <w:pPr>
        <w:pStyle w:val="a8"/>
        <w:widowControl/>
        <w:spacing w:before="75" w:beforeAutospacing="0" w:after="75" w:afterAutospacing="0"/>
        <w:ind w:firstLine="480"/>
      </w:pPr>
      <w:r>
        <w:rPr>
          <w:rFonts w:ascii="宋体" w:hAnsi="宋体" w:cs="宋体" w:hint="eastAsia"/>
        </w:rPr>
        <w:lastRenderedPageBreak/>
        <w:t>□不邀请。□邀请，具体如下：</w:t>
      </w:r>
      <w:r>
        <w:rPr>
          <w:rFonts w:ascii="宋体" w:hAnsi="宋体" w:cs="宋体" w:hint="eastAsia"/>
          <w:u w:val="single"/>
        </w:rPr>
        <w:t>（按照招标文件规定填写）</w:t>
      </w:r>
      <w:r>
        <w:rPr>
          <w:rFonts w:ascii="宋体" w:hAnsi="宋体" w:cs="宋体" w:hint="eastAsia"/>
        </w:rPr>
        <w:t>。</w:t>
      </w:r>
    </w:p>
    <w:p w:rsidR="00F55C09" w:rsidRDefault="00FC3683">
      <w:pPr>
        <w:pStyle w:val="a8"/>
        <w:widowControl/>
        <w:spacing w:before="75" w:beforeAutospacing="0" w:after="75" w:afterAutospacing="0"/>
        <w:ind w:firstLine="480"/>
      </w:pPr>
      <w:r>
        <w:rPr>
          <w:rFonts w:ascii="宋体" w:hAnsi="宋体" w:cs="宋体" w:hint="eastAsia"/>
        </w:rPr>
        <w:t>7、合同款项的支付应按照招标文件的规定进行，具体如下：</w:t>
      </w:r>
    </w:p>
    <w:p w:rsidR="00F55C09" w:rsidRDefault="00FC3683">
      <w:pPr>
        <w:pStyle w:val="a8"/>
        <w:widowControl/>
        <w:spacing w:before="75" w:beforeAutospacing="0" w:after="75" w:afterAutospacing="0"/>
        <w:ind w:firstLine="480"/>
      </w:pPr>
      <w:r>
        <w:rPr>
          <w:rFonts w:ascii="宋体" w:hAnsi="宋体" w:cs="宋体" w:hint="eastAsia"/>
          <w:u w:val="single"/>
        </w:rPr>
        <w:t>（按照实际情况编制填写，可以是表格或文字描述，包括一次性支付或分期支付等）</w:t>
      </w:r>
      <w:r>
        <w:rPr>
          <w:rFonts w:ascii="宋体" w:hAnsi="宋体" w:cs="宋体" w:hint="eastAsia"/>
        </w:rPr>
        <w:t>。</w:t>
      </w:r>
    </w:p>
    <w:p w:rsidR="00F55C09" w:rsidRDefault="00FC3683">
      <w:pPr>
        <w:pStyle w:val="a8"/>
        <w:widowControl/>
        <w:spacing w:before="75" w:beforeAutospacing="0" w:after="75" w:afterAutospacing="0"/>
        <w:ind w:firstLine="480"/>
      </w:pPr>
      <w:r>
        <w:rPr>
          <w:rFonts w:ascii="宋体" w:hAnsi="宋体" w:cs="宋体" w:hint="eastAsia"/>
        </w:rPr>
        <w:t>8、履约保证金</w:t>
      </w:r>
    </w:p>
    <w:p w:rsidR="00F55C09" w:rsidRDefault="00FC3683">
      <w:pPr>
        <w:pStyle w:val="a8"/>
        <w:widowControl/>
        <w:spacing w:before="75" w:beforeAutospacing="0" w:after="75" w:afterAutospacing="0"/>
        <w:ind w:firstLine="480"/>
      </w:pPr>
      <w:r>
        <w:rPr>
          <w:rFonts w:ascii="宋体" w:hAnsi="宋体" w:cs="宋体" w:hint="eastAsia"/>
        </w:rPr>
        <w:t>□无。□有，具体如下：</w:t>
      </w:r>
      <w:r>
        <w:rPr>
          <w:rFonts w:ascii="宋体" w:hAnsi="宋体" w:cs="宋体" w:hint="eastAsia"/>
          <w:u w:val="single"/>
        </w:rPr>
        <w:t>（按照招标文件规定填写）</w:t>
      </w:r>
      <w:r>
        <w:rPr>
          <w:rFonts w:ascii="宋体" w:hAnsi="宋体" w:cs="宋体" w:hint="eastAsia"/>
        </w:rPr>
        <w:t>。</w:t>
      </w:r>
    </w:p>
    <w:p w:rsidR="00F55C09" w:rsidRDefault="00FC3683">
      <w:pPr>
        <w:pStyle w:val="a8"/>
        <w:widowControl/>
        <w:spacing w:before="75" w:beforeAutospacing="0" w:after="75" w:afterAutospacing="0"/>
        <w:ind w:firstLine="480"/>
      </w:pPr>
      <w:r>
        <w:rPr>
          <w:rFonts w:ascii="宋体" w:hAnsi="宋体" w:cs="宋体" w:hint="eastAsia"/>
        </w:rPr>
        <w:t>9、合同有效期</w:t>
      </w:r>
    </w:p>
    <w:p w:rsidR="00F55C09" w:rsidRDefault="00FC3683">
      <w:pPr>
        <w:pStyle w:val="a8"/>
        <w:widowControl/>
        <w:spacing w:before="75" w:beforeAutospacing="0" w:after="75" w:afterAutospacing="0"/>
        <w:ind w:firstLine="480"/>
      </w:pPr>
      <w:r>
        <w:rPr>
          <w:rFonts w:ascii="宋体" w:hAnsi="宋体" w:cs="宋体" w:hint="eastAsia"/>
          <w:u w:val="single"/>
        </w:rPr>
        <w:t>（按照实际情况编制填写，可以是表格或文字描述）</w:t>
      </w:r>
      <w:r>
        <w:rPr>
          <w:rFonts w:ascii="宋体" w:hAnsi="宋体" w:cs="宋体" w:hint="eastAsia"/>
        </w:rPr>
        <w:t>。</w:t>
      </w:r>
    </w:p>
    <w:p w:rsidR="00F55C09" w:rsidRDefault="00FC3683">
      <w:pPr>
        <w:pStyle w:val="a8"/>
        <w:widowControl/>
        <w:spacing w:before="75" w:beforeAutospacing="0" w:after="75" w:afterAutospacing="0"/>
        <w:ind w:firstLine="480"/>
      </w:pPr>
      <w:r>
        <w:rPr>
          <w:rFonts w:ascii="宋体" w:hAnsi="宋体" w:cs="宋体" w:hint="eastAsia"/>
        </w:rPr>
        <w:t>10、违约责任</w:t>
      </w:r>
    </w:p>
    <w:p w:rsidR="00F55C09" w:rsidRDefault="00FC3683">
      <w:pPr>
        <w:pStyle w:val="a8"/>
        <w:widowControl/>
        <w:spacing w:before="75" w:beforeAutospacing="0" w:after="75" w:afterAutospacing="0"/>
        <w:ind w:firstLine="480"/>
      </w:pPr>
      <w:r>
        <w:rPr>
          <w:rFonts w:ascii="宋体" w:hAnsi="宋体" w:cs="宋体" w:hint="eastAsia"/>
          <w:u w:val="single"/>
        </w:rPr>
        <w:t>（按照实际情况编制填写，可以是表格或文字描述）</w:t>
      </w:r>
      <w:r>
        <w:rPr>
          <w:rFonts w:ascii="宋体" w:hAnsi="宋体" w:cs="宋体" w:hint="eastAsia"/>
        </w:rPr>
        <w:t>。</w:t>
      </w:r>
    </w:p>
    <w:p w:rsidR="00F55C09" w:rsidRDefault="00FC3683">
      <w:pPr>
        <w:pStyle w:val="a8"/>
        <w:widowControl/>
        <w:spacing w:before="75" w:beforeAutospacing="0" w:after="75" w:afterAutospacing="0"/>
        <w:ind w:firstLine="480"/>
      </w:pPr>
      <w:r>
        <w:rPr>
          <w:rFonts w:ascii="宋体" w:hAnsi="宋体" w:cs="宋体" w:hint="eastAsia"/>
        </w:rPr>
        <w:t>11、知识产权</w:t>
      </w:r>
    </w:p>
    <w:p w:rsidR="00F55C09" w:rsidRDefault="00FC3683">
      <w:pPr>
        <w:pStyle w:val="a8"/>
        <w:widowControl/>
        <w:spacing w:before="75" w:beforeAutospacing="0" w:after="75" w:afterAutospacing="0"/>
        <w:ind w:firstLine="480"/>
      </w:pPr>
      <w:r>
        <w:rPr>
          <w:rFonts w:ascii="宋体" w:hAnsi="宋体" w:cs="宋体" w:hint="eastAsia"/>
        </w:rPr>
        <w:t>11.1乙方提供的采购标的应符合国家知识产权法律、法规的规定且非假冒伪劣品；乙方还应保证甲方不受到第三方关于侵犯知识产权及专利权、商标权或工业设计权等知识产权方面的指控，若任何第三方提出此方面指控均与甲方无关，乙方应与第三方交涉，并承担可能发生的一切法律责任、费用和后果；若甲方因此而遭致损失，则乙方应赔偿该损失。</w:t>
      </w:r>
    </w:p>
    <w:p w:rsidR="00F55C09" w:rsidRDefault="00FC3683">
      <w:pPr>
        <w:pStyle w:val="a8"/>
        <w:widowControl/>
        <w:spacing w:before="75" w:beforeAutospacing="0" w:after="75" w:afterAutospacing="0"/>
        <w:ind w:firstLine="480"/>
      </w:pPr>
      <w:r>
        <w:rPr>
          <w:rFonts w:ascii="宋体" w:hAnsi="宋体" w:cs="宋体" w:hint="eastAsia"/>
        </w:rPr>
        <w:t>11.2若乙方提供的采购标的不符合国家知识产权法律、法规的规定或被有关主管机关认定为假冒伪劣品，则乙方中标资格将被取消；甲方还将按照有关法律、法规和规章的规定进行处理，具体如下：</w:t>
      </w:r>
      <w:r>
        <w:rPr>
          <w:rFonts w:ascii="宋体" w:hAnsi="宋体" w:cs="宋体" w:hint="eastAsia"/>
          <w:u w:val="single"/>
        </w:rPr>
        <w:t>（按照实际情况编制填写）</w:t>
      </w:r>
      <w:r>
        <w:rPr>
          <w:rFonts w:ascii="宋体" w:hAnsi="宋体" w:cs="宋体" w:hint="eastAsia"/>
        </w:rPr>
        <w:t>。</w:t>
      </w:r>
    </w:p>
    <w:p w:rsidR="00F55C09" w:rsidRDefault="00FC3683">
      <w:pPr>
        <w:pStyle w:val="a8"/>
        <w:widowControl/>
        <w:spacing w:before="75" w:beforeAutospacing="0" w:after="75" w:afterAutospacing="0"/>
        <w:ind w:firstLine="480"/>
      </w:pPr>
      <w:r>
        <w:rPr>
          <w:rFonts w:ascii="宋体" w:hAnsi="宋体" w:cs="宋体" w:hint="eastAsia"/>
        </w:rPr>
        <w:t>12、解决争议的方法</w:t>
      </w:r>
    </w:p>
    <w:p w:rsidR="00F55C09" w:rsidRDefault="00FC3683">
      <w:pPr>
        <w:pStyle w:val="a8"/>
        <w:widowControl/>
        <w:spacing w:before="75" w:beforeAutospacing="0" w:after="75" w:afterAutospacing="0"/>
        <w:ind w:firstLine="480"/>
      </w:pPr>
      <w:r>
        <w:rPr>
          <w:rFonts w:ascii="宋体" w:hAnsi="宋体" w:cs="宋体" w:hint="eastAsia"/>
        </w:rPr>
        <w:t>12.1甲、乙双方协商解决。</w:t>
      </w:r>
    </w:p>
    <w:p w:rsidR="00F55C09" w:rsidRDefault="00FC3683">
      <w:pPr>
        <w:pStyle w:val="a8"/>
        <w:widowControl/>
        <w:spacing w:before="75" w:beforeAutospacing="0" w:after="75" w:afterAutospacing="0"/>
        <w:ind w:firstLine="480"/>
      </w:pPr>
      <w:r>
        <w:rPr>
          <w:rFonts w:ascii="宋体" w:hAnsi="宋体" w:cs="宋体" w:hint="eastAsia"/>
        </w:rPr>
        <w:t>12.2若协商解决不成，则通过下列途径之一解决：</w:t>
      </w:r>
    </w:p>
    <w:p w:rsidR="00F55C09" w:rsidRDefault="00FC3683">
      <w:pPr>
        <w:pStyle w:val="a8"/>
        <w:widowControl/>
        <w:spacing w:before="75" w:beforeAutospacing="0" w:after="75" w:afterAutospacing="0"/>
        <w:ind w:firstLine="480"/>
      </w:pPr>
      <w:r>
        <w:rPr>
          <w:rFonts w:ascii="宋体" w:hAnsi="宋体" w:cs="宋体" w:hint="eastAsia"/>
        </w:rPr>
        <w:t>□提交仲裁委员会仲裁，具体如下：</w:t>
      </w:r>
      <w:r>
        <w:rPr>
          <w:rFonts w:ascii="宋体" w:hAnsi="宋体" w:cs="宋体" w:hint="eastAsia"/>
          <w:u w:val="single"/>
        </w:rPr>
        <w:t>（按照实际情况编制填写）</w:t>
      </w:r>
      <w:r>
        <w:rPr>
          <w:rFonts w:ascii="宋体" w:hAnsi="宋体" w:cs="宋体" w:hint="eastAsia"/>
        </w:rPr>
        <w:t>。</w:t>
      </w:r>
    </w:p>
    <w:p w:rsidR="00F55C09" w:rsidRDefault="00FC3683">
      <w:pPr>
        <w:pStyle w:val="a8"/>
        <w:widowControl/>
        <w:spacing w:before="75" w:beforeAutospacing="0" w:after="75" w:afterAutospacing="0"/>
        <w:ind w:firstLine="480"/>
      </w:pPr>
      <w:r>
        <w:rPr>
          <w:rFonts w:ascii="宋体" w:hAnsi="宋体" w:cs="宋体" w:hint="eastAsia"/>
        </w:rPr>
        <w:t>□向人民法院提起诉讼，具体如下：</w:t>
      </w:r>
      <w:r>
        <w:rPr>
          <w:rFonts w:ascii="宋体" w:hAnsi="宋体" w:cs="宋体" w:hint="eastAsia"/>
          <w:u w:val="single"/>
        </w:rPr>
        <w:t>（按照实际情况编制填写）</w:t>
      </w:r>
      <w:r>
        <w:rPr>
          <w:rFonts w:ascii="宋体" w:hAnsi="宋体" w:cs="宋体" w:hint="eastAsia"/>
        </w:rPr>
        <w:t>。</w:t>
      </w:r>
    </w:p>
    <w:p w:rsidR="00F55C09" w:rsidRDefault="00FC3683">
      <w:pPr>
        <w:pStyle w:val="a8"/>
        <w:widowControl/>
        <w:spacing w:before="75" w:beforeAutospacing="0" w:after="75" w:afterAutospacing="0"/>
        <w:ind w:firstLine="480"/>
      </w:pPr>
      <w:r>
        <w:rPr>
          <w:rFonts w:ascii="宋体" w:hAnsi="宋体" w:cs="宋体" w:hint="eastAsia"/>
        </w:rPr>
        <w:t>13、不可抗力</w:t>
      </w:r>
    </w:p>
    <w:p w:rsidR="00F55C09" w:rsidRDefault="00FC3683">
      <w:pPr>
        <w:pStyle w:val="a8"/>
        <w:widowControl/>
        <w:spacing w:before="75" w:beforeAutospacing="0" w:after="75" w:afterAutospacing="0"/>
        <w:ind w:firstLine="480"/>
      </w:pPr>
      <w:r>
        <w:rPr>
          <w:rFonts w:ascii="宋体" w:hAnsi="宋体" w:cs="宋体" w:hint="eastAsia"/>
        </w:rPr>
        <w:t>13.1因不可抗力造成违约的，遭受不可抗力一方应及时向对方通报不能履行或不能完全履行的理由，并在随后取得有关主管机关证明后的</w:t>
      </w:r>
      <w:r>
        <w:rPr>
          <w:rFonts w:ascii="Calibri" w:hAnsi="Calibri" w:cs="Calibri"/>
        </w:rPr>
        <w:t>15</w:t>
      </w:r>
      <w:r>
        <w:rPr>
          <w:rFonts w:ascii="宋体" w:hAnsi="宋体" w:cs="宋体" w:hint="eastAsia"/>
        </w:rPr>
        <w:t>日内向另一方提供不可抗力发生及持续期间的充分证据。基于以上行为，允许遭受不可抗力一方延期履行、部分履行或不履行合同，并根据情况可部分或全部免于承担违约责任。</w:t>
      </w:r>
    </w:p>
    <w:p w:rsidR="00F55C09" w:rsidRDefault="00FC3683">
      <w:pPr>
        <w:pStyle w:val="a8"/>
        <w:widowControl/>
        <w:spacing w:before="75" w:beforeAutospacing="0" w:after="75" w:afterAutospacing="0"/>
        <w:ind w:firstLine="480"/>
      </w:pPr>
      <w:r>
        <w:rPr>
          <w:rFonts w:ascii="宋体" w:hAnsi="宋体" w:cs="宋体" w:hint="eastAsia"/>
        </w:rPr>
        <w:t>13.2本合同中的不可抗力指不能预见、不能避免、不能克服的客观情况，包括但不限于：自然灾害如地震、台风、洪水、火灾及政府行为、法律规定或其适用的变化或其他任何无法预见、避免或控制的事件。</w:t>
      </w:r>
    </w:p>
    <w:p w:rsidR="00F55C09" w:rsidRDefault="00FC3683">
      <w:pPr>
        <w:pStyle w:val="a8"/>
        <w:widowControl/>
        <w:spacing w:before="75" w:beforeAutospacing="0" w:after="75" w:afterAutospacing="0"/>
        <w:ind w:firstLine="480"/>
      </w:pPr>
      <w:r>
        <w:rPr>
          <w:rFonts w:ascii="宋体" w:hAnsi="宋体" w:cs="宋体" w:hint="eastAsia"/>
        </w:rPr>
        <w:t>14、合同条款</w:t>
      </w:r>
    </w:p>
    <w:p w:rsidR="00F55C09" w:rsidRDefault="00FC3683">
      <w:pPr>
        <w:pStyle w:val="a8"/>
        <w:widowControl/>
        <w:spacing w:before="75" w:beforeAutospacing="0" w:after="75" w:afterAutospacing="0"/>
        <w:ind w:firstLine="480"/>
      </w:pPr>
      <w:r>
        <w:rPr>
          <w:rFonts w:ascii="宋体" w:hAnsi="宋体" w:cs="宋体" w:hint="eastAsia"/>
          <w:u w:val="single"/>
        </w:rPr>
        <w:t>（按照实际情况编制填写）</w:t>
      </w:r>
      <w:r>
        <w:rPr>
          <w:rFonts w:ascii="宋体" w:hAnsi="宋体" w:cs="宋体" w:hint="eastAsia"/>
        </w:rPr>
        <w:t>。</w:t>
      </w:r>
    </w:p>
    <w:p w:rsidR="00F55C09" w:rsidRDefault="00FC3683">
      <w:pPr>
        <w:pStyle w:val="a8"/>
        <w:widowControl/>
        <w:spacing w:before="75" w:beforeAutospacing="0" w:after="75" w:afterAutospacing="0"/>
        <w:ind w:firstLine="480"/>
      </w:pPr>
      <w:r>
        <w:rPr>
          <w:rFonts w:ascii="宋体" w:hAnsi="宋体" w:cs="宋体" w:hint="eastAsia"/>
        </w:rPr>
        <w:t>15、其他约定</w:t>
      </w:r>
    </w:p>
    <w:p w:rsidR="00F55C09" w:rsidRDefault="00FC3683">
      <w:pPr>
        <w:pStyle w:val="a8"/>
        <w:widowControl/>
        <w:spacing w:before="75" w:beforeAutospacing="0" w:after="75" w:afterAutospacing="0"/>
        <w:ind w:firstLine="480"/>
      </w:pPr>
      <w:r>
        <w:rPr>
          <w:rFonts w:ascii="宋体" w:hAnsi="宋体" w:cs="宋体" w:hint="eastAsia"/>
        </w:rPr>
        <w:t>15.1合同文件与本合同具有同等法律效力。</w:t>
      </w:r>
    </w:p>
    <w:p w:rsidR="00F55C09" w:rsidRDefault="00FC3683">
      <w:pPr>
        <w:pStyle w:val="a8"/>
        <w:widowControl/>
        <w:spacing w:before="75" w:beforeAutospacing="0" w:after="75" w:afterAutospacing="0"/>
        <w:ind w:firstLine="480"/>
      </w:pPr>
      <w:r>
        <w:rPr>
          <w:rFonts w:ascii="宋体" w:hAnsi="宋体" w:cs="宋体" w:hint="eastAsia"/>
        </w:rPr>
        <w:t>15.2本合同未尽事宜，双方可另行补充。</w:t>
      </w:r>
    </w:p>
    <w:p w:rsidR="00F55C09" w:rsidRDefault="00FC3683">
      <w:pPr>
        <w:pStyle w:val="a8"/>
        <w:widowControl/>
        <w:spacing w:before="75" w:beforeAutospacing="0" w:after="75" w:afterAutospacing="0"/>
        <w:ind w:firstLine="480"/>
      </w:pPr>
      <w:r>
        <w:rPr>
          <w:rFonts w:ascii="宋体" w:hAnsi="宋体" w:cs="宋体" w:hint="eastAsia"/>
        </w:rPr>
        <w:t>15.3合同生效：自签订之日起生效。</w:t>
      </w:r>
    </w:p>
    <w:p w:rsidR="00F55C09" w:rsidRDefault="00FC3683">
      <w:pPr>
        <w:pStyle w:val="a8"/>
        <w:widowControl/>
        <w:spacing w:before="75" w:beforeAutospacing="0" w:after="75" w:afterAutospacing="0"/>
        <w:ind w:firstLine="480"/>
      </w:pPr>
      <w:r>
        <w:rPr>
          <w:rFonts w:ascii="宋体" w:hAnsi="宋体" w:cs="宋体" w:hint="eastAsia"/>
        </w:rPr>
        <w:lastRenderedPageBreak/>
        <w:t>15.4本合同一式</w:t>
      </w:r>
      <w:r>
        <w:rPr>
          <w:rFonts w:ascii="宋体" w:hAnsi="宋体" w:cs="宋体" w:hint="eastAsia"/>
          <w:u w:val="single"/>
        </w:rPr>
        <w:t>（填写具体份数）</w:t>
      </w:r>
      <w:r>
        <w:rPr>
          <w:rFonts w:ascii="宋体" w:hAnsi="宋体" w:cs="宋体" w:hint="eastAsia"/>
        </w:rPr>
        <w:t>份，经双方授权代表签字并盖章后生效。甲方、乙方各执</w:t>
      </w:r>
      <w:r>
        <w:rPr>
          <w:rFonts w:ascii="宋体" w:hAnsi="宋体" w:cs="宋体" w:hint="eastAsia"/>
          <w:u w:val="single"/>
        </w:rPr>
        <w:t>（填写具体份数）</w:t>
      </w:r>
      <w:r>
        <w:rPr>
          <w:rFonts w:ascii="宋体" w:hAnsi="宋体" w:cs="宋体" w:hint="eastAsia"/>
        </w:rPr>
        <w:t>份，具有同等效力。</w:t>
      </w:r>
    </w:p>
    <w:p w:rsidR="00F55C09" w:rsidRDefault="00FC3683">
      <w:pPr>
        <w:pStyle w:val="a8"/>
        <w:widowControl/>
        <w:spacing w:before="75" w:beforeAutospacing="0" w:after="75" w:afterAutospacing="0"/>
        <w:ind w:firstLine="480"/>
      </w:pPr>
      <w:r>
        <w:rPr>
          <w:rFonts w:ascii="宋体" w:hAnsi="宋体" w:cs="宋体" w:hint="eastAsia"/>
        </w:rPr>
        <w:t>15.5其他：□无。□</w:t>
      </w:r>
      <w:r>
        <w:rPr>
          <w:rFonts w:ascii="宋体" w:hAnsi="宋体" w:cs="宋体" w:hint="eastAsia"/>
          <w:u w:val="single"/>
        </w:rPr>
        <w:t>（按照实际情况编制填写需要增加的内容）</w:t>
      </w:r>
      <w:r>
        <w:rPr>
          <w:rFonts w:ascii="宋体" w:hAnsi="宋体" w:cs="宋体" w:hint="eastAsia"/>
        </w:rPr>
        <w:t>。</w:t>
      </w:r>
    </w:p>
    <w:p w:rsidR="00F55C09" w:rsidRDefault="00FC3683">
      <w:pPr>
        <w:pStyle w:val="a8"/>
        <w:widowControl/>
        <w:spacing w:before="75" w:beforeAutospacing="0" w:after="75" w:afterAutospacing="0"/>
        <w:jc w:val="center"/>
      </w:pPr>
      <w:r>
        <w:rPr>
          <w:rFonts w:ascii="宋体" w:hAnsi="宋体" w:cs="宋体" w:hint="eastAsia"/>
        </w:rPr>
        <w:t>（以下无正文）</w:t>
      </w:r>
    </w:p>
    <w:p w:rsidR="00F55C09" w:rsidRDefault="00FC3683">
      <w:pPr>
        <w:pStyle w:val="a8"/>
        <w:widowControl/>
        <w:spacing w:before="75" w:beforeAutospacing="0" w:after="75" w:afterAutospacing="0"/>
      </w:pPr>
      <w:r>
        <w:rPr>
          <w:rFonts w:ascii="宋体" w:hAnsi="宋体" w:cs="宋体" w:hint="eastAsia"/>
        </w:rPr>
        <w:t> </w:t>
      </w:r>
    </w:p>
    <w:p w:rsidR="00F55C09" w:rsidRDefault="00FC3683">
      <w:pPr>
        <w:pStyle w:val="a8"/>
        <w:widowControl/>
        <w:spacing w:before="75" w:beforeAutospacing="0" w:after="75" w:afterAutospacing="0"/>
      </w:pPr>
      <w:r>
        <w:rPr>
          <w:rFonts w:ascii="宋体" w:hAnsi="宋体" w:cs="宋体" w:hint="eastAsia"/>
        </w:rPr>
        <w:t> </w:t>
      </w:r>
    </w:p>
    <w:p w:rsidR="00F55C09" w:rsidRDefault="00FC3683">
      <w:pPr>
        <w:pStyle w:val="a8"/>
        <w:widowControl/>
        <w:spacing w:before="75" w:beforeAutospacing="0" w:after="75" w:afterAutospacing="0"/>
        <w:jc w:val="both"/>
      </w:pPr>
      <w:r>
        <w:rPr>
          <w:rFonts w:ascii="宋体" w:hAnsi="宋体" w:cs="宋体" w:hint="eastAsia"/>
        </w:rPr>
        <w:t>甲方：                         乙方：</w:t>
      </w:r>
    </w:p>
    <w:p w:rsidR="00F55C09" w:rsidRDefault="00FC3683">
      <w:pPr>
        <w:pStyle w:val="a8"/>
        <w:widowControl/>
        <w:spacing w:before="75" w:beforeAutospacing="0" w:after="75" w:afterAutospacing="0"/>
      </w:pPr>
      <w:r>
        <w:rPr>
          <w:rFonts w:ascii="宋体" w:hAnsi="宋体" w:cs="宋体" w:hint="eastAsia"/>
        </w:rPr>
        <w:t>住所：                         住所：</w:t>
      </w:r>
    </w:p>
    <w:p w:rsidR="00F55C09" w:rsidRDefault="00FC3683">
      <w:pPr>
        <w:pStyle w:val="a8"/>
        <w:widowControl/>
        <w:spacing w:before="75" w:beforeAutospacing="0" w:after="75" w:afterAutospacing="0"/>
      </w:pPr>
      <w:r>
        <w:rPr>
          <w:rFonts w:ascii="宋体" w:hAnsi="宋体" w:cs="宋体" w:hint="eastAsia"/>
        </w:rPr>
        <w:t>单位负责人：                      单位负责人：</w:t>
      </w:r>
    </w:p>
    <w:p w:rsidR="00F55C09" w:rsidRDefault="00FC3683">
      <w:pPr>
        <w:pStyle w:val="a8"/>
        <w:widowControl/>
        <w:spacing w:before="75" w:beforeAutospacing="0" w:after="75" w:afterAutospacing="0"/>
      </w:pPr>
      <w:r>
        <w:rPr>
          <w:rFonts w:ascii="宋体" w:hAnsi="宋体" w:cs="宋体" w:hint="eastAsia"/>
        </w:rPr>
        <w:t> </w:t>
      </w:r>
    </w:p>
    <w:p w:rsidR="00F55C09" w:rsidRDefault="00FC3683">
      <w:pPr>
        <w:pStyle w:val="a8"/>
        <w:widowControl/>
        <w:spacing w:before="75" w:beforeAutospacing="0" w:after="75" w:afterAutospacing="0"/>
      </w:pPr>
      <w:r>
        <w:rPr>
          <w:rFonts w:ascii="宋体" w:hAnsi="宋体" w:cs="宋体" w:hint="eastAsia"/>
        </w:rPr>
        <w:t>委托代理人：                      委托代理人：</w:t>
      </w:r>
    </w:p>
    <w:p w:rsidR="00F55C09" w:rsidRDefault="00FC3683">
      <w:pPr>
        <w:pStyle w:val="a8"/>
        <w:widowControl/>
        <w:spacing w:before="75" w:beforeAutospacing="0" w:after="75" w:afterAutospacing="0"/>
      </w:pPr>
      <w:r>
        <w:rPr>
          <w:rFonts w:ascii="宋体" w:hAnsi="宋体" w:cs="宋体" w:hint="eastAsia"/>
        </w:rPr>
        <w:t> </w:t>
      </w:r>
    </w:p>
    <w:p w:rsidR="00F55C09" w:rsidRDefault="00FC3683">
      <w:pPr>
        <w:pStyle w:val="a8"/>
        <w:widowControl/>
        <w:spacing w:before="75" w:beforeAutospacing="0" w:after="75" w:afterAutospacing="0"/>
      </w:pPr>
      <w:r>
        <w:rPr>
          <w:rFonts w:ascii="宋体" w:hAnsi="宋体" w:cs="宋体" w:hint="eastAsia"/>
        </w:rPr>
        <w:t>联系方法：                       联系方法：</w:t>
      </w:r>
    </w:p>
    <w:p w:rsidR="00F55C09" w:rsidRDefault="00FC3683">
      <w:pPr>
        <w:pStyle w:val="a8"/>
        <w:widowControl/>
        <w:spacing w:before="75" w:beforeAutospacing="0" w:after="75" w:afterAutospacing="0"/>
      </w:pPr>
      <w:r>
        <w:rPr>
          <w:rFonts w:ascii="宋体" w:hAnsi="宋体" w:cs="宋体" w:hint="eastAsia"/>
        </w:rPr>
        <w:t>开户银行：                       开户银行：</w:t>
      </w:r>
    </w:p>
    <w:p w:rsidR="00F55C09" w:rsidRDefault="00FC3683">
      <w:pPr>
        <w:pStyle w:val="a8"/>
        <w:widowControl/>
        <w:spacing w:before="75" w:beforeAutospacing="0" w:after="75" w:afterAutospacing="0"/>
      </w:pPr>
      <w:r>
        <w:rPr>
          <w:rFonts w:ascii="宋体" w:hAnsi="宋体" w:cs="宋体" w:hint="eastAsia"/>
        </w:rPr>
        <w:t>账号：                         账号：</w:t>
      </w:r>
    </w:p>
    <w:p w:rsidR="00F55C09" w:rsidRDefault="00FC3683">
      <w:pPr>
        <w:pStyle w:val="a8"/>
        <w:widowControl/>
        <w:spacing w:before="75" w:beforeAutospacing="0" w:after="75" w:afterAutospacing="0"/>
      </w:pPr>
      <w:r>
        <w:rPr>
          <w:rFonts w:ascii="宋体" w:hAnsi="宋体" w:cs="宋体" w:hint="eastAsia"/>
        </w:rPr>
        <w:t> </w:t>
      </w:r>
    </w:p>
    <w:p w:rsidR="00F55C09" w:rsidRDefault="00FC3683">
      <w:pPr>
        <w:pStyle w:val="a8"/>
        <w:widowControl/>
        <w:spacing w:before="75" w:beforeAutospacing="0" w:after="75" w:afterAutospacing="0"/>
      </w:pPr>
      <w:r>
        <w:rPr>
          <w:rFonts w:ascii="宋体" w:hAnsi="宋体" w:cs="宋体" w:hint="eastAsia"/>
        </w:rPr>
        <w:t> </w:t>
      </w:r>
    </w:p>
    <w:p w:rsidR="00F55C09" w:rsidRDefault="00FC3683">
      <w:pPr>
        <w:pStyle w:val="a8"/>
        <w:widowControl/>
        <w:spacing w:before="75" w:beforeAutospacing="0" w:after="75" w:afterAutospacing="0"/>
      </w:pPr>
      <w:r>
        <w:rPr>
          <w:rFonts w:ascii="宋体" w:hAnsi="宋体" w:cs="宋体" w:hint="eastAsia"/>
        </w:rPr>
        <w:t>签订地点：</w:t>
      </w:r>
      <w:r>
        <w:rPr>
          <w:rFonts w:ascii="宋体" w:hAnsi="宋体" w:cs="宋体" w:hint="eastAsia"/>
          <w:u w:val="single"/>
        </w:rPr>
        <w:t>                </w:t>
      </w:r>
    </w:p>
    <w:p w:rsidR="00F55C09" w:rsidRDefault="00FC3683">
      <w:pPr>
        <w:pStyle w:val="a8"/>
        <w:widowControl/>
        <w:spacing w:before="75" w:beforeAutospacing="0" w:after="75" w:afterAutospacing="0"/>
      </w:pPr>
      <w:r>
        <w:rPr>
          <w:rFonts w:ascii="宋体" w:hAnsi="宋体" w:cs="宋体" w:hint="eastAsia"/>
        </w:rPr>
        <w:t>签订日期：</w:t>
      </w:r>
      <w:r>
        <w:rPr>
          <w:rFonts w:ascii="宋体" w:hAnsi="宋体" w:cs="宋体" w:hint="eastAsia"/>
          <w:u w:val="single"/>
        </w:rPr>
        <w:t>    </w:t>
      </w:r>
      <w:r>
        <w:rPr>
          <w:rFonts w:ascii="宋体" w:hAnsi="宋体" w:cs="宋体" w:hint="eastAsia"/>
        </w:rPr>
        <w:t>年</w:t>
      </w:r>
      <w:r>
        <w:rPr>
          <w:rFonts w:ascii="宋体" w:hAnsi="宋体" w:cs="宋体" w:hint="eastAsia"/>
          <w:u w:val="single"/>
        </w:rPr>
        <w:t>   </w:t>
      </w:r>
      <w:r>
        <w:rPr>
          <w:rFonts w:ascii="宋体" w:hAnsi="宋体" w:cs="宋体" w:hint="eastAsia"/>
        </w:rPr>
        <w:t>月</w:t>
      </w:r>
      <w:r>
        <w:rPr>
          <w:rFonts w:ascii="宋体" w:hAnsi="宋体" w:cs="宋体" w:hint="eastAsia"/>
          <w:u w:val="single"/>
        </w:rPr>
        <w:t>   </w:t>
      </w:r>
      <w:r>
        <w:rPr>
          <w:rFonts w:ascii="宋体" w:hAnsi="宋体" w:cs="宋体" w:hint="eastAsia"/>
        </w:rPr>
        <w:t>日</w:t>
      </w:r>
    </w:p>
    <w:p w:rsidR="00F55C09" w:rsidRDefault="00FC3683">
      <w:pPr>
        <w:pStyle w:val="a8"/>
        <w:widowControl/>
        <w:spacing w:before="75" w:beforeAutospacing="0" w:after="75" w:afterAutospacing="0"/>
        <w:jc w:val="center"/>
      </w:pPr>
      <w:r>
        <w:t> </w:t>
      </w:r>
    </w:p>
    <w:p w:rsidR="00F55C09" w:rsidRDefault="00F55C09">
      <w:pPr>
        <w:spacing w:line="380" w:lineRule="exact"/>
        <w:rPr>
          <w:rFonts w:ascii="宋体" w:hAnsi="宋体"/>
          <w:sz w:val="24"/>
          <w:u w:val="single"/>
        </w:rPr>
      </w:pPr>
    </w:p>
    <w:p w:rsidR="00F55C09" w:rsidRDefault="00F55C09"/>
    <w:p w:rsidR="00F55C09" w:rsidRDefault="00F55C09"/>
    <w:p w:rsidR="00F55C09" w:rsidRDefault="00F55C09"/>
    <w:p w:rsidR="00F55C09" w:rsidRDefault="00F55C09">
      <w:pPr>
        <w:jc w:val="center"/>
      </w:pPr>
    </w:p>
    <w:p w:rsidR="00F55C09" w:rsidRDefault="00F55C09"/>
    <w:p w:rsidR="00F55C09" w:rsidRDefault="00F55C09"/>
    <w:p w:rsidR="00F55C09" w:rsidRDefault="00F55C09"/>
    <w:p w:rsidR="00F55C09" w:rsidRDefault="00F55C09"/>
    <w:sectPr w:rsidR="00F55C09" w:rsidSect="00F55C09">
      <w:pgSz w:w="11906" w:h="16838"/>
      <w:pgMar w:top="1440" w:right="1418" w:bottom="1440"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63B3" w:rsidRDefault="004163B3" w:rsidP="00F55C09">
      <w:r>
        <w:separator/>
      </w:r>
    </w:p>
  </w:endnote>
  <w:endnote w:type="continuationSeparator" w:id="1">
    <w:p w:rsidR="004163B3" w:rsidRDefault="004163B3" w:rsidP="00F55C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 w:name="微软雅黑">
    <w:panose1 w:val="020B0503020204020204"/>
    <w:charset w:val="86"/>
    <w:family w:val="swiss"/>
    <w:pitch w:val="variable"/>
    <w:sig w:usb0="80000287" w:usb1="28C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C09" w:rsidRDefault="00F80DDE">
    <w:pPr>
      <w:pStyle w:val="a6"/>
      <w:jc w:val="center"/>
    </w:pPr>
    <w:r w:rsidRPr="00F80DDE">
      <w:fldChar w:fldCharType="begin"/>
    </w:r>
    <w:r w:rsidR="00FC3683">
      <w:instrText xml:space="preserve"> PAGE   \* MERGEFORMAT </w:instrText>
    </w:r>
    <w:r w:rsidRPr="00F80DDE">
      <w:fldChar w:fldCharType="separate"/>
    </w:r>
    <w:r w:rsidR="00473586" w:rsidRPr="00473586">
      <w:rPr>
        <w:noProof/>
        <w:lang w:val="zh-CN"/>
      </w:rPr>
      <w:t>27</w:t>
    </w:r>
    <w:r>
      <w:rPr>
        <w:lang w:val="zh-CN"/>
      </w:rPr>
      <w:fldChar w:fldCharType="end"/>
    </w:r>
  </w:p>
  <w:p w:rsidR="00F55C09" w:rsidRDefault="00F55C09">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63B3" w:rsidRDefault="004163B3" w:rsidP="00F55C09">
      <w:r>
        <w:separator/>
      </w:r>
    </w:p>
  </w:footnote>
  <w:footnote w:type="continuationSeparator" w:id="1">
    <w:p w:rsidR="004163B3" w:rsidRDefault="004163B3" w:rsidP="00F55C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17B23E"/>
    <w:multiLevelType w:val="singleLevel"/>
    <w:tmpl w:val="4D17B23E"/>
    <w:lvl w:ilvl="0">
      <w:start w:val="1"/>
      <w:numFmt w:val="decimal"/>
      <w:suff w:val="nothing"/>
      <w:lvlText w:val="（%1）"/>
      <w:lvlJc w:val="left"/>
    </w:lvl>
  </w:abstractNum>
  <w:abstractNum w:abstractNumId="1">
    <w:nsid w:val="59226781"/>
    <w:multiLevelType w:val="singleLevel"/>
    <w:tmpl w:val="59226781"/>
    <w:lvl w:ilvl="0">
      <w:start w:val="1"/>
      <w:numFmt w:val="decimal"/>
      <w:suff w:val="nothing"/>
      <w:lvlText w:val="%1."/>
      <w:lvlJc w:val="left"/>
    </w:lvl>
  </w:abstractNum>
  <w:abstractNum w:abstractNumId="2">
    <w:nsid w:val="5A8437EF"/>
    <w:multiLevelType w:val="multilevel"/>
    <w:tmpl w:val="5A8437EF"/>
    <w:lvl w:ilvl="0">
      <w:start w:val="1"/>
      <w:numFmt w:val="japaneseCounting"/>
      <w:lvlText w:val="%1、"/>
      <w:lvlJc w:val="left"/>
      <w:pPr>
        <w:ind w:left="1202" w:hanging="720"/>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B37"/>
    <w:rsid w:val="00021CE1"/>
    <w:rsid w:val="00094F95"/>
    <w:rsid w:val="00116D86"/>
    <w:rsid w:val="001B7A9D"/>
    <w:rsid w:val="001E7DAC"/>
    <w:rsid w:val="00352B37"/>
    <w:rsid w:val="003709BB"/>
    <w:rsid w:val="004163B3"/>
    <w:rsid w:val="00473586"/>
    <w:rsid w:val="00515614"/>
    <w:rsid w:val="005527B0"/>
    <w:rsid w:val="00560CBB"/>
    <w:rsid w:val="00637C06"/>
    <w:rsid w:val="007526AB"/>
    <w:rsid w:val="009D79A3"/>
    <w:rsid w:val="00A77932"/>
    <w:rsid w:val="00AC77CD"/>
    <w:rsid w:val="00AE7D57"/>
    <w:rsid w:val="00D45579"/>
    <w:rsid w:val="00E025C2"/>
    <w:rsid w:val="00F55C09"/>
    <w:rsid w:val="00F80DDE"/>
    <w:rsid w:val="00FC3683"/>
    <w:rsid w:val="02BB100F"/>
    <w:rsid w:val="0DB97A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semiHidden="0" w:unhideWhenUsed="0" w:qFormat="1"/>
    <w:lsdException w:name="footer" w:semiHidden="0" w:uiPriority="0" w:unhideWhenUsed="0" w:qFormat="1"/>
    <w:lsdException w:name="caption" w:uiPriority="0" w:qFormat="1"/>
    <w:lsdException w:name="Title" w:semiHidden="0" w:uiPriority="0" w:unhideWhenUsed="0" w:qFormat="1"/>
    <w:lsdException w:name="Default Paragraph Font" w:uiPriority="1" w:qFormat="1"/>
    <w:lsdException w:name="Body Text" w:semiHidden="0" w:uiPriority="0" w:qFormat="1"/>
    <w:lsdException w:name="Subtitle" w:semiHidden="0" w:uiPriority="0" w:unhideWhenUsed="0" w:qFormat="1"/>
    <w:lsdException w:name="Strong" w:semiHidden="0" w:uiPriority="0" w:unhideWhenUsed="0" w:qFormat="1"/>
    <w:lsdException w:name="Emphasis" w:semiHidden="0" w:uiPriority="0" w:unhideWhenUsed="0" w:qFormat="1"/>
    <w:lsdException w:name="Plain Text" w:semiHidden="0" w:uiPriority="0" w:unhideWhenUsed="0" w:qFormat="1"/>
    <w:lsdException w:name="Normal (Web)" w:semiHidden="0" w:uiPriority="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5C09"/>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rsid w:val="00F55C0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nhideWhenUsed/>
    <w:qFormat/>
    <w:rsid w:val="00F55C09"/>
    <w:pPr>
      <w:ind w:firstLine="420"/>
    </w:pPr>
    <w:rPr>
      <w:rFonts w:ascii="Calibri" w:eastAsia="宋体" w:hAnsi="Calibri" w:cs="Times New Roman"/>
      <w:kern w:val="0"/>
      <w:sz w:val="20"/>
      <w:szCs w:val="20"/>
    </w:rPr>
  </w:style>
  <w:style w:type="paragraph" w:styleId="a4">
    <w:name w:val="Body Text"/>
    <w:basedOn w:val="a"/>
    <w:link w:val="Char"/>
    <w:unhideWhenUsed/>
    <w:qFormat/>
    <w:rsid w:val="00F55C09"/>
    <w:rPr>
      <w:rFonts w:ascii="Times New Roman" w:eastAsia="宋体" w:hAnsi="Times New Roman" w:cs="Times New Roman"/>
      <w:kern w:val="0"/>
      <w:sz w:val="20"/>
      <w:szCs w:val="24"/>
    </w:rPr>
  </w:style>
  <w:style w:type="paragraph" w:styleId="a5">
    <w:name w:val="Plain Text"/>
    <w:basedOn w:val="a"/>
    <w:link w:val="Char0"/>
    <w:qFormat/>
    <w:rsid w:val="00F55C09"/>
    <w:rPr>
      <w:rFonts w:ascii="宋体" w:hAnsi="Courier New"/>
    </w:rPr>
  </w:style>
  <w:style w:type="paragraph" w:styleId="a6">
    <w:name w:val="footer"/>
    <w:basedOn w:val="a"/>
    <w:link w:val="Char1"/>
    <w:qFormat/>
    <w:rsid w:val="00F55C09"/>
    <w:pPr>
      <w:tabs>
        <w:tab w:val="center" w:pos="4153"/>
        <w:tab w:val="right" w:pos="8306"/>
      </w:tabs>
      <w:snapToGrid w:val="0"/>
      <w:jc w:val="left"/>
    </w:pPr>
    <w:rPr>
      <w:sz w:val="18"/>
    </w:rPr>
  </w:style>
  <w:style w:type="paragraph" w:styleId="a7">
    <w:name w:val="header"/>
    <w:basedOn w:val="a"/>
    <w:link w:val="Char2"/>
    <w:uiPriority w:val="99"/>
    <w:qFormat/>
    <w:rsid w:val="00F55C09"/>
    <w:pPr>
      <w:pBdr>
        <w:bottom w:val="single" w:sz="6" w:space="1" w:color="auto"/>
      </w:pBdr>
      <w:tabs>
        <w:tab w:val="center" w:pos="4153"/>
        <w:tab w:val="right" w:pos="8306"/>
      </w:tabs>
      <w:snapToGrid w:val="0"/>
      <w:jc w:val="center"/>
    </w:pPr>
    <w:rPr>
      <w:sz w:val="18"/>
    </w:rPr>
  </w:style>
  <w:style w:type="paragraph" w:styleId="a8">
    <w:name w:val="Normal (Web)"/>
    <w:basedOn w:val="a"/>
    <w:unhideWhenUsed/>
    <w:qFormat/>
    <w:rsid w:val="00F55C09"/>
    <w:pPr>
      <w:spacing w:before="100" w:beforeAutospacing="1" w:after="100" w:afterAutospacing="1"/>
      <w:jc w:val="left"/>
    </w:pPr>
    <w:rPr>
      <w:rFonts w:ascii="Times New Roman" w:eastAsia="宋体" w:hAnsi="Times New Roman" w:cs="Times New Roman"/>
      <w:kern w:val="0"/>
      <w:sz w:val="24"/>
      <w:szCs w:val="24"/>
    </w:rPr>
  </w:style>
  <w:style w:type="character" w:styleId="a9">
    <w:name w:val="Strong"/>
    <w:basedOn w:val="a0"/>
    <w:qFormat/>
    <w:rsid w:val="00F55C09"/>
    <w:rPr>
      <w:rFonts w:cs="Times New Roman"/>
      <w:b/>
    </w:rPr>
  </w:style>
  <w:style w:type="character" w:customStyle="1" w:styleId="1Char">
    <w:name w:val="标题 1 Char"/>
    <w:basedOn w:val="a0"/>
    <w:link w:val="1"/>
    <w:qFormat/>
    <w:rsid w:val="00F55C09"/>
    <w:rPr>
      <w:b/>
      <w:bCs/>
      <w:kern w:val="44"/>
      <w:sz w:val="44"/>
      <w:szCs w:val="44"/>
    </w:rPr>
  </w:style>
  <w:style w:type="character" w:customStyle="1" w:styleId="Char2">
    <w:name w:val="页眉 Char"/>
    <w:basedOn w:val="a0"/>
    <w:link w:val="a7"/>
    <w:uiPriority w:val="99"/>
    <w:qFormat/>
    <w:rsid w:val="00F55C09"/>
    <w:rPr>
      <w:rFonts w:asciiTheme="minorHAnsi" w:hAnsiTheme="minorHAnsi" w:cstheme="minorBidi"/>
      <w:kern w:val="2"/>
      <w:sz w:val="18"/>
      <w:szCs w:val="22"/>
    </w:rPr>
  </w:style>
  <w:style w:type="character" w:customStyle="1" w:styleId="Char1">
    <w:name w:val="页脚 Char"/>
    <w:basedOn w:val="a0"/>
    <w:link w:val="a6"/>
    <w:uiPriority w:val="99"/>
    <w:qFormat/>
    <w:rsid w:val="00F55C09"/>
    <w:rPr>
      <w:rFonts w:asciiTheme="minorHAnsi" w:hAnsiTheme="minorHAnsi" w:cstheme="minorBidi"/>
      <w:kern w:val="2"/>
      <w:sz w:val="18"/>
      <w:szCs w:val="22"/>
    </w:rPr>
  </w:style>
  <w:style w:type="character" w:customStyle="1" w:styleId="Char0">
    <w:name w:val="纯文本 Char"/>
    <w:basedOn w:val="a0"/>
    <w:link w:val="a5"/>
    <w:qFormat/>
    <w:rsid w:val="00F55C09"/>
    <w:rPr>
      <w:rFonts w:ascii="宋体" w:hAnsi="Courier New"/>
      <w:kern w:val="2"/>
      <w:sz w:val="21"/>
      <w:szCs w:val="22"/>
    </w:rPr>
  </w:style>
  <w:style w:type="paragraph" w:customStyle="1" w:styleId="aa">
    <w:name w:val="第一层正文"/>
    <w:basedOn w:val="a5"/>
    <w:qFormat/>
    <w:rsid w:val="00F55C09"/>
    <w:pPr>
      <w:spacing w:before="100" w:beforeAutospacing="1" w:after="100" w:afterAutospacing="1" w:line="360" w:lineRule="auto"/>
      <w:ind w:firstLineChars="200" w:firstLine="200"/>
    </w:pPr>
    <w:rPr>
      <w:rFonts w:ascii="Arial Unicode MS" w:eastAsia="Arial Unicode MS" w:hAnsi="宋体" w:cs="宋体"/>
      <w:sz w:val="24"/>
      <w:szCs w:val="24"/>
    </w:rPr>
  </w:style>
  <w:style w:type="paragraph" w:styleId="ab">
    <w:name w:val="List Paragraph"/>
    <w:basedOn w:val="a"/>
    <w:uiPriority w:val="34"/>
    <w:qFormat/>
    <w:rsid w:val="00F55C09"/>
    <w:pPr>
      <w:ind w:firstLineChars="200" w:firstLine="420"/>
    </w:pPr>
    <w:rPr>
      <w:rFonts w:ascii="Calibri" w:hAnsi="Calibri"/>
    </w:rPr>
  </w:style>
  <w:style w:type="character" w:customStyle="1" w:styleId="Char">
    <w:name w:val="正文文本 Char"/>
    <w:basedOn w:val="a0"/>
    <w:link w:val="a4"/>
    <w:qFormat/>
    <w:rsid w:val="00F55C09"/>
    <w:rPr>
      <w:szCs w:val="24"/>
    </w:rPr>
  </w:style>
  <w:style w:type="paragraph" w:customStyle="1" w:styleId="0">
    <w:name w:val="正文0"/>
    <w:basedOn w:val="a"/>
    <w:qFormat/>
    <w:rsid w:val="00F55C09"/>
    <w:pPr>
      <w:autoSpaceDE w:val="0"/>
      <w:autoSpaceDN w:val="0"/>
      <w:adjustRightInd w:val="0"/>
      <w:spacing w:line="360" w:lineRule="atLeast"/>
    </w:pPr>
    <w:rPr>
      <w:rFonts w:ascii="Times New Roman" w:eastAsia="宋体" w:hAnsi="Times New Roman" w:cs="Times New Roman"/>
      <w:b/>
      <w:kern w:val="0"/>
      <w:sz w:val="24"/>
      <w:szCs w:val="24"/>
    </w:rPr>
  </w:style>
  <w:style w:type="paragraph" w:customStyle="1" w:styleId="3">
    <w:name w:val="样式3"/>
    <w:basedOn w:val="a5"/>
    <w:qFormat/>
    <w:rsid w:val="00F55C09"/>
    <w:pPr>
      <w:spacing w:line="0" w:lineRule="atLeast"/>
      <w:outlineLvl w:val="0"/>
    </w:pPr>
    <w:rPr>
      <w:kern w:val="0"/>
      <w:sz w:val="28"/>
      <w:szCs w:val="24"/>
    </w:rPr>
  </w:style>
  <w:style w:type="paragraph" w:styleId="ac">
    <w:name w:val="Balloon Text"/>
    <w:basedOn w:val="a"/>
    <w:link w:val="Char3"/>
    <w:uiPriority w:val="99"/>
    <w:semiHidden/>
    <w:unhideWhenUsed/>
    <w:rsid w:val="00473586"/>
    <w:rPr>
      <w:sz w:val="18"/>
      <w:szCs w:val="18"/>
    </w:rPr>
  </w:style>
  <w:style w:type="character" w:customStyle="1" w:styleId="Char3">
    <w:name w:val="批注框文本 Char"/>
    <w:basedOn w:val="a0"/>
    <w:link w:val="ac"/>
    <w:uiPriority w:val="99"/>
    <w:semiHidden/>
    <w:rsid w:val="00473586"/>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27</Pages>
  <Words>2358</Words>
  <Characters>13441</Characters>
  <Application>Microsoft Office Word</Application>
  <DocSecurity>0</DocSecurity>
  <Lines>112</Lines>
  <Paragraphs>31</Paragraphs>
  <ScaleCrop>false</ScaleCrop>
  <Company>Microsoft</Company>
  <LinksUpToDate>false</LinksUpToDate>
  <CharactersWithSpaces>15768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林桂春(linguichun)</dc:creator>
  <cp:lastModifiedBy>谢聪林</cp:lastModifiedBy>
  <cp:revision>7</cp:revision>
  <dcterms:created xsi:type="dcterms:W3CDTF">2020-06-18T08:20:00Z</dcterms:created>
  <dcterms:modified xsi:type="dcterms:W3CDTF">2020-06-24T07:42:00Z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