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1CC" w:rsidRDefault="001E21CC">
      <w:pPr>
        <w:pStyle w:val="a6"/>
        <w:spacing w:line="0" w:lineRule="atLeast"/>
        <w:jc w:val="left"/>
        <w:outlineLvl w:val="0"/>
      </w:pPr>
    </w:p>
    <w:p w:rsidR="001E21CC" w:rsidRDefault="001E21CC">
      <w:pPr>
        <w:pStyle w:val="a6"/>
        <w:spacing w:line="0" w:lineRule="atLeast"/>
        <w:jc w:val="left"/>
        <w:outlineLvl w:val="0"/>
      </w:pPr>
    </w:p>
    <w:p w:rsidR="001E21CC" w:rsidRDefault="001E21CC">
      <w:pPr>
        <w:pStyle w:val="a6"/>
        <w:spacing w:line="0" w:lineRule="atLeast"/>
        <w:outlineLvl w:val="0"/>
      </w:pPr>
    </w:p>
    <w:p w:rsidR="001E21CC" w:rsidRDefault="001E21CC">
      <w:pPr>
        <w:pStyle w:val="a6"/>
        <w:spacing w:line="0" w:lineRule="atLeast"/>
        <w:jc w:val="left"/>
        <w:outlineLvl w:val="0"/>
      </w:pPr>
    </w:p>
    <w:p w:rsidR="001E21CC" w:rsidRDefault="001E21CC">
      <w:pPr>
        <w:pStyle w:val="a6"/>
        <w:spacing w:line="0" w:lineRule="atLeast"/>
        <w:jc w:val="left"/>
        <w:outlineLvl w:val="0"/>
      </w:pPr>
    </w:p>
    <w:p w:rsidR="001E21CC" w:rsidRDefault="001E21CC">
      <w:pPr>
        <w:pStyle w:val="a6"/>
        <w:spacing w:line="0" w:lineRule="atLeast"/>
        <w:jc w:val="left"/>
        <w:outlineLvl w:val="0"/>
      </w:pPr>
    </w:p>
    <w:p w:rsidR="001E21CC" w:rsidRDefault="001E21CC">
      <w:pPr>
        <w:jc w:val="center"/>
        <w:rPr>
          <w:b/>
          <w:sz w:val="72"/>
        </w:rPr>
      </w:pPr>
    </w:p>
    <w:p w:rsidR="001E21CC" w:rsidRDefault="000F06FF">
      <w:pPr>
        <w:pStyle w:val="a6"/>
        <w:spacing w:line="0" w:lineRule="atLeast"/>
        <w:jc w:val="center"/>
        <w:outlineLvl w:val="0"/>
        <w:rPr>
          <w:b/>
          <w:spacing w:val="16"/>
          <w:sz w:val="72"/>
        </w:rPr>
      </w:pPr>
      <w:r>
        <w:rPr>
          <w:rFonts w:ascii="Times New Roman" w:hAnsi="Times New Roman" w:hint="eastAsia"/>
          <w:b/>
          <w:sz w:val="72"/>
        </w:rPr>
        <w:t>比选文件</w:t>
      </w:r>
    </w:p>
    <w:p w:rsidR="001E21CC" w:rsidRDefault="001E21CC">
      <w:pPr>
        <w:pStyle w:val="a6"/>
        <w:spacing w:line="0" w:lineRule="atLeast"/>
        <w:jc w:val="center"/>
        <w:outlineLvl w:val="0"/>
        <w:rPr>
          <w:rFonts w:hAnsi="宋体"/>
        </w:rPr>
      </w:pPr>
    </w:p>
    <w:p w:rsidR="001E21CC" w:rsidRDefault="001E21CC">
      <w:pPr>
        <w:pStyle w:val="a6"/>
        <w:spacing w:line="0" w:lineRule="atLeast"/>
        <w:jc w:val="center"/>
        <w:rPr>
          <w:rFonts w:ascii="楷体_GB2312" w:eastAsia="楷体_GB2312"/>
          <w:sz w:val="36"/>
        </w:rPr>
      </w:pPr>
    </w:p>
    <w:p w:rsidR="001E21CC" w:rsidRDefault="001E21CC">
      <w:pPr>
        <w:pStyle w:val="a6"/>
        <w:spacing w:line="0" w:lineRule="atLeast"/>
        <w:jc w:val="left"/>
        <w:rPr>
          <w:sz w:val="28"/>
        </w:rPr>
      </w:pPr>
    </w:p>
    <w:p w:rsidR="001E21CC" w:rsidRDefault="001E21CC">
      <w:pPr>
        <w:pStyle w:val="a6"/>
        <w:spacing w:line="0" w:lineRule="atLeast"/>
        <w:jc w:val="left"/>
        <w:rPr>
          <w:sz w:val="28"/>
        </w:rPr>
      </w:pPr>
    </w:p>
    <w:p w:rsidR="001E21CC" w:rsidRDefault="001E21CC">
      <w:pPr>
        <w:pStyle w:val="a6"/>
        <w:spacing w:line="0" w:lineRule="atLeast"/>
        <w:jc w:val="left"/>
        <w:rPr>
          <w:sz w:val="28"/>
        </w:rPr>
      </w:pPr>
    </w:p>
    <w:p w:rsidR="001E21CC" w:rsidRPr="003A2260" w:rsidRDefault="000F06FF">
      <w:pPr>
        <w:pStyle w:val="a5"/>
        <w:jc w:val="center"/>
        <w:rPr>
          <w:rFonts w:ascii="宋体" w:hAnsi="宋体"/>
          <w:b/>
          <w:bCs/>
          <w:spacing w:val="-8"/>
          <w:sz w:val="30"/>
          <w:szCs w:val="30"/>
        </w:rPr>
      </w:pPr>
      <w:r>
        <w:rPr>
          <w:rFonts w:ascii="宋体" w:hAnsi="宋体" w:hint="eastAsia"/>
          <w:b/>
          <w:bCs/>
          <w:spacing w:val="-8"/>
          <w:sz w:val="30"/>
          <w:szCs w:val="30"/>
        </w:rPr>
        <w:t>项目名称：</w:t>
      </w:r>
      <w:r w:rsidRPr="003A2260">
        <w:rPr>
          <w:rFonts w:ascii="宋体" w:hAnsi="宋体" w:hint="eastAsia"/>
          <w:b/>
          <w:bCs/>
          <w:spacing w:val="-8"/>
          <w:sz w:val="30"/>
          <w:szCs w:val="30"/>
        </w:rPr>
        <w:t xml:space="preserve">福建广电网络集团泉州分公司 </w:t>
      </w:r>
    </w:p>
    <w:p w:rsidR="001E21CC" w:rsidRPr="003A2260" w:rsidRDefault="000F06FF">
      <w:pPr>
        <w:pStyle w:val="a5"/>
        <w:jc w:val="center"/>
        <w:rPr>
          <w:rFonts w:ascii="宋体" w:hAnsi="宋体"/>
          <w:b/>
          <w:bCs/>
          <w:spacing w:val="-8"/>
          <w:sz w:val="30"/>
          <w:szCs w:val="30"/>
        </w:rPr>
      </w:pPr>
      <w:r w:rsidRPr="003A2260">
        <w:rPr>
          <w:rFonts w:ascii="宋体" w:hAnsi="宋体" w:hint="eastAsia"/>
          <w:b/>
          <w:bCs/>
          <w:spacing w:val="-8"/>
          <w:sz w:val="30"/>
          <w:szCs w:val="30"/>
        </w:rPr>
        <w:t>广播级非线性编辑工作站采购比选项目</w:t>
      </w:r>
    </w:p>
    <w:p w:rsidR="001E21CC" w:rsidRDefault="001E21CC">
      <w:pPr>
        <w:jc w:val="left"/>
        <w:rPr>
          <w:rFonts w:ascii="宋体" w:hAnsi="宋体"/>
          <w:kern w:val="0"/>
          <w:sz w:val="30"/>
          <w:szCs w:val="30"/>
        </w:rPr>
      </w:pPr>
    </w:p>
    <w:p w:rsidR="001E21CC" w:rsidRDefault="001E21CC">
      <w:pPr>
        <w:pStyle w:val="a6"/>
        <w:spacing w:line="0" w:lineRule="atLeast"/>
        <w:jc w:val="center"/>
        <w:rPr>
          <w:b/>
          <w:sz w:val="28"/>
        </w:rPr>
      </w:pPr>
    </w:p>
    <w:p w:rsidR="001E21CC" w:rsidRDefault="001E21CC">
      <w:pPr>
        <w:pStyle w:val="a6"/>
        <w:spacing w:line="0" w:lineRule="atLeast"/>
        <w:jc w:val="center"/>
        <w:rPr>
          <w:b/>
          <w:sz w:val="28"/>
        </w:rPr>
      </w:pPr>
    </w:p>
    <w:p w:rsidR="001E21CC" w:rsidRDefault="001E21CC">
      <w:pPr>
        <w:pStyle w:val="a6"/>
        <w:spacing w:line="0" w:lineRule="atLeast"/>
        <w:jc w:val="center"/>
        <w:rPr>
          <w:b/>
          <w:sz w:val="28"/>
        </w:rPr>
      </w:pPr>
    </w:p>
    <w:p w:rsidR="001E21CC" w:rsidRDefault="001E21CC">
      <w:pPr>
        <w:pStyle w:val="a6"/>
        <w:spacing w:line="0" w:lineRule="atLeast"/>
        <w:rPr>
          <w:b/>
          <w:sz w:val="28"/>
        </w:rPr>
      </w:pPr>
    </w:p>
    <w:p w:rsidR="001E21CC" w:rsidRDefault="000F06FF">
      <w:pPr>
        <w:pStyle w:val="a6"/>
        <w:spacing w:line="500" w:lineRule="exact"/>
        <w:jc w:val="center"/>
        <w:outlineLvl w:val="0"/>
        <w:rPr>
          <w:rFonts w:hAnsi="宋体"/>
          <w:b/>
          <w:sz w:val="24"/>
        </w:rPr>
      </w:pPr>
      <w:r>
        <w:rPr>
          <w:rFonts w:hAnsi="宋体" w:hint="eastAsia"/>
          <w:b/>
          <w:sz w:val="24"/>
        </w:rPr>
        <w:t>二零二零年三月</w:t>
      </w:r>
    </w:p>
    <w:p w:rsidR="001E21CC" w:rsidRDefault="000F06FF">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1E21CC" w:rsidRDefault="001E21CC">
      <w:pPr>
        <w:pStyle w:val="a0"/>
        <w:snapToGrid w:val="0"/>
        <w:spacing w:line="440" w:lineRule="exact"/>
        <w:ind w:firstLine="0"/>
        <w:rPr>
          <w:rFonts w:ascii="宋体" w:hAnsi="宋体"/>
          <w:sz w:val="28"/>
        </w:rPr>
      </w:pPr>
    </w:p>
    <w:p w:rsidR="001E21CC" w:rsidRDefault="000F06FF">
      <w:pPr>
        <w:pStyle w:val="a0"/>
        <w:snapToGrid w:val="0"/>
        <w:spacing w:line="440" w:lineRule="exact"/>
        <w:ind w:firstLine="0"/>
        <w:rPr>
          <w:rFonts w:ascii="宋体" w:hAnsi="宋体"/>
          <w:sz w:val="24"/>
        </w:rPr>
      </w:pPr>
      <w:r>
        <w:rPr>
          <w:rFonts w:ascii="宋体" w:hAnsi="宋体" w:hint="eastAsia"/>
          <w:sz w:val="24"/>
        </w:rPr>
        <w:t xml:space="preserve">第一部分    比选邀请------------------------------------------(3) </w:t>
      </w:r>
    </w:p>
    <w:p w:rsidR="001E21CC" w:rsidRDefault="000F06FF">
      <w:pPr>
        <w:pStyle w:val="a0"/>
        <w:snapToGrid w:val="0"/>
        <w:spacing w:line="440" w:lineRule="exact"/>
        <w:ind w:firstLine="0"/>
        <w:rPr>
          <w:rFonts w:ascii="宋体" w:hAnsi="宋体"/>
          <w:sz w:val="24"/>
        </w:rPr>
      </w:pPr>
      <w:r>
        <w:rPr>
          <w:rFonts w:ascii="宋体" w:hAnsi="宋体" w:hint="eastAsia"/>
          <w:sz w:val="24"/>
        </w:rPr>
        <w:t>第二部分    报价人须知----------------------------------------(6)</w:t>
      </w:r>
    </w:p>
    <w:p w:rsidR="001E21CC" w:rsidRDefault="000F06FF">
      <w:pPr>
        <w:pStyle w:val="a0"/>
        <w:snapToGrid w:val="0"/>
        <w:spacing w:line="440" w:lineRule="exact"/>
        <w:ind w:firstLine="0"/>
        <w:rPr>
          <w:rFonts w:ascii="宋体" w:hAnsi="宋体"/>
          <w:sz w:val="24"/>
        </w:rPr>
      </w:pPr>
      <w:r>
        <w:rPr>
          <w:rFonts w:ascii="宋体" w:hAnsi="宋体" w:hint="eastAsia"/>
          <w:sz w:val="24"/>
        </w:rPr>
        <w:t>第三部分    比选内容及要求----------------------------------- (15)</w:t>
      </w:r>
    </w:p>
    <w:p w:rsidR="001E21CC" w:rsidRDefault="000F06FF">
      <w:pPr>
        <w:pStyle w:val="a0"/>
        <w:snapToGrid w:val="0"/>
        <w:spacing w:line="440" w:lineRule="exact"/>
        <w:ind w:firstLine="0"/>
        <w:rPr>
          <w:rFonts w:ascii="宋体" w:hAnsi="宋体"/>
          <w:sz w:val="24"/>
        </w:rPr>
      </w:pPr>
      <w:r>
        <w:rPr>
          <w:rFonts w:ascii="宋体" w:hAnsi="宋体" w:hint="eastAsia"/>
          <w:sz w:val="24"/>
        </w:rPr>
        <w:t>第四部分    合同格式及条款------------------------------------(16)</w:t>
      </w:r>
    </w:p>
    <w:p w:rsidR="001E21CC" w:rsidRDefault="000F06FF">
      <w:pPr>
        <w:pStyle w:val="a6"/>
        <w:spacing w:line="440" w:lineRule="exact"/>
        <w:outlineLvl w:val="0"/>
        <w:rPr>
          <w:rFonts w:hAnsi="宋体"/>
          <w:sz w:val="24"/>
        </w:rPr>
      </w:pPr>
      <w:r>
        <w:rPr>
          <w:rFonts w:hAnsi="宋体" w:hint="eastAsia"/>
          <w:sz w:val="24"/>
        </w:rPr>
        <w:t>第五部分    附件——报价文件格式------------------------------(20)</w:t>
      </w:r>
    </w:p>
    <w:p w:rsidR="001E21CC" w:rsidRDefault="000F06FF">
      <w:pPr>
        <w:widowControl/>
        <w:jc w:val="left"/>
      </w:pPr>
      <w:r>
        <w:br w:type="page"/>
      </w:r>
    </w:p>
    <w:p w:rsidR="001E21CC" w:rsidRDefault="000F06FF">
      <w:pPr>
        <w:jc w:val="center"/>
        <w:rPr>
          <w:b/>
          <w:bCs/>
          <w:sz w:val="36"/>
        </w:rPr>
      </w:pPr>
      <w:bookmarkStart w:id="0" w:name="_Toc430492116"/>
      <w:bookmarkStart w:id="1" w:name="_Toc430490602"/>
      <w:bookmarkStart w:id="2" w:name="_Toc415567487"/>
      <w:bookmarkStart w:id="3" w:name="_Toc430422402"/>
      <w:bookmarkStart w:id="4" w:name="_Toc430489109"/>
      <w:bookmarkStart w:id="5" w:name="_Toc430488634"/>
      <w:bookmarkStart w:id="6" w:name="_Toc415565710"/>
      <w:bookmarkStart w:id="7" w:name="_Ref414870478"/>
      <w:bookmarkStart w:id="8" w:name="_Toc430488841"/>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1E21CC" w:rsidRDefault="001E21CC">
      <w:pPr>
        <w:pStyle w:val="a6"/>
        <w:spacing w:line="400" w:lineRule="exact"/>
      </w:pPr>
    </w:p>
    <w:p w:rsidR="001E21CC" w:rsidRPr="000F06FF" w:rsidRDefault="000F06FF">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w:t>
      </w:r>
      <w:r w:rsidR="007A1CD8">
        <w:rPr>
          <w:rFonts w:hint="eastAsia"/>
          <w:sz w:val="24"/>
          <w:szCs w:val="24"/>
        </w:rPr>
        <w:t>人对该比选货物及服务进行密封报价。</w:t>
      </w:r>
    </w:p>
    <w:p w:rsidR="001E21CC" w:rsidRPr="000F06FF" w:rsidRDefault="007A1CD8">
      <w:pPr>
        <w:spacing w:line="400" w:lineRule="exact"/>
        <w:ind w:firstLineChars="200" w:firstLine="480"/>
        <w:rPr>
          <w:rFonts w:ascii="宋体" w:hAnsi="宋体"/>
          <w:sz w:val="24"/>
        </w:rPr>
      </w:pPr>
      <w:r>
        <w:rPr>
          <w:rFonts w:ascii="宋体" w:hAnsi="宋体"/>
          <w:sz w:val="24"/>
        </w:rPr>
        <w:t>1.</w:t>
      </w:r>
      <w:r>
        <w:rPr>
          <w:rFonts w:ascii="宋体" w:hAnsi="宋体" w:hint="eastAsia"/>
          <w:sz w:val="24"/>
        </w:rPr>
        <w:t>比选文件编号</w:t>
      </w:r>
    </w:p>
    <w:p w:rsidR="001E21CC" w:rsidRPr="000F06FF" w:rsidRDefault="007A1CD8">
      <w:pPr>
        <w:spacing w:line="400" w:lineRule="exact"/>
        <w:ind w:firstLineChars="200" w:firstLine="480"/>
        <w:rPr>
          <w:rFonts w:ascii="宋体" w:hAnsi="宋体"/>
          <w:sz w:val="24"/>
        </w:rPr>
      </w:pPr>
      <w:r>
        <w:rPr>
          <w:rFonts w:ascii="宋体" w:hAnsi="宋体"/>
          <w:sz w:val="24"/>
        </w:rPr>
        <w:t>2.</w:t>
      </w:r>
      <w:r>
        <w:rPr>
          <w:rFonts w:ascii="宋体" w:hAnsi="宋体" w:hint="eastAsia"/>
          <w:sz w:val="24"/>
        </w:rPr>
        <w:t>比选内容：详见比选文件第三部分“比选内容及要求”</w:t>
      </w:r>
      <w:r>
        <w:rPr>
          <w:rFonts w:ascii="宋体" w:hAnsi="宋体"/>
          <w:sz w:val="24"/>
        </w:rPr>
        <w:t xml:space="preserve"> </w:t>
      </w:r>
    </w:p>
    <w:p w:rsidR="001E21CC" w:rsidRPr="000F06FF" w:rsidRDefault="007A1CD8">
      <w:pPr>
        <w:spacing w:line="400" w:lineRule="exact"/>
        <w:ind w:firstLineChars="200" w:firstLine="480"/>
        <w:rPr>
          <w:rFonts w:ascii="宋体" w:hAnsi="宋体"/>
          <w:sz w:val="24"/>
        </w:rPr>
      </w:pPr>
      <w:r>
        <w:rPr>
          <w:rFonts w:ascii="宋体" w:hAnsi="宋体"/>
          <w:sz w:val="24"/>
        </w:rPr>
        <w:t>3.</w:t>
      </w:r>
      <w:r>
        <w:rPr>
          <w:rFonts w:ascii="宋体" w:hAnsi="宋体" w:hint="eastAsia"/>
          <w:sz w:val="24"/>
        </w:rPr>
        <w:t>交货期要求：</w:t>
      </w:r>
      <w:r>
        <w:rPr>
          <w:rFonts w:hint="eastAsia"/>
          <w:sz w:val="24"/>
        </w:rPr>
        <w:t>详见比选内容一览表</w:t>
      </w:r>
    </w:p>
    <w:p w:rsidR="001E21CC" w:rsidRPr="000F06FF" w:rsidRDefault="007A1CD8">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在</w:t>
      </w:r>
      <w:r>
        <w:rPr>
          <w:rFonts w:ascii="宋体" w:hAnsi="宋体"/>
          <w:sz w:val="24"/>
        </w:rPr>
        <w:t>2020</w:t>
      </w:r>
      <w:r>
        <w:rPr>
          <w:rFonts w:ascii="宋体" w:hAnsi="宋体" w:hint="eastAsia"/>
          <w:sz w:val="24"/>
        </w:rPr>
        <w:t>年</w:t>
      </w:r>
      <w:r>
        <w:rPr>
          <w:rFonts w:ascii="宋体" w:hAnsi="宋体"/>
          <w:sz w:val="24"/>
        </w:rPr>
        <w:t>3</w:t>
      </w:r>
      <w:r w:rsidRPr="007A1CD8">
        <w:rPr>
          <w:rFonts w:ascii="宋体" w:hAnsi="宋体" w:cs="宋体" w:hint="eastAsia"/>
          <w:sz w:val="24"/>
        </w:rPr>
        <w:t>月</w:t>
      </w:r>
      <w:r w:rsidRPr="007A1CD8">
        <w:rPr>
          <w:rFonts w:ascii="宋体" w:hAnsi="宋体" w:cs="宋体"/>
          <w:sz w:val="24"/>
        </w:rPr>
        <w:t>31</w:t>
      </w:r>
      <w:r w:rsidRPr="007A1CD8">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之前，把公司企业法人营业执照（副本）复印件、</w:t>
      </w:r>
      <w:r w:rsidRPr="007A1CD8">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w:t>
      </w:r>
      <w:r>
        <w:rPr>
          <w:rFonts w:ascii="宋体" w:hAnsi="宋体" w:hint="eastAsia"/>
          <w:sz w:val="24"/>
        </w:rPr>
        <w:t>室，封面标注项目。</w:t>
      </w:r>
    </w:p>
    <w:p w:rsidR="001E21CC" w:rsidRPr="000F06FF" w:rsidRDefault="007A1CD8">
      <w:pPr>
        <w:spacing w:line="440" w:lineRule="exact"/>
        <w:ind w:firstLineChars="200" w:firstLine="480"/>
        <w:rPr>
          <w:rFonts w:ascii="宋体" w:hAnsi="宋体"/>
          <w:sz w:val="24"/>
        </w:rPr>
      </w:pPr>
      <w:r>
        <w:rPr>
          <w:rFonts w:ascii="宋体" w:hAnsi="宋体"/>
          <w:sz w:val="24"/>
        </w:rPr>
        <w:t>5.</w:t>
      </w:r>
      <w:r>
        <w:rPr>
          <w:rFonts w:ascii="宋体" w:hAnsi="宋体" w:hint="eastAsia"/>
          <w:sz w:val="24"/>
        </w:rPr>
        <w:t>报价文件应在</w:t>
      </w:r>
      <w:r>
        <w:rPr>
          <w:rFonts w:ascii="宋体" w:hAnsi="宋体"/>
          <w:sz w:val="24"/>
        </w:rPr>
        <w:t>2020</w:t>
      </w:r>
      <w:r>
        <w:rPr>
          <w:rFonts w:ascii="宋体" w:hAnsi="宋体" w:hint="eastAsia"/>
          <w:sz w:val="24"/>
        </w:rPr>
        <w:t>年</w:t>
      </w:r>
      <w:r>
        <w:rPr>
          <w:rFonts w:ascii="宋体" w:hAnsi="宋体"/>
          <w:sz w:val="24"/>
        </w:rPr>
        <w:t>3</w:t>
      </w:r>
      <w:r w:rsidRPr="007A1CD8">
        <w:rPr>
          <w:rFonts w:ascii="宋体" w:hAnsi="宋体" w:cs="宋体" w:hint="eastAsia"/>
          <w:sz w:val="24"/>
        </w:rPr>
        <w:t>月</w:t>
      </w:r>
      <w:r w:rsidRPr="007A1CD8">
        <w:rPr>
          <w:rFonts w:ascii="宋体" w:hAnsi="宋体" w:cs="宋体"/>
          <w:sz w:val="24"/>
        </w:rPr>
        <w:t>31</w:t>
      </w:r>
      <w:r w:rsidRPr="007A1CD8">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室，逾期收到或不符合规定的报价文件恕不接受。</w:t>
      </w:r>
    </w:p>
    <w:p w:rsidR="001E21CC" w:rsidRPr="000F06FF" w:rsidRDefault="007A1CD8">
      <w:pPr>
        <w:spacing w:line="440" w:lineRule="exact"/>
        <w:rPr>
          <w:rFonts w:ascii="宋体" w:hAnsi="宋体"/>
          <w:sz w:val="24"/>
        </w:rPr>
      </w:pPr>
      <w:r>
        <w:rPr>
          <w:rFonts w:ascii="宋体" w:hAnsi="宋体"/>
          <w:sz w:val="24"/>
        </w:rPr>
        <w:t xml:space="preserve">    6.</w:t>
      </w:r>
      <w:r>
        <w:rPr>
          <w:rFonts w:ascii="宋体" w:hAnsi="宋体" w:hint="eastAsia"/>
          <w:sz w:val="24"/>
        </w:rPr>
        <w:t>开标时间、地点：</w:t>
      </w:r>
      <w:r>
        <w:rPr>
          <w:rFonts w:ascii="宋体" w:hAnsi="宋体"/>
          <w:sz w:val="24"/>
        </w:rPr>
        <w:t>2020</w:t>
      </w:r>
      <w:r>
        <w:rPr>
          <w:rFonts w:ascii="宋体" w:hAnsi="宋体" w:hint="eastAsia"/>
          <w:sz w:val="24"/>
        </w:rPr>
        <w:t>年</w:t>
      </w:r>
      <w:r>
        <w:rPr>
          <w:rFonts w:ascii="宋体" w:hAnsi="宋体"/>
          <w:sz w:val="24"/>
        </w:rPr>
        <w:t>3</w:t>
      </w:r>
      <w:r w:rsidRPr="007A1CD8">
        <w:rPr>
          <w:rFonts w:ascii="宋体" w:hAnsi="宋体" w:cs="宋体" w:hint="eastAsia"/>
          <w:sz w:val="24"/>
        </w:rPr>
        <w:t>月</w:t>
      </w:r>
      <w:r w:rsidRPr="007A1CD8">
        <w:rPr>
          <w:rFonts w:ascii="宋体" w:hAnsi="宋体" w:cs="宋体"/>
          <w:sz w:val="24"/>
        </w:rPr>
        <w:t>31</w:t>
      </w:r>
      <w:r w:rsidRPr="007A1CD8">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w:t>
      </w:r>
    </w:p>
    <w:p w:rsidR="001E21CC" w:rsidRPr="000F06FF" w:rsidRDefault="001E21CC">
      <w:pPr>
        <w:spacing w:line="440" w:lineRule="exact"/>
        <w:ind w:firstLineChars="200" w:firstLine="480"/>
        <w:rPr>
          <w:rFonts w:ascii="宋体" w:hAnsi="宋体"/>
          <w:sz w:val="24"/>
        </w:rPr>
      </w:pPr>
    </w:p>
    <w:p w:rsidR="001E21CC" w:rsidRPr="000F06FF" w:rsidRDefault="007A1CD8">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1E21CC" w:rsidRPr="000F06FF" w:rsidRDefault="007A1CD8">
      <w:pPr>
        <w:pStyle w:val="a6"/>
        <w:spacing w:line="440" w:lineRule="exact"/>
        <w:ind w:firstLineChars="200" w:firstLine="480"/>
        <w:jc w:val="left"/>
        <w:rPr>
          <w:rFonts w:hAnsi="宋体"/>
          <w:sz w:val="24"/>
        </w:rPr>
      </w:pPr>
      <w:r w:rsidRPr="007A1CD8">
        <w:rPr>
          <w:rFonts w:hAnsi="宋体" w:hint="eastAsia"/>
          <w:sz w:val="24"/>
        </w:rPr>
        <w:t>地址：</w:t>
      </w:r>
      <w:r w:rsidRPr="007A1CD8">
        <w:rPr>
          <w:rFonts w:hAnsi="宋体"/>
          <w:sz w:val="24"/>
        </w:rPr>
        <w:t>泉州市丰泽区安吉</w:t>
      </w:r>
      <w:r w:rsidRPr="007A1CD8">
        <w:rPr>
          <w:rFonts w:hAnsi="宋体" w:hint="eastAsia"/>
          <w:sz w:val="24"/>
        </w:rPr>
        <w:t>南</w:t>
      </w:r>
      <w:r w:rsidRPr="007A1CD8">
        <w:rPr>
          <w:rFonts w:hAnsi="宋体"/>
          <w:sz w:val="24"/>
        </w:rPr>
        <w:t>路555</w:t>
      </w:r>
      <w:r w:rsidRPr="007A1CD8">
        <w:rPr>
          <w:rFonts w:hAnsi="宋体" w:hint="eastAsia"/>
          <w:sz w:val="24"/>
        </w:rPr>
        <w:t>号</w:t>
      </w:r>
      <w:r w:rsidRPr="007A1CD8">
        <w:rPr>
          <w:rFonts w:hAnsi="宋体" w:cs="宋体" w:hint="eastAsia"/>
          <w:sz w:val="24"/>
        </w:rPr>
        <w:t>泉州分公司</w:t>
      </w:r>
      <w:r w:rsidRPr="007A1CD8">
        <w:rPr>
          <w:rFonts w:hAnsi="宋体"/>
          <w:sz w:val="24"/>
        </w:rPr>
        <w:t>207</w:t>
      </w:r>
      <w:r w:rsidRPr="007A1CD8">
        <w:rPr>
          <w:rFonts w:hAnsi="宋体" w:hint="eastAsia"/>
          <w:sz w:val="24"/>
        </w:rPr>
        <w:t>室</w:t>
      </w:r>
    </w:p>
    <w:p w:rsidR="001E21CC" w:rsidRPr="000F06FF" w:rsidRDefault="007A1CD8">
      <w:pPr>
        <w:pStyle w:val="a6"/>
        <w:spacing w:line="440" w:lineRule="exact"/>
        <w:ind w:firstLineChars="200" w:firstLine="480"/>
        <w:jc w:val="left"/>
        <w:rPr>
          <w:rFonts w:hAnsi="宋体"/>
          <w:sz w:val="24"/>
        </w:rPr>
      </w:pPr>
      <w:r w:rsidRPr="007A1CD8">
        <w:rPr>
          <w:rFonts w:hAnsi="宋体" w:hint="eastAsia"/>
          <w:sz w:val="24"/>
        </w:rPr>
        <w:t>联系人：谢先生</w:t>
      </w:r>
    </w:p>
    <w:p w:rsidR="001E21CC" w:rsidRPr="000F06FF" w:rsidRDefault="007A1CD8">
      <w:pPr>
        <w:pStyle w:val="a6"/>
        <w:spacing w:line="440" w:lineRule="exact"/>
        <w:ind w:firstLineChars="200" w:firstLine="480"/>
        <w:jc w:val="left"/>
        <w:rPr>
          <w:rFonts w:hAnsi="宋体"/>
          <w:sz w:val="24"/>
        </w:rPr>
      </w:pPr>
      <w:r w:rsidRPr="007A1CD8">
        <w:rPr>
          <w:rFonts w:hAnsi="宋体" w:hint="eastAsia"/>
          <w:sz w:val="24"/>
        </w:rPr>
        <w:t>联系电话：</w:t>
      </w:r>
      <w:r w:rsidRPr="007A1CD8">
        <w:rPr>
          <w:rFonts w:hAnsi="宋体"/>
          <w:sz w:val="24"/>
        </w:rPr>
        <w:t>0595-22256055</w:t>
      </w:r>
      <w:r w:rsidRPr="007A1CD8">
        <w:rPr>
          <w:rFonts w:hAnsi="宋体" w:hint="eastAsia"/>
          <w:sz w:val="24"/>
        </w:rPr>
        <w:t>。</w:t>
      </w:r>
    </w:p>
    <w:p w:rsidR="001E21CC" w:rsidRPr="000F06FF" w:rsidRDefault="001E21CC">
      <w:pPr>
        <w:pStyle w:val="a6"/>
        <w:spacing w:line="440" w:lineRule="exact"/>
        <w:ind w:firstLineChars="200" w:firstLine="480"/>
        <w:jc w:val="left"/>
        <w:rPr>
          <w:rFonts w:hAnsi="宋体"/>
          <w:sz w:val="24"/>
        </w:rPr>
      </w:pPr>
    </w:p>
    <w:p w:rsidR="001E21CC" w:rsidRPr="000F06FF" w:rsidRDefault="001E21CC">
      <w:pPr>
        <w:pStyle w:val="a6"/>
        <w:spacing w:line="440" w:lineRule="exact"/>
        <w:ind w:firstLineChars="200" w:firstLine="480"/>
        <w:jc w:val="left"/>
        <w:rPr>
          <w:rFonts w:hAnsi="宋体"/>
          <w:sz w:val="24"/>
        </w:rPr>
      </w:pPr>
    </w:p>
    <w:p w:rsidR="001E21CC" w:rsidRPr="000F06FF" w:rsidRDefault="001E21CC">
      <w:pPr>
        <w:pStyle w:val="a6"/>
        <w:spacing w:line="440" w:lineRule="exact"/>
        <w:ind w:firstLineChars="200" w:firstLine="480"/>
        <w:jc w:val="left"/>
        <w:rPr>
          <w:rFonts w:hAnsi="宋体"/>
          <w:sz w:val="24"/>
        </w:rPr>
      </w:pPr>
    </w:p>
    <w:p w:rsidR="001E21CC" w:rsidRPr="000F06FF" w:rsidRDefault="001E21CC">
      <w:pPr>
        <w:pStyle w:val="a6"/>
        <w:spacing w:line="440" w:lineRule="exact"/>
        <w:ind w:firstLineChars="200" w:firstLine="480"/>
        <w:jc w:val="left"/>
        <w:rPr>
          <w:rFonts w:hAnsi="宋体"/>
          <w:sz w:val="24"/>
        </w:rPr>
      </w:pPr>
    </w:p>
    <w:p w:rsidR="001E21CC" w:rsidRPr="000F06FF" w:rsidRDefault="001E21CC">
      <w:pPr>
        <w:pStyle w:val="a6"/>
        <w:spacing w:line="440" w:lineRule="exact"/>
        <w:ind w:firstLineChars="200" w:firstLine="480"/>
        <w:jc w:val="left"/>
        <w:rPr>
          <w:rFonts w:hAnsi="宋体"/>
          <w:sz w:val="24"/>
        </w:rPr>
      </w:pPr>
    </w:p>
    <w:p w:rsidR="001E21CC" w:rsidRPr="000F06FF" w:rsidRDefault="001E21CC">
      <w:pPr>
        <w:pStyle w:val="a6"/>
        <w:spacing w:line="440" w:lineRule="exact"/>
        <w:ind w:firstLineChars="200" w:firstLine="480"/>
        <w:jc w:val="left"/>
        <w:rPr>
          <w:rFonts w:hAnsi="宋体"/>
          <w:sz w:val="24"/>
        </w:rPr>
      </w:pPr>
    </w:p>
    <w:p w:rsidR="001E21CC" w:rsidRPr="000F06FF" w:rsidRDefault="001E21CC">
      <w:pPr>
        <w:pStyle w:val="a6"/>
        <w:spacing w:line="440" w:lineRule="exact"/>
        <w:ind w:firstLineChars="200" w:firstLine="480"/>
        <w:jc w:val="left"/>
        <w:rPr>
          <w:rFonts w:hAnsi="宋体"/>
          <w:sz w:val="24"/>
        </w:rPr>
      </w:pPr>
    </w:p>
    <w:p w:rsidR="001E21CC" w:rsidRPr="000F06FF" w:rsidRDefault="001E21CC">
      <w:pPr>
        <w:pStyle w:val="a6"/>
        <w:spacing w:line="440" w:lineRule="exact"/>
        <w:ind w:firstLineChars="200" w:firstLine="480"/>
        <w:jc w:val="left"/>
        <w:rPr>
          <w:rFonts w:hAnsi="宋体"/>
          <w:sz w:val="24"/>
        </w:rPr>
      </w:pPr>
    </w:p>
    <w:p w:rsidR="001E21CC" w:rsidRPr="000F06FF" w:rsidRDefault="001E21CC">
      <w:pPr>
        <w:pStyle w:val="a6"/>
        <w:spacing w:line="440" w:lineRule="exact"/>
        <w:ind w:firstLineChars="200" w:firstLine="480"/>
        <w:jc w:val="left"/>
        <w:rPr>
          <w:rFonts w:hAnsi="宋体"/>
          <w:sz w:val="24"/>
        </w:rPr>
      </w:pPr>
    </w:p>
    <w:p w:rsidR="001E21CC" w:rsidRPr="000F06FF" w:rsidRDefault="001E21CC">
      <w:pPr>
        <w:pStyle w:val="a6"/>
        <w:spacing w:line="440" w:lineRule="exact"/>
        <w:ind w:firstLineChars="200" w:firstLine="480"/>
        <w:jc w:val="left"/>
        <w:rPr>
          <w:rFonts w:hAnsi="宋体"/>
          <w:sz w:val="24"/>
        </w:rPr>
      </w:pPr>
    </w:p>
    <w:p w:rsidR="001E21CC" w:rsidRPr="000F06FF" w:rsidRDefault="001E21CC">
      <w:pPr>
        <w:spacing w:line="440" w:lineRule="exact"/>
        <w:ind w:firstLineChars="200" w:firstLine="480"/>
        <w:rPr>
          <w:rFonts w:ascii="宋体" w:hAnsi="宋体"/>
          <w:sz w:val="24"/>
        </w:rPr>
      </w:pPr>
    </w:p>
    <w:p w:rsidR="001E21CC" w:rsidRPr="000F06FF" w:rsidRDefault="001E21CC">
      <w:pPr>
        <w:spacing w:line="400" w:lineRule="exact"/>
        <w:ind w:left="194" w:hangingChars="81" w:hanging="194"/>
        <w:rPr>
          <w:rFonts w:ascii="宋体" w:hAnsi="宋体"/>
          <w:sz w:val="24"/>
        </w:rPr>
      </w:pPr>
    </w:p>
    <w:p w:rsidR="001E21CC" w:rsidRPr="000F06FF" w:rsidRDefault="001E21CC">
      <w:pPr>
        <w:widowControl/>
        <w:spacing w:line="360" w:lineRule="auto"/>
        <w:jc w:val="left"/>
        <w:rPr>
          <w:rFonts w:ascii="宋体" w:hAnsi="宋体" w:cs="宋体"/>
          <w:kern w:val="0"/>
          <w:sz w:val="24"/>
        </w:rPr>
      </w:pPr>
    </w:p>
    <w:p w:rsidR="001E21CC" w:rsidRPr="000F06FF" w:rsidRDefault="007A1CD8">
      <w:pPr>
        <w:pStyle w:val="a6"/>
        <w:spacing w:line="0" w:lineRule="atLeast"/>
        <w:rPr>
          <w:b/>
          <w:sz w:val="32"/>
        </w:rPr>
      </w:pPr>
      <w:r w:rsidRPr="007A1CD8">
        <w:rPr>
          <w:rFonts w:hint="eastAsia"/>
          <w:sz w:val="24"/>
        </w:rPr>
        <w:t>附：</w:t>
      </w:r>
      <w:r w:rsidRPr="007A1CD8">
        <w:rPr>
          <w:sz w:val="24"/>
        </w:rPr>
        <w:t xml:space="preserve">                     </w:t>
      </w:r>
      <w:r w:rsidRPr="007A1CD8">
        <w:rPr>
          <w:rFonts w:hint="eastAsia"/>
          <w:b/>
          <w:sz w:val="32"/>
        </w:rPr>
        <w:t>比选内容一览表</w:t>
      </w:r>
    </w:p>
    <w:p w:rsidR="001E21CC" w:rsidRPr="000F06FF" w:rsidRDefault="001E21CC">
      <w:pPr>
        <w:pStyle w:val="a6"/>
        <w:spacing w:line="420" w:lineRule="exact"/>
        <w:jc w:val="left"/>
        <w:rPr>
          <w:rFonts w:hAnsi="宋体"/>
          <w:szCs w:val="24"/>
        </w:rPr>
      </w:pPr>
    </w:p>
    <w:p w:rsidR="001E21CC" w:rsidRPr="000F06FF" w:rsidRDefault="007A1CD8">
      <w:pPr>
        <w:pStyle w:val="a5"/>
        <w:jc w:val="left"/>
        <w:rPr>
          <w:sz w:val="24"/>
          <w:szCs w:val="24"/>
          <w:u w:val="single"/>
        </w:rPr>
      </w:pPr>
      <w:r>
        <w:rPr>
          <w:rFonts w:hAnsi="宋体" w:hint="eastAsia"/>
          <w:spacing w:val="-6"/>
          <w:szCs w:val="21"/>
        </w:rPr>
        <w:t>项目名称：</w:t>
      </w:r>
      <w:r w:rsidRPr="007A1CD8">
        <w:rPr>
          <w:rFonts w:hAnsi="宋体" w:hint="eastAsia"/>
          <w:spacing w:val="-6"/>
          <w:szCs w:val="21"/>
        </w:rPr>
        <w:t xml:space="preserve">　广播级非线性编辑工作站采购比选项目</w:t>
      </w:r>
    </w:p>
    <w:p w:rsidR="001E21CC" w:rsidRPr="000F06FF" w:rsidRDefault="007A1CD8">
      <w:pPr>
        <w:pStyle w:val="a6"/>
        <w:spacing w:line="420" w:lineRule="exact"/>
        <w:rPr>
          <w:rFonts w:hAnsi="宋体"/>
          <w:spacing w:val="-6"/>
          <w:szCs w:val="21"/>
        </w:rPr>
      </w:pPr>
      <w:r w:rsidRPr="007A1CD8">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1E21CC" w:rsidRPr="000F06FF">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1E21CC" w:rsidRPr="000F06FF" w:rsidRDefault="007A1CD8">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1E21CC" w:rsidRPr="000F06FF" w:rsidRDefault="007A1CD8">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1E21CC" w:rsidRPr="000F06FF" w:rsidRDefault="007A1CD8">
            <w:pPr>
              <w:spacing w:line="460" w:lineRule="exact"/>
              <w:ind w:leftChars="-20" w:left="-42" w:rightChars="-20" w:right="-42"/>
              <w:jc w:val="center"/>
              <w:rPr>
                <w:rFonts w:ascii="宋体" w:hAnsi="宋体"/>
                <w:szCs w:val="21"/>
              </w:rPr>
            </w:pPr>
            <w:r w:rsidRPr="007A1CD8">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1E21CC" w:rsidRPr="000F06FF" w:rsidRDefault="007A1CD8">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1E21CC" w:rsidRPr="000F06FF" w:rsidRDefault="007A1CD8">
            <w:pPr>
              <w:spacing w:line="460" w:lineRule="exact"/>
              <w:ind w:leftChars="-20" w:left="-42" w:rightChars="-20" w:right="-42"/>
              <w:jc w:val="center"/>
              <w:rPr>
                <w:rFonts w:ascii="宋体" w:hAnsi="宋体"/>
                <w:szCs w:val="21"/>
              </w:rPr>
            </w:pPr>
            <w:r w:rsidRPr="007A1CD8">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1E21CC" w:rsidRPr="000F06FF" w:rsidRDefault="007A1CD8">
            <w:pPr>
              <w:spacing w:line="460" w:lineRule="exact"/>
              <w:ind w:leftChars="-20" w:left="-42" w:rightChars="-20" w:right="-42"/>
              <w:jc w:val="center"/>
              <w:rPr>
                <w:rFonts w:ascii="宋体" w:hAnsi="宋体"/>
                <w:szCs w:val="21"/>
              </w:rPr>
            </w:pPr>
            <w:r w:rsidRPr="007A1CD8">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1E21CC" w:rsidRPr="000F06FF" w:rsidRDefault="007A1CD8">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1E21CC" w:rsidRPr="000F06FF">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1E21CC" w:rsidRPr="000F06FF" w:rsidRDefault="007A1CD8">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1E21CC" w:rsidRPr="000F06FF" w:rsidRDefault="007A1CD8">
            <w:pPr>
              <w:spacing w:line="240" w:lineRule="exact"/>
              <w:jc w:val="center"/>
              <w:rPr>
                <w:rFonts w:ascii="宋体" w:hAnsi="宋体"/>
                <w:szCs w:val="21"/>
              </w:rPr>
            </w:pPr>
            <w:r>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1E21CC" w:rsidRPr="000F06FF" w:rsidRDefault="007A1CD8">
            <w:pPr>
              <w:spacing w:line="360" w:lineRule="auto"/>
              <w:jc w:val="center"/>
              <w:rPr>
                <w:rFonts w:ascii="宋体" w:hAnsi="宋体"/>
                <w:szCs w:val="21"/>
              </w:rPr>
            </w:pPr>
            <w:r w:rsidRPr="007A1CD8">
              <w:rPr>
                <w:rFonts w:ascii="宋体" w:hAnsi="宋体" w:hint="eastAsia"/>
                <w:szCs w:val="21"/>
              </w:rPr>
              <w:t>广播级非线性编辑工作站项目比选采购</w:t>
            </w:r>
          </w:p>
        </w:tc>
        <w:tc>
          <w:tcPr>
            <w:tcW w:w="2182" w:type="dxa"/>
            <w:tcBorders>
              <w:top w:val="single" w:sz="4" w:space="0" w:color="auto"/>
              <w:left w:val="single" w:sz="4" w:space="0" w:color="auto"/>
              <w:bottom w:val="single" w:sz="4" w:space="0" w:color="auto"/>
              <w:right w:val="single" w:sz="4" w:space="0" w:color="auto"/>
            </w:tcBorders>
            <w:vAlign w:val="center"/>
          </w:tcPr>
          <w:p w:rsidR="001E21CC" w:rsidRPr="000F06FF" w:rsidRDefault="007A1CD8">
            <w:pPr>
              <w:spacing w:line="360" w:lineRule="auto"/>
              <w:rPr>
                <w:rFonts w:ascii="宋体" w:hAnsi="宋体"/>
                <w:szCs w:val="21"/>
              </w:rPr>
            </w:pPr>
            <w:r w:rsidRPr="007A1CD8">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1E21CC" w:rsidRPr="000F06FF" w:rsidRDefault="007A1CD8">
            <w:pPr>
              <w:spacing w:line="360" w:lineRule="auto"/>
              <w:jc w:val="center"/>
              <w:rPr>
                <w:rFonts w:ascii="宋体" w:hAnsi="宋体"/>
                <w:szCs w:val="21"/>
              </w:rPr>
            </w:pPr>
            <w:r>
              <w:rPr>
                <w:rFonts w:ascii="宋体" w:hAnsi="宋体"/>
                <w:szCs w:val="21"/>
              </w:rPr>
              <w:t>1</w:t>
            </w:r>
          </w:p>
        </w:tc>
        <w:tc>
          <w:tcPr>
            <w:tcW w:w="1468" w:type="dxa"/>
            <w:tcBorders>
              <w:top w:val="single" w:sz="4" w:space="0" w:color="auto"/>
              <w:left w:val="single" w:sz="4" w:space="0" w:color="auto"/>
              <w:bottom w:val="single" w:sz="4" w:space="0" w:color="auto"/>
              <w:right w:val="single" w:sz="4" w:space="0" w:color="auto"/>
            </w:tcBorders>
            <w:vAlign w:val="center"/>
          </w:tcPr>
          <w:p w:rsidR="001E21CC" w:rsidRPr="000F06FF" w:rsidRDefault="007A1CD8">
            <w:pPr>
              <w:spacing w:line="240" w:lineRule="atLeast"/>
              <w:jc w:val="center"/>
              <w:rPr>
                <w:rFonts w:ascii="宋体" w:hAnsi="宋体"/>
                <w:b/>
                <w:szCs w:val="21"/>
              </w:rPr>
            </w:pPr>
            <w:r w:rsidRPr="007A1CD8">
              <w:rPr>
                <w:rFonts w:ascii="宋体" w:hAnsi="宋体" w:hint="eastAsia"/>
                <w:b/>
                <w:szCs w:val="21"/>
              </w:rPr>
              <w:t>合同签订后</w:t>
            </w:r>
            <w:r w:rsidRPr="007A1CD8">
              <w:rPr>
                <w:rFonts w:ascii="宋体" w:hAnsi="宋体"/>
                <w:b/>
                <w:szCs w:val="21"/>
              </w:rPr>
              <w:t>20</w:t>
            </w:r>
            <w:r w:rsidRPr="007A1CD8">
              <w:rPr>
                <w:rFonts w:ascii="宋体" w:hAnsi="宋体" w:hint="eastAsia"/>
                <w:b/>
                <w:szCs w:val="21"/>
              </w:rPr>
              <w:t>个日历日</w:t>
            </w:r>
          </w:p>
        </w:tc>
        <w:tc>
          <w:tcPr>
            <w:tcW w:w="902" w:type="dxa"/>
            <w:tcBorders>
              <w:top w:val="single" w:sz="4" w:space="0" w:color="auto"/>
              <w:left w:val="single" w:sz="4" w:space="0" w:color="auto"/>
              <w:bottom w:val="single" w:sz="4" w:space="0" w:color="auto"/>
              <w:right w:val="single" w:sz="4" w:space="0" w:color="auto"/>
            </w:tcBorders>
            <w:vAlign w:val="center"/>
          </w:tcPr>
          <w:p w:rsidR="001E21CC" w:rsidRPr="000F06FF" w:rsidRDefault="007A1CD8">
            <w:pPr>
              <w:spacing w:line="460" w:lineRule="exact"/>
              <w:jc w:val="center"/>
              <w:rPr>
                <w:rFonts w:ascii="宋体" w:hAnsi="宋体"/>
                <w:szCs w:val="21"/>
              </w:rPr>
            </w:pPr>
            <w:r>
              <w:rPr>
                <w:rFonts w:ascii="宋体" w:hAnsi="宋体" w:hint="eastAsia"/>
                <w:szCs w:val="21"/>
              </w:rPr>
              <w:t>保修期三年</w:t>
            </w:r>
          </w:p>
        </w:tc>
      </w:tr>
    </w:tbl>
    <w:p w:rsidR="001E21CC" w:rsidRPr="000F06FF" w:rsidRDefault="007A1CD8">
      <w:pPr>
        <w:spacing w:line="340" w:lineRule="exact"/>
        <w:ind w:firstLineChars="200" w:firstLine="422"/>
        <w:rPr>
          <w:rFonts w:hAnsi="宋体"/>
          <w:b/>
        </w:rPr>
      </w:pPr>
      <w:r>
        <w:rPr>
          <w:rFonts w:hAnsi="宋体" w:hint="eastAsia"/>
          <w:b/>
        </w:rPr>
        <w:t>注：</w:t>
      </w:r>
    </w:p>
    <w:p w:rsidR="001E21CC" w:rsidRPr="000F06FF" w:rsidRDefault="007A1CD8">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1E21CC" w:rsidRPr="000F06FF" w:rsidRDefault="007A1CD8">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1E21CC" w:rsidRPr="000F06FF" w:rsidRDefault="007A1CD8">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1E21CC" w:rsidRPr="000F06FF" w:rsidRDefault="007A1CD8">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1E21CC" w:rsidRPr="000F06FF" w:rsidRDefault="007A1CD8">
      <w:pPr>
        <w:widowControl/>
        <w:jc w:val="left"/>
        <w:rPr>
          <w:rFonts w:ascii="宋体" w:hAnsi="宋体"/>
          <w:b/>
        </w:rPr>
      </w:pPr>
      <w:r>
        <w:rPr>
          <w:rFonts w:ascii="宋体" w:hAnsi="宋体"/>
          <w:b/>
        </w:rPr>
        <w:br w:type="page"/>
      </w:r>
    </w:p>
    <w:p w:rsidR="001E21CC" w:rsidRPr="000F06FF" w:rsidRDefault="007A1CD8">
      <w:pPr>
        <w:jc w:val="center"/>
        <w:rPr>
          <w:b/>
          <w:bCs/>
          <w:sz w:val="36"/>
        </w:rPr>
      </w:pPr>
      <w:r>
        <w:rPr>
          <w:rFonts w:hint="eastAsia"/>
          <w:b/>
          <w:bCs/>
          <w:sz w:val="36"/>
        </w:rPr>
        <w:lastRenderedPageBreak/>
        <w:t>第二部分报价人须知</w:t>
      </w:r>
    </w:p>
    <w:p w:rsidR="001E21CC" w:rsidRPr="000F06FF" w:rsidRDefault="007A1CD8">
      <w:pPr>
        <w:spacing w:line="440" w:lineRule="exact"/>
        <w:jc w:val="center"/>
        <w:rPr>
          <w:rFonts w:ascii="宋体" w:hAnsi="宋体"/>
          <w:b/>
          <w:bCs/>
          <w:sz w:val="32"/>
        </w:rPr>
      </w:pPr>
      <w:r>
        <w:rPr>
          <w:rFonts w:ascii="宋体" w:hAnsi="宋体" w:hint="eastAsia"/>
          <w:b/>
          <w:bCs/>
          <w:sz w:val="32"/>
        </w:rPr>
        <w:t>报价人须知前附表</w:t>
      </w:r>
    </w:p>
    <w:p w:rsidR="001E21CC" w:rsidRPr="000F06FF" w:rsidRDefault="001E21CC">
      <w:pPr>
        <w:spacing w:line="440" w:lineRule="exact"/>
        <w:rPr>
          <w:rFonts w:ascii="宋体" w:hAnsi="宋体"/>
          <w:sz w:val="24"/>
        </w:rPr>
      </w:pPr>
    </w:p>
    <w:p w:rsidR="001E21CC" w:rsidRPr="000F06FF" w:rsidRDefault="007A1CD8">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1E21CC" w:rsidRPr="000F06FF">
        <w:trPr>
          <w:trHeight w:val="20"/>
        </w:trPr>
        <w:tc>
          <w:tcPr>
            <w:tcW w:w="900" w:type="dxa"/>
            <w:tcBorders>
              <w:top w:val="single" w:sz="4" w:space="0" w:color="auto"/>
              <w:left w:val="single" w:sz="4" w:space="0" w:color="auto"/>
              <w:bottom w:val="single" w:sz="4" w:space="0" w:color="auto"/>
              <w:right w:val="single" w:sz="4" w:space="0" w:color="auto"/>
            </w:tcBorders>
          </w:tcPr>
          <w:p w:rsidR="001E21CC" w:rsidRPr="000F06FF" w:rsidRDefault="007A1CD8">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1E21CC" w:rsidRPr="000F06FF" w:rsidRDefault="007A1CD8">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1E21CC" w:rsidRPr="000F06FF" w:rsidRDefault="007A1CD8">
            <w:pPr>
              <w:spacing w:line="420" w:lineRule="exact"/>
              <w:jc w:val="center"/>
              <w:rPr>
                <w:rFonts w:ascii="宋体" w:hAnsi="宋体"/>
                <w:sz w:val="24"/>
              </w:rPr>
            </w:pPr>
            <w:r>
              <w:rPr>
                <w:rFonts w:ascii="宋体" w:hAnsi="宋体" w:hint="eastAsia"/>
                <w:sz w:val="24"/>
              </w:rPr>
              <w:t>编列内容</w:t>
            </w:r>
          </w:p>
        </w:tc>
      </w:tr>
      <w:tr w:rsidR="001E21CC" w:rsidRPr="000F06FF">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1E21CC" w:rsidRPr="000F06FF" w:rsidRDefault="007A1CD8">
            <w:pPr>
              <w:spacing w:line="420" w:lineRule="exact"/>
              <w:rPr>
                <w:rFonts w:ascii="宋体" w:hAnsi="宋体"/>
                <w:sz w:val="24"/>
              </w:rPr>
            </w:pPr>
            <w:r>
              <w:rPr>
                <w:rFonts w:ascii="宋体" w:hAnsi="宋体"/>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1E21CC" w:rsidRPr="000F06FF" w:rsidRDefault="007A1CD8">
            <w:pPr>
              <w:spacing w:line="420" w:lineRule="exact"/>
              <w:rPr>
                <w:rFonts w:ascii="宋体" w:hAnsi="宋体"/>
                <w:sz w:val="24"/>
              </w:rPr>
            </w:pPr>
            <w:r>
              <w:rPr>
                <w:rFonts w:ascii="宋体" w:hAnsi="宋体"/>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1E21CC" w:rsidRPr="000F06FF" w:rsidRDefault="007A1CD8">
            <w:pPr>
              <w:pStyle w:val="a5"/>
              <w:jc w:val="left"/>
              <w:rPr>
                <w:sz w:val="24"/>
                <w:szCs w:val="24"/>
                <w:u w:val="single"/>
              </w:rPr>
            </w:pPr>
            <w:r w:rsidRPr="007A1CD8">
              <w:rPr>
                <w:rFonts w:ascii="宋体" w:hAnsi="宋体" w:hint="eastAsia"/>
                <w:sz w:val="24"/>
              </w:rPr>
              <w:t>项目名</w:t>
            </w:r>
            <w:r>
              <w:rPr>
                <w:rFonts w:ascii="宋体" w:hAnsi="宋体" w:hint="eastAsia"/>
                <w:sz w:val="24"/>
                <w:szCs w:val="24"/>
              </w:rPr>
              <w:t>称</w:t>
            </w:r>
            <w:r w:rsidRPr="007A1CD8">
              <w:rPr>
                <w:rFonts w:ascii="宋体" w:hAnsi="宋体" w:hint="eastAsia"/>
                <w:sz w:val="24"/>
                <w:szCs w:val="24"/>
              </w:rPr>
              <w:t>：</w:t>
            </w:r>
            <w:r w:rsidRPr="007A1CD8">
              <w:rPr>
                <w:rFonts w:ascii="宋体" w:hAnsi="宋体" w:hint="eastAsia"/>
                <w:b/>
                <w:bCs/>
                <w:kern w:val="0"/>
                <w:sz w:val="30"/>
                <w:szCs w:val="30"/>
                <w:u w:val="single"/>
              </w:rPr>
              <w:t>广播级非线性编辑工作站</w:t>
            </w:r>
            <w:r w:rsidRPr="007A1CD8">
              <w:rPr>
                <w:rFonts w:hint="eastAsia"/>
                <w:sz w:val="24"/>
              </w:rPr>
              <w:t>项目比选采购</w:t>
            </w:r>
          </w:p>
          <w:p w:rsidR="001E21CC" w:rsidRPr="000F06FF" w:rsidRDefault="007A1CD8">
            <w:pPr>
              <w:spacing w:line="420" w:lineRule="exact"/>
              <w:rPr>
                <w:rFonts w:ascii="宋体" w:hAnsi="宋体"/>
                <w:sz w:val="24"/>
                <w:u w:val="single"/>
              </w:rPr>
            </w:pPr>
            <w:r>
              <w:rPr>
                <w:rFonts w:ascii="宋体" w:hAnsi="宋体" w:hint="eastAsia"/>
                <w:sz w:val="24"/>
              </w:rPr>
              <w:t>买方名称：福建广电网络集团股份有限公司</w:t>
            </w:r>
            <w:r w:rsidRPr="007A1CD8">
              <w:rPr>
                <w:rFonts w:ascii="宋体" w:hAnsi="宋体" w:hint="eastAsia"/>
                <w:sz w:val="24"/>
                <w:u w:val="single"/>
              </w:rPr>
              <w:t>泉州</w:t>
            </w:r>
            <w:r w:rsidRPr="007A1CD8">
              <w:rPr>
                <w:rFonts w:ascii="宋体" w:hAnsi="宋体" w:hint="eastAsia"/>
                <w:sz w:val="24"/>
              </w:rPr>
              <w:t>分公</w:t>
            </w:r>
            <w:r>
              <w:rPr>
                <w:rFonts w:ascii="宋体" w:hAnsi="宋体" w:hint="eastAsia"/>
                <w:sz w:val="24"/>
              </w:rPr>
              <w:t>司</w:t>
            </w:r>
          </w:p>
          <w:p w:rsidR="001E21CC" w:rsidRPr="000F06FF" w:rsidRDefault="007A1CD8">
            <w:pPr>
              <w:spacing w:line="420" w:lineRule="exact"/>
              <w:rPr>
                <w:rFonts w:ascii="宋体" w:hAnsi="宋体"/>
                <w:sz w:val="24"/>
              </w:rPr>
            </w:pPr>
            <w:r>
              <w:rPr>
                <w:rFonts w:ascii="宋体" w:hAnsi="宋体" w:hint="eastAsia"/>
                <w:sz w:val="24"/>
              </w:rPr>
              <w:t>项目内容：具体内容详见比选文件</w:t>
            </w:r>
          </w:p>
        </w:tc>
      </w:tr>
      <w:tr w:rsidR="001E21CC" w:rsidRPr="000F06FF">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1E21CC" w:rsidRPr="000F06FF" w:rsidRDefault="007A1CD8">
            <w:pPr>
              <w:spacing w:line="420" w:lineRule="exact"/>
              <w:rPr>
                <w:rFonts w:ascii="宋体" w:hAnsi="宋体"/>
                <w:sz w:val="24"/>
              </w:rPr>
            </w:pPr>
            <w:r>
              <w:rPr>
                <w:rFonts w:ascii="宋体" w:hAnsi="宋体"/>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1E21CC" w:rsidRPr="000F06FF" w:rsidRDefault="001E21CC">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E21CC" w:rsidRPr="000F06FF" w:rsidRDefault="007A1CD8">
            <w:pPr>
              <w:spacing w:line="420" w:lineRule="exact"/>
              <w:rPr>
                <w:rFonts w:ascii="宋体" w:hAnsi="宋体" w:cs="宋体"/>
                <w:b/>
                <w:bCs/>
                <w:sz w:val="24"/>
              </w:rPr>
            </w:pPr>
            <w:r w:rsidRPr="007A1CD8">
              <w:rPr>
                <w:rFonts w:ascii="宋体" w:hAnsi="宋体" w:cs="宋体" w:hint="eastAsia"/>
                <w:b/>
                <w:bCs/>
                <w:sz w:val="24"/>
              </w:rPr>
              <w:t>报价人基本资格标准</w:t>
            </w:r>
            <w:r>
              <w:rPr>
                <w:rFonts w:ascii="宋体" w:hAnsi="宋体" w:cs="宋体" w:hint="eastAsia"/>
                <w:b/>
                <w:bCs/>
                <w:sz w:val="24"/>
              </w:rPr>
              <w:t>：</w:t>
            </w:r>
          </w:p>
          <w:p w:rsidR="001E21CC" w:rsidRPr="000F06FF" w:rsidRDefault="007A1CD8">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7A1CD8">
              <w:rPr>
                <w:rFonts w:hAnsi="宋体" w:cs="宋体" w:hint="eastAsia"/>
                <w:sz w:val="24"/>
              </w:rPr>
              <w:t>报价人应是具备独立法人（单位负责人）资格，注册资本不少于</w:t>
            </w:r>
            <w:r w:rsidRPr="007A1CD8">
              <w:rPr>
                <w:rFonts w:hAnsi="宋体" w:cs="宋体"/>
                <w:sz w:val="24"/>
                <w:u w:val="single"/>
              </w:rPr>
              <w:t>100</w:t>
            </w:r>
            <w:r w:rsidRPr="007A1CD8">
              <w:rPr>
                <w:rFonts w:hAnsi="宋体" w:cs="宋体" w:hint="eastAsia"/>
                <w:sz w:val="24"/>
              </w:rPr>
              <w:t>万元，且注册时间不少于</w:t>
            </w:r>
            <w:r w:rsidRPr="007A1CD8">
              <w:rPr>
                <w:rFonts w:hAnsi="宋体" w:cs="宋体"/>
                <w:sz w:val="24"/>
              </w:rPr>
              <w:t>1</w:t>
            </w:r>
            <w:r w:rsidRPr="007A1CD8">
              <w:rPr>
                <w:rFonts w:hAnsi="宋体" w:cs="宋体" w:hint="eastAsia"/>
                <w:sz w:val="24"/>
              </w:rPr>
              <w:t>年，并有能力提供询价货物及服务的国内企业；</w:t>
            </w:r>
            <w:r w:rsidRPr="007A1CD8">
              <w:rPr>
                <w:rFonts w:hAnsi="宋体" w:cs="宋体"/>
                <w:sz w:val="24"/>
              </w:rPr>
              <w:t xml:space="preserve"> (</w:t>
            </w:r>
            <w:r w:rsidRPr="007A1CD8">
              <w:rPr>
                <w:rFonts w:hAnsi="宋体" w:cs="宋体" w:hint="eastAsia"/>
                <w:sz w:val="24"/>
              </w:rPr>
              <w:t>报价人应在报价文件中提供合格有效的企业法人（单位负责人）营业执照副本和税务登记证复印件，或三证合一的营业执照副本复印件</w:t>
            </w:r>
            <w:r w:rsidRPr="007A1CD8">
              <w:rPr>
                <w:rFonts w:hAnsi="宋体" w:cs="宋体"/>
                <w:sz w:val="24"/>
              </w:rPr>
              <w:t>,</w:t>
            </w:r>
            <w:r w:rsidRPr="007A1CD8">
              <w:rPr>
                <w:rFonts w:hAnsi="宋体" w:cs="宋体" w:hint="eastAsia"/>
                <w:sz w:val="24"/>
              </w:rPr>
              <w:t>并加盖报价人单位公章</w:t>
            </w:r>
            <w:r w:rsidRPr="007A1CD8">
              <w:rPr>
                <w:rFonts w:hAnsi="宋体" w:cs="宋体"/>
                <w:sz w:val="24"/>
              </w:rPr>
              <w:t>)</w:t>
            </w:r>
            <w:r w:rsidRPr="007A1CD8">
              <w:rPr>
                <w:rFonts w:hAnsi="宋体" w:cs="宋体" w:hint="eastAsia"/>
                <w:sz w:val="24"/>
              </w:rPr>
              <w:t>。</w:t>
            </w:r>
          </w:p>
          <w:p w:rsidR="001E21CC" w:rsidRPr="000F06FF" w:rsidRDefault="007A1CD8">
            <w:pPr>
              <w:pStyle w:val="aa"/>
              <w:widowControl/>
              <w:shd w:val="clear" w:color="auto" w:fill="FFFFFF"/>
              <w:spacing w:line="420" w:lineRule="atLeast"/>
              <w:ind w:firstLine="420"/>
              <w:rPr>
                <w:rFonts w:ascii="微软雅黑" w:eastAsia="微软雅黑" w:hAnsi="微软雅黑" w:cs="微软雅黑"/>
              </w:rPr>
            </w:pPr>
            <w:r w:rsidRPr="007A1CD8">
              <w:rPr>
                <w:rFonts w:ascii="宋体" w:hAnsi="宋体" w:cs="宋体" w:hint="eastAsia"/>
                <w:shd w:val="clear" w:color="auto" w:fill="FFFFFF"/>
              </w:rPr>
              <w:t>（</w:t>
            </w:r>
            <w:r w:rsidRPr="007A1CD8">
              <w:rPr>
                <w:rFonts w:ascii="宋体" w:hAnsi="宋体" w:cs="宋体"/>
                <w:shd w:val="clear" w:color="auto" w:fill="FFFFFF"/>
              </w:rPr>
              <w:t>2</w:t>
            </w:r>
            <w:r w:rsidRPr="007A1CD8">
              <w:rPr>
                <w:rFonts w:ascii="宋体" w:hAnsi="宋体" w:cs="宋体" w:hint="eastAsia"/>
                <w:shd w:val="clear" w:color="auto" w:fill="FFFFFF"/>
              </w:rPr>
              <w:t>）报价人应拥有良好的信用记录和</w:t>
            </w:r>
            <w:r w:rsidRPr="007A1CD8">
              <w:rPr>
                <w:rFonts w:ascii="宋体" w:hAnsi="宋体" w:hint="eastAsia"/>
              </w:rPr>
              <w:t>具有良好的商业信誉和健全的财务会计制度</w:t>
            </w:r>
            <w:r w:rsidRPr="007A1CD8">
              <w:rPr>
                <w:rFonts w:ascii="宋体" w:hAnsi="宋体" w:cs="宋体"/>
                <w:shd w:val="clear" w:color="auto" w:fill="FFFFFF"/>
              </w:rPr>
              <w:t>,</w:t>
            </w:r>
            <w:r w:rsidRPr="007A1CD8">
              <w:rPr>
                <w:rFonts w:ascii="宋体" w:hAnsi="宋体" w:cs="宋体" w:hint="eastAsia"/>
                <w:shd w:val="clear" w:color="auto" w:fill="FFFFFF"/>
              </w:rPr>
              <w:t>若在“信用中国”网站（</w:t>
            </w:r>
            <w:r w:rsidRPr="007A1CD8">
              <w:rPr>
                <w:rFonts w:ascii="宋体" w:hAnsi="宋体" w:cs="宋体"/>
                <w:shd w:val="clear" w:color="auto" w:fill="FFFFFF"/>
              </w:rPr>
              <w:t>www.creditchina.gov.cn</w:t>
            </w:r>
            <w:r w:rsidRPr="007A1CD8">
              <w:rPr>
                <w:rFonts w:ascii="宋体" w:hAnsi="宋体" w:cs="宋体" w:hint="eastAsia"/>
                <w:shd w:val="clear" w:color="auto" w:fill="FFFFFF"/>
              </w:rPr>
              <w:t>）或中国政府采购网（</w:t>
            </w:r>
            <w:r w:rsidRPr="007A1CD8">
              <w:rPr>
                <w:rFonts w:ascii="宋体" w:hAnsi="宋体" w:cs="宋体"/>
                <w:shd w:val="clear" w:color="auto" w:fill="FFFFFF"/>
              </w:rPr>
              <w:t>www.ccgp.gov.cn</w:t>
            </w:r>
            <w:r w:rsidRPr="007A1CD8">
              <w:rPr>
                <w:rFonts w:ascii="宋体" w:hAnsi="宋体" w:cs="宋体" w:hint="eastAsia"/>
                <w:shd w:val="clear" w:color="auto" w:fill="FFFFFF"/>
              </w:rPr>
              <w:t>）信用记录中有不良情况，存在履约、实施、交付风险的报价人不允许参与。</w:t>
            </w:r>
          </w:p>
          <w:p w:rsidR="001E21CC" w:rsidRPr="000F06FF" w:rsidRDefault="007A1CD8">
            <w:pPr>
              <w:pStyle w:val="aa"/>
              <w:widowControl/>
              <w:shd w:val="clear" w:color="auto" w:fill="FFFFFF"/>
              <w:spacing w:line="420" w:lineRule="atLeast"/>
              <w:ind w:firstLine="420"/>
              <w:rPr>
                <w:rFonts w:ascii="宋体" w:hAnsi="宋体"/>
              </w:rPr>
            </w:pPr>
            <w:r w:rsidRPr="007A1CD8">
              <w:rPr>
                <w:rFonts w:ascii="宋体" w:hAnsi="宋体" w:cs="宋体" w:hint="eastAsia"/>
                <w:shd w:val="clear" w:color="auto" w:fill="FFFFFF"/>
              </w:rPr>
              <w:t>（</w:t>
            </w:r>
            <w:r w:rsidRPr="007A1CD8">
              <w:rPr>
                <w:rFonts w:ascii="宋体" w:hAnsi="宋体" w:cs="宋体"/>
                <w:shd w:val="clear" w:color="auto" w:fill="FFFFFF"/>
              </w:rPr>
              <w:t>3</w:t>
            </w:r>
            <w:r w:rsidRPr="007A1CD8">
              <w:rPr>
                <w:rFonts w:ascii="宋体" w:hAnsi="宋体" w:cs="宋体" w:hint="eastAsia"/>
                <w:shd w:val="clear" w:color="auto" w:fill="FFFFFF"/>
              </w:rPr>
              <w:t>）</w:t>
            </w:r>
            <w:r w:rsidRPr="007A1CD8">
              <w:rPr>
                <w:rFonts w:hAnsi="宋体" w:hint="eastAsia"/>
              </w:rPr>
              <w:t>本项目不接受联合体报价</w:t>
            </w:r>
            <w:r w:rsidRPr="007A1CD8">
              <w:rPr>
                <w:rFonts w:ascii="宋体" w:hAnsi="宋体" w:cs="宋体" w:hint="eastAsia"/>
                <w:shd w:val="clear" w:color="auto" w:fill="FFFFFF"/>
              </w:rPr>
              <w:t>。</w:t>
            </w:r>
          </w:p>
        </w:tc>
      </w:tr>
      <w:tr w:rsidR="001E21CC" w:rsidRPr="000F06FF">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1E21CC" w:rsidRPr="000F06FF" w:rsidRDefault="007A1CD8">
            <w:pPr>
              <w:spacing w:line="420" w:lineRule="exact"/>
              <w:rPr>
                <w:rFonts w:ascii="宋体" w:hAnsi="宋体"/>
                <w:sz w:val="24"/>
              </w:rPr>
            </w:pPr>
            <w:r>
              <w:rPr>
                <w:rFonts w:ascii="宋体" w:hAnsi="宋体"/>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1E21CC" w:rsidRPr="000F06FF" w:rsidRDefault="001E21CC">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E21CC" w:rsidRPr="000F06FF" w:rsidRDefault="007A1CD8">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1E21CC" w:rsidRPr="000F06FF">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1E21CC" w:rsidRPr="000F06FF" w:rsidRDefault="007A1CD8">
            <w:pPr>
              <w:spacing w:line="420" w:lineRule="exact"/>
              <w:rPr>
                <w:rFonts w:ascii="宋体" w:hAnsi="宋体"/>
                <w:sz w:val="24"/>
              </w:rPr>
            </w:pPr>
            <w:r>
              <w:rPr>
                <w:rFonts w:ascii="宋体" w:hAnsi="宋体"/>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1E21CC" w:rsidRPr="000F06FF" w:rsidRDefault="001E21CC">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E21CC" w:rsidRPr="000F06FF" w:rsidRDefault="007A1CD8">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w:t>
            </w:r>
            <w:r>
              <w:rPr>
                <w:rFonts w:ascii="宋体" w:hAnsi="宋体" w:cs="宋体" w:hint="eastAsia"/>
                <w:sz w:val="24"/>
              </w:rPr>
              <w:t>室</w:t>
            </w:r>
          </w:p>
          <w:p w:rsidR="001E21CC" w:rsidRPr="000F06FF" w:rsidRDefault="007A1CD8">
            <w:pPr>
              <w:spacing w:line="420" w:lineRule="exact"/>
              <w:rPr>
                <w:rFonts w:ascii="宋体" w:hAnsi="宋体"/>
                <w:sz w:val="24"/>
              </w:rPr>
            </w:pPr>
            <w:r>
              <w:rPr>
                <w:rFonts w:ascii="宋体" w:hAnsi="宋体" w:cs="宋体" w:hint="eastAsia"/>
                <w:sz w:val="24"/>
              </w:rPr>
              <w:t>地</w:t>
            </w:r>
            <w:r>
              <w:rPr>
                <w:rFonts w:ascii="宋体" w:hAnsi="宋体" w:cs="宋体"/>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路555</w:t>
            </w:r>
            <w:r>
              <w:rPr>
                <w:rFonts w:ascii="宋体" w:hAnsi="宋体" w:hint="eastAsia"/>
                <w:sz w:val="24"/>
              </w:rPr>
              <w:t>号</w:t>
            </w:r>
          </w:p>
          <w:p w:rsidR="001E21CC" w:rsidRPr="000F06FF" w:rsidRDefault="007A1CD8">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sz w:val="24"/>
              </w:rPr>
              <w:t xml:space="preserve"> </w:t>
            </w:r>
            <w:r>
              <w:rPr>
                <w:rFonts w:ascii="宋体" w:hAnsi="宋体" w:hint="eastAsia"/>
                <w:sz w:val="24"/>
              </w:rPr>
              <w:t>，电话：</w:t>
            </w:r>
            <w:r>
              <w:rPr>
                <w:rFonts w:ascii="宋体" w:hAnsi="宋体"/>
                <w:sz w:val="24"/>
              </w:rPr>
              <w:t>0595-22256055</w:t>
            </w:r>
          </w:p>
          <w:p w:rsidR="001E21CC" w:rsidRPr="000F06FF" w:rsidRDefault="007A1CD8">
            <w:pPr>
              <w:spacing w:line="420" w:lineRule="exact"/>
              <w:rPr>
                <w:rFonts w:ascii="宋体" w:hAnsi="宋体" w:cs="宋体"/>
                <w:sz w:val="24"/>
              </w:rPr>
            </w:pPr>
            <w:r>
              <w:rPr>
                <w:rFonts w:ascii="宋体" w:hAnsi="宋体" w:cs="宋体" w:hint="eastAsia"/>
                <w:sz w:val="24"/>
              </w:rPr>
              <w:t>报价截止时间：</w:t>
            </w:r>
            <w:r>
              <w:rPr>
                <w:rFonts w:ascii="宋体" w:hAnsi="宋体"/>
                <w:sz w:val="24"/>
              </w:rPr>
              <w:t>2020</w:t>
            </w:r>
            <w:r>
              <w:rPr>
                <w:rFonts w:ascii="宋体" w:hAnsi="宋体" w:hint="eastAsia"/>
                <w:sz w:val="24"/>
              </w:rPr>
              <w:t>年</w:t>
            </w:r>
            <w:r>
              <w:rPr>
                <w:rFonts w:ascii="宋体" w:hAnsi="宋体"/>
                <w:sz w:val="24"/>
              </w:rPr>
              <w:t>3</w:t>
            </w:r>
            <w:r w:rsidRPr="007A1CD8">
              <w:rPr>
                <w:rFonts w:ascii="宋体" w:hAnsi="宋体" w:cs="宋体" w:hint="eastAsia"/>
                <w:sz w:val="24"/>
              </w:rPr>
              <w:t>月</w:t>
            </w:r>
            <w:r w:rsidRPr="007A1CD8">
              <w:rPr>
                <w:rFonts w:ascii="宋体" w:hAnsi="宋体" w:cs="宋体"/>
                <w:sz w:val="24"/>
              </w:rPr>
              <w:t>31</w:t>
            </w:r>
            <w:r w:rsidRPr="007A1CD8">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cs="宋体" w:hint="eastAsia"/>
                <w:sz w:val="24"/>
              </w:rPr>
              <w:t>（北京时间）</w:t>
            </w:r>
          </w:p>
        </w:tc>
      </w:tr>
      <w:tr w:rsidR="001E21CC" w:rsidRPr="000F06FF">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1E21CC" w:rsidRPr="000F06FF" w:rsidRDefault="007A1CD8">
            <w:pPr>
              <w:spacing w:line="420" w:lineRule="exact"/>
              <w:rPr>
                <w:rFonts w:ascii="宋体" w:hAnsi="宋体"/>
                <w:sz w:val="24"/>
              </w:rPr>
            </w:pPr>
            <w:r>
              <w:rPr>
                <w:rFonts w:ascii="宋体" w:hAnsi="宋体"/>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1E21CC" w:rsidRPr="000F06FF" w:rsidRDefault="001E21CC">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E21CC" w:rsidRPr="000F06FF" w:rsidRDefault="007A1CD8">
            <w:pPr>
              <w:spacing w:line="380" w:lineRule="exact"/>
              <w:rPr>
                <w:rFonts w:ascii="宋体" w:hAnsi="宋体"/>
                <w:b/>
                <w:sz w:val="24"/>
              </w:rPr>
            </w:pPr>
            <w:r>
              <w:rPr>
                <w:rFonts w:ascii="宋体" w:hAnsi="宋体" w:hint="eastAsia"/>
                <w:b/>
                <w:sz w:val="24"/>
              </w:rPr>
              <w:t>评审标准和方法</w:t>
            </w:r>
            <w:r>
              <w:rPr>
                <w:rFonts w:ascii="宋体" w:hAnsi="宋体"/>
                <w:b/>
                <w:sz w:val="24"/>
              </w:rPr>
              <w:t>:</w:t>
            </w:r>
          </w:p>
          <w:p w:rsidR="001E21CC" w:rsidRPr="000F06FF" w:rsidRDefault="007A1CD8">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Pr>
                <w:rFonts w:ascii="宋体" w:hAnsi="宋体" w:hint="eastAsia"/>
                <w:sz w:val="24"/>
              </w:rPr>
              <w:lastRenderedPageBreak/>
              <w:t>和企业注册资金或售后服务仍相同，则由评审委员会全员记名投票表决，得票超过半数的将被排序在前。</w:t>
            </w:r>
          </w:p>
        </w:tc>
      </w:tr>
      <w:tr w:rsidR="001E21CC" w:rsidRPr="000F06FF">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1E21CC" w:rsidRPr="000F06FF" w:rsidRDefault="007A1CD8">
            <w:pPr>
              <w:spacing w:line="420" w:lineRule="exact"/>
              <w:rPr>
                <w:rFonts w:ascii="宋体" w:hAnsi="宋体"/>
                <w:sz w:val="24"/>
              </w:rPr>
            </w:pPr>
            <w:r>
              <w:rPr>
                <w:rFonts w:ascii="宋体" w:hAnsi="宋体"/>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1E21CC" w:rsidRPr="000F06FF" w:rsidRDefault="001E21CC">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E21CC" w:rsidRPr="000F06FF" w:rsidRDefault="007A1CD8">
            <w:pPr>
              <w:pStyle w:val="a0"/>
              <w:spacing w:line="420" w:lineRule="exact"/>
              <w:ind w:firstLine="0"/>
              <w:rPr>
                <w:rFonts w:ascii="宋体" w:hAnsi="宋体"/>
                <w:sz w:val="24"/>
                <w:szCs w:val="24"/>
              </w:rPr>
            </w:pPr>
            <w:r w:rsidRPr="007A1CD8">
              <w:rPr>
                <w:rFonts w:ascii="宋体" w:hAnsi="宋体" w:hint="eastAsia"/>
                <w:b/>
                <w:kern w:val="0"/>
                <w:sz w:val="24"/>
              </w:rPr>
              <w:t>项目咨询及其他</w:t>
            </w:r>
          </w:p>
          <w:p w:rsidR="001E21CC" w:rsidRPr="000F06FF" w:rsidRDefault="007A1CD8">
            <w:pPr>
              <w:pStyle w:val="a0"/>
              <w:spacing w:line="420" w:lineRule="exact"/>
              <w:ind w:firstLineChars="200" w:firstLine="480"/>
              <w:rPr>
                <w:rFonts w:ascii="宋体" w:hAnsi="宋体"/>
                <w:b/>
                <w:bCs/>
                <w:szCs w:val="24"/>
                <w:u w:val="single"/>
              </w:rPr>
            </w:pPr>
            <w:r w:rsidRPr="007A1CD8">
              <w:rPr>
                <w:rFonts w:ascii="宋体" w:hAnsi="宋体"/>
                <w:sz w:val="24"/>
                <w:szCs w:val="24"/>
              </w:rPr>
              <w:t>(1)</w:t>
            </w:r>
            <w:r w:rsidRPr="007A1CD8">
              <w:rPr>
                <w:rFonts w:ascii="宋体" w:hAnsi="宋体" w:hint="eastAsia"/>
                <w:bCs/>
                <w:kern w:val="0"/>
                <w:sz w:val="24"/>
              </w:rPr>
              <w:t>报价人为了解更多的项目基础资料和背景，可以与本项目的业主进行项目咨询和交流，</w:t>
            </w:r>
            <w:r w:rsidRPr="007A1CD8">
              <w:rPr>
                <w:rFonts w:ascii="宋体" w:hAnsi="宋体" w:hint="eastAsia"/>
                <w:sz w:val="24"/>
                <w:szCs w:val="24"/>
              </w:rPr>
              <w:t>避免在报价时因理解不清而影响今后项目的实施。</w:t>
            </w:r>
          </w:p>
        </w:tc>
      </w:tr>
      <w:tr w:rsidR="001E21CC" w:rsidRPr="000F06FF">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1E21CC" w:rsidRPr="000F06FF" w:rsidRDefault="007A1CD8">
            <w:pPr>
              <w:spacing w:line="420" w:lineRule="exact"/>
              <w:rPr>
                <w:rFonts w:ascii="宋体" w:hAnsi="宋体"/>
                <w:sz w:val="24"/>
              </w:rPr>
            </w:pPr>
            <w:r>
              <w:rPr>
                <w:rFonts w:ascii="宋体" w:hAnsi="宋体"/>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1E21CC" w:rsidRPr="000F06FF" w:rsidRDefault="001E21CC">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E21CC" w:rsidRPr="000F06FF" w:rsidRDefault="007A1CD8">
            <w:pPr>
              <w:spacing w:line="380" w:lineRule="exact"/>
              <w:rPr>
                <w:rFonts w:hAnsi="宋体"/>
                <w:b/>
                <w:bCs/>
                <w:sz w:val="24"/>
              </w:rPr>
            </w:pPr>
            <w:r>
              <w:rPr>
                <w:rFonts w:hAnsi="宋体" w:hint="eastAsia"/>
                <w:b/>
                <w:bCs/>
                <w:sz w:val="24"/>
              </w:rPr>
              <w:t>其他重要须知：</w:t>
            </w:r>
          </w:p>
          <w:p w:rsidR="001E21CC" w:rsidRPr="000F06FF" w:rsidRDefault="007A1CD8">
            <w:pPr>
              <w:spacing w:line="420" w:lineRule="exact"/>
              <w:ind w:firstLineChars="200" w:firstLine="480"/>
              <w:rPr>
                <w:rFonts w:ascii="宋体" w:hAnsi="宋体"/>
                <w:sz w:val="24"/>
              </w:rPr>
            </w:pPr>
            <w:r>
              <w:rPr>
                <w:rFonts w:ascii="宋体" w:hAnsi="宋体"/>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1E21CC" w:rsidRPr="000F06FF" w:rsidRDefault="007A1CD8">
            <w:pPr>
              <w:spacing w:line="420" w:lineRule="exact"/>
              <w:ind w:firstLineChars="200" w:firstLine="480"/>
              <w:rPr>
                <w:rFonts w:ascii="宋体" w:hAnsi="宋体"/>
                <w:sz w:val="24"/>
              </w:rPr>
            </w:pPr>
            <w:r>
              <w:rPr>
                <w:rFonts w:ascii="宋体" w:hAnsi="宋体"/>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1E21CC" w:rsidRPr="000F06FF" w:rsidRDefault="007A1CD8">
            <w:pPr>
              <w:spacing w:line="420" w:lineRule="exact"/>
              <w:ind w:firstLineChars="200" w:firstLine="480"/>
              <w:rPr>
                <w:rFonts w:ascii="宋体" w:hAnsi="宋体"/>
                <w:sz w:val="24"/>
              </w:rPr>
            </w:pPr>
            <w:r>
              <w:rPr>
                <w:rFonts w:ascii="宋体" w:hAnsi="宋体"/>
                <w:sz w:val="24"/>
              </w:rPr>
              <w:t>(4)</w:t>
            </w:r>
            <w:r>
              <w:rPr>
                <w:rFonts w:ascii="宋体" w:hAnsi="宋体" w:hint="eastAsia"/>
                <w:sz w:val="24"/>
              </w:rPr>
              <w:t>近几年（</w:t>
            </w:r>
            <w:r>
              <w:rPr>
                <w:rFonts w:ascii="宋体" w:hAnsi="宋体"/>
                <w:sz w:val="24"/>
              </w:rPr>
              <w:t>2015</w:t>
            </w:r>
            <w:r>
              <w:rPr>
                <w:rFonts w:ascii="宋体" w:hAnsi="宋体" w:hint="eastAsia"/>
                <w:sz w:val="24"/>
              </w:rPr>
              <w:t>年</w:t>
            </w:r>
            <w:r>
              <w:rPr>
                <w:rFonts w:ascii="宋体" w:hAnsi="宋体"/>
                <w:sz w:val="24"/>
              </w:rPr>
              <w:t>1</w:t>
            </w:r>
            <w:r>
              <w:rPr>
                <w:rFonts w:ascii="宋体" w:hAnsi="宋体" w:hint="eastAsia"/>
                <w:sz w:val="24"/>
              </w:rPr>
              <w:t>月</w:t>
            </w:r>
            <w:r>
              <w:rPr>
                <w:rFonts w:ascii="宋体" w:hAnsi="宋体"/>
                <w:sz w:val="24"/>
              </w:rPr>
              <w:t>1</w:t>
            </w:r>
            <w:r>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1E21CC" w:rsidRPr="000F06FF" w:rsidRDefault="007A1CD8">
            <w:pPr>
              <w:spacing w:line="420" w:lineRule="exact"/>
              <w:ind w:firstLineChars="200" w:firstLine="480"/>
              <w:rPr>
                <w:rFonts w:ascii="宋体" w:hAnsi="宋体"/>
                <w:sz w:val="24"/>
              </w:rPr>
            </w:pPr>
            <w:r>
              <w:rPr>
                <w:rFonts w:ascii="宋体" w:hAnsi="宋体"/>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1E21CC" w:rsidRPr="000F06FF" w:rsidRDefault="007A1CD8">
            <w:pPr>
              <w:spacing w:line="420" w:lineRule="exact"/>
              <w:ind w:firstLineChars="100" w:firstLine="241"/>
              <w:rPr>
                <w:rFonts w:ascii="宋体" w:hAnsi="宋体"/>
                <w:b/>
                <w:sz w:val="24"/>
              </w:rPr>
            </w:pPr>
            <w:r>
              <w:rPr>
                <w:rFonts w:ascii="宋体" w:hAnsi="宋体"/>
                <w:b/>
                <w:sz w:val="24"/>
                <w:u w:val="single"/>
              </w:rPr>
              <w:t>(6)</w:t>
            </w:r>
            <w:r>
              <w:rPr>
                <w:rFonts w:ascii="宋体" w:hAnsi="宋体" w:hint="eastAsia"/>
                <w:b/>
                <w:sz w:val="24"/>
              </w:rPr>
              <w:t>本项目不接受联合体报价。</w:t>
            </w:r>
          </w:p>
        </w:tc>
      </w:tr>
      <w:tr w:rsidR="001E21CC" w:rsidRPr="000F06FF">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1E21CC" w:rsidRPr="000F06FF" w:rsidRDefault="007A1CD8">
            <w:pPr>
              <w:spacing w:line="420" w:lineRule="exact"/>
              <w:jc w:val="center"/>
              <w:rPr>
                <w:rFonts w:ascii="宋体" w:hAnsi="宋体"/>
                <w:sz w:val="24"/>
                <w:szCs w:val="20"/>
              </w:rPr>
            </w:pPr>
            <w:r>
              <w:rPr>
                <w:rFonts w:ascii="宋体" w:hAnsi="宋体"/>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1E21CC" w:rsidRPr="000F06FF" w:rsidRDefault="001E21CC">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E21CC" w:rsidRPr="000F06FF" w:rsidRDefault="007A1CD8">
            <w:pPr>
              <w:spacing w:line="420" w:lineRule="exact"/>
              <w:rPr>
                <w:rFonts w:ascii="宋体" w:hAnsi="宋体"/>
                <w:b/>
                <w:kern w:val="0"/>
                <w:sz w:val="24"/>
              </w:rPr>
            </w:pPr>
            <w:r>
              <w:rPr>
                <w:rFonts w:ascii="宋体" w:hAnsi="宋体" w:hint="eastAsia"/>
                <w:b/>
                <w:kern w:val="0"/>
                <w:sz w:val="24"/>
              </w:rPr>
              <w:t>最高限价：</w:t>
            </w:r>
          </w:p>
          <w:p w:rsidR="001E21CC" w:rsidRPr="000F06FF" w:rsidRDefault="007A1CD8">
            <w:pPr>
              <w:spacing w:line="420" w:lineRule="exact"/>
              <w:ind w:firstLineChars="200" w:firstLine="482"/>
              <w:rPr>
                <w:rFonts w:ascii="宋体" w:hAnsi="宋体"/>
                <w:b/>
                <w:sz w:val="24"/>
                <w:szCs w:val="20"/>
              </w:rPr>
            </w:pPr>
            <w:r>
              <w:rPr>
                <w:rFonts w:ascii="宋体" w:hAnsi="宋体" w:hint="eastAsia"/>
                <w:b/>
                <w:sz w:val="24"/>
                <w:szCs w:val="20"/>
              </w:rPr>
              <w:t>本项目最高限价为：</w:t>
            </w:r>
            <w:r w:rsidRPr="007A1CD8">
              <w:rPr>
                <w:rFonts w:ascii="宋体" w:hAnsi="宋体" w:hint="eastAsia"/>
                <w:b/>
                <w:sz w:val="24"/>
                <w:szCs w:val="20"/>
                <w:u w:val="single"/>
              </w:rPr>
              <w:t xml:space="preserve">　</w:t>
            </w:r>
            <w:r w:rsidRPr="007A1CD8">
              <w:rPr>
                <w:rFonts w:ascii="宋体" w:hAnsi="宋体"/>
                <w:b/>
                <w:sz w:val="24"/>
                <w:szCs w:val="20"/>
                <w:u w:val="single"/>
              </w:rPr>
              <w:t>19.5</w:t>
            </w:r>
            <w:r w:rsidRPr="007A1CD8">
              <w:rPr>
                <w:rFonts w:ascii="宋体" w:hAnsi="宋体" w:hint="eastAsia"/>
                <w:b/>
                <w:sz w:val="24"/>
                <w:szCs w:val="20"/>
                <w:u w:val="single"/>
              </w:rPr>
              <w:t xml:space="preserve">　</w:t>
            </w:r>
            <w:r w:rsidRPr="007A1CD8">
              <w:rPr>
                <w:rFonts w:ascii="宋体" w:hAnsi="宋体" w:hint="eastAsia"/>
                <w:b/>
                <w:sz w:val="24"/>
                <w:szCs w:val="20"/>
              </w:rPr>
              <w:t>万元人民币</w:t>
            </w:r>
            <w:r w:rsidRPr="007A1CD8">
              <w:rPr>
                <w:rFonts w:ascii="宋体" w:hAnsi="宋体"/>
                <w:b/>
                <w:sz w:val="24"/>
                <w:szCs w:val="20"/>
              </w:rPr>
              <w:t xml:space="preserve"> </w:t>
            </w:r>
            <w:r>
              <w:rPr>
                <w:rFonts w:ascii="宋体" w:hAnsi="宋体" w:hint="eastAsia"/>
                <w:b/>
                <w:sz w:val="24"/>
                <w:szCs w:val="20"/>
              </w:rPr>
              <w:t>。</w:t>
            </w:r>
          </w:p>
          <w:p w:rsidR="001E21CC" w:rsidRPr="000F06FF" w:rsidRDefault="007A1CD8">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1E21CC" w:rsidRPr="000F06FF">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1E21CC" w:rsidRPr="000F06FF" w:rsidRDefault="007A1CD8">
            <w:pPr>
              <w:spacing w:line="420" w:lineRule="exact"/>
              <w:jc w:val="center"/>
              <w:rPr>
                <w:rFonts w:ascii="宋体" w:hAnsi="宋体"/>
                <w:sz w:val="24"/>
                <w:szCs w:val="20"/>
              </w:rPr>
            </w:pPr>
            <w:r>
              <w:rPr>
                <w:rFonts w:ascii="宋体" w:hAnsi="宋体"/>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1E21CC" w:rsidRPr="000F06FF" w:rsidRDefault="001E21CC">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E21CC" w:rsidRPr="000F06FF" w:rsidRDefault="007A1CD8">
            <w:pPr>
              <w:spacing w:line="420" w:lineRule="exact"/>
              <w:rPr>
                <w:rFonts w:ascii="宋体" w:hAnsi="宋体"/>
                <w:sz w:val="24"/>
              </w:rPr>
            </w:pPr>
            <w:r>
              <w:rPr>
                <w:rFonts w:ascii="宋体" w:hAnsi="宋体" w:hint="eastAsia"/>
                <w:sz w:val="24"/>
              </w:rPr>
              <w:t>比选文件更正公告（如果有的话）等相关公告、公示发布网站：</w:t>
            </w:r>
          </w:p>
          <w:p w:rsidR="001E21CC" w:rsidRPr="000F06FF" w:rsidRDefault="007A1CD8">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www.qz.fjgdwl.com</w:t>
            </w:r>
            <w:r>
              <w:rPr>
                <w:rFonts w:ascii="宋体" w:hAnsi="宋体" w:hint="eastAsia"/>
                <w:sz w:val="24"/>
              </w:rPr>
              <w:t>）；</w:t>
            </w:r>
          </w:p>
          <w:p w:rsidR="001E21CC" w:rsidRPr="000F06FF" w:rsidRDefault="007A1CD8">
            <w:pPr>
              <w:pStyle w:val="0"/>
              <w:autoSpaceDE/>
              <w:adjustRightInd/>
              <w:spacing w:before="0" w:after="0" w:line="380" w:lineRule="exact"/>
              <w:rPr>
                <w:rFonts w:ascii="宋体" w:hAnsi="宋体"/>
                <w:kern w:val="2"/>
              </w:rPr>
            </w:pPr>
            <w:r w:rsidRPr="007A1CD8">
              <w:rPr>
                <w:rFonts w:ascii="宋体" w:hAnsi="宋体" w:hint="eastAsia"/>
                <w:spacing w:val="-4"/>
              </w:rPr>
              <w:t>采购人将按规定在上述指定媒体上刊登相关公告，请报价人自行关注。</w:t>
            </w:r>
          </w:p>
        </w:tc>
      </w:tr>
      <w:tr w:rsidR="001E21CC" w:rsidRPr="000F06FF">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1E21CC" w:rsidRPr="000F06FF" w:rsidRDefault="007A1CD8">
            <w:pPr>
              <w:spacing w:line="420" w:lineRule="exact"/>
              <w:jc w:val="center"/>
              <w:rPr>
                <w:rFonts w:ascii="宋体" w:hAnsi="宋体"/>
                <w:sz w:val="24"/>
                <w:szCs w:val="20"/>
              </w:rPr>
            </w:pPr>
            <w:r>
              <w:rPr>
                <w:rFonts w:ascii="宋体" w:hAnsi="宋体"/>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1E21CC" w:rsidRPr="000F06FF" w:rsidRDefault="001E21CC">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E21CC" w:rsidRPr="000F06FF" w:rsidRDefault="007A1CD8">
            <w:pPr>
              <w:pStyle w:val="0"/>
              <w:autoSpaceDE/>
              <w:adjustRightInd/>
              <w:spacing w:before="0" w:after="0" w:line="380" w:lineRule="exact"/>
              <w:rPr>
                <w:rFonts w:ascii="宋体" w:hAnsi="宋体"/>
                <w:b w:val="0"/>
                <w:kern w:val="2"/>
              </w:rPr>
            </w:pPr>
            <w:r w:rsidRPr="007A1CD8">
              <w:rPr>
                <w:rFonts w:ascii="宋体" w:hAnsi="宋体" w:hint="eastAsia"/>
              </w:rPr>
              <w:t>项目监督部门：</w:t>
            </w:r>
            <w:r w:rsidRPr="007A1CD8">
              <w:rPr>
                <w:rFonts w:ascii="宋体" w:hAnsi="宋体" w:hint="eastAsia"/>
                <w:b w:val="0"/>
                <w:kern w:val="2"/>
              </w:rPr>
              <w:t>福建广电网络集团股份有限公司泉州分公司</w:t>
            </w:r>
          </w:p>
          <w:p w:rsidR="001E21CC" w:rsidRPr="000F06FF" w:rsidRDefault="007A1CD8" w:rsidP="003A2260">
            <w:pPr>
              <w:pStyle w:val="0"/>
              <w:autoSpaceDE/>
              <w:adjustRightInd/>
              <w:spacing w:before="0" w:after="0" w:line="380" w:lineRule="exact"/>
              <w:ind w:firstLineChars="700" w:firstLine="1680"/>
              <w:rPr>
                <w:rFonts w:ascii="宋体" w:hAnsi="宋体"/>
                <w:kern w:val="2"/>
              </w:rPr>
            </w:pPr>
            <w:r w:rsidRPr="007A1CD8">
              <w:rPr>
                <w:rFonts w:ascii="宋体" w:hAnsi="宋体" w:hint="eastAsia"/>
                <w:b w:val="0"/>
                <w:kern w:val="2"/>
              </w:rPr>
              <w:t>纪检监察室</w:t>
            </w:r>
          </w:p>
        </w:tc>
      </w:tr>
    </w:tbl>
    <w:p w:rsidR="001E21CC" w:rsidRPr="000F06FF" w:rsidRDefault="007A1CD8">
      <w:pPr>
        <w:jc w:val="center"/>
        <w:rPr>
          <w:b/>
          <w:bCs/>
          <w:sz w:val="32"/>
        </w:rPr>
      </w:pPr>
      <w:r>
        <w:rPr>
          <w:b/>
          <w:bCs/>
          <w:sz w:val="32"/>
        </w:rPr>
        <w:br w:type="page"/>
      </w:r>
      <w:r>
        <w:rPr>
          <w:rFonts w:hint="eastAsia"/>
          <w:b/>
          <w:bCs/>
          <w:sz w:val="32"/>
        </w:rPr>
        <w:lastRenderedPageBreak/>
        <w:t>报价人须知</w:t>
      </w:r>
    </w:p>
    <w:p w:rsidR="001E21CC" w:rsidRDefault="001E21CC">
      <w:pPr>
        <w:spacing w:line="440" w:lineRule="exact"/>
        <w:rPr>
          <w:rFonts w:ascii="宋体" w:hAnsi="宋体"/>
          <w:sz w:val="24"/>
        </w:rPr>
      </w:pPr>
    </w:p>
    <w:p w:rsidR="001E21CC" w:rsidRDefault="000F06FF">
      <w:pPr>
        <w:spacing w:line="440" w:lineRule="exact"/>
        <w:jc w:val="center"/>
        <w:rPr>
          <w:rFonts w:ascii="宋体" w:hAnsi="宋体"/>
          <w:b/>
          <w:bCs/>
          <w:sz w:val="24"/>
        </w:rPr>
      </w:pPr>
      <w:r>
        <w:rPr>
          <w:rFonts w:ascii="宋体" w:hAnsi="宋体" w:hint="eastAsia"/>
          <w:b/>
          <w:bCs/>
          <w:sz w:val="24"/>
        </w:rPr>
        <w:t>A  说明</w:t>
      </w:r>
    </w:p>
    <w:p w:rsidR="001E21CC" w:rsidRDefault="001E21CC">
      <w:pPr>
        <w:spacing w:line="440" w:lineRule="exact"/>
        <w:rPr>
          <w:rFonts w:ascii="宋体" w:hAnsi="宋体"/>
          <w:sz w:val="24"/>
        </w:rPr>
      </w:pPr>
    </w:p>
    <w:p w:rsidR="001E21CC" w:rsidRDefault="000F06FF">
      <w:pPr>
        <w:spacing w:line="440" w:lineRule="exact"/>
        <w:rPr>
          <w:rFonts w:ascii="宋体" w:hAnsi="宋体"/>
          <w:sz w:val="24"/>
        </w:rPr>
      </w:pPr>
      <w:r>
        <w:rPr>
          <w:rFonts w:ascii="宋体" w:hAnsi="宋体" w:hint="eastAsia"/>
          <w:sz w:val="24"/>
        </w:rPr>
        <w:t>1. 适用范围</w:t>
      </w:r>
    </w:p>
    <w:p w:rsidR="001E21CC" w:rsidRDefault="000F06FF">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1E21CC" w:rsidRDefault="000F06FF">
      <w:pPr>
        <w:spacing w:line="440" w:lineRule="exact"/>
        <w:rPr>
          <w:rFonts w:ascii="宋体" w:hAnsi="宋体"/>
          <w:sz w:val="24"/>
        </w:rPr>
      </w:pPr>
      <w:r>
        <w:rPr>
          <w:rFonts w:ascii="宋体" w:hAnsi="宋体" w:hint="eastAsia"/>
          <w:sz w:val="24"/>
        </w:rPr>
        <w:t>2. 定义</w:t>
      </w:r>
    </w:p>
    <w:p w:rsidR="001E21CC" w:rsidRDefault="000F06FF">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1E21CC" w:rsidRDefault="000F06FF">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1E21CC" w:rsidRDefault="000F06FF">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1E21CC" w:rsidRDefault="000F06FF">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1E21CC" w:rsidRDefault="000F06FF">
      <w:pPr>
        <w:spacing w:line="440" w:lineRule="exact"/>
        <w:rPr>
          <w:rFonts w:ascii="宋体" w:hAnsi="宋体"/>
          <w:sz w:val="24"/>
        </w:rPr>
      </w:pPr>
      <w:r>
        <w:rPr>
          <w:rFonts w:ascii="宋体" w:hAnsi="宋体" w:hint="eastAsia"/>
          <w:sz w:val="24"/>
        </w:rPr>
        <w:t>3. 合格的报价人</w:t>
      </w:r>
    </w:p>
    <w:p w:rsidR="001E21CC" w:rsidRDefault="000F06FF">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1E21CC" w:rsidRDefault="000F06FF">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1E21CC" w:rsidRDefault="000F06FF">
      <w:pPr>
        <w:spacing w:line="440" w:lineRule="exact"/>
        <w:rPr>
          <w:rFonts w:ascii="宋体" w:hAnsi="宋体"/>
          <w:sz w:val="24"/>
        </w:rPr>
      </w:pPr>
      <w:r>
        <w:rPr>
          <w:rFonts w:ascii="宋体" w:hAnsi="宋体" w:hint="eastAsia"/>
          <w:sz w:val="24"/>
        </w:rPr>
        <w:t>4. 报价费用</w:t>
      </w:r>
    </w:p>
    <w:p w:rsidR="001E21CC" w:rsidRDefault="000F06FF">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1E21CC" w:rsidRDefault="001E21CC">
      <w:pPr>
        <w:spacing w:line="440" w:lineRule="exact"/>
        <w:rPr>
          <w:rFonts w:ascii="宋体" w:hAnsi="宋体"/>
          <w:sz w:val="24"/>
        </w:rPr>
      </w:pPr>
    </w:p>
    <w:p w:rsidR="001E21CC" w:rsidRDefault="000F06FF">
      <w:pPr>
        <w:spacing w:line="440" w:lineRule="exact"/>
        <w:jc w:val="center"/>
        <w:rPr>
          <w:rFonts w:ascii="宋体" w:hAnsi="宋体"/>
          <w:b/>
          <w:bCs/>
          <w:sz w:val="24"/>
        </w:rPr>
      </w:pPr>
      <w:r>
        <w:rPr>
          <w:rFonts w:ascii="宋体" w:hAnsi="宋体" w:hint="eastAsia"/>
          <w:b/>
          <w:bCs/>
          <w:sz w:val="24"/>
        </w:rPr>
        <w:t>B  比选采购文件</w:t>
      </w:r>
    </w:p>
    <w:p w:rsidR="001E21CC" w:rsidRDefault="001E21CC">
      <w:pPr>
        <w:spacing w:line="440" w:lineRule="exact"/>
        <w:rPr>
          <w:rFonts w:ascii="宋体" w:hAnsi="宋体"/>
          <w:sz w:val="24"/>
        </w:rPr>
      </w:pPr>
    </w:p>
    <w:p w:rsidR="001E21CC" w:rsidRDefault="000F06FF">
      <w:pPr>
        <w:spacing w:line="440" w:lineRule="exact"/>
        <w:rPr>
          <w:rFonts w:ascii="宋体" w:hAnsi="宋体"/>
          <w:sz w:val="24"/>
        </w:rPr>
      </w:pPr>
      <w:r>
        <w:rPr>
          <w:rFonts w:ascii="宋体" w:hAnsi="宋体" w:hint="eastAsia"/>
          <w:sz w:val="24"/>
        </w:rPr>
        <w:t>5. 比选采购文件的组成</w:t>
      </w:r>
    </w:p>
    <w:p w:rsidR="001E21CC" w:rsidRDefault="000F06FF">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1E21CC" w:rsidRDefault="000F06FF">
      <w:pPr>
        <w:spacing w:line="440" w:lineRule="exact"/>
        <w:ind w:firstLineChars="200" w:firstLine="480"/>
        <w:rPr>
          <w:rFonts w:ascii="宋体" w:hAnsi="宋体"/>
          <w:sz w:val="24"/>
        </w:rPr>
      </w:pPr>
      <w:r>
        <w:rPr>
          <w:rFonts w:ascii="宋体" w:hAnsi="宋体" w:hint="eastAsia"/>
          <w:sz w:val="24"/>
        </w:rPr>
        <w:t>(1)比选邀请</w:t>
      </w:r>
    </w:p>
    <w:p w:rsidR="001E21CC" w:rsidRDefault="000F06FF">
      <w:pPr>
        <w:spacing w:line="440" w:lineRule="exact"/>
        <w:ind w:firstLineChars="200" w:firstLine="480"/>
        <w:rPr>
          <w:rFonts w:ascii="宋体" w:hAnsi="宋体"/>
          <w:sz w:val="24"/>
        </w:rPr>
      </w:pPr>
      <w:r>
        <w:rPr>
          <w:rFonts w:ascii="宋体" w:hAnsi="宋体" w:hint="eastAsia"/>
          <w:sz w:val="24"/>
        </w:rPr>
        <w:t>(2)报价人须知</w:t>
      </w:r>
    </w:p>
    <w:p w:rsidR="001E21CC" w:rsidRDefault="000F06FF">
      <w:pPr>
        <w:spacing w:line="440" w:lineRule="exact"/>
        <w:ind w:firstLineChars="200" w:firstLine="480"/>
        <w:rPr>
          <w:rFonts w:ascii="宋体" w:hAnsi="宋体"/>
          <w:sz w:val="24"/>
        </w:rPr>
      </w:pPr>
      <w:r>
        <w:rPr>
          <w:rFonts w:ascii="宋体" w:hAnsi="宋体" w:hint="eastAsia"/>
          <w:sz w:val="24"/>
        </w:rPr>
        <w:t>(3)比选内容及要求</w:t>
      </w:r>
    </w:p>
    <w:p w:rsidR="001E21CC" w:rsidRDefault="000F06FF">
      <w:pPr>
        <w:spacing w:line="440" w:lineRule="exact"/>
        <w:ind w:firstLineChars="200" w:firstLine="480"/>
        <w:rPr>
          <w:rFonts w:ascii="宋体" w:hAnsi="宋体"/>
          <w:sz w:val="24"/>
        </w:rPr>
      </w:pPr>
      <w:r>
        <w:rPr>
          <w:rFonts w:ascii="宋体" w:hAnsi="宋体" w:hint="eastAsia"/>
          <w:sz w:val="24"/>
        </w:rPr>
        <w:t>(4)合同主要条款</w:t>
      </w:r>
    </w:p>
    <w:p w:rsidR="001E21CC" w:rsidRDefault="000F06FF">
      <w:pPr>
        <w:spacing w:line="440" w:lineRule="exact"/>
        <w:ind w:firstLineChars="200" w:firstLine="480"/>
        <w:rPr>
          <w:rFonts w:ascii="宋体" w:hAnsi="宋体"/>
          <w:sz w:val="24"/>
        </w:rPr>
      </w:pPr>
      <w:r>
        <w:rPr>
          <w:rFonts w:ascii="宋体" w:hAnsi="宋体" w:hint="eastAsia"/>
          <w:sz w:val="24"/>
        </w:rPr>
        <w:lastRenderedPageBreak/>
        <w:t>(5)附件－报价文件格式</w:t>
      </w:r>
    </w:p>
    <w:p w:rsidR="001E21CC" w:rsidRDefault="001E21CC">
      <w:pPr>
        <w:spacing w:line="440" w:lineRule="exact"/>
        <w:rPr>
          <w:rFonts w:ascii="宋体" w:hAnsi="宋体"/>
          <w:sz w:val="24"/>
        </w:rPr>
      </w:pPr>
    </w:p>
    <w:p w:rsidR="001E21CC" w:rsidRDefault="000F06FF">
      <w:pPr>
        <w:spacing w:line="440" w:lineRule="exact"/>
        <w:jc w:val="center"/>
        <w:rPr>
          <w:rFonts w:ascii="宋体" w:hAnsi="宋体"/>
          <w:b/>
          <w:bCs/>
          <w:sz w:val="24"/>
        </w:rPr>
      </w:pPr>
      <w:r>
        <w:rPr>
          <w:rFonts w:ascii="宋体" w:hAnsi="宋体" w:hint="eastAsia"/>
          <w:b/>
          <w:bCs/>
          <w:sz w:val="24"/>
        </w:rPr>
        <w:t>C  报价文件的编写</w:t>
      </w:r>
    </w:p>
    <w:p w:rsidR="001E21CC" w:rsidRDefault="001E21CC">
      <w:pPr>
        <w:spacing w:line="440" w:lineRule="exact"/>
        <w:rPr>
          <w:rFonts w:ascii="宋体" w:hAnsi="宋体"/>
          <w:sz w:val="24"/>
        </w:rPr>
      </w:pPr>
    </w:p>
    <w:p w:rsidR="001E21CC" w:rsidRDefault="000F06FF">
      <w:pPr>
        <w:spacing w:line="440" w:lineRule="exact"/>
        <w:rPr>
          <w:rFonts w:ascii="宋体" w:hAnsi="宋体"/>
          <w:sz w:val="24"/>
        </w:rPr>
      </w:pPr>
      <w:r>
        <w:rPr>
          <w:rFonts w:ascii="宋体" w:hAnsi="宋体" w:hint="eastAsia"/>
          <w:sz w:val="24"/>
        </w:rPr>
        <w:t>6. 要求</w:t>
      </w:r>
    </w:p>
    <w:p w:rsidR="001E21CC" w:rsidRDefault="000F06FF">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1E21CC" w:rsidRDefault="000F06FF">
      <w:pPr>
        <w:spacing w:line="440" w:lineRule="exact"/>
        <w:rPr>
          <w:rFonts w:ascii="宋体" w:hAnsi="宋体"/>
          <w:sz w:val="24"/>
        </w:rPr>
      </w:pPr>
      <w:r>
        <w:rPr>
          <w:rFonts w:ascii="宋体" w:hAnsi="宋体" w:hint="eastAsia"/>
          <w:sz w:val="24"/>
        </w:rPr>
        <w:t>7. 报价语言及报价要求</w:t>
      </w:r>
    </w:p>
    <w:p w:rsidR="001E21CC" w:rsidRDefault="000F06FF">
      <w:pPr>
        <w:spacing w:line="440" w:lineRule="exact"/>
        <w:rPr>
          <w:rFonts w:ascii="宋体" w:hAnsi="宋体"/>
          <w:sz w:val="24"/>
        </w:rPr>
      </w:pPr>
      <w:r>
        <w:rPr>
          <w:rFonts w:ascii="宋体" w:hAnsi="宋体" w:hint="eastAsia"/>
          <w:sz w:val="24"/>
        </w:rPr>
        <w:t xml:space="preserve">    7.1报价文件应用中文书写。</w:t>
      </w:r>
    </w:p>
    <w:p w:rsidR="001E21CC" w:rsidRDefault="000F06FF">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1E21CC" w:rsidRDefault="000F06FF">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1E21CC" w:rsidRDefault="000F06FF">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1E21CC" w:rsidRDefault="000F06FF">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1E21CC" w:rsidRDefault="000F06FF">
      <w:pPr>
        <w:spacing w:line="440" w:lineRule="exact"/>
        <w:rPr>
          <w:rFonts w:ascii="宋体" w:hAnsi="宋体"/>
          <w:sz w:val="24"/>
        </w:rPr>
      </w:pPr>
      <w:r>
        <w:rPr>
          <w:rFonts w:ascii="宋体" w:hAnsi="宋体" w:hint="eastAsia"/>
          <w:sz w:val="24"/>
        </w:rPr>
        <w:t>8. 报价文件的组成</w:t>
      </w:r>
    </w:p>
    <w:p w:rsidR="001E21CC" w:rsidRDefault="000F06FF">
      <w:pPr>
        <w:spacing w:line="440" w:lineRule="exact"/>
        <w:rPr>
          <w:rFonts w:ascii="宋体" w:hAnsi="宋体"/>
          <w:sz w:val="24"/>
        </w:rPr>
      </w:pPr>
      <w:r>
        <w:rPr>
          <w:rFonts w:ascii="宋体" w:hAnsi="宋体" w:hint="eastAsia"/>
          <w:sz w:val="24"/>
        </w:rPr>
        <w:t xml:space="preserve">    8.1报价文件应包括下列部分：</w:t>
      </w:r>
    </w:p>
    <w:p w:rsidR="001E21CC" w:rsidRDefault="000F06FF">
      <w:pPr>
        <w:spacing w:line="440" w:lineRule="exact"/>
        <w:ind w:firstLineChars="200" w:firstLine="480"/>
        <w:rPr>
          <w:rFonts w:ascii="宋体" w:hAnsi="宋体"/>
          <w:sz w:val="24"/>
        </w:rPr>
      </w:pPr>
      <w:r>
        <w:rPr>
          <w:rFonts w:ascii="宋体" w:hAnsi="宋体" w:hint="eastAsia"/>
          <w:sz w:val="24"/>
        </w:rPr>
        <w:t>(1)报价书</w:t>
      </w:r>
    </w:p>
    <w:p w:rsidR="001E21CC" w:rsidRDefault="000F06FF">
      <w:pPr>
        <w:spacing w:line="420" w:lineRule="exact"/>
        <w:ind w:firstLineChars="200" w:firstLine="480"/>
        <w:rPr>
          <w:rFonts w:ascii="宋体" w:hAnsi="宋体"/>
          <w:bCs/>
          <w:sz w:val="24"/>
        </w:rPr>
      </w:pPr>
      <w:r>
        <w:rPr>
          <w:rFonts w:ascii="宋体" w:hAnsi="宋体" w:hint="eastAsia"/>
          <w:bCs/>
          <w:sz w:val="24"/>
        </w:rPr>
        <w:t>(2)报价一览表</w:t>
      </w:r>
    </w:p>
    <w:p w:rsidR="001E21CC" w:rsidRDefault="000F06FF">
      <w:pPr>
        <w:spacing w:line="420" w:lineRule="exact"/>
        <w:ind w:firstLineChars="200" w:firstLine="480"/>
        <w:rPr>
          <w:rFonts w:ascii="宋体" w:hAnsi="宋体"/>
          <w:bCs/>
          <w:sz w:val="24"/>
        </w:rPr>
      </w:pPr>
      <w:r>
        <w:rPr>
          <w:rFonts w:ascii="宋体" w:hAnsi="宋体" w:hint="eastAsia"/>
          <w:bCs/>
          <w:sz w:val="24"/>
        </w:rPr>
        <w:t>(3)详细报价书</w:t>
      </w:r>
    </w:p>
    <w:p w:rsidR="001E21CC" w:rsidRDefault="000F06FF">
      <w:pPr>
        <w:spacing w:line="420" w:lineRule="exact"/>
        <w:ind w:firstLineChars="200" w:firstLine="480"/>
        <w:rPr>
          <w:rFonts w:ascii="宋体" w:hAnsi="宋体"/>
          <w:bCs/>
          <w:sz w:val="24"/>
        </w:rPr>
      </w:pPr>
      <w:r>
        <w:rPr>
          <w:rFonts w:ascii="宋体" w:hAnsi="宋体" w:hint="eastAsia"/>
          <w:bCs/>
          <w:sz w:val="24"/>
        </w:rPr>
        <w:t>(4)技术和商务偏离表</w:t>
      </w:r>
    </w:p>
    <w:p w:rsidR="001E21CC" w:rsidRDefault="000F06FF">
      <w:pPr>
        <w:spacing w:line="420" w:lineRule="exact"/>
        <w:ind w:firstLineChars="200" w:firstLine="480"/>
        <w:rPr>
          <w:rFonts w:ascii="宋体" w:hAnsi="宋体"/>
          <w:bCs/>
          <w:sz w:val="24"/>
        </w:rPr>
      </w:pPr>
      <w:r>
        <w:rPr>
          <w:rFonts w:ascii="宋体" w:hAnsi="宋体" w:hint="eastAsia"/>
          <w:bCs/>
          <w:sz w:val="24"/>
        </w:rPr>
        <w:t>(5)报价人的资格证明文件</w:t>
      </w:r>
    </w:p>
    <w:p w:rsidR="001E21CC" w:rsidRDefault="000F06FF">
      <w:pPr>
        <w:spacing w:line="420" w:lineRule="exact"/>
        <w:ind w:firstLineChars="200" w:firstLine="480"/>
        <w:rPr>
          <w:rFonts w:ascii="宋体" w:hAnsi="宋体"/>
          <w:bCs/>
          <w:sz w:val="24"/>
        </w:rPr>
      </w:pPr>
      <w:r>
        <w:rPr>
          <w:rFonts w:ascii="宋体" w:hAnsi="宋体" w:hint="eastAsia"/>
          <w:bCs/>
          <w:sz w:val="24"/>
        </w:rPr>
        <w:t>(6)报价人应交的其它资料</w:t>
      </w:r>
    </w:p>
    <w:p w:rsidR="001E21CC" w:rsidRDefault="000F06FF">
      <w:pPr>
        <w:spacing w:line="440" w:lineRule="exact"/>
        <w:rPr>
          <w:rFonts w:ascii="宋体" w:hAnsi="宋体"/>
          <w:sz w:val="24"/>
        </w:rPr>
      </w:pPr>
      <w:r>
        <w:rPr>
          <w:rFonts w:ascii="宋体" w:hAnsi="宋体" w:hint="eastAsia"/>
          <w:sz w:val="24"/>
        </w:rPr>
        <w:t>9. 报价有效期</w:t>
      </w:r>
    </w:p>
    <w:p w:rsidR="001E21CC" w:rsidRDefault="000F06FF">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1E21CC" w:rsidRDefault="001E21CC">
      <w:pPr>
        <w:spacing w:line="440" w:lineRule="exact"/>
        <w:ind w:firstLine="480"/>
        <w:rPr>
          <w:rFonts w:ascii="宋体" w:hAnsi="宋体"/>
          <w:sz w:val="24"/>
        </w:rPr>
      </w:pPr>
    </w:p>
    <w:p w:rsidR="001E21CC" w:rsidRDefault="001E21CC">
      <w:pPr>
        <w:spacing w:line="440" w:lineRule="exact"/>
        <w:rPr>
          <w:rFonts w:ascii="宋体" w:hAnsi="宋体"/>
          <w:sz w:val="24"/>
        </w:rPr>
      </w:pPr>
    </w:p>
    <w:p w:rsidR="001E21CC" w:rsidRDefault="000F06FF">
      <w:pPr>
        <w:spacing w:line="440" w:lineRule="exact"/>
        <w:jc w:val="center"/>
        <w:rPr>
          <w:rFonts w:ascii="宋体" w:hAnsi="宋体"/>
          <w:b/>
          <w:bCs/>
          <w:sz w:val="24"/>
        </w:rPr>
      </w:pPr>
      <w:r>
        <w:rPr>
          <w:rFonts w:ascii="宋体" w:hAnsi="宋体" w:hint="eastAsia"/>
          <w:b/>
          <w:bCs/>
          <w:sz w:val="24"/>
        </w:rPr>
        <w:t>D  报价文件的格式与递交</w:t>
      </w:r>
    </w:p>
    <w:p w:rsidR="001E21CC" w:rsidRDefault="001E21CC">
      <w:pPr>
        <w:spacing w:line="440" w:lineRule="exact"/>
        <w:rPr>
          <w:rFonts w:ascii="宋体" w:hAnsi="宋体"/>
          <w:sz w:val="24"/>
        </w:rPr>
      </w:pPr>
    </w:p>
    <w:p w:rsidR="001E21CC" w:rsidRDefault="000F06FF">
      <w:pPr>
        <w:spacing w:line="440" w:lineRule="exact"/>
        <w:rPr>
          <w:rFonts w:ascii="宋体" w:hAnsi="宋体"/>
          <w:sz w:val="24"/>
        </w:rPr>
      </w:pPr>
      <w:r>
        <w:rPr>
          <w:rFonts w:ascii="宋体" w:hAnsi="宋体" w:hint="eastAsia"/>
          <w:sz w:val="24"/>
        </w:rPr>
        <w:t>11. 报价文件的格式</w:t>
      </w:r>
    </w:p>
    <w:p w:rsidR="001E21CC" w:rsidRDefault="000F06FF">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1E21CC" w:rsidRDefault="000F06FF">
      <w:pPr>
        <w:spacing w:line="440" w:lineRule="exact"/>
        <w:rPr>
          <w:rFonts w:ascii="宋体" w:hAnsi="宋体"/>
          <w:sz w:val="24"/>
        </w:rPr>
      </w:pPr>
      <w:r>
        <w:rPr>
          <w:rFonts w:ascii="宋体" w:hAnsi="宋体" w:hint="eastAsia"/>
          <w:sz w:val="24"/>
        </w:rPr>
        <w:t xml:space="preserve">    11.2报价文件应由报价人授权代表签字并加盖公章。</w:t>
      </w:r>
    </w:p>
    <w:p w:rsidR="001E21CC" w:rsidRDefault="000F06FF">
      <w:pPr>
        <w:spacing w:line="440" w:lineRule="exact"/>
        <w:rPr>
          <w:rFonts w:ascii="宋体" w:hAnsi="宋体"/>
          <w:sz w:val="24"/>
        </w:rPr>
      </w:pPr>
      <w:r>
        <w:rPr>
          <w:rFonts w:ascii="宋体" w:hAnsi="宋体" w:hint="eastAsia"/>
          <w:sz w:val="24"/>
        </w:rPr>
        <w:t xml:space="preserve">    11.3报价使用货币为人民币。</w:t>
      </w:r>
    </w:p>
    <w:p w:rsidR="001E21CC" w:rsidRDefault="000F06FF">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1E21CC" w:rsidRDefault="000F06FF">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1E21CC" w:rsidRDefault="000F06FF">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1E21CC" w:rsidRDefault="000F06FF">
      <w:pPr>
        <w:spacing w:line="440" w:lineRule="exact"/>
        <w:rPr>
          <w:rFonts w:ascii="宋体" w:hAnsi="宋体"/>
          <w:sz w:val="24"/>
        </w:rPr>
      </w:pPr>
      <w:r>
        <w:rPr>
          <w:rFonts w:ascii="宋体" w:hAnsi="宋体" w:hint="eastAsia"/>
          <w:sz w:val="24"/>
        </w:rPr>
        <w:t>12. 报价文件的递交</w:t>
      </w:r>
    </w:p>
    <w:p w:rsidR="001E21CC" w:rsidRDefault="000F06FF">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1E21CC" w:rsidRDefault="000F06FF">
      <w:pPr>
        <w:spacing w:line="440" w:lineRule="exact"/>
        <w:rPr>
          <w:rFonts w:ascii="宋体" w:hAnsi="宋体"/>
          <w:sz w:val="24"/>
        </w:rPr>
      </w:pPr>
      <w:r>
        <w:rPr>
          <w:rFonts w:ascii="宋体" w:hAnsi="宋体" w:hint="eastAsia"/>
          <w:sz w:val="24"/>
        </w:rPr>
        <w:t xml:space="preserve">    12.2报价文件可以邮寄或派人送达，传真件不被接受。</w:t>
      </w:r>
    </w:p>
    <w:p w:rsidR="001E21CC" w:rsidRDefault="000F06FF">
      <w:pPr>
        <w:spacing w:line="440" w:lineRule="exact"/>
        <w:rPr>
          <w:rFonts w:ascii="宋体" w:hAnsi="宋体"/>
          <w:sz w:val="24"/>
        </w:rPr>
      </w:pPr>
      <w:r>
        <w:rPr>
          <w:rFonts w:ascii="宋体" w:hAnsi="宋体" w:hint="eastAsia"/>
          <w:sz w:val="24"/>
        </w:rPr>
        <w:t xml:space="preserve">    12.3报价人提交的文件将给予保密，但不退回。</w:t>
      </w:r>
    </w:p>
    <w:p w:rsidR="001E21CC" w:rsidRDefault="001E21CC">
      <w:pPr>
        <w:spacing w:line="440" w:lineRule="exact"/>
        <w:rPr>
          <w:rFonts w:ascii="宋体" w:hAnsi="宋体"/>
          <w:sz w:val="24"/>
        </w:rPr>
      </w:pPr>
    </w:p>
    <w:p w:rsidR="001E21CC" w:rsidRDefault="000F06FF">
      <w:pPr>
        <w:spacing w:line="440" w:lineRule="exact"/>
        <w:jc w:val="center"/>
        <w:rPr>
          <w:rFonts w:ascii="宋体" w:hAnsi="宋体"/>
          <w:b/>
          <w:bCs/>
          <w:sz w:val="24"/>
        </w:rPr>
      </w:pPr>
      <w:r>
        <w:rPr>
          <w:rFonts w:ascii="宋体" w:hAnsi="宋体" w:hint="eastAsia"/>
          <w:b/>
          <w:bCs/>
          <w:sz w:val="24"/>
        </w:rPr>
        <w:t>E  报价文件的评估和比较</w:t>
      </w:r>
    </w:p>
    <w:p w:rsidR="001E21CC" w:rsidRDefault="001E21CC">
      <w:pPr>
        <w:spacing w:line="440" w:lineRule="exact"/>
        <w:rPr>
          <w:rFonts w:ascii="宋体" w:hAnsi="宋体"/>
          <w:sz w:val="24"/>
        </w:rPr>
      </w:pPr>
    </w:p>
    <w:p w:rsidR="001E21CC" w:rsidRDefault="000F06FF">
      <w:pPr>
        <w:spacing w:line="440" w:lineRule="exact"/>
        <w:rPr>
          <w:rFonts w:ascii="宋体" w:hAnsi="宋体"/>
          <w:sz w:val="24"/>
        </w:rPr>
      </w:pPr>
      <w:r>
        <w:rPr>
          <w:rFonts w:ascii="宋体" w:hAnsi="宋体" w:hint="eastAsia"/>
          <w:sz w:val="24"/>
        </w:rPr>
        <w:t>13．评议时间</w:t>
      </w:r>
    </w:p>
    <w:p w:rsidR="001E21CC" w:rsidRDefault="000F06FF">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1E21CC" w:rsidRDefault="000F06FF">
      <w:pPr>
        <w:spacing w:line="440" w:lineRule="exact"/>
        <w:rPr>
          <w:rFonts w:ascii="宋体" w:hAnsi="宋体"/>
          <w:sz w:val="24"/>
        </w:rPr>
      </w:pPr>
      <w:r>
        <w:rPr>
          <w:rFonts w:ascii="宋体" w:hAnsi="宋体" w:hint="eastAsia"/>
          <w:sz w:val="24"/>
        </w:rPr>
        <w:t>14．评审委员会</w:t>
      </w:r>
    </w:p>
    <w:p w:rsidR="001E21CC" w:rsidRDefault="000F06FF">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1E21CC" w:rsidRDefault="000F06FF">
      <w:pPr>
        <w:spacing w:line="440" w:lineRule="exact"/>
        <w:rPr>
          <w:rFonts w:ascii="宋体" w:hAnsi="宋体"/>
          <w:sz w:val="24"/>
        </w:rPr>
      </w:pPr>
      <w:r>
        <w:rPr>
          <w:rFonts w:ascii="宋体" w:hAnsi="宋体" w:hint="eastAsia"/>
          <w:sz w:val="24"/>
        </w:rPr>
        <w:t>15. 对报价文件的审查和响应性的确定</w:t>
      </w:r>
    </w:p>
    <w:p w:rsidR="001E21CC" w:rsidRDefault="000F06FF">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1E21CC" w:rsidRDefault="000F06FF">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1E21CC" w:rsidRDefault="000F06FF">
      <w:pPr>
        <w:spacing w:line="440" w:lineRule="exact"/>
        <w:rPr>
          <w:rFonts w:ascii="宋体" w:hAnsi="宋体"/>
          <w:sz w:val="24"/>
        </w:rPr>
      </w:pPr>
      <w:r>
        <w:rPr>
          <w:rFonts w:ascii="宋体" w:hAnsi="宋体" w:hint="eastAsia"/>
          <w:sz w:val="24"/>
        </w:rPr>
        <w:t>16．评估原则及方法</w:t>
      </w:r>
    </w:p>
    <w:p w:rsidR="001E21CC" w:rsidRDefault="000F06FF">
      <w:pPr>
        <w:spacing w:line="440" w:lineRule="exact"/>
        <w:rPr>
          <w:rFonts w:ascii="宋体" w:hAnsi="宋体"/>
          <w:sz w:val="24"/>
        </w:rPr>
      </w:pPr>
      <w:r>
        <w:rPr>
          <w:rFonts w:ascii="宋体" w:hAnsi="宋体" w:hint="eastAsia"/>
          <w:sz w:val="24"/>
        </w:rPr>
        <w:t xml:space="preserve">    16.1对所有报价人的评估，都采用相同的程序和标准。</w:t>
      </w:r>
    </w:p>
    <w:p w:rsidR="001E21CC" w:rsidRDefault="000F06FF">
      <w:pPr>
        <w:spacing w:line="440" w:lineRule="exact"/>
        <w:rPr>
          <w:rFonts w:ascii="宋体" w:hAnsi="宋体"/>
          <w:sz w:val="24"/>
        </w:rPr>
      </w:pPr>
      <w:r>
        <w:rPr>
          <w:rFonts w:ascii="宋体" w:hAnsi="宋体" w:hint="eastAsia"/>
          <w:sz w:val="24"/>
        </w:rPr>
        <w:t xml:space="preserve">    16.2评议过程将严格按照比选文件的要求和条件进行。</w:t>
      </w:r>
    </w:p>
    <w:p w:rsidR="001E21CC" w:rsidRDefault="000F06FF">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1E21CC" w:rsidRDefault="001E21CC">
      <w:pPr>
        <w:spacing w:line="440" w:lineRule="exact"/>
        <w:jc w:val="center"/>
        <w:rPr>
          <w:rFonts w:ascii="宋体" w:hAnsi="宋体"/>
          <w:b/>
          <w:bCs/>
          <w:sz w:val="24"/>
        </w:rPr>
      </w:pPr>
    </w:p>
    <w:p w:rsidR="001E21CC" w:rsidRDefault="000F06FF">
      <w:pPr>
        <w:spacing w:line="440" w:lineRule="exact"/>
        <w:jc w:val="center"/>
        <w:rPr>
          <w:rFonts w:ascii="宋体" w:hAnsi="宋体"/>
          <w:b/>
          <w:bCs/>
          <w:sz w:val="24"/>
        </w:rPr>
      </w:pPr>
      <w:r>
        <w:rPr>
          <w:rFonts w:ascii="宋体" w:hAnsi="宋体" w:hint="eastAsia"/>
          <w:b/>
          <w:bCs/>
          <w:sz w:val="24"/>
        </w:rPr>
        <w:t>F  授予合同</w:t>
      </w:r>
    </w:p>
    <w:p w:rsidR="001E21CC" w:rsidRDefault="001E21CC">
      <w:pPr>
        <w:spacing w:line="440" w:lineRule="exact"/>
        <w:rPr>
          <w:rFonts w:ascii="宋体" w:hAnsi="宋体"/>
          <w:sz w:val="24"/>
        </w:rPr>
      </w:pPr>
    </w:p>
    <w:p w:rsidR="001E21CC" w:rsidRDefault="000F06FF">
      <w:pPr>
        <w:spacing w:line="440" w:lineRule="exact"/>
        <w:rPr>
          <w:rFonts w:ascii="宋体" w:hAnsi="宋体"/>
          <w:sz w:val="24"/>
        </w:rPr>
      </w:pPr>
      <w:r>
        <w:rPr>
          <w:rFonts w:ascii="宋体" w:hAnsi="宋体" w:hint="eastAsia"/>
          <w:sz w:val="24"/>
        </w:rPr>
        <w:t>17. 授予合同的准则</w:t>
      </w:r>
    </w:p>
    <w:p w:rsidR="001E21CC" w:rsidRDefault="000F06FF">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1E21CC" w:rsidRDefault="000F06FF">
      <w:pPr>
        <w:spacing w:line="440" w:lineRule="exact"/>
        <w:ind w:firstLine="468"/>
        <w:rPr>
          <w:rFonts w:ascii="宋体" w:hAnsi="宋体"/>
          <w:sz w:val="24"/>
        </w:rPr>
      </w:pPr>
      <w:r>
        <w:rPr>
          <w:rFonts w:ascii="宋体" w:hAnsi="宋体" w:hint="eastAsia"/>
          <w:sz w:val="24"/>
        </w:rPr>
        <w:t>17.2 最低报价不是被授予合同的保证。</w:t>
      </w:r>
    </w:p>
    <w:p w:rsidR="001E21CC" w:rsidRDefault="000F06FF">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1E21CC" w:rsidRDefault="000F06FF">
      <w:pPr>
        <w:spacing w:line="440" w:lineRule="exact"/>
        <w:rPr>
          <w:rFonts w:ascii="宋体" w:hAnsi="宋体"/>
          <w:sz w:val="24"/>
        </w:rPr>
      </w:pPr>
      <w:r>
        <w:rPr>
          <w:rFonts w:ascii="宋体" w:hAnsi="宋体" w:hint="eastAsia"/>
          <w:sz w:val="24"/>
        </w:rPr>
        <w:t>18. 结果通知</w:t>
      </w:r>
    </w:p>
    <w:p w:rsidR="001E21CC" w:rsidRDefault="000F06FF">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1E21CC" w:rsidRDefault="000F06FF">
      <w:pPr>
        <w:spacing w:line="440" w:lineRule="exact"/>
        <w:rPr>
          <w:rFonts w:ascii="宋体" w:hAnsi="宋体"/>
          <w:sz w:val="24"/>
        </w:rPr>
      </w:pPr>
      <w:r>
        <w:rPr>
          <w:rFonts w:ascii="宋体" w:hAnsi="宋体" w:hint="eastAsia"/>
          <w:sz w:val="24"/>
        </w:rPr>
        <w:t>19．签订合同</w:t>
      </w:r>
    </w:p>
    <w:p w:rsidR="001E21CC" w:rsidRDefault="000F06FF">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1E21CC" w:rsidRDefault="000F06FF">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1E21CC" w:rsidRDefault="000F06FF">
      <w:pPr>
        <w:widowControl/>
        <w:jc w:val="left"/>
        <w:rPr>
          <w:rFonts w:ascii="宋体" w:hAnsi="宋体"/>
          <w:sz w:val="24"/>
        </w:rPr>
      </w:pPr>
      <w:r>
        <w:rPr>
          <w:rFonts w:ascii="宋体" w:hAnsi="宋体" w:hint="eastAsia"/>
          <w:sz w:val="24"/>
        </w:rPr>
        <w:br w:type="page"/>
      </w:r>
    </w:p>
    <w:p w:rsidR="001E21CC" w:rsidRDefault="000F06FF">
      <w:pPr>
        <w:jc w:val="center"/>
        <w:rPr>
          <w:b/>
          <w:bCs/>
          <w:sz w:val="36"/>
        </w:rPr>
      </w:pPr>
      <w:r>
        <w:rPr>
          <w:rFonts w:hint="eastAsia"/>
          <w:b/>
          <w:bCs/>
          <w:sz w:val="36"/>
        </w:rPr>
        <w:lastRenderedPageBreak/>
        <w:t>第三部分比选内容及要求</w:t>
      </w:r>
    </w:p>
    <w:p w:rsidR="001E21CC" w:rsidRDefault="001E21CC">
      <w:pPr>
        <w:pStyle w:val="a6"/>
        <w:snapToGrid w:val="0"/>
        <w:spacing w:line="420" w:lineRule="exact"/>
        <w:jc w:val="center"/>
        <w:rPr>
          <w:b/>
          <w:bCs/>
          <w:sz w:val="24"/>
          <w:szCs w:val="24"/>
        </w:rPr>
      </w:pPr>
    </w:p>
    <w:p w:rsidR="001E21CC" w:rsidRDefault="000F06FF">
      <w:pPr>
        <w:rPr>
          <w:b/>
          <w:sz w:val="24"/>
        </w:rPr>
      </w:pPr>
      <w:r>
        <w:rPr>
          <w:rFonts w:hint="eastAsia"/>
          <w:b/>
          <w:color w:val="FF0000"/>
          <w:sz w:val="24"/>
        </w:rPr>
        <w:t>一、</w:t>
      </w:r>
      <w:r>
        <w:rPr>
          <w:rFonts w:hint="eastAsia"/>
          <w:b/>
          <w:sz w:val="24"/>
        </w:rPr>
        <w:t>比选货物需求一览表</w:t>
      </w:r>
    </w:p>
    <w:tbl>
      <w:tblPr>
        <w:tblpPr w:leftFromText="180" w:rightFromText="180" w:vertAnchor="text" w:horzAnchor="page" w:tblpX="1897" w:tblpY="326"/>
        <w:tblOverlap w:val="never"/>
        <w:tblW w:w="8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4"/>
        <w:gridCol w:w="742"/>
        <w:gridCol w:w="637"/>
        <w:gridCol w:w="4769"/>
        <w:gridCol w:w="763"/>
        <w:gridCol w:w="855"/>
      </w:tblGrid>
      <w:tr w:rsidR="001E21CC">
        <w:trPr>
          <w:trHeight w:val="476"/>
          <w:tblHeader/>
        </w:trPr>
        <w:tc>
          <w:tcPr>
            <w:tcW w:w="614" w:type="dxa"/>
            <w:vAlign w:val="center"/>
          </w:tcPr>
          <w:p w:rsidR="001E21CC" w:rsidRDefault="000F06FF">
            <w:pPr>
              <w:rPr>
                <w:rFonts w:ascii="宋体" w:hAnsi="宋体" w:cs="宋体"/>
                <w:szCs w:val="21"/>
              </w:rPr>
            </w:pPr>
            <w:r>
              <w:rPr>
                <w:rFonts w:ascii="宋体" w:hAnsi="宋体" w:cs="宋体" w:hint="eastAsia"/>
                <w:szCs w:val="21"/>
              </w:rPr>
              <w:t>合同包</w:t>
            </w:r>
          </w:p>
        </w:tc>
        <w:tc>
          <w:tcPr>
            <w:tcW w:w="742" w:type="dxa"/>
            <w:vAlign w:val="center"/>
          </w:tcPr>
          <w:p w:rsidR="00000000" w:rsidRPr="003A2260" w:rsidRDefault="000F06FF">
            <w:pPr>
              <w:rPr>
                <w:rFonts w:ascii="宋体" w:hAnsi="宋体" w:cs="宋体"/>
                <w:szCs w:val="21"/>
              </w:rPr>
            </w:pPr>
            <w:r w:rsidRPr="003A2260">
              <w:rPr>
                <w:rFonts w:ascii="宋体" w:hAnsi="宋体" w:cs="宋体" w:hint="eastAsia"/>
                <w:szCs w:val="21"/>
              </w:rPr>
              <w:t>货物名称</w:t>
            </w:r>
          </w:p>
        </w:tc>
        <w:tc>
          <w:tcPr>
            <w:tcW w:w="637" w:type="dxa"/>
            <w:vAlign w:val="center"/>
          </w:tcPr>
          <w:p w:rsidR="001E21CC" w:rsidRPr="003A2260" w:rsidRDefault="000F06FF">
            <w:pPr>
              <w:jc w:val="center"/>
              <w:rPr>
                <w:rFonts w:ascii="宋体" w:hAnsi="宋体" w:cs="宋体"/>
                <w:szCs w:val="21"/>
              </w:rPr>
            </w:pPr>
            <w:r w:rsidRPr="003A2260">
              <w:rPr>
                <w:rFonts w:ascii="宋体" w:hAnsi="宋体" w:cs="宋体" w:hint="eastAsia"/>
                <w:szCs w:val="21"/>
              </w:rPr>
              <w:t>数量</w:t>
            </w:r>
          </w:p>
        </w:tc>
        <w:tc>
          <w:tcPr>
            <w:tcW w:w="4769" w:type="dxa"/>
            <w:vAlign w:val="center"/>
          </w:tcPr>
          <w:p w:rsidR="001E21CC" w:rsidRPr="003A2260" w:rsidRDefault="000F06FF">
            <w:pPr>
              <w:jc w:val="center"/>
              <w:rPr>
                <w:rFonts w:ascii="宋体" w:hAnsi="宋体" w:cs="宋体"/>
                <w:szCs w:val="21"/>
              </w:rPr>
            </w:pPr>
            <w:r w:rsidRPr="003A2260">
              <w:rPr>
                <w:rFonts w:ascii="宋体" w:hAnsi="宋体" w:cs="宋体" w:hint="eastAsia"/>
                <w:szCs w:val="21"/>
              </w:rPr>
              <w:t>主要技术规格及要求</w:t>
            </w:r>
          </w:p>
        </w:tc>
        <w:tc>
          <w:tcPr>
            <w:tcW w:w="763" w:type="dxa"/>
            <w:vAlign w:val="center"/>
          </w:tcPr>
          <w:p w:rsidR="001E21CC" w:rsidRPr="003A2260" w:rsidRDefault="000F06FF">
            <w:pPr>
              <w:jc w:val="center"/>
              <w:rPr>
                <w:rFonts w:ascii="宋体" w:hAnsi="宋体" w:cs="宋体"/>
                <w:szCs w:val="21"/>
              </w:rPr>
            </w:pPr>
            <w:r w:rsidRPr="003A2260">
              <w:rPr>
                <w:rFonts w:ascii="宋体" w:hAnsi="宋体" w:cs="宋体" w:hint="eastAsia"/>
                <w:szCs w:val="21"/>
              </w:rPr>
              <w:t>完成期</w:t>
            </w:r>
          </w:p>
        </w:tc>
        <w:tc>
          <w:tcPr>
            <w:tcW w:w="855" w:type="dxa"/>
            <w:vAlign w:val="center"/>
          </w:tcPr>
          <w:p w:rsidR="001E21CC" w:rsidRPr="003A2260" w:rsidRDefault="000F06FF">
            <w:pPr>
              <w:ind w:firstLineChars="50" w:firstLine="105"/>
              <w:rPr>
                <w:rFonts w:ascii="宋体" w:hAnsi="宋体" w:cs="宋体"/>
                <w:szCs w:val="21"/>
              </w:rPr>
            </w:pPr>
            <w:r w:rsidRPr="003A2260">
              <w:rPr>
                <w:rFonts w:ascii="宋体" w:hAnsi="宋体" w:cs="宋体" w:hint="eastAsia"/>
                <w:szCs w:val="21"/>
              </w:rPr>
              <w:t>保修说明</w:t>
            </w:r>
          </w:p>
        </w:tc>
      </w:tr>
      <w:tr w:rsidR="001E21CC">
        <w:trPr>
          <w:cantSplit/>
          <w:trHeight w:val="574"/>
          <w:tblHeader/>
        </w:trPr>
        <w:tc>
          <w:tcPr>
            <w:tcW w:w="614" w:type="dxa"/>
            <w:vAlign w:val="center"/>
          </w:tcPr>
          <w:p w:rsidR="001E21CC" w:rsidRDefault="000F06FF">
            <w:pPr>
              <w:widowControl/>
              <w:jc w:val="center"/>
              <w:rPr>
                <w:rFonts w:ascii="宋体" w:hAnsi="宋体" w:cs="宋体"/>
                <w:kern w:val="0"/>
                <w:szCs w:val="21"/>
              </w:rPr>
            </w:pPr>
            <w:r>
              <w:rPr>
                <w:rFonts w:ascii="宋体" w:hAnsi="宋体" w:cs="宋体" w:hint="eastAsia"/>
                <w:kern w:val="0"/>
                <w:szCs w:val="21"/>
              </w:rPr>
              <w:t>1</w:t>
            </w:r>
          </w:p>
        </w:tc>
        <w:tc>
          <w:tcPr>
            <w:tcW w:w="742" w:type="dxa"/>
            <w:vAlign w:val="center"/>
          </w:tcPr>
          <w:p w:rsidR="001E21CC" w:rsidRDefault="000F06FF">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主机</w:t>
            </w:r>
          </w:p>
        </w:tc>
        <w:tc>
          <w:tcPr>
            <w:tcW w:w="637" w:type="dxa"/>
            <w:vAlign w:val="center"/>
          </w:tcPr>
          <w:p w:rsidR="001E21CC" w:rsidRDefault="000F06FF">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w:t>
            </w:r>
          </w:p>
        </w:tc>
        <w:tc>
          <w:tcPr>
            <w:tcW w:w="4769" w:type="dxa"/>
            <w:vAlign w:val="center"/>
          </w:tcPr>
          <w:p w:rsidR="001E21CC" w:rsidRDefault="000F06FF">
            <w:pPr>
              <w:adjustRightInd w:val="0"/>
              <w:snapToGrid w:val="0"/>
              <w:spacing w:line="400" w:lineRule="atLeast"/>
              <w:rPr>
                <w:rFonts w:ascii="宋体" w:hAnsi="宋体" w:cs="Arial"/>
                <w:color w:val="000000"/>
                <w:szCs w:val="21"/>
              </w:rPr>
            </w:pPr>
            <w:r>
              <w:rPr>
                <w:rFonts w:ascii="宋体" w:hAnsi="宋体" w:cs="Arial" w:hint="eastAsia"/>
                <w:color w:val="000000"/>
                <w:szCs w:val="21"/>
              </w:rPr>
              <w:t>主机：广播级非线性编辑工作站</w:t>
            </w:r>
          </w:p>
          <w:p w:rsidR="001E21CC" w:rsidRDefault="000F06FF">
            <w:pPr>
              <w:adjustRightInd w:val="0"/>
              <w:snapToGrid w:val="0"/>
              <w:spacing w:line="400" w:lineRule="atLeast"/>
              <w:rPr>
                <w:rFonts w:ascii="宋体" w:hAnsi="宋体" w:cs="Arial"/>
                <w:color w:val="000000"/>
                <w:szCs w:val="21"/>
              </w:rPr>
            </w:pPr>
            <w:r>
              <w:rPr>
                <w:rFonts w:ascii="宋体" w:hAnsi="宋体" w:cs="Arial" w:hint="eastAsia"/>
                <w:color w:val="000000"/>
                <w:szCs w:val="21"/>
              </w:rPr>
              <w:t xml:space="preserve">不低于以下配置：                       </w:t>
            </w:r>
          </w:p>
          <w:p w:rsidR="001E21CC" w:rsidRDefault="000F06FF">
            <w:pPr>
              <w:adjustRightInd w:val="0"/>
              <w:snapToGrid w:val="0"/>
              <w:spacing w:line="400" w:lineRule="atLeast"/>
              <w:rPr>
                <w:rFonts w:ascii="宋体" w:hAnsi="宋体" w:cs="Arial"/>
                <w:color w:val="000000"/>
                <w:szCs w:val="21"/>
              </w:rPr>
            </w:pPr>
            <w:r>
              <w:rPr>
                <w:rFonts w:ascii="宋体" w:hAnsi="宋体" w:cs="Arial" w:hint="eastAsia"/>
                <w:color w:val="000000"/>
                <w:szCs w:val="21"/>
              </w:rPr>
              <w:t xml:space="preserve">CPU：INTEL Xeon 4108 1.8GHz（八核）×2                                                   </w:t>
            </w:r>
          </w:p>
          <w:p w:rsidR="001E21CC" w:rsidRDefault="000F06FF">
            <w:pPr>
              <w:adjustRightInd w:val="0"/>
              <w:snapToGrid w:val="0"/>
              <w:spacing w:line="400" w:lineRule="atLeast"/>
              <w:rPr>
                <w:rFonts w:ascii="宋体" w:hAnsi="宋体" w:cs="Arial"/>
                <w:color w:val="000000"/>
                <w:szCs w:val="21"/>
              </w:rPr>
            </w:pPr>
            <w:r>
              <w:rPr>
                <w:rFonts w:ascii="宋体" w:hAnsi="宋体" w:cs="Arial" w:hint="eastAsia"/>
                <w:color w:val="000000"/>
                <w:szCs w:val="21"/>
              </w:rPr>
              <w:t>内存：32GB DDR4</w:t>
            </w:r>
          </w:p>
          <w:p w:rsidR="001E21CC" w:rsidRDefault="000F06FF">
            <w:pPr>
              <w:adjustRightInd w:val="0"/>
              <w:snapToGrid w:val="0"/>
              <w:spacing w:line="400" w:lineRule="atLeast"/>
              <w:rPr>
                <w:rFonts w:ascii="宋体" w:hAnsi="宋体" w:cs="Arial"/>
                <w:color w:val="000000"/>
                <w:szCs w:val="21"/>
              </w:rPr>
            </w:pPr>
            <w:r>
              <w:rPr>
                <w:rFonts w:ascii="宋体" w:hAnsi="宋体" w:cs="Arial" w:hint="eastAsia"/>
                <w:color w:val="000000"/>
                <w:szCs w:val="21"/>
              </w:rPr>
              <w:t>系统硬盘：512GB SSD ×1</w:t>
            </w:r>
          </w:p>
          <w:p w:rsidR="001E21CC" w:rsidRDefault="000F06FF">
            <w:pPr>
              <w:adjustRightInd w:val="0"/>
              <w:snapToGrid w:val="0"/>
              <w:spacing w:line="400" w:lineRule="atLeast"/>
              <w:rPr>
                <w:rFonts w:ascii="宋体" w:hAnsi="宋体" w:cs="Arial"/>
                <w:color w:val="000000"/>
                <w:szCs w:val="21"/>
              </w:rPr>
            </w:pPr>
            <w:r>
              <w:rPr>
                <w:rFonts w:ascii="宋体" w:hAnsi="宋体" w:cs="Arial" w:hint="eastAsia"/>
                <w:color w:val="000000"/>
                <w:szCs w:val="21"/>
              </w:rPr>
              <w:t>素材硬盘：4TB7200RPM SATA×2  企业级硬盘</w:t>
            </w:r>
          </w:p>
          <w:p w:rsidR="001E21CC" w:rsidRDefault="000F06FF">
            <w:pPr>
              <w:adjustRightInd w:val="0"/>
              <w:snapToGrid w:val="0"/>
              <w:spacing w:line="400" w:lineRule="atLeast"/>
              <w:rPr>
                <w:rFonts w:ascii="宋体" w:hAnsi="宋体" w:cs="Arial"/>
                <w:color w:val="000000"/>
                <w:szCs w:val="21"/>
              </w:rPr>
            </w:pPr>
            <w:r>
              <w:rPr>
                <w:rFonts w:ascii="宋体" w:hAnsi="宋体" w:cs="Arial" w:hint="eastAsia"/>
                <w:color w:val="000000"/>
                <w:szCs w:val="21"/>
              </w:rPr>
              <w:t>集成双千兆以太网卡、声卡、DVD+/-RW可刻录光驱</w:t>
            </w:r>
          </w:p>
          <w:p w:rsidR="001E21CC" w:rsidRDefault="000F06FF">
            <w:pPr>
              <w:adjustRightInd w:val="0"/>
              <w:snapToGrid w:val="0"/>
              <w:spacing w:line="400" w:lineRule="atLeast"/>
              <w:rPr>
                <w:rFonts w:ascii="宋体" w:hAnsi="宋体" w:cs="Arial"/>
                <w:color w:val="000000"/>
                <w:szCs w:val="21"/>
              </w:rPr>
            </w:pPr>
            <w:r>
              <w:rPr>
                <w:rFonts w:ascii="宋体" w:hAnsi="宋体" w:cs="Arial" w:hint="eastAsia"/>
                <w:color w:val="000000"/>
                <w:szCs w:val="21"/>
              </w:rPr>
              <w:t>显示卡： 4GB显存</w:t>
            </w:r>
          </w:p>
          <w:p w:rsidR="001E21CC" w:rsidRDefault="000F06FF">
            <w:pPr>
              <w:adjustRightInd w:val="0"/>
              <w:snapToGrid w:val="0"/>
              <w:spacing w:line="400" w:lineRule="atLeast"/>
              <w:rPr>
                <w:rFonts w:ascii="宋体" w:hAnsi="宋体" w:cs="Arial"/>
                <w:color w:val="000000"/>
                <w:szCs w:val="21"/>
              </w:rPr>
            </w:pPr>
            <w:r>
              <w:rPr>
                <w:rFonts w:ascii="宋体" w:hAnsi="宋体" w:cs="Arial" w:hint="eastAsia"/>
                <w:color w:val="000000"/>
                <w:szCs w:val="21"/>
              </w:rPr>
              <w:t>USB加密狗</w:t>
            </w:r>
          </w:p>
          <w:p w:rsidR="001E21CC" w:rsidRDefault="000F06FF">
            <w:pPr>
              <w:adjustRightInd w:val="0"/>
              <w:snapToGrid w:val="0"/>
              <w:spacing w:line="400" w:lineRule="atLeast"/>
              <w:rPr>
                <w:rFonts w:ascii="宋体" w:hAnsi="宋体" w:cs="Arial"/>
                <w:color w:val="000000"/>
                <w:szCs w:val="21"/>
              </w:rPr>
            </w:pPr>
            <w:r>
              <w:rPr>
                <w:rFonts w:ascii="宋体" w:hAnsi="宋体" w:cs="Arial" w:hint="eastAsia"/>
                <w:color w:val="000000"/>
                <w:szCs w:val="21"/>
              </w:rPr>
              <w:t>27英寸液晶显示器、监听耳机、鼠标/键盘</w:t>
            </w:r>
          </w:p>
          <w:p w:rsidR="001E21CC" w:rsidRDefault="000F06FF">
            <w:pPr>
              <w:adjustRightInd w:val="0"/>
              <w:snapToGrid w:val="0"/>
              <w:spacing w:line="400" w:lineRule="atLeast"/>
              <w:rPr>
                <w:rFonts w:ascii="宋体" w:hAnsi="宋体" w:cs="Arial"/>
                <w:color w:val="000000"/>
                <w:szCs w:val="21"/>
              </w:rPr>
            </w:pPr>
            <w:r>
              <w:rPr>
                <w:rFonts w:ascii="宋体" w:hAnsi="宋体" w:cs="Arial" w:hint="eastAsia"/>
                <w:color w:val="000000"/>
                <w:szCs w:val="21"/>
              </w:rPr>
              <w:t xml:space="preserve">Windows 64位 操作系统（预装）                                                      </w:t>
            </w:r>
          </w:p>
          <w:p w:rsidR="001E21CC" w:rsidRDefault="000F06FF">
            <w:pPr>
              <w:adjustRightInd w:val="0"/>
              <w:snapToGrid w:val="0"/>
              <w:spacing w:line="400" w:lineRule="atLeast"/>
              <w:rPr>
                <w:rFonts w:ascii="宋体" w:hAnsi="宋体" w:cs="Arial"/>
                <w:color w:val="000000"/>
                <w:szCs w:val="21"/>
              </w:rPr>
            </w:pPr>
            <w:r>
              <w:rPr>
                <w:rFonts w:ascii="宋体" w:hAnsi="宋体" w:cs="Arial" w:hint="eastAsia"/>
                <w:color w:val="000000"/>
                <w:szCs w:val="21"/>
              </w:rPr>
              <w:t>视频素材库（预装）</w:t>
            </w:r>
          </w:p>
        </w:tc>
        <w:tc>
          <w:tcPr>
            <w:tcW w:w="763" w:type="dxa"/>
            <w:vMerge w:val="restart"/>
            <w:vAlign w:val="center"/>
          </w:tcPr>
          <w:p w:rsidR="001E21CC" w:rsidRDefault="000F06FF">
            <w:pPr>
              <w:adjustRightInd w:val="0"/>
              <w:snapToGrid w:val="0"/>
              <w:spacing w:line="400" w:lineRule="atLeast"/>
              <w:jc w:val="left"/>
              <w:rPr>
                <w:rFonts w:ascii="宋体" w:hAnsi="宋体" w:cs="宋体"/>
                <w:szCs w:val="21"/>
              </w:rPr>
            </w:pPr>
            <w:r>
              <w:rPr>
                <w:rFonts w:ascii="宋体" w:hAnsi="宋体" w:cs="宋体" w:hint="eastAsia"/>
                <w:szCs w:val="21"/>
              </w:rPr>
              <w:t>合同签订后20个日历日</w:t>
            </w:r>
          </w:p>
          <w:p w:rsidR="001E21CC" w:rsidRDefault="001E21CC">
            <w:pPr>
              <w:adjustRightInd w:val="0"/>
              <w:snapToGrid w:val="0"/>
              <w:spacing w:line="400" w:lineRule="atLeast"/>
              <w:jc w:val="left"/>
              <w:rPr>
                <w:rFonts w:ascii="宋体" w:hAnsi="宋体" w:cs="宋体"/>
                <w:szCs w:val="21"/>
              </w:rPr>
            </w:pPr>
          </w:p>
          <w:p w:rsidR="001E21CC" w:rsidRDefault="001E21CC">
            <w:pPr>
              <w:adjustRightInd w:val="0"/>
              <w:snapToGrid w:val="0"/>
              <w:spacing w:line="400" w:lineRule="atLeast"/>
              <w:jc w:val="left"/>
              <w:rPr>
                <w:rFonts w:ascii="宋体" w:hAnsi="宋体" w:cs="宋体"/>
                <w:szCs w:val="21"/>
              </w:rPr>
            </w:pPr>
          </w:p>
          <w:p w:rsidR="001E21CC" w:rsidRDefault="001E21CC">
            <w:pPr>
              <w:adjustRightInd w:val="0"/>
              <w:snapToGrid w:val="0"/>
              <w:spacing w:line="400" w:lineRule="atLeast"/>
              <w:jc w:val="left"/>
              <w:rPr>
                <w:rFonts w:ascii="宋体" w:hAnsi="宋体" w:cs="宋体"/>
                <w:szCs w:val="21"/>
              </w:rPr>
            </w:pPr>
          </w:p>
        </w:tc>
        <w:tc>
          <w:tcPr>
            <w:tcW w:w="855" w:type="dxa"/>
            <w:vMerge w:val="restart"/>
            <w:vAlign w:val="center"/>
          </w:tcPr>
          <w:p w:rsidR="001E21CC" w:rsidRDefault="000F06FF">
            <w:pPr>
              <w:rPr>
                <w:rFonts w:ascii="宋体" w:hAnsi="宋体" w:cs="宋体"/>
                <w:szCs w:val="21"/>
              </w:rPr>
            </w:pPr>
            <w:r>
              <w:rPr>
                <w:rFonts w:ascii="宋体" w:hAnsi="宋体" w:cs="宋体" w:hint="eastAsia"/>
                <w:szCs w:val="21"/>
              </w:rPr>
              <w:t>保修期三年</w:t>
            </w:r>
          </w:p>
          <w:p w:rsidR="001E21CC" w:rsidRDefault="001E21CC">
            <w:pPr>
              <w:rPr>
                <w:rFonts w:ascii="宋体" w:hAnsi="宋体" w:cs="宋体"/>
                <w:szCs w:val="21"/>
              </w:rPr>
            </w:pPr>
          </w:p>
          <w:p w:rsidR="001E21CC" w:rsidRDefault="001E21CC">
            <w:pPr>
              <w:rPr>
                <w:rFonts w:ascii="宋体" w:hAnsi="宋体" w:cs="宋体"/>
                <w:szCs w:val="21"/>
              </w:rPr>
            </w:pPr>
          </w:p>
          <w:p w:rsidR="001E21CC" w:rsidRDefault="001E21CC">
            <w:pPr>
              <w:rPr>
                <w:rFonts w:ascii="宋体" w:hAnsi="宋体" w:cs="宋体"/>
                <w:szCs w:val="21"/>
              </w:rPr>
            </w:pPr>
          </w:p>
        </w:tc>
      </w:tr>
      <w:tr w:rsidR="001E21CC">
        <w:trPr>
          <w:cantSplit/>
          <w:trHeight w:val="574"/>
          <w:tblHeader/>
        </w:trPr>
        <w:tc>
          <w:tcPr>
            <w:tcW w:w="614" w:type="dxa"/>
            <w:vAlign w:val="center"/>
          </w:tcPr>
          <w:p w:rsidR="001E21CC" w:rsidRDefault="000F06FF">
            <w:pPr>
              <w:widowControl/>
              <w:jc w:val="center"/>
              <w:rPr>
                <w:rFonts w:ascii="宋体" w:hAnsi="宋体" w:cs="宋体"/>
                <w:kern w:val="0"/>
                <w:szCs w:val="21"/>
              </w:rPr>
            </w:pPr>
            <w:r>
              <w:rPr>
                <w:rFonts w:ascii="宋体" w:hAnsi="宋体" w:cs="宋体" w:hint="eastAsia"/>
                <w:kern w:val="0"/>
                <w:szCs w:val="21"/>
              </w:rPr>
              <w:t>2</w:t>
            </w:r>
          </w:p>
        </w:tc>
        <w:tc>
          <w:tcPr>
            <w:tcW w:w="742" w:type="dxa"/>
            <w:vAlign w:val="center"/>
          </w:tcPr>
          <w:p w:rsidR="001E21CC" w:rsidRDefault="000F06FF">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视音频处理卡</w:t>
            </w:r>
          </w:p>
        </w:tc>
        <w:tc>
          <w:tcPr>
            <w:tcW w:w="637" w:type="dxa"/>
            <w:vAlign w:val="center"/>
          </w:tcPr>
          <w:p w:rsidR="001E21CC" w:rsidRDefault="000F06FF">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w:t>
            </w:r>
          </w:p>
        </w:tc>
        <w:tc>
          <w:tcPr>
            <w:tcW w:w="4769" w:type="dxa"/>
            <w:vAlign w:val="center"/>
          </w:tcPr>
          <w:p w:rsidR="001E21CC" w:rsidRDefault="000F06FF">
            <w:pPr>
              <w:adjustRightInd w:val="0"/>
              <w:snapToGrid w:val="0"/>
              <w:spacing w:line="400" w:lineRule="atLeast"/>
              <w:rPr>
                <w:rFonts w:ascii="宋体" w:hAnsi="宋体" w:cs="Arial"/>
                <w:color w:val="000000"/>
                <w:szCs w:val="21"/>
              </w:rPr>
            </w:pPr>
            <w:r>
              <w:rPr>
                <w:rFonts w:ascii="宋体" w:hAnsi="宋体" w:cs="Arial" w:hint="eastAsia"/>
                <w:color w:val="000000"/>
                <w:szCs w:val="21"/>
              </w:rPr>
              <w:t>I/O卡：Sobey MG4600 高清数字全接口卡/PCI-E 4GB高级图形处理卡，双屏输出</w:t>
            </w:r>
          </w:p>
        </w:tc>
        <w:tc>
          <w:tcPr>
            <w:tcW w:w="763" w:type="dxa"/>
            <w:vMerge/>
            <w:vAlign w:val="center"/>
          </w:tcPr>
          <w:p w:rsidR="001E21CC" w:rsidRDefault="001E21CC">
            <w:pPr>
              <w:adjustRightInd w:val="0"/>
              <w:snapToGrid w:val="0"/>
              <w:spacing w:line="400" w:lineRule="atLeast"/>
              <w:jc w:val="left"/>
              <w:rPr>
                <w:rFonts w:ascii="宋体" w:hAnsi="宋体" w:cs="宋体"/>
                <w:szCs w:val="21"/>
              </w:rPr>
            </w:pPr>
          </w:p>
        </w:tc>
        <w:tc>
          <w:tcPr>
            <w:tcW w:w="855" w:type="dxa"/>
            <w:vMerge/>
            <w:vAlign w:val="center"/>
          </w:tcPr>
          <w:p w:rsidR="001E21CC" w:rsidRDefault="001E21CC">
            <w:pPr>
              <w:rPr>
                <w:rFonts w:ascii="宋体" w:hAnsi="宋体" w:cs="宋体"/>
                <w:szCs w:val="21"/>
              </w:rPr>
            </w:pPr>
          </w:p>
        </w:tc>
      </w:tr>
      <w:tr w:rsidR="001E21CC">
        <w:trPr>
          <w:cantSplit/>
          <w:trHeight w:val="574"/>
          <w:tblHeader/>
        </w:trPr>
        <w:tc>
          <w:tcPr>
            <w:tcW w:w="614" w:type="dxa"/>
            <w:vAlign w:val="center"/>
          </w:tcPr>
          <w:p w:rsidR="001E21CC" w:rsidRDefault="000F06FF">
            <w:pPr>
              <w:widowControl/>
              <w:jc w:val="center"/>
              <w:rPr>
                <w:rFonts w:ascii="宋体" w:hAnsi="宋体" w:cs="宋体"/>
                <w:kern w:val="0"/>
                <w:szCs w:val="21"/>
              </w:rPr>
            </w:pPr>
            <w:r>
              <w:rPr>
                <w:rFonts w:ascii="宋体" w:hAnsi="宋体" w:cs="宋体" w:hint="eastAsia"/>
                <w:kern w:val="0"/>
                <w:szCs w:val="21"/>
              </w:rPr>
              <w:t>3</w:t>
            </w:r>
          </w:p>
        </w:tc>
        <w:tc>
          <w:tcPr>
            <w:tcW w:w="742" w:type="dxa"/>
            <w:vAlign w:val="center"/>
          </w:tcPr>
          <w:p w:rsidR="001E21CC" w:rsidRDefault="000F06FF">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非编系统</w:t>
            </w:r>
          </w:p>
        </w:tc>
        <w:tc>
          <w:tcPr>
            <w:tcW w:w="637" w:type="dxa"/>
            <w:vAlign w:val="center"/>
          </w:tcPr>
          <w:p w:rsidR="001E21CC" w:rsidRDefault="000F06FF">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w:t>
            </w:r>
          </w:p>
        </w:tc>
        <w:tc>
          <w:tcPr>
            <w:tcW w:w="4769" w:type="dxa"/>
            <w:vAlign w:val="center"/>
          </w:tcPr>
          <w:p w:rsidR="001E21CC" w:rsidRDefault="000F06FF">
            <w:pPr>
              <w:adjustRightInd w:val="0"/>
              <w:snapToGrid w:val="0"/>
              <w:spacing w:line="400" w:lineRule="atLeast"/>
              <w:rPr>
                <w:rFonts w:ascii="宋体" w:hAnsi="宋体" w:cs="Arial"/>
                <w:color w:val="000000"/>
                <w:szCs w:val="21"/>
              </w:rPr>
            </w:pPr>
            <w:r>
              <w:rPr>
                <w:rFonts w:ascii="宋体" w:hAnsi="宋体" w:cs="Arial" w:hint="eastAsia"/>
                <w:color w:val="000000"/>
                <w:szCs w:val="21"/>
              </w:rPr>
              <w:t xml:space="preserve">高标清非线性编辑系统软件；  </w:t>
            </w:r>
          </w:p>
          <w:p w:rsidR="001E21CC" w:rsidRDefault="000F06FF">
            <w:pPr>
              <w:adjustRightInd w:val="0"/>
              <w:snapToGrid w:val="0"/>
              <w:spacing w:line="400" w:lineRule="atLeast"/>
              <w:rPr>
                <w:rFonts w:ascii="宋体" w:hAnsi="宋体" w:cs="Arial"/>
                <w:color w:val="000000"/>
                <w:szCs w:val="21"/>
              </w:rPr>
            </w:pPr>
            <w:r>
              <w:rPr>
                <w:rFonts w:ascii="宋体" w:hAnsi="宋体" w:cs="Arial" w:hint="eastAsia"/>
                <w:color w:val="000000"/>
                <w:szCs w:val="21"/>
              </w:rPr>
              <w:t>参考品牌：索贝，大洋，捷成</w:t>
            </w:r>
          </w:p>
        </w:tc>
        <w:tc>
          <w:tcPr>
            <w:tcW w:w="763" w:type="dxa"/>
            <w:vMerge/>
            <w:vAlign w:val="center"/>
          </w:tcPr>
          <w:p w:rsidR="001E21CC" w:rsidRDefault="001E21CC">
            <w:pPr>
              <w:adjustRightInd w:val="0"/>
              <w:snapToGrid w:val="0"/>
              <w:spacing w:line="400" w:lineRule="atLeast"/>
              <w:jc w:val="left"/>
              <w:rPr>
                <w:rFonts w:ascii="宋体" w:hAnsi="宋体" w:cs="宋体"/>
                <w:szCs w:val="21"/>
              </w:rPr>
            </w:pPr>
          </w:p>
        </w:tc>
        <w:tc>
          <w:tcPr>
            <w:tcW w:w="855" w:type="dxa"/>
            <w:vMerge/>
            <w:vAlign w:val="center"/>
          </w:tcPr>
          <w:p w:rsidR="001E21CC" w:rsidRDefault="001E21CC">
            <w:pPr>
              <w:rPr>
                <w:rFonts w:ascii="宋体" w:hAnsi="宋体" w:cs="宋体"/>
                <w:szCs w:val="21"/>
              </w:rPr>
            </w:pPr>
          </w:p>
        </w:tc>
      </w:tr>
      <w:tr w:rsidR="001E21CC">
        <w:trPr>
          <w:cantSplit/>
          <w:trHeight w:val="574"/>
          <w:tblHeader/>
        </w:trPr>
        <w:tc>
          <w:tcPr>
            <w:tcW w:w="614" w:type="dxa"/>
            <w:vAlign w:val="center"/>
          </w:tcPr>
          <w:p w:rsidR="001E21CC" w:rsidRDefault="000F06FF">
            <w:pPr>
              <w:widowControl/>
              <w:jc w:val="center"/>
              <w:rPr>
                <w:rFonts w:ascii="宋体" w:hAnsi="宋体" w:cs="宋体"/>
                <w:kern w:val="0"/>
                <w:szCs w:val="21"/>
              </w:rPr>
            </w:pPr>
            <w:r>
              <w:rPr>
                <w:rFonts w:ascii="宋体" w:hAnsi="宋体" w:cs="宋体" w:hint="eastAsia"/>
                <w:kern w:val="0"/>
                <w:szCs w:val="21"/>
              </w:rPr>
              <w:t>4</w:t>
            </w:r>
          </w:p>
        </w:tc>
        <w:tc>
          <w:tcPr>
            <w:tcW w:w="742" w:type="dxa"/>
            <w:vAlign w:val="center"/>
          </w:tcPr>
          <w:p w:rsidR="001E21CC" w:rsidRDefault="000F06FF">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存储盘阵</w:t>
            </w:r>
          </w:p>
        </w:tc>
        <w:tc>
          <w:tcPr>
            <w:tcW w:w="637" w:type="dxa"/>
            <w:vAlign w:val="center"/>
          </w:tcPr>
          <w:p w:rsidR="001E21CC" w:rsidRDefault="000F06FF">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w:t>
            </w:r>
          </w:p>
        </w:tc>
        <w:tc>
          <w:tcPr>
            <w:tcW w:w="4769" w:type="dxa"/>
            <w:vAlign w:val="center"/>
          </w:tcPr>
          <w:p w:rsidR="001E21CC" w:rsidRDefault="000F06FF">
            <w:pPr>
              <w:adjustRightInd w:val="0"/>
              <w:snapToGrid w:val="0"/>
              <w:spacing w:line="400" w:lineRule="atLeast"/>
              <w:rPr>
                <w:rFonts w:ascii="宋体" w:hAnsi="宋体" w:cs="Arial"/>
                <w:color w:val="000000"/>
                <w:szCs w:val="21"/>
              </w:rPr>
            </w:pPr>
            <w:r>
              <w:rPr>
                <w:rFonts w:ascii="宋体" w:hAnsi="宋体" w:cs="Arial" w:hint="eastAsia"/>
                <w:color w:val="000000"/>
                <w:szCs w:val="21"/>
              </w:rPr>
              <w:t xml:space="preserve">不低于以下配置：                                                                                                                                 </w:t>
            </w:r>
          </w:p>
          <w:p w:rsidR="001E21CC" w:rsidRDefault="000F06FF">
            <w:pPr>
              <w:adjustRightInd w:val="0"/>
              <w:snapToGrid w:val="0"/>
              <w:spacing w:line="400" w:lineRule="atLeast"/>
              <w:rPr>
                <w:rFonts w:ascii="宋体" w:hAnsi="宋体" w:cs="Arial"/>
                <w:color w:val="000000"/>
                <w:szCs w:val="21"/>
              </w:rPr>
            </w:pPr>
            <w:r>
              <w:rPr>
                <w:rFonts w:ascii="宋体" w:hAnsi="宋体" w:cs="Arial" w:hint="eastAsia"/>
                <w:color w:val="000000"/>
                <w:szCs w:val="21"/>
              </w:rPr>
              <w:t xml:space="preserve">8盘位非编直连NAS存储 ，                                                                                                                 </w:t>
            </w:r>
          </w:p>
          <w:p w:rsidR="001E21CC" w:rsidRDefault="000F06FF">
            <w:pPr>
              <w:adjustRightInd w:val="0"/>
              <w:snapToGrid w:val="0"/>
              <w:spacing w:line="400" w:lineRule="atLeast"/>
              <w:rPr>
                <w:rFonts w:ascii="宋体" w:hAnsi="宋体" w:cs="Arial"/>
                <w:color w:val="000000"/>
                <w:szCs w:val="21"/>
              </w:rPr>
            </w:pPr>
            <w:r>
              <w:rPr>
                <w:rFonts w:ascii="宋体" w:hAnsi="宋体" w:cs="Arial" w:hint="eastAsia"/>
                <w:color w:val="000000"/>
                <w:szCs w:val="21"/>
              </w:rPr>
              <w:t xml:space="preserve">双核，2GB缓存，支持各项RAID，         </w:t>
            </w:r>
          </w:p>
          <w:p w:rsidR="001E21CC" w:rsidRDefault="000F06FF">
            <w:pPr>
              <w:adjustRightInd w:val="0"/>
              <w:snapToGrid w:val="0"/>
              <w:spacing w:line="400" w:lineRule="atLeast"/>
              <w:rPr>
                <w:rFonts w:ascii="宋体" w:hAnsi="宋体" w:cs="Arial"/>
                <w:color w:val="000000"/>
                <w:szCs w:val="21"/>
              </w:rPr>
            </w:pPr>
            <w:r>
              <w:rPr>
                <w:rFonts w:ascii="宋体" w:hAnsi="宋体" w:cs="Arial" w:hint="eastAsia"/>
                <w:color w:val="000000"/>
                <w:szCs w:val="21"/>
              </w:rPr>
              <w:t>4TB SATA企业级硬盘 * (n)，物理容量不低于32TB。</w:t>
            </w:r>
          </w:p>
        </w:tc>
        <w:tc>
          <w:tcPr>
            <w:tcW w:w="763" w:type="dxa"/>
            <w:vMerge/>
            <w:vAlign w:val="center"/>
          </w:tcPr>
          <w:p w:rsidR="001E21CC" w:rsidRDefault="001E21CC">
            <w:pPr>
              <w:adjustRightInd w:val="0"/>
              <w:snapToGrid w:val="0"/>
              <w:spacing w:line="400" w:lineRule="atLeast"/>
              <w:jc w:val="left"/>
              <w:rPr>
                <w:rFonts w:ascii="宋体" w:hAnsi="宋体" w:cs="宋体"/>
                <w:szCs w:val="21"/>
              </w:rPr>
            </w:pPr>
          </w:p>
        </w:tc>
        <w:tc>
          <w:tcPr>
            <w:tcW w:w="855" w:type="dxa"/>
            <w:vMerge/>
            <w:vAlign w:val="center"/>
          </w:tcPr>
          <w:p w:rsidR="001E21CC" w:rsidRDefault="001E21CC">
            <w:pPr>
              <w:rPr>
                <w:rFonts w:ascii="宋体" w:hAnsi="宋体" w:cs="宋体"/>
                <w:szCs w:val="21"/>
              </w:rPr>
            </w:pPr>
          </w:p>
        </w:tc>
      </w:tr>
      <w:tr w:rsidR="001E21CC">
        <w:trPr>
          <w:cantSplit/>
          <w:trHeight w:val="574"/>
          <w:tblHeader/>
        </w:trPr>
        <w:tc>
          <w:tcPr>
            <w:tcW w:w="614" w:type="dxa"/>
            <w:vAlign w:val="center"/>
          </w:tcPr>
          <w:p w:rsidR="001E21CC" w:rsidRDefault="000F06FF">
            <w:pPr>
              <w:widowControl/>
              <w:jc w:val="center"/>
              <w:rPr>
                <w:rFonts w:ascii="宋体" w:hAnsi="宋体" w:cs="宋体"/>
                <w:kern w:val="0"/>
                <w:szCs w:val="21"/>
              </w:rPr>
            </w:pPr>
            <w:r>
              <w:rPr>
                <w:rFonts w:ascii="宋体" w:hAnsi="宋体" w:cs="宋体" w:hint="eastAsia"/>
                <w:kern w:val="0"/>
                <w:szCs w:val="21"/>
              </w:rPr>
              <w:lastRenderedPageBreak/>
              <w:t>5</w:t>
            </w:r>
          </w:p>
        </w:tc>
        <w:tc>
          <w:tcPr>
            <w:tcW w:w="742" w:type="dxa"/>
            <w:vAlign w:val="center"/>
          </w:tcPr>
          <w:p w:rsidR="001E21CC" w:rsidRDefault="000F06FF">
            <w:pPr>
              <w:adjustRightInd w:val="0"/>
              <w:snapToGrid w:val="0"/>
              <w:spacing w:line="400" w:lineRule="atLeast"/>
              <w:ind w:firstLineChars="45" w:firstLine="94"/>
              <w:jc w:val="center"/>
              <w:rPr>
                <w:rFonts w:ascii="宋体" w:hAnsi="宋体" w:cs="宋体"/>
                <w:kern w:val="0"/>
                <w:szCs w:val="21"/>
              </w:rPr>
            </w:pPr>
            <w:r>
              <w:rPr>
                <w:rFonts w:hint="eastAsia"/>
              </w:rPr>
              <w:t>监视器</w:t>
            </w:r>
          </w:p>
        </w:tc>
        <w:tc>
          <w:tcPr>
            <w:tcW w:w="637" w:type="dxa"/>
            <w:vAlign w:val="center"/>
          </w:tcPr>
          <w:p w:rsidR="001E21CC" w:rsidRDefault="000F06FF">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w:t>
            </w:r>
          </w:p>
        </w:tc>
        <w:tc>
          <w:tcPr>
            <w:tcW w:w="4769" w:type="dxa"/>
            <w:vAlign w:val="center"/>
          </w:tcPr>
          <w:p w:rsidR="001E21CC" w:rsidRDefault="000F06FF">
            <w:pPr>
              <w:adjustRightInd w:val="0"/>
              <w:snapToGrid w:val="0"/>
              <w:spacing w:line="400" w:lineRule="atLeast"/>
              <w:rPr>
                <w:rFonts w:ascii="宋体" w:hAnsi="宋体" w:cs="Arial"/>
                <w:color w:val="000000"/>
                <w:szCs w:val="21"/>
              </w:rPr>
            </w:pPr>
            <w:r>
              <w:rPr>
                <w:rFonts w:ascii="宋体" w:hAnsi="宋体" w:cs="Arial" w:hint="eastAsia"/>
                <w:color w:val="000000"/>
                <w:szCs w:val="21"/>
              </w:rPr>
              <w:t>不低于以下配置：</w:t>
            </w:r>
          </w:p>
          <w:p w:rsidR="001E21CC" w:rsidRDefault="000F06FF">
            <w:pPr>
              <w:adjustRightInd w:val="0"/>
              <w:snapToGrid w:val="0"/>
              <w:spacing w:line="400" w:lineRule="atLeast"/>
              <w:rPr>
                <w:rFonts w:ascii="宋体" w:hAnsi="宋体" w:cs="Arial"/>
                <w:color w:val="000000"/>
                <w:szCs w:val="21"/>
              </w:rPr>
            </w:pPr>
            <w:r>
              <w:rPr>
                <w:rFonts w:ascii="宋体" w:hAnsi="宋体" w:cs="Arial" w:hint="eastAsia"/>
                <w:color w:val="000000"/>
                <w:szCs w:val="21"/>
              </w:rPr>
              <w:t>屏幕尺寸：21.5”，屏幕宽高比：16：9， 分辨率：1920×1080， 色彩：16.7M ，视角：178°H×178°V，背光：WLED</w:t>
            </w:r>
          </w:p>
          <w:p w:rsidR="001E21CC" w:rsidRDefault="000F06FF">
            <w:pPr>
              <w:adjustRightInd w:val="0"/>
              <w:snapToGrid w:val="0"/>
              <w:spacing w:line="400" w:lineRule="atLeast"/>
              <w:rPr>
                <w:rFonts w:ascii="宋体" w:hAnsi="宋体" w:cs="Arial"/>
                <w:color w:val="000000"/>
                <w:szCs w:val="21"/>
              </w:rPr>
            </w:pPr>
            <w:r>
              <w:rPr>
                <w:rFonts w:ascii="宋体" w:hAnsi="宋体" w:cs="Arial" w:hint="eastAsia"/>
                <w:color w:val="000000"/>
                <w:szCs w:val="21"/>
              </w:rPr>
              <w:t>2路HD/SD-SDI视频输入，环通输出，1路复合信号输入，带自动终接的环通输出，1路YPbPr信号输入，带自动终接的环通输出，可配置为复合或YC输入，1路HDMI输入，兼容DVI-D，HDMI Type-A连接器，2路模拟立体声音频输入，1路模拟立体声音频输出，内置扬声器及耳机插孔，6个GPI输入，RS485输入带环通输出，10/100M自适应网口</w:t>
            </w:r>
          </w:p>
          <w:p w:rsidR="001E21CC" w:rsidRDefault="000F06FF">
            <w:pPr>
              <w:adjustRightInd w:val="0"/>
              <w:snapToGrid w:val="0"/>
              <w:spacing w:line="400" w:lineRule="atLeast"/>
              <w:rPr>
                <w:rFonts w:ascii="宋体" w:hAnsi="宋体" w:cs="Arial"/>
                <w:color w:val="000000"/>
                <w:szCs w:val="21"/>
              </w:rPr>
            </w:pPr>
            <w:r>
              <w:rPr>
                <w:rFonts w:ascii="宋体" w:hAnsi="宋体" w:cs="Arial" w:hint="eastAsia"/>
                <w:color w:val="000000"/>
                <w:szCs w:val="21"/>
              </w:rPr>
              <w:t>多种色温调整（D93、D65、D56），支持波形、矢量图显示，4通道音频表显示(VU &amp; PPM)</w:t>
            </w:r>
          </w:p>
          <w:p w:rsidR="001E21CC" w:rsidRDefault="000F06FF">
            <w:pPr>
              <w:adjustRightInd w:val="0"/>
              <w:snapToGrid w:val="0"/>
              <w:spacing w:line="400" w:lineRule="atLeast"/>
              <w:rPr>
                <w:rFonts w:ascii="宋体" w:hAnsi="宋体" w:cs="Arial"/>
                <w:color w:val="000000"/>
                <w:szCs w:val="21"/>
              </w:rPr>
            </w:pPr>
            <w:r>
              <w:rPr>
                <w:rFonts w:ascii="宋体" w:hAnsi="宋体" w:cs="Arial" w:hint="eastAsia"/>
                <w:color w:val="000000"/>
                <w:szCs w:val="21"/>
              </w:rPr>
              <w:t>支持时码显示（LTC、VITC、D-VITC），支持HDMI信号嵌入音频解嵌，支持IMD功能和三色TALLY显示</w:t>
            </w:r>
          </w:p>
          <w:p w:rsidR="001E21CC" w:rsidRDefault="000F06FF">
            <w:pPr>
              <w:adjustRightInd w:val="0"/>
              <w:snapToGrid w:val="0"/>
              <w:spacing w:line="400" w:lineRule="atLeast"/>
              <w:rPr>
                <w:rFonts w:ascii="宋体" w:hAnsi="宋体" w:cs="Arial"/>
                <w:color w:val="000000"/>
                <w:szCs w:val="21"/>
              </w:rPr>
            </w:pPr>
            <w:r>
              <w:rPr>
                <w:rFonts w:ascii="宋体" w:hAnsi="宋体" w:cs="Arial" w:hint="eastAsia"/>
                <w:color w:val="000000"/>
                <w:szCs w:val="21"/>
              </w:rPr>
              <w:t>支持Scan，Native，Aspect Ratio，Marker，Blue Only</w:t>
            </w:r>
          </w:p>
          <w:p w:rsidR="001E21CC" w:rsidRDefault="000F06FF">
            <w:pPr>
              <w:adjustRightInd w:val="0"/>
              <w:snapToGrid w:val="0"/>
              <w:spacing w:line="400" w:lineRule="atLeast"/>
              <w:rPr>
                <w:rFonts w:ascii="宋体" w:hAnsi="宋体" w:cs="Arial"/>
                <w:color w:val="000000"/>
                <w:szCs w:val="21"/>
              </w:rPr>
            </w:pPr>
            <w:r>
              <w:rPr>
                <w:rFonts w:ascii="宋体" w:hAnsi="宋体" w:cs="Arial" w:hint="eastAsia"/>
                <w:color w:val="000000"/>
                <w:szCs w:val="21"/>
              </w:rPr>
              <w:t>参考品牌：奥视、康维讯、索尼、松下</w:t>
            </w:r>
          </w:p>
        </w:tc>
        <w:tc>
          <w:tcPr>
            <w:tcW w:w="763" w:type="dxa"/>
            <w:vAlign w:val="center"/>
          </w:tcPr>
          <w:p w:rsidR="001E21CC" w:rsidRDefault="001E21CC">
            <w:pPr>
              <w:adjustRightInd w:val="0"/>
              <w:snapToGrid w:val="0"/>
              <w:spacing w:line="400" w:lineRule="atLeast"/>
              <w:jc w:val="left"/>
              <w:rPr>
                <w:rFonts w:ascii="宋体" w:hAnsi="宋体" w:cs="宋体"/>
                <w:szCs w:val="21"/>
              </w:rPr>
            </w:pPr>
          </w:p>
        </w:tc>
        <w:tc>
          <w:tcPr>
            <w:tcW w:w="855" w:type="dxa"/>
            <w:vAlign w:val="center"/>
          </w:tcPr>
          <w:p w:rsidR="001E21CC" w:rsidRDefault="001E21CC">
            <w:pPr>
              <w:rPr>
                <w:rFonts w:ascii="宋体" w:hAnsi="宋体" w:cs="宋体"/>
                <w:szCs w:val="21"/>
              </w:rPr>
            </w:pPr>
          </w:p>
        </w:tc>
      </w:tr>
    </w:tbl>
    <w:p w:rsidR="001E21CC" w:rsidRDefault="001E21CC">
      <w:pPr>
        <w:rPr>
          <w:b/>
          <w:sz w:val="24"/>
          <w:highlight w:val="yellow"/>
        </w:rPr>
      </w:pPr>
    </w:p>
    <w:p w:rsidR="001E21CC" w:rsidRDefault="000F06FF">
      <w:pPr>
        <w:numPr>
          <w:ilvl w:val="0"/>
          <w:numId w:val="2"/>
        </w:numPr>
        <w:rPr>
          <w:b/>
          <w:color w:val="FF0000"/>
          <w:sz w:val="24"/>
        </w:rPr>
      </w:pPr>
      <w:r>
        <w:rPr>
          <w:rFonts w:hint="eastAsia"/>
          <w:b/>
          <w:color w:val="FF0000"/>
          <w:sz w:val="24"/>
        </w:rPr>
        <w:t>详细技术要求：</w:t>
      </w:r>
    </w:p>
    <w:p w:rsidR="001E21CC" w:rsidRDefault="000F06FF">
      <w:pPr>
        <w:pStyle w:val="2"/>
        <w:rPr>
          <w:rFonts w:ascii="宋体" w:eastAsia="宋体" w:hAnsi="宋体"/>
          <w:sz w:val="24"/>
          <w:szCs w:val="24"/>
          <w:lang w:val="en-US"/>
        </w:rPr>
      </w:pPr>
      <w:bookmarkStart w:id="9" w:name="_Toc142308030"/>
      <w:r>
        <w:rPr>
          <w:rFonts w:ascii="宋体" w:eastAsia="宋体" w:hAnsi="宋体" w:hint="eastAsia"/>
          <w:sz w:val="24"/>
          <w:szCs w:val="24"/>
          <w:lang w:val="en-US"/>
        </w:rPr>
        <w:t>资源管理</w:t>
      </w:r>
      <w:bookmarkEnd w:id="9"/>
    </w:p>
    <w:p w:rsidR="001E21CC" w:rsidRDefault="000F06FF">
      <w:pPr>
        <w:pStyle w:val="a0"/>
        <w:numPr>
          <w:ilvl w:val="0"/>
          <w:numId w:val="3"/>
        </w:numPr>
      </w:pPr>
      <w:r>
        <w:rPr>
          <w:rFonts w:hint="eastAsia"/>
        </w:rPr>
        <w:t>提供标准资源管理模式和项目化管理，引入项目管理的概念，用户可以以项目的方式来管理自己的工作文件，项目中包含所有的相关资源，如故事板、素材、固定特技等</w:t>
      </w:r>
    </w:p>
    <w:p w:rsidR="001E21CC" w:rsidRDefault="000F06FF">
      <w:pPr>
        <w:pStyle w:val="a0"/>
        <w:numPr>
          <w:ilvl w:val="0"/>
          <w:numId w:val="3"/>
        </w:numPr>
      </w:pPr>
      <w:r>
        <w:rPr>
          <w:rFonts w:hint="eastAsia"/>
        </w:rPr>
        <w:t>支持多字段组合素材搜索和过滤，搜索和过滤的结果可保存，用户可以在海量存储中，方便、快捷的找到所需数据</w:t>
      </w:r>
    </w:p>
    <w:p w:rsidR="001E21CC" w:rsidRDefault="000F06FF">
      <w:pPr>
        <w:pStyle w:val="a0"/>
        <w:numPr>
          <w:ilvl w:val="0"/>
          <w:numId w:val="3"/>
        </w:numPr>
      </w:pPr>
      <w:r>
        <w:rPr>
          <w:rFonts w:hint="eastAsia"/>
        </w:rPr>
        <w:t>删除素材时提示该素材被引用的情况，避免误操作</w:t>
      </w:r>
    </w:p>
    <w:p w:rsidR="001E21CC" w:rsidRDefault="000F06FF">
      <w:pPr>
        <w:pStyle w:val="a0"/>
        <w:numPr>
          <w:ilvl w:val="0"/>
          <w:numId w:val="3"/>
        </w:numPr>
      </w:pPr>
      <w:r>
        <w:rPr>
          <w:rFonts w:hint="eastAsia"/>
        </w:rPr>
        <w:t>提供丰富的素材元数据</w:t>
      </w:r>
    </w:p>
    <w:p w:rsidR="001E21CC" w:rsidRDefault="000F06FF">
      <w:pPr>
        <w:pStyle w:val="a0"/>
        <w:numPr>
          <w:ilvl w:val="0"/>
          <w:numId w:val="3"/>
        </w:numPr>
      </w:pPr>
      <w:r>
        <w:rPr>
          <w:rFonts w:hint="eastAsia"/>
        </w:rPr>
        <w:t>可在资源管理器中快速浏览素材内容</w:t>
      </w:r>
    </w:p>
    <w:p w:rsidR="001E21CC" w:rsidRDefault="000F06FF">
      <w:pPr>
        <w:pStyle w:val="a0"/>
        <w:numPr>
          <w:ilvl w:val="0"/>
          <w:numId w:val="3"/>
        </w:numPr>
      </w:pPr>
      <w:r>
        <w:rPr>
          <w:rFonts w:hint="eastAsia"/>
        </w:rPr>
        <w:t>特技，字幕文件（包括图元，颜色，镜头等）模板化管理</w:t>
      </w:r>
    </w:p>
    <w:p w:rsidR="001E21CC" w:rsidRDefault="000F06FF">
      <w:pPr>
        <w:pStyle w:val="a0"/>
        <w:numPr>
          <w:ilvl w:val="0"/>
          <w:numId w:val="3"/>
        </w:numPr>
      </w:pPr>
      <w:r>
        <w:rPr>
          <w:rFonts w:hint="eastAsia"/>
        </w:rPr>
        <w:t>设置素材回收站，暂时不需要的素材可被临时放入回收站，并且随时可以恢复</w:t>
      </w:r>
    </w:p>
    <w:p w:rsidR="001E21CC" w:rsidRDefault="000F06FF">
      <w:pPr>
        <w:pStyle w:val="a0"/>
        <w:numPr>
          <w:ilvl w:val="0"/>
          <w:numId w:val="3"/>
        </w:numPr>
      </w:pPr>
      <w:r>
        <w:rPr>
          <w:rFonts w:hint="eastAsia"/>
        </w:rPr>
        <w:t>全新的故事板版本管理机制，每一步或一组操作均可保存为一个随时可以恢复调用的版本</w:t>
      </w:r>
      <w:r>
        <w:rPr>
          <w:rFonts w:hint="eastAsia"/>
        </w:rPr>
        <w:t xml:space="preserve">  </w:t>
      </w:r>
    </w:p>
    <w:p w:rsidR="001E21CC" w:rsidRDefault="000F06FF">
      <w:pPr>
        <w:pStyle w:val="2"/>
        <w:rPr>
          <w:rFonts w:ascii="宋体" w:eastAsia="宋体" w:hAnsi="宋体"/>
          <w:sz w:val="24"/>
          <w:szCs w:val="24"/>
          <w:lang w:val="en-US"/>
        </w:rPr>
      </w:pPr>
      <w:bookmarkStart w:id="10" w:name="_Toc142308031"/>
      <w:r>
        <w:rPr>
          <w:rFonts w:ascii="宋体" w:eastAsia="宋体" w:hAnsi="宋体" w:hint="eastAsia"/>
          <w:sz w:val="24"/>
          <w:szCs w:val="24"/>
          <w:lang w:val="en-US"/>
        </w:rPr>
        <w:lastRenderedPageBreak/>
        <w:t>采集输出</w:t>
      </w:r>
    </w:p>
    <w:p w:rsidR="001E21CC" w:rsidRDefault="000F06FF">
      <w:pPr>
        <w:pStyle w:val="a0"/>
        <w:numPr>
          <w:ilvl w:val="0"/>
          <w:numId w:val="3"/>
        </w:numPr>
      </w:pPr>
      <w:r>
        <w:rPr>
          <w:rFonts w:hint="eastAsia"/>
        </w:rPr>
        <w:t>快速直接上载、遥控码单上载、自动抽取关键帧等，减少了用户上下载的等待时间，提高了制作效率</w:t>
      </w:r>
    </w:p>
    <w:p w:rsidR="001E21CC" w:rsidRDefault="000F06FF">
      <w:pPr>
        <w:pStyle w:val="a0"/>
        <w:numPr>
          <w:ilvl w:val="0"/>
          <w:numId w:val="3"/>
        </w:numPr>
      </w:pPr>
      <w:r>
        <w:rPr>
          <w:rFonts w:hint="eastAsia"/>
        </w:rPr>
        <w:t>可实现双路采集，采集高质的同时，采集第二路低质视频；两路视频格式可任意设置，即可为高清，也可为标清，满足制作、播出、媒资管理等多种用途</w:t>
      </w:r>
    </w:p>
    <w:p w:rsidR="001E21CC" w:rsidRDefault="000F06FF">
      <w:pPr>
        <w:pStyle w:val="a0"/>
        <w:numPr>
          <w:ilvl w:val="0"/>
          <w:numId w:val="3"/>
        </w:numPr>
      </w:pPr>
      <w:r>
        <w:rPr>
          <w:rFonts w:hint="eastAsia"/>
        </w:rPr>
        <w:t>提供动态掩模功能，采集同时实现对台标、字幕等的遮幅操作</w:t>
      </w:r>
    </w:p>
    <w:p w:rsidR="001E21CC" w:rsidRDefault="000F06FF">
      <w:pPr>
        <w:pStyle w:val="a0"/>
        <w:numPr>
          <w:ilvl w:val="0"/>
          <w:numId w:val="3"/>
        </w:numPr>
      </w:pPr>
      <w:r>
        <w:rPr>
          <w:rFonts w:hint="eastAsia"/>
        </w:rPr>
        <w:t>采集的同时，可对当前采集的素材设置标记点，编辑时就可以快速找到这些需要的镜头了。相当于采集过程同时做了素材浏览和剪辑的工作，提高了制作效率</w:t>
      </w:r>
    </w:p>
    <w:p w:rsidR="001E21CC" w:rsidRDefault="000F06FF">
      <w:pPr>
        <w:pStyle w:val="a0"/>
        <w:numPr>
          <w:ilvl w:val="0"/>
          <w:numId w:val="3"/>
        </w:numPr>
      </w:pPr>
      <w:r>
        <w:rPr>
          <w:rFonts w:hint="eastAsia"/>
        </w:rPr>
        <w:t>实现</w:t>
      </w:r>
      <w:r>
        <w:rPr>
          <w:rFonts w:hint="eastAsia"/>
        </w:rPr>
        <w:t>P2</w:t>
      </w:r>
      <w:r>
        <w:rPr>
          <w:rFonts w:hint="eastAsia"/>
        </w:rPr>
        <w:t>卡素材的导入</w:t>
      </w:r>
      <w:r>
        <w:rPr>
          <w:rFonts w:hint="eastAsia"/>
        </w:rPr>
        <w:t>/</w:t>
      </w:r>
      <w:r>
        <w:rPr>
          <w:rFonts w:hint="eastAsia"/>
        </w:rPr>
        <w:t>导出，既可将</w:t>
      </w:r>
      <w:r>
        <w:rPr>
          <w:rFonts w:hint="eastAsia"/>
        </w:rPr>
        <w:t>P2</w:t>
      </w:r>
      <w:r>
        <w:rPr>
          <w:rFonts w:hint="eastAsia"/>
        </w:rPr>
        <w:t>存储体中的</w:t>
      </w:r>
      <w:r>
        <w:rPr>
          <w:rFonts w:hint="eastAsia"/>
        </w:rPr>
        <w:t>MXF</w:t>
      </w:r>
      <w:r>
        <w:rPr>
          <w:rFonts w:hint="eastAsia"/>
        </w:rPr>
        <w:t>文件导入非编中使用，也可直接对</w:t>
      </w:r>
      <w:r>
        <w:rPr>
          <w:rFonts w:hint="eastAsia"/>
        </w:rPr>
        <w:t>P2</w:t>
      </w:r>
      <w:r>
        <w:rPr>
          <w:rFonts w:hint="eastAsia"/>
        </w:rPr>
        <w:t>卡的</w:t>
      </w:r>
      <w:r>
        <w:rPr>
          <w:rFonts w:hint="eastAsia"/>
        </w:rPr>
        <w:t>MXF</w:t>
      </w:r>
      <w:r>
        <w:rPr>
          <w:rFonts w:hint="eastAsia"/>
        </w:rPr>
        <w:t>文件进行编辑，免去长时间上载过程</w:t>
      </w:r>
    </w:p>
    <w:p w:rsidR="001E21CC" w:rsidRDefault="000F06FF">
      <w:pPr>
        <w:pStyle w:val="a0"/>
        <w:numPr>
          <w:ilvl w:val="0"/>
          <w:numId w:val="3"/>
        </w:numPr>
      </w:pPr>
      <w:r>
        <w:rPr>
          <w:rFonts w:hint="eastAsia"/>
        </w:rPr>
        <w:t>支持</w:t>
      </w:r>
      <w:r>
        <w:rPr>
          <w:rFonts w:hint="eastAsia"/>
        </w:rPr>
        <w:t>XDCAM HD</w:t>
      </w:r>
      <w:r>
        <w:rPr>
          <w:rFonts w:hint="eastAsia"/>
        </w:rPr>
        <w:t>素材直接导入编辑</w:t>
      </w:r>
    </w:p>
    <w:p w:rsidR="001E21CC" w:rsidRDefault="000F06FF">
      <w:pPr>
        <w:pStyle w:val="a0"/>
        <w:numPr>
          <w:ilvl w:val="0"/>
          <w:numId w:val="3"/>
        </w:numPr>
      </w:pPr>
      <w:r>
        <w:rPr>
          <w:rFonts w:hint="eastAsia"/>
        </w:rPr>
        <w:t>遥控输出可添加彩条、黑场、千周，可直接输出播出带</w:t>
      </w:r>
    </w:p>
    <w:p w:rsidR="001E21CC" w:rsidRDefault="000F06FF">
      <w:pPr>
        <w:widowControl/>
        <w:numPr>
          <w:ilvl w:val="0"/>
          <w:numId w:val="3"/>
        </w:numPr>
        <w:jc w:val="left"/>
        <w:rPr>
          <w:szCs w:val="21"/>
        </w:rPr>
      </w:pPr>
      <w:r>
        <w:rPr>
          <w:rFonts w:hint="eastAsia"/>
        </w:rPr>
        <w:t>支持</w:t>
      </w:r>
      <w:r>
        <w:rPr>
          <w:rFonts w:hint="eastAsia"/>
        </w:rPr>
        <w:t>AVID</w:t>
      </w:r>
      <w:r>
        <w:rPr>
          <w:rFonts w:hint="eastAsia"/>
        </w:rPr>
        <w:t>、</w:t>
      </w:r>
      <w:r>
        <w:rPr>
          <w:rFonts w:hint="eastAsia"/>
        </w:rPr>
        <w:t>Apple</w:t>
      </w:r>
      <w:r>
        <w:rPr>
          <w:rFonts w:hint="eastAsia"/>
        </w:rPr>
        <w:t>、</w:t>
      </w:r>
      <w:r>
        <w:rPr>
          <w:rFonts w:hint="eastAsia"/>
        </w:rPr>
        <w:t>Canopus</w:t>
      </w:r>
      <w:r>
        <w:rPr>
          <w:rFonts w:hint="eastAsia"/>
        </w:rPr>
        <w:t>生成的</w:t>
      </w:r>
      <w:r>
        <w:rPr>
          <w:rFonts w:hint="eastAsia"/>
        </w:rPr>
        <w:t>MXF</w:t>
      </w:r>
      <w:r>
        <w:rPr>
          <w:rFonts w:hint="eastAsia"/>
        </w:rPr>
        <w:t>文件，无须转码，直接编辑</w:t>
      </w:r>
    </w:p>
    <w:p w:rsidR="001E21CC" w:rsidRDefault="000F06FF">
      <w:pPr>
        <w:pStyle w:val="2"/>
        <w:rPr>
          <w:rFonts w:ascii="宋体" w:eastAsia="宋体" w:hAnsi="宋体"/>
          <w:sz w:val="24"/>
          <w:szCs w:val="24"/>
          <w:lang w:val="en-US"/>
        </w:rPr>
      </w:pPr>
      <w:r>
        <w:rPr>
          <w:rFonts w:ascii="宋体" w:eastAsia="宋体" w:hAnsi="宋体" w:hint="eastAsia"/>
          <w:sz w:val="24"/>
          <w:szCs w:val="24"/>
          <w:lang w:val="en-US"/>
        </w:rPr>
        <w:t>编辑制作</w:t>
      </w:r>
      <w:bookmarkEnd w:id="10"/>
    </w:p>
    <w:p w:rsidR="001E21CC" w:rsidRDefault="000F06FF">
      <w:pPr>
        <w:pStyle w:val="a0"/>
        <w:numPr>
          <w:ilvl w:val="0"/>
          <w:numId w:val="3"/>
        </w:numPr>
      </w:pPr>
      <w:r>
        <w:rPr>
          <w:rFonts w:hint="eastAsia"/>
        </w:rPr>
        <w:t>完全的多格式混编，无须进行任何硬件改动，就可在</w:t>
      </w:r>
      <w:r>
        <w:rPr>
          <w:rFonts w:hint="eastAsia"/>
        </w:rPr>
        <w:t>HD</w:t>
      </w:r>
      <w:r>
        <w:rPr>
          <w:rFonts w:hint="eastAsia"/>
        </w:rPr>
        <w:t>和</w:t>
      </w:r>
      <w:r>
        <w:rPr>
          <w:rFonts w:hint="eastAsia"/>
        </w:rPr>
        <w:t>SD</w:t>
      </w:r>
      <w:r>
        <w:rPr>
          <w:rFonts w:hint="eastAsia"/>
        </w:rPr>
        <w:t>之间进行切换，适应用户不断变化的业务。</w:t>
      </w:r>
    </w:p>
    <w:p w:rsidR="001E21CC" w:rsidRDefault="000F06FF">
      <w:pPr>
        <w:pStyle w:val="a0"/>
        <w:numPr>
          <w:ilvl w:val="0"/>
          <w:numId w:val="3"/>
        </w:numPr>
      </w:pPr>
      <w:r>
        <w:rPr>
          <w:rFonts w:hint="eastAsia"/>
        </w:rPr>
        <w:t>支持上下变换，可以完成包括运动预测、反走样、像素处理等的高质处理，实现多种实时上下变换</w:t>
      </w:r>
    </w:p>
    <w:p w:rsidR="001E21CC" w:rsidRDefault="000F06FF">
      <w:pPr>
        <w:pStyle w:val="a0"/>
        <w:numPr>
          <w:ilvl w:val="0"/>
          <w:numId w:val="3"/>
        </w:numPr>
      </w:pPr>
      <w:r>
        <w:rPr>
          <w:rFonts w:hint="eastAsia"/>
        </w:rPr>
        <w:t>轨道层数无限制，视频、字幕、图文和动画序列的混合编辑，操作人员的创意免受轨道限制</w:t>
      </w:r>
    </w:p>
    <w:p w:rsidR="001E21CC" w:rsidRDefault="000F06FF">
      <w:pPr>
        <w:pStyle w:val="a0"/>
        <w:numPr>
          <w:ilvl w:val="0"/>
          <w:numId w:val="3"/>
        </w:numPr>
      </w:pPr>
      <w:r>
        <w:rPr>
          <w:rFonts w:hint="eastAsia"/>
        </w:rPr>
        <w:t>详细精确的信息提示，包括：黑场提示，视音频错位提示，特技提示，素材状态提示等，制作者在操作过程中对整个故事板更有把控</w:t>
      </w:r>
    </w:p>
    <w:p w:rsidR="001E21CC" w:rsidRDefault="000F06FF">
      <w:pPr>
        <w:pStyle w:val="a0"/>
        <w:numPr>
          <w:ilvl w:val="0"/>
          <w:numId w:val="3"/>
        </w:numPr>
      </w:pPr>
      <w:r>
        <w:rPr>
          <w:rFonts w:hint="eastAsia"/>
        </w:rPr>
        <w:t>提供多种上变换方式（窗口、信箱、切边、变形）和多种下变换方式（信箱、切边、变形），用户完全可以根据自己的需要，灵活的选择上下变换方式</w:t>
      </w:r>
    </w:p>
    <w:p w:rsidR="001E21CC" w:rsidRDefault="000F06FF">
      <w:pPr>
        <w:pStyle w:val="a0"/>
        <w:numPr>
          <w:ilvl w:val="0"/>
          <w:numId w:val="3"/>
        </w:numPr>
      </w:pPr>
      <w:r>
        <w:rPr>
          <w:rFonts w:hint="eastAsia"/>
        </w:rPr>
        <w:t>支持素材</w:t>
      </w:r>
      <w:r>
        <w:t>/</w:t>
      </w:r>
      <w:r>
        <w:rPr>
          <w:rFonts w:hint="eastAsia"/>
        </w:rPr>
        <w:t>故事板间三点编辑</w:t>
      </w:r>
      <w:r>
        <w:t>/</w:t>
      </w:r>
      <w:r>
        <w:rPr>
          <w:rFonts w:hint="eastAsia"/>
        </w:rPr>
        <w:t>四点编辑</w:t>
      </w:r>
    </w:p>
    <w:p w:rsidR="001E21CC" w:rsidRDefault="000F06FF">
      <w:pPr>
        <w:pStyle w:val="a0"/>
        <w:numPr>
          <w:ilvl w:val="0"/>
          <w:numId w:val="3"/>
        </w:numPr>
      </w:pPr>
      <w:r>
        <w:rPr>
          <w:rFonts w:hint="eastAsia"/>
        </w:rPr>
        <w:t>提供双窗口和四窗口的</w:t>
      </w:r>
      <w:r>
        <w:t xml:space="preserve">TRIM </w:t>
      </w:r>
      <w:r>
        <w:rPr>
          <w:rFonts w:hint="eastAsia"/>
        </w:rPr>
        <w:t>编辑，方便编辑时切点的准确定位</w:t>
      </w:r>
    </w:p>
    <w:p w:rsidR="001E21CC" w:rsidRDefault="000F06FF">
      <w:pPr>
        <w:pStyle w:val="a0"/>
        <w:numPr>
          <w:ilvl w:val="0"/>
          <w:numId w:val="3"/>
        </w:numPr>
      </w:pPr>
      <w:r>
        <w:rPr>
          <w:rFonts w:hint="eastAsia"/>
        </w:rPr>
        <w:t>故事板索引窗，方便长故事板的快速定位</w:t>
      </w:r>
    </w:p>
    <w:p w:rsidR="001E21CC" w:rsidRDefault="000F06FF">
      <w:pPr>
        <w:pStyle w:val="a0"/>
        <w:numPr>
          <w:ilvl w:val="0"/>
          <w:numId w:val="3"/>
        </w:numPr>
      </w:pPr>
      <w:r>
        <w:rPr>
          <w:rFonts w:hint="eastAsia"/>
        </w:rPr>
        <w:t>灵活的故事板索引帧和标记点操作，便于掌握故事板整体概况，并可迅速转到需要的段落</w:t>
      </w:r>
    </w:p>
    <w:p w:rsidR="001E21CC" w:rsidRDefault="000F06FF">
      <w:pPr>
        <w:pStyle w:val="a0"/>
        <w:numPr>
          <w:ilvl w:val="0"/>
          <w:numId w:val="3"/>
        </w:numPr>
      </w:pPr>
      <w:r>
        <w:rPr>
          <w:rFonts w:hint="eastAsia"/>
        </w:rPr>
        <w:t>多轨道编辑，对轨道操作包括锁定、关联、隐藏、移动、跳跃等</w:t>
      </w:r>
    </w:p>
    <w:p w:rsidR="001E21CC" w:rsidRDefault="000F06FF">
      <w:pPr>
        <w:pStyle w:val="a0"/>
        <w:numPr>
          <w:ilvl w:val="0"/>
          <w:numId w:val="3"/>
        </w:numPr>
      </w:pPr>
      <w:r>
        <w:rPr>
          <w:rFonts w:hint="eastAsia"/>
        </w:rPr>
        <w:t>用户可定义的恢复列表，支持无限次</w:t>
      </w:r>
      <w:r>
        <w:rPr>
          <w:rFonts w:hint="eastAsia"/>
        </w:rPr>
        <w:t>undo/redo</w:t>
      </w:r>
    </w:p>
    <w:p w:rsidR="001E21CC" w:rsidRDefault="000F06FF">
      <w:pPr>
        <w:pStyle w:val="a0"/>
        <w:numPr>
          <w:ilvl w:val="0"/>
          <w:numId w:val="3"/>
        </w:numPr>
      </w:pPr>
      <w:r>
        <w:rPr>
          <w:rFonts w:hint="eastAsia"/>
        </w:rPr>
        <w:t>支持轨道上素材的实时快慢放，支持对轨道上素材播放速度的曲线调整</w:t>
      </w:r>
    </w:p>
    <w:p w:rsidR="001E21CC" w:rsidRDefault="000F06FF">
      <w:pPr>
        <w:pStyle w:val="a0"/>
        <w:numPr>
          <w:ilvl w:val="0"/>
          <w:numId w:val="3"/>
        </w:numPr>
      </w:pPr>
      <w:r>
        <w:rPr>
          <w:rFonts w:hint="eastAsia"/>
        </w:rPr>
        <w:t>支持故事板级直接调整、任意速度的实时快、慢、倒、静操作</w:t>
      </w:r>
    </w:p>
    <w:p w:rsidR="001E21CC" w:rsidRDefault="000F06FF">
      <w:pPr>
        <w:pStyle w:val="a0"/>
        <w:numPr>
          <w:ilvl w:val="0"/>
          <w:numId w:val="3"/>
        </w:numPr>
      </w:pPr>
      <w:r>
        <w:rPr>
          <w:rFonts w:hint="eastAsia"/>
        </w:rPr>
        <w:t>提供轨道素材释放功能，用户可以将空故事板保存成模板使用，有助于保持节目风格统一</w:t>
      </w:r>
    </w:p>
    <w:p w:rsidR="001E21CC" w:rsidRDefault="000F06FF">
      <w:pPr>
        <w:pStyle w:val="a0"/>
        <w:numPr>
          <w:ilvl w:val="0"/>
          <w:numId w:val="3"/>
        </w:numPr>
      </w:pPr>
      <w:r>
        <w:rPr>
          <w:rFonts w:hint="eastAsia"/>
        </w:rPr>
        <w:t>采用独特的故事板即时备份机制，保存每一步的操作，当异常情况发生时，用户可以通过备份恢复列表选择恢复到哪一步的操作，从而把损失降低到最小</w:t>
      </w:r>
    </w:p>
    <w:p w:rsidR="001E21CC" w:rsidRDefault="000F06FF">
      <w:pPr>
        <w:widowControl/>
        <w:numPr>
          <w:ilvl w:val="0"/>
          <w:numId w:val="3"/>
        </w:numPr>
        <w:jc w:val="left"/>
        <w:rPr>
          <w:szCs w:val="21"/>
        </w:rPr>
      </w:pPr>
      <w:r>
        <w:rPr>
          <w:rFonts w:hint="eastAsia"/>
        </w:rPr>
        <w:t>视频、音频自动限幅，无须人工干预，自动保证广播级质量</w:t>
      </w:r>
    </w:p>
    <w:p w:rsidR="001E21CC" w:rsidRDefault="000F06FF">
      <w:pPr>
        <w:widowControl/>
        <w:numPr>
          <w:ilvl w:val="0"/>
          <w:numId w:val="3"/>
        </w:numPr>
        <w:jc w:val="left"/>
        <w:rPr>
          <w:szCs w:val="21"/>
        </w:rPr>
      </w:pPr>
      <w:r>
        <w:rPr>
          <w:rFonts w:hint="eastAsia"/>
        </w:rPr>
        <w:t>可以将多段素材合轨形成虚拟素材，实现复杂效果制作；虚拟素材之间可以做过渡特技，虚拟素材可以嵌套使用</w:t>
      </w:r>
    </w:p>
    <w:p w:rsidR="001E21CC" w:rsidRDefault="000F06FF">
      <w:pPr>
        <w:pStyle w:val="a0"/>
        <w:numPr>
          <w:ilvl w:val="0"/>
          <w:numId w:val="3"/>
        </w:numPr>
      </w:pPr>
      <w:r>
        <w:rPr>
          <w:rFonts w:hint="eastAsia"/>
        </w:rPr>
        <w:lastRenderedPageBreak/>
        <w:t>故事板嵌套，用户可以将整个故事板或故事板的一部分作为素材使用，放置到当前时间线上，方便的进行串片合成</w:t>
      </w:r>
    </w:p>
    <w:p w:rsidR="001E21CC" w:rsidRDefault="000F06FF">
      <w:pPr>
        <w:widowControl/>
        <w:numPr>
          <w:ilvl w:val="0"/>
          <w:numId w:val="3"/>
        </w:numPr>
        <w:jc w:val="left"/>
        <w:rPr>
          <w:szCs w:val="21"/>
        </w:rPr>
      </w:pPr>
      <w:r>
        <w:rPr>
          <w:rFonts w:hint="eastAsia"/>
        </w:rPr>
        <w:t>多镜头编辑功能，虚拟切换台对多路视频进行粗剪</w:t>
      </w:r>
    </w:p>
    <w:p w:rsidR="001E21CC" w:rsidRDefault="000F06FF">
      <w:pPr>
        <w:widowControl/>
        <w:numPr>
          <w:ilvl w:val="0"/>
          <w:numId w:val="3"/>
        </w:numPr>
        <w:jc w:val="left"/>
        <w:rPr>
          <w:szCs w:val="21"/>
        </w:rPr>
      </w:pPr>
      <w:r>
        <w:rPr>
          <w:rFonts w:hint="eastAsia"/>
          <w:szCs w:val="21"/>
        </w:rPr>
        <w:t>故事板短素材、黑场超高速自动监测，确保输出质量</w:t>
      </w:r>
    </w:p>
    <w:p w:rsidR="001E21CC" w:rsidRDefault="000F06FF">
      <w:pPr>
        <w:widowControl/>
        <w:numPr>
          <w:ilvl w:val="0"/>
          <w:numId w:val="3"/>
        </w:numPr>
        <w:jc w:val="left"/>
        <w:rPr>
          <w:szCs w:val="21"/>
        </w:rPr>
      </w:pPr>
      <w:r>
        <w:rPr>
          <w:rFonts w:hint="eastAsia"/>
          <w:szCs w:val="21"/>
        </w:rPr>
        <w:t>带有超标警示的视频示波器，可显示全彩色电视信号的波形、相位、直方图和分列图</w:t>
      </w:r>
    </w:p>
    <w:p w:rsidR="001E21CC" w:rsidRDefault="000F06FF">
      <w:pPr>
        <w:widowControl/>
        <w:numPr>
          <w:ilvl w:val="0"/>
          <w:numId w:val="3"/>
        </w:numPr>
        <w:jc w:val="left"/>
        <w:rPr>
          <w:szCs w:val="21"/>
        </w:rPr>
      </w:pPr>
      <w:r>
        <w:rPr>
          <w:rFonts w:hint="eastAsia"/>
          <w:szCs w:val="21"/>
        </w:rPr>
        <w:t>自动技审功能，可对文件或信号进行自动的技术审查，不符合要求的时码处自动添加标示</w:t>
      </w:r>
    </w:p>
    <w:p w:rsidR="001E21CC" w:rsidRDefault="000F06FF">
      <w:pPr>
        <w:pStyle w:val="a0"/>
        <w:numPr>
          <w:ilvl w:val="0"/>
          <w:numId w:val="3"/>
        </w:numPr>
      </w:pPr>
      <w:r>
        <w:rPr>
          <w:rFonts w:hint="eastAsia"/>
        </w:rPr>
        <w:t>可选择显示素材原始</w:t>
      </w:r>
      <w:r>
        <w:rPr>
          <w:rFonts w:hint="eastAsia"/>
        </w:rPr>
        <w:t>TC</w:t>
      </w:r>
      <w:r>
        <w:rPr>
          <w:rFonts w:hint="eastAsia"/>
        </w:rPr>
        <w:t>码，方便对照场记单寻找素材</w:t>
      </w:r>
    </w:p>
    <w:p w:rsidR="001E21CC" w:rsidRDefault="000F06FF">
      <w:pPr>
        <w:pStyle w:val="a0"/>
        <w:numPr>
          <w:ilvl w:val="0"/>
          <w:numId w:val="3"/>
        </w:numPr>
      </w:pPr>
      <w:r>
        <w:rPr>
          <w:rFonts w:hint="eastAsia"/>
        </w:rPr>
        <w:t>故事板版本管理机制，同一故事板可以被保存成不同的版本，保护创意</w:t>
      </w:r>
    </w:p>
    <w:p w:rsidR="001E21CC" w:rsidRDefault="001E21CC">
      <w:pPr>
        <w:pStyle w:val="a0"/>
        <w:ind w:left="420" w:firstLine="0"/>
      </w:pPr>
    </w:p>
    <w:p w:rsidR="001E21CC" w:rsidRDefault="000F06FF">
      <w:pPr>
        <w:pStyle w:val="2"/>
        <w:rPr>
          <w:rFonts w:ascii="宋体" w:eastAsia="宋体" w:hAnsi="宋体"/>
          <w:sz w:val="24"/>
          <w:szCs w:val="24"/>
          <w:lang w:val="en-US"/>
        </w:rPr>
      </w:pPr>
      <w:bookmarkStart w:id="11" w:name="_Toc142308032"/>
      <w:r>
        <w:rPr>
          <w:rFonts w:ascii="宋体" w:eastAsia="宋体" w:hAnsi="宋体" w:hint="eastAsia"/>
          <w:sz w:val="24"/>
          <w:szCs w:val="24"/>
          <w:lang w:val="en-US"/>
        </w:rPr>
        <w:t>特技处理</w:t>
      </w:r>
      <w:bookmarkEnd w:id="11"/>
    </w:p>
    <w:p w:rsidR="001E21CC" w:rsidRDefault="000F06FF">
      <w:pPr>
        <w:pStyle w:val="a0"/>
        <w:numPr>
          <w:ilvl w:val="0"/>
          <w:numId w:val="3"/>
        </w:numPr>
      </w:pPr>
      <w:r>
        <w:rPr>
          <w:rFonts w:hint="eastAsia"/>
        </w:rPr>
        <w:t>基于</w:t>
      </w:r>
      <w:r>
        <w:rPr>
          <w:rFonts w:hint="eastAsia"/>
        </w:rPr>
        <w:t>GPU+Acc./GPU+CPU.</w:t>
      </w:r>
      <w:r>
        <w:rPr>
          <w:rFonts w:hint="eastAsia"/>
        </w:rPr>
        <w:t>硬件加速特技，可提供实时的三维卷页、变形、贴图、遮曲、粒子等；</w:t>
      </w:r>
    </w:p>
    <w:p w:rsidR="001E21CC" w:rsidRDefault="000F06FF">
      <w:pPr>
        <w:pStyle w:val="a0"/>
        <w:numPr>
          <w:ilvl w:val="0"/>
          <w:numId w:val="3"/>
        </w:numPr>
      </w:pPr>
      <w:r>
        <w:rPr>
          <w:rFonts w:hint="eastAsia"/>
        </w:rPr>
        <w:t>提供通用二、三维特技，可以兼容任意硬件平台，使用户真正实现对跨平台间素材的共享，特技的共享，节目的共享</w:t>
      </w:r>
    </w:p>
    <w:p w:rsidR="001E21CC" w:rsidRDefault="000F06FF">
      <w:pPr>
        <w:pStyle w:val="a0"/>
        <w:numPr>
          <w:ilvl w:val="0"/>
          <w:numId w:val="3"/>
        </w:numPr>
      </w:pPr>
      <w:r>
        <w:rPr>
          <w:rFonts w:hint="eastAsia"/>
        </w:rPr>
        <w:t>实时的三维旋转、缩放、平移、变形，边缘更为平滑</w:t>
      </w:r>
    </w:p>
    <w:p w:rsidR="001E21CC" w:rsidRDefault="000F06FF">
      <w:pPr>
        <w:pStyle w:val="a0"/>
        <w:numPr>
          <w:ilvl w:val="0"/>
          <w:numId w:val="3"/>
        </w:numPr>
      </w:pPr>
      <w:r>
        <w:rPr>
          <w:rFonts w:hint="eastAsia"/>
        </w:rPr>
        <w:t>兼容多种第三方特技，用户可自行扩展特技种类</w:t>
      </w:r>
    </w:p>
    <w:p w:rsidR="001E21CC" w:rsidRDefault="000F06FF">
      <w:pPr>
        <w:pStyle w:val="a0"/>
        <w:numPr>
          <w:ilvl w:val="0"/>
          <w:numId w:val="3"/>
        </w:numPr>
      </w:pPr>
      <w:r>
        <w:rPr>
          <w:rFonts w:hint="eastAsia"/>
        </w:rPr>
        <w:t>关键点之间曲线调整，所有特技的关键点之间均可以实现曲线过渡，使得特技效果更加灵活、自然、流畅</w:t>
      </w:r>
    </w:p>
    <w:p w:rsidR="001E21CC" w:rsidRDefault="000F06FF">
      <w:pPr>
        <w:pStyle w:val="a0"/>
        <w:numPr>
          <w:ilvl w:val="0"/>
          <w:numId w:val="3"/>
        </w:numPr>
      </w:pPr>
      <w:r>
        <w:rPr>
          <w:rFonts w:hint="eastAsia"/>
        </w:rPr>
        <w:t>提供基本颜色校正</w:t>
      </w:r>
      <w:r>
        <w:rPr>
          <w:rFonts w:hint="eastAsia"/>
        </w:rPr>
        <w:t>/</w:t>
      </w:r>
      <w:r>
        <w:rPr>
          <w:rFonts w:hint="eastAsia"/>
        </w:rPr>
        <w:t>二级颜色校正</w:t>
      </w:r>
      <w:r>
        <w:rPr>
          <w:rFonts w:hint="eastAsia"/>
        </w:rPr>
        <w:t>/</w:t>
      </w:r>
      <w:r>
        <w:rPr>
          <w:rFonts w:hint="eastAsia"/>
        </w:rPr>
        <w:t>局部颜色校正等一系列完整的较色工具，用户可以根据需要，选择不同的方式对画面进行颜色校正，同时通过视频示波器实时间看校色效果</w:t>
      </w:r>
    </w:p>
    <w:p w:rsidR="001E21CC" w:rsidRDefault="000F06FF">
      <w:pPr>
        <w:pStyle w:val="a0"/>
        <w:numPr>
          <w:ilvl w:val="0"/>
          <w:numId w:val="3"/>
        </w:numPr>
      </w:pPr>
      <w:r>
        <w:rPr>
          <w:rFonts w:hint="eastAsia"/>
        </w:rPr>
        <w:t>色键、亮键、图文键抠像，同时提供蒙版方式精确调整，保证了抠像的前景干净、真实</w:t>
      </w:r>
    </w:p>
    <w:p w:rsidR="001E21CC" w:rsidRDefault="000F06FF">
      <w:pPr>
        <w:pStyle w:val="2"/>
      </w:pPr>
      <w:bookmarkStart w:id="12" w:name="_Toc142308033"/>
      <w:r>
        <w:rPr>
          <w:rFonts w:hint="eastAsia"/>
        </w:rPr>
        <w:t>音频处理</w:t>
      </w:r>
      <w:bookmarkEnd w:id="12"/>
    </w:p>
    <w:p w:rsidR="001E21CC" w:rsidRDefault="000F06FF">
      <w:pPr>
        <w:pStyle w:val="a0"/>
        <w:numPr>
          <w:ilvl w:val="0"/>
          <w:numId w:val="3"/>
        </w:numPr>
      </w:pPr>
      <w:r>
        <w:rPr>
          <w:rFonts w:hint="eastAsia"/>
        </w:rPr>
        <w:t>基于波形的音频精细调节和淡入淡出曲线，用户可参考波形，更精确快捷的找到声音的接点</w:t>
      </w:r>
    </w:p>
    <w:p w:rsidR="001E21CC" w:rsidRDefault="000F06FF">
      <w:pPr>
        <w:pStyle w:val="a0"/>
        <w:numPr>
          <w:ilvl w:val="0"/>
          <w:numId w:val="3"/>
        </w:numPr>
      </w:pPr>
      <w:r>
        <w:rPr>
          <w:rFonts w:hint="eastAsia"/>
        </w:rPr>
        <w:t>直接上轨的</w:t>
      </w:r>
      <w:r>
        <w:rPr>
          <w:rFonts w:hint="eastAsia"/>
        </w:rPr>
        <w:t>Punch in/out</w:t>
      </w:r>
      <w:r>
        <w:rPr>
          <w:rFonts w:hint="eastAsia"/>
        </w:rPr>
        <w:t>配音方式，配音操作变得快捷、方便</w:t>
      </w:r>
    </w:p>
    <w:p w:rsidR="001E21CC" w:rsidRDefault="000F06FF">
      <w:pPr>
        <w:widowControl/>
        <w:numPr>
          <w:ilvl w:val="0"/>
          <w:numId w:val="3"/>
        </w:numPr>
        <w:jc w:val="left"/>
        <w:rPr>
          <w:szCs w:val="21"/>
        </w:rPr>
      </w:pPr>
      <w:r>
        <w:rPr>
          <w:rFonts w:hint="eastAsia"/>
        </w:rPr>
        <w:t>对音频轨道电平、立体声像可以进行自动化记录处理，一次性完成混音</w:t>
      </w:r>
    </w:p>
    <w:p w:rsidR="001E21CC" w:rsidRDefault="000F06FF">
      <w:pPr>
        <w:pStyle w:val="a0"/>
        <w:numPr>
          <w:ilvl w:val="0"/>
          <w:numId w:val="3"/>
        </w:numPr>
      </w:pPr>
      <w:r>
        <w:rPr>
          <w:rFonts w:hint="eastAsia"/>
        </w:rPr>
        <w:t>内置混音器具有与真实调音台一样的通路和母线设计，可以方便的进行输入输出设置，并可对任意通路和母线做</w:t>
      </w:r>
      <w:r>
        <w:rPr>
          <w:rFonts w:hint="eastAsia"/>
        </w:rPr>
        <w:t>MUTE</w:t>
      </w:r>
      <w:r>
        <w:rPr>
          <w:rFonts w:hint="eastAsia"/>
        </w:rPr>
        <w:t>、</w:t>
      </w:r>
      <w:r>
        <w:rPr>
          <w:rFonts w:hint="eastAsia"/>
        </w:rPr>
        <w:t>SOLO</w:t>
      </w:r>
      <w:r>
        <w:rPr>
          <w:rFonts w:hint="eastAsia"/>
        </w:rPr>
        <w:t>、平衡调节和编组操作。</w:t>
      </w:r>
    </w:p>
    <w:p w:rsidR="001E21CC" w:rsidRDefault="000F06FF">
      <w:pPr>
        <w:widowControl/>
        <w:numPr>
          <w:ilvl w:val="0"/>
          <w:numId w:val="3"/>
        </w:numPr>
        <w:jc w:val="left"/>
        <w:rPr>
          <w:szCs w:val="21"/>
        </w:rPr>
      </w:pPr>
      <w:r>
        <w:rPr>
          <w:rFonts w:hint="eastAsia"/>
        </w:rPr>
        <w:t>音频支持精确到采样点的编辑精度，提供采样降噪、自动消除爆破音、声音拉伸、语音变速、模型混响等效果；</w:t>
      </w:r>
    </w:p>
    <w:p w:rsidR="001E21CC" w:rsidRDefault="000F06FF">
      <w:pPr>
        <w:pStyle w:val="a0"/>
        <w:numPr>
          <w:ilvl w:val="0"/>
          <w:numId w:val="3"/>
        </w:numPr>
      </w:pPr>
      <w:r>
        <w:rPr>
          <w:rFonts w:hint="eastAsia"/>
        </w:rPr>
        <w:t>精确到采样点的波形编辑，便于去除录音中不慎混入的爆破声和干扰声</w:t>
      </w:r>
    </w:p>
    <w:p w:rsidR="001E21CC" w:rsidRDefault="000F06FF">
      <w:pPr>
        <w:pStyle w:val="a0"/>
        <w:numPr>
          <w:ilvl w:val="0"/>
          <w:numId w:val="3"/>
        </w:numPr>
      </w:pPr>
      <w:r>
        <w:rPr>
          <w:rFonts w:hint="eastAsia"/>
        </w:rPr>
        <w:t>完全支持</w:t>
      </w:r>
      <w:r>
        <w:rPr>
          <w:rFonts w:hint="eastAsia"/>
        </w:rPr>
        <w:t>VST</w:t>
      </w:r>
      <w:r>
        <w:rPr>
          <w:rFonts w:hint="eastAsia"/>
        </w:rPr>
        <w:t>及</w:t>
      </w:r>
      <w:r>
        <w:rPr>
          <w:rFonts w:hint="eastAsia"/>
        </w:rPr>
        <w:t>DirectX</w:t>
      </w:r>
      <w:r>
        <w:rPr>
          <w:rFonts w:hint="eastAsia"/>
        </w:rPr>
        <w:t>标准接口的效果器插件，用户可以不受限制的安装</w:t>
      </w:r>
    </w:p>
    <w:p w:rsidR="001E21CC" w:rsidRDefault="000F06FF">
      <w:pPr>
        <w:numPr>
          <w:ilvl w:val="0"/>
          <w:numId w:val="3"/>
        </w:numPr>
        <w:spacing w:line="360" w:lineRule="auto"/>
        <w:rPr>
          <w:rFonts w:ascii="Tahoma" w:hAnsi="Tahoma" w:cs="Tahoma"/>
          <w:szCs w:val="21"/>
        </w:rPr>
      </w:pPr>
      <w:r>
        <w:rPr>
          <w:rFonts w:ascii="Tahoma" w:hAnsi="Tahoma" w:cs="Tahoma" w:hint="eastAsia"/>
          <w:szCs w:val="21"/>
        </w:rPr>
        <w:t>支持</w:t>
      </w:r>
      <w:r>
        <w:rPr>
          <w:rFonts w:ascii="Tahoma" w:hAnsi="Tahoma" w:cs="Tahoma" w:hint="eastAsia"/>
          <w:szCs w:val="21"/>
        </w:rPr>
        <w:t>PCM</w:t>
      </w:r>
      <w:r>
        <w:rPr>
          <w:rFonts w:ascii="Tahoma" w:hAnsi="Tahoma" w:cs="Tahoma" w:hint="eastAsia"/>
          <w:szCs w:val="21"/>
        </w:rPr>
        <w:t>、</w:t>
      </w:r>
      <w:r>
        <w:rPr>
          <w:rFonts w:ascii="Tahoma" w:hAnsi="Tahoma" w:cs="Tahoma" w:hint="eastAsia"/>
          <w:szCs w:val="21"/>
        </w:rPr>
        <w:t>MPEG</w:t>
      </w:r>
      <w:r>
        <w:rPr>
          <w:rFonts w:ascii="Tahoma" w:hAnsi="Tahoma" w:cs="Tahoma" w:hint="eastAsia"/>
          <w:szCs w:val="21"/>
        </w:rPr>
        <w:t>音频，支持至少</w:t>
      </w:r>
      <w:r>
        <w:rPr>
          <w:rFonts w:ascii="Tahoma" w:hAnsi="Tahoma" w:cs="Tahoma" w:hint="eastAsia"/>
          <w:szCs w:val="21"/>
        </w:rPr>
        <w:t>8</w:t>
      </w:r>
      <w:r>
        <w:rPr>
          <w:rFonts w:ascii="Tahoma" w:hAnsi="Tahoma" w:cs="Tahoma" w:hint="eastAsia"/>
          <w:szCs w:val="21"/>
        </w:rPr>
        <w:t>路音频采集和输出，支持</w:t>
      </w:r>
      <w:r>
        <w:rPr>
          <w:rFonts w:ascii="Tahoma" w:hAnsi="Tahoma" w:cs="Tahoma" w:hint="eastAsia"/>
          <w:szCs w:val="21"/>
        </w:rPr>
        <w:t>Dolby Digital</w:t>
      </w:r>
      <w:r>
        <w:rPr>
          <w:rFonts w:ascii="Tahoma" w:hAnsi="Tahoma" w:cs="Tahoma" w:hint="eastAsia"/>
          <w:szCs w:val="21"/>
        </w:rPr>
        <w:t>、</w:t>
      </w:r>
      <w:r>
        <w:rPr>
          <w:rFonts w:ascii="Tahoma" w:hAnsi="Tahoma" w:cs="Tahoma" w:hint="eastAsia"/>
          <w:szCs w:val="21"/>
        </w:rPr>
        <w:t>Dolby Digital Plus</w:t>
      </w:r>
      <w:r>
        <w:rPr>
          <w:rFonts w:ascii="Tahoma" w:hAnsi="Tahoma" w:cs="Tahoma" w:hint="eastAsia"/>
          <w:szCs w:val="21"/>
        </w:rPr>
        <w:t>的环绕声音频格式。</w:t>
      </w:r>
    </w:p>
    <w:p w:rsidR="001E21CC" w:rsidRDefault="000F06FF">
      <w:pPr>
        <w:widowControl/>
        <w:numPr>
          <w:ilvl w:val="0"/>
          <w:numId w:val="3"/>
        </w:numPr>
        <w:jc w:val="left"/>
        <w:rPr>
          <w:szCs w:val="21"/>
        </w:rPr>
      </w:pPr>
      <w:bookmarkStart w:id="13" w:name="_Toc142308034"/>
      <w:r>
        <w:rPr>
          <w:rFonts w:hint="eastAsia"/>
          <w:szCs w:val="21"/>
        </w:rPr>
        <w:t>支持</w:t>
      </w:r>
      <w:r>
        <w:rPr>
          <w:rFonts w:hint="eastAsia"/>
          <w:szCs w:val="21"/>
        </w:rPr>
        <w:t>XML</w:t>
      </w:r>
      <w:r>
        <w:rPr>
          <w:rFonts w:hint="eastAsia"/>
          <w:szCs w:val="21"/>
        </w:rPr>
        <w:t>、</w:t>
      </w:r>
      <w:r>
        <w:rPr>
          <w:rFonts w:hint="eastAsia"/>
          <w:szCs w:val="21"/>
        </w:rPr>
        <w:t>AAF</w:t>
      </w:r>
      <w:r>
        <w:rPr>
          <w:rFonts w:hint="eastAsia"/>
          <w:szCs w:val="21"/>
        </w:rPr>
        <w:t>文件导入导出，可以与音频工作站交换工程文件。</w:t>
      </w:r>
    </w:p>
    <w:p w:rsidR="001E21CC" w:rsidRDefault="000F06FF">
      <w:pPr>
        <w:pStyle w:val="2"/>
        <w:rPr>
          <w:rFonts w:ascii="宋体" w:eastAsia="宋体" w:hAnsi="宋体"/>
          <w:sz w:val="24"/>
          <w:szCs w:val="24"/>
          <w:lang w:val="en-US"/>
        </w:rPr>
      </w:pPr>
      <w:r>
        <w:rPr>
          <w:rFonts w:ascii="宋体" w:eastAsia="宋体" w:hAnsi="宋体" w:hint="eastAsia"/>
          <w:sz w:val="24"/>
          <w:szCs w:val="24"/>
          <w:lang w:val="en-US"/>
        </w:rPr>
        <w:lastRenderedPageBreak/>
        <w:t>字幕制作</w:t>
      </w:r>
      <w:bookmarkEnd w:id="13"/>
    </w:p>
    <w:p w:rsidR="001E21CC" w:rsidRDefault="000F06FF">
      <w:pPr>
        <w:pStyle w:val="a0"/>
        <w:numPr>
          <w:ilvl w:val="0"/>
          <w:numId w:val="3"/>
        </w:numPr>
      </w:pPr>
      <w:r>
        <w:rPr>
          <w:rFonts w:hint="eastAsia"/>
        </w:rPr>
        <w:t>内嵌高清三维图文动画创作系统，用户可以轻松实现标题、滚屏、唱词、动画的制作</w:t>
      </w:r>
    </w:p>
    <w:p w:rsidR="001E21CC" w:rsidRDefault="000F06FF">
      <w:pPr>
        <w:pStyle w:val="a0"/>
        <w:numPr>
          <w:ilvl w:val="0"/>
          <w:numId w:val="3"/>
        </w:numPr>
      </w:pPr>
      <w:r>
        <w:rPr>
          <w:rFonts w:hint="eastAsia"/>
        </w:rPr>
        <w:t>提供三维饼图、三维柱图、三维图表等多种真三维图元，轻松制作三维统计图表</w:t>
      </w:r>
    </w:p>
    <w:p w:rsidR="001E21CC" w:rsidRDefault="000F06FF">
      <w:pPr>
        <w:pStyle w:val="a0"/>
        <w:numPr>
          <w:ilvl w:val="0"/>
          <w:numId w:val="3"/>
        </w:numPr>
      </w:pPr>
      <w:r>
        <w:rPr>
          <w:rFonts w:hint="eastAsia"/>
        </w:rPr>
        <w:t>所有图元都具备厚度、光源、纹理贴图等属性，</w:t>
      </w:r>
    </w:p>
    <w:p w:rsidR="001E21CC" w:rsidRDefault="000F06FF">
      <w:pPr>
        <w:pStyle w:val="a0"/>
        <w:numPr>
          <w:ilvl w:val="0"/>
          <w:numId w:val="3"/>
        </w:numPr>
      </w:pPr>
      <w:r>
        <w:rPr>
          <w:rFonts w:hint="eastAsia"/>
          <w:szCs w:val="21"/>
        </w:rPr>
        <w:t>全新的三维字幕特效，提供火焰、幻影移动、柔性移动、爆炸、折叠、翻滚、碎块等数十类类入出特技和</w:t>
      </w:r>
      <w:r>
        <w:rPr>
          <w:rFonts w:hint="eastAsia"/>
        </w:rPr>
        <w:t xml:space="preserve"> </w:t>
      </w:r>
      <w:r>
        <w:rPr>
          <w:rFonts w:hint="eastAsia"/>
        </w:rPr>
        <w:t>模式光、体积光、换色、火焰喷射、交迭、柔性等停留特技</w:t>
      </w:r>
    </w:p>
    <w:p w:rsidR="001E21CC" w:rsidRDefault="000F06FF">
      <w:pPr>
        <w:pStyle w:val="a0"/>
        <w:numPr>
          <w:ilvl w:val="0"/>
          <w:numId w:val="3"/>
        </w:numPr>
      </w:pPr>
      <w:r>
        <w:rPr>
          <w:rFonts w:hint="eastAsia"/>
        </w:rPr>
        <w:t>采用了独特的时码轨操作方式，字幕与故事板中的时间线相互关联，物件的入出精确到帧</w:t>
      </w:r>
    </w:p>
    <w:p w:rsidR="001E21CC" w:rsidRDefault="000F06FF">
      <w:pPr>
        <w:pStyle w:val="a0"/>
        <w:numPr>
          <w:ilvl w:val="0"/>
          <w:numId w:val="3"/>
        </w:numPr>
      </w:pPr>
      <w:r>
        <w:rPr>
          <w:rFonts w:hint="eastAsia"/>
        </w:rPr>
        <w:t>提供大量精美的字幕模版，只需修改文字，就可使用</w:t>
      </w:r>
    </w:p>
    <w:p w:rsidR="001E21CC" w:rsidRDefault="000F06FF">
      <w:pPr>
        <w:pStyle w:val="a0"/>
        <w:numPr>
          <w:ilvl w:val="0"/>
          <w:numId w:val="3"/>
        </w:numPr>
      </w:pPr>
      <w:r>
        <w:rPr>
          <w:rFonts w:hint="eastAsia"/>
        </w:rPr>
        <w:t>通过读取数据库内容，自动生成并实时更新饼图、柱状图、面积图等，简化节目制作流程，提升节目制作效率</w:t>
      </w:r>
    </w:p>
    <w:p w:rsidR="001E21CC" w:rsidRDefault="000F06FF">
      <w:pPr>
        <w:pStyle w:val="a0"/>
        <w:numPr>
          <w:ilvl w:val="0"/>
          <w:numId w:val="3"/>
        </w:numPr>
      </w:pPr>
      <w:r>
        <w:rPr>
          <w:rFonts w:hint="eastAsia"/>
        </w:rPr>
        <w:t>滚屏文件的不同部分可以基于不同的模板制作，以“搭积木”的方式快速制作复杂滚屏文件</w:t>
      </w:r>
    </w:p>
    <w:p w:rsidR="001E21CC" w:rsidRDefault="000F06FF">
      <w:pPr>
        <w:pStyle w:val="a0"/>
        <w:numPr>
          <w:ilvl w:val="0"/>
          <w:numId w:val="3"/>
        </w:numPr>
      </w:pPr>
      <w:r>
        <w:rPr>
          <w:rFonts w:hint="eastAsia"/>
        </w:rPr>
        <w:t>唱词分段，每一句话都可单独调整入出点，方便手拍唱词出错后的调整</w:t>
      </w:r>
    </w:p>
    <w:p w:rsidR="001E21CC" w:rsidRDefault="000F06FF">
      <w:pPr>
        <w:pStyle w:val="a0"/>
        <w:numPr>
          <w:ilvl w:val="0"/>
          <w:numId w:val="3"/>
        </w:numPr>
      </w:pPr>
      <w:r>
        <w:rPr>
          <w:rFonts w:hint="eastAsia"/>
        </w:rPr>
        <w:t>多层字幕体现在故事板中可以是一个虚拟素材，与视频素材进行混合编辑，大大简化了故事板显示空间，令故事板编辑简单明了</w:t>
      </w:r>
    </w:p>
    <w:p w:rsidR="001E21CC" w:rsidRDefault="000F06FF">
      <w:pPr>
        <w:pStyle w:val="a0"/>
        <w:numPr>
          <w:ilvl w:val="0"/>
          <w:numId w:val="3"/>
        </w:numPr>
      </w:pPr>
      <w:r>
        <w:rPr>
          <w:rFonts w:hint="eastAsia"/>
        </w:rPr>
        <w:t>支持字幕特技的实时上轨功能，突破了硬件平台对字幕特技的局限</w:t>
      </w:r>
    </w:p>
    <w:p w:rsidR="001E21CC" w:rsidRDefault="000F06FF">
      <w:pPr>
        <w:pStyle w:val="a0"/>
        <w:numPr>
          <w:ilvl w:val="0"/>
          <w:numId w:val="3"/>
        </w:numPr>
      </w:pPr>
      <w:r>
        <w:rPr>
          <w:rFonts w:hint="eastAsia"/>
        </w:rPr>
        <w:t>支持将字幕自动打散，依据自设路径将字幕逐字播出的效果</w:t>
      </w:r>
    </w:p>
    <w:p w:rsidR="001E21CC" w:rsidRDefault="000F06FF">
      <w:pPr>
        <w:pStyle w:val="a0"/>
        <w:numPr>
          <w:ilvl w:val="0"/>
          <w:numId w:val="3"/>
        </w:numPr>
      </w:pPr>
      <w:r>
        <w:rPr>
          <w:rFonts w:hint="eastAsia"/>
        </w:rPr>
        <w:t>凹凸、立体、光感效果字，高效算法使小字更清晰，效果更突出</w:t>
      </w:r>
    </w:p>
    <w:p w:rsidR="001E21CC" w:rsidRDefault="000F06FF">
      <w:pPr>
        <w:pStyle w:val="a0"/>
        <w:numPr>
          <w:ilvl w:val="0"/>
          <w:numId w:val="3"/>
        </w:numPr>
      </w:pPr>
      <w:r>
        <w:rPr>
          <w:rFonts w:hint="eastAsia"/>
        </w:rPr>
        <w:t>支持多种艺术字幕效果，多种贝赛尔曲线形式的手绘字幕创作</w:t>
      </w:r>
    </w:p>
    <w:p w:rsidR="001E21CC" w:rsidRDefault="000F06FF">
      <w:pPr>
        <w:pStyle w:val="a0"/>
        <w:numPr>
          <w:ilvl w:val="0"/>
          <w:numId w:val="3"/>
        </w:numPr>
      </w:pPr>
      <w:r>
        <w:rPr>
          <w:rFonts w:hint="eastAsia"/>
        </w:rPr>
        <w:t>可将图片序列合成动画文件，提供支持α通道效果的解决方案</w:t>
      </w:r>
    </w:p>
    <w:p w:rsidR="001E21CC" w:rsidRDefault="001E21CC">
      <w:pPr>
        <w:rPr>
          <w:b/>
          <w:color w:val="FF0000"/>
          <w:sz w:val="24"/>
        </w:rPr>
      </w:pPr>
    </w:p>
    <w:p w:rsidR="001E21CC" w:rsidRDefault="001E21CC">
      <w:pPr>
        <w:rPr>
          <w:b/>
          <w:color w:val="FF0000"/>
          <w:sz w:val="24"/>
        </w:rPr>
      </w:pPr>
    </w:p>
    <w:p w:rsidR="001E21CC" w:rsidRDefault="000F06FF">
      <w:pPr>
        <w:rPr>
          <w:b/>
          <w:bCs/>
          <w:color w:val="FF0000"/>
          <w:sz w:val="24"/>
        </w:rPr>
      </w:pPr>
      <w:bookmarkStart w:id="14" w:name="_Toc256278612"/>
      <w:r>
        <w:rPr>
          <w:rFonts w:hint="eastAsia"/>
          <w:b/>
          <w:color w:val="FF0000"/>
          <w:sz w:val="24"/>
        </w:rPr>
        <w:t>三、售后服务要求</w:t>
      </w:r>
      <w:bookmarkEnd w:id="14"/>
      <w:r>
        <w:rPr>
          <w:rFonts w:hint="eastAsia"/>
          <w:b/>
          <w:color w:val="FF0000"/>
          <w:sz w:val="24"/>
        </w:rPr>
        <w:t>及</w:t>
      </w:r>
      <w:r>
        <w:rPr>
          <w:rFonts w:hint="eastAsia"/>
          <w:b/>
          <w:bCs/>
          <w:color w:val="FF0000"/>
          <w:sz w:val="24"/>
        </w:rPr>
        <w:t>质量保证</w:t>
      </w:r>
    </w:p>
    <w:p w:rsidR="001E21CC" w:rsidRDefault="000F06FF">
      <w:pPr>
        <w:spacing w:line="440" w:lineRule="exact"/>
        <w:ind w:firstLine="480"/>
        <w:rPr>
          <w:b/>
          <w:bCs/>
          <w:sz w:val="24"/>
        </w:rPr>
      </w:pPr>
      <w:r>
        <w:rPr>
          <w:rFonts w:ascii="宋体" w:hAnsi="宋体" w:cs="宋体"/>
          <w:sz w:val="24"/>
        </w:rPr>
        <w:t>从终验完成之后的</w:t>
      </w:r>
      <w:r>
        <w:rPr>
          <w:rFonts w:ascii="宋体" w:hAnsi="宋体" w:cs="宋体" w:hint="eastAsia"/>
          <w:color w:val="FF0000"/>
          <w:sz w:val="24"/>
          <w:u w:val="single"/>
        </w:rPr>
        <w:t>三</w:t>
      </w:r>
      <w:r>
        <w:rPr>
          <w:rFonts w:ascii="宋体" w:hAnsi="宋体" w:cs="宋体" w:hint="eastAsia"/>
          <w:color w:val="FF0000"/>
          <w:sz w:val="24"/>
        </w:rPr>
        <w:t>年</w:t>
      </w:r>
      <w:r>
        <w:rPr>
          <w:rFonts w:ascii="宋体" w:hAnsi="宋体" w:cs="宋体"/>
          <w:color w:val="FF0000"/>
          <w:sz w:val="24"/>
        </w:rPr>
        <w:t>为保</w:t>
      </w:r>
      <w:r>
        <w:rPr>
          <w:rFonts w:ascii="宋体" w:hAnsi="宋体" w:cs="宋体"/>
          <w:sz w:val="24"/>
        </w:rPr>
        <w:t>修期，</w:t>
      </w:r>
      <w:r>
        <w:rPr>
          <w:rFonts w:ascii="宋体" w:hAnsi="宋体" w:cs="宋体"/>
          <w:color w:val="FF0000"/>
          <w:sz w:val="24"/>
        </w:rPr>
        <w:t>期间卖方应提供系统升级、漏洞修复、技术支持等服务。在保修期内，如果系统发生故障，卖方要调查故障原因并修复系统，直至满足终验指标和性能的要求，或者更换整个或部分有缺陷的材料</w:t>
      </w:r>
      <w:r>
        <w:rPr>
          <w:rFonts w:ascii="宋体" w:hAnsi="宋体" w:cs="宋体" w:hint="eastAsia"/>
          <w:color w:val="FF0000"/>
          <w:sz w:val="24"/>
        </w:rPr>
        <w:t>。</w:t>
      </w:r>
    </w:p>
    <w:p w:rsidR="001E21CC" w:rsidRDefault="001E21CC">
      <w:pPr>
        <w:rPr>
          <w:rStyle w:val="ad"/>
          <w:rFonts w:ascii="Calibri" w:hAnsi="Calibri"/>
          <w:color w:val="FF0000"/>
        </w:rPr>
      </w:pPr>
    </w:p>
    <w:p w:rsidR="001E21CC" w:rsidRDefault="000F06FF">
      <w:pPr>
        <w:rPr>
          <w:b/>
          <w:color w:val="FF0000"/>
          <w:sz w:val="24"/>
        </w:rPr>
      </w:pPr>
      <w:r>
        <w:rPr>
          <w:rFonts w:hint="eastAsia"/>
          <w:b/>
          <w:color w:val="FF0000"/>
          <w:sz w:val="24"/>
        </w:rPr>
        <w:t>四、验收条款</w:t>
      </w:r>
    </w:p>
    <w:p w:rsidR="001E21CC" w:rsidRDefault="001E21CC">
      <w:pPr>
        <w:rPr>
          <w:b/>
          <w:color w:val="FF0000"/>
          <w:sz w:val="24"/>
        </w:rPr>
      </w:pPr>
    </w:p>
    <w:p w:rsidR="001E21CC" w:rsidRDefault="000F06FF">
      <w:pPr>
        <w:rPr>
          <w:bCs/>
          <w:color w:val="FF0000"/>
          <w:sz w:val="24"/>
        </w:rPr>
      </w:pPr>
      <w:r>
        <w:rPr>
          <w:rFonts w:hint="eastAsia"/>
          <w:bCs/>
          <w:color w:val="FF0000"/>
          <w:sz w:val="24"/>
        </w:rPr>
        <w:t>①产品到达买方指定地点后，双方人员现场开箱上电验收，若交付的产品名称、规格、外观、数量等无误，双方于《收货单》上签字盖章确认，方视为产品初步验收合格并交付买方；</w:t>
      </w:r>
    </w:p>
    <w:p w:rsidR="001E21CC" w:rsidRDefault="000F06FF">
      <w:pPr>
        <w:rPr>
          <w:bCs/>
          <w:color w:val="FF0000"/>
          <w:sz w:val="24"/>
        </w:rPr>
      </w:pPr>
      <w:r>
        <w:rPr>
          <w:rFonts w:hint="eastAsia"/>
          <w:bCs/>
          <w:color w:val="FF0000"/>
          <w:sz w:val="24"/>
        </w:rPr>
        <w:t>②设备安装调试合格后，系统运行正常一个月的，则双方在十日内组织终验，验收合格的签署《终验合格证明》。</w:t>
      </w:r>
    </w:p>
    <w:p w:rsidR="001E21CC" w:rsidRDefault="000F06FF">
      <w:pPr>
        <w:rPr>
          <w:bCs/>
          <w:sz w:val="24"/>
        </w:rPr>
      </w:pPr>
      <w:r>
        <w:rPr>
          <w:rFonts w:hint="eastAsia"/>
          <w:bCs/>
          <w:color w:val="FF0000"/>
          <w:sz w:val="24"/>
        </w:rPr>
        <w:t>若验收不合格，则卖方应负责在五</w:t>
      </w:r>
      <w:bookmarkStart w:id="15" w:name="_GoBack"/>
      <w:bookmarkEnd w:id="15"/>
      <w:r>
        <w:rPr>
          <w:rFonts w:hint="eastAsia"/>
          <w:bCs/>
          <w:color w:val="FF0000"/>
          <w:sz w:val="24"/>
        </w:rPr>
        <w:t>日内修复或更换设备，重新进行试运行直至设备验收通过为止，因此产生的一切费用和逾期交货责任由卖方承担</w:t>
      </w:r>
      <w:r>
        <w:rPr>
          <w:rFonts w:hint="eastAsia"/>
          <w:bCs/>
          <w:sz w:val="24"/>
        </w:rPr>
        <w:t>。</w:t>
      </w:r>
    </w:p>
    <w:p w:rsidR="001E21CC" w:rsidRDefault="000F06FF">
      <w:pPr>
        <w:rPr>
          <w:b/>
          <w:color w:val="FF0000"/>
          <w:sz w:val="24"/>
        </w:rPr>
      </w:pPr>
      <w:r>
        <w:rPr>
          <w:rFonts w:hint="eastAsia"/>
          <w:b/>
          <w:color w:val="FF0000"/>
          <w:sz w:val="24"/>
        </w:rPr>
        <w:t>五、付款方式</w:t>
      </w:r>
    </w:p>
    <w:p w:rsidR="001E21CC" w:rsidRDefault="001E21CC">
      <w:pPr>
        <w:rPr>
          <w:b/>
          <w:color w:val="FF0000"/>
          <w:sz w:val="24"/>
        </w:rPr>
      </w:pPr>
    </w:p>
    <w:p w:rsidR="001E21CC" w:rsidRDefault="000F06FF">
      <w:pPr>
        <w:rPr>
          <w:bCs/>
          <w:color w:val="FF0000"/>
          <w:sz w:val="24"/>
        </w:rPr>
      </w:pPr>
      <w:r>
        <w:rPr>
          <w:rFonts w:hint="eastAsia"/>
          <w:bCs/>
          <w:color w:val="FF0000"/>
          <w:sz w:val="24"/>
          <w:u w:val="single"/>
        </w:rPr>
        <w:t>到货验收合格后，在收到中选方提供的增值税专用发票后，一次性付清款项</w:t>
      </w:r>
      <w:r>
        <w:rPr>
          <w:rFonts w:hint="eastAsia"/>
          <w:bCs/>
          <w:color w:val="FF0000"/>
          <w:sz w:val="24"/>
        </w:rPr>
        <w:t>。</w:t>
      </w:r>
    </w:p>
    <w:p w:rsidR="00000000" w:rsidRDefault="00F97CB1" w:rsidP="003A2260">
      <w:pPr>
        <w:spacing w:beforeLines="50" w:afterLines="50" w:line="360" w:lineRule="auto"/>
        <w:rPr>
          <w:rFonts w:ascii="宋体" w:hAnsi="宋体"/>
          <w:color w:val="FF0000"/>
          <w:sz w:val="24"/>
        </w:rPr>
      </w:pPr>
    </w:p>
    <w:p w:rsidR="001E21CC" w:rsidRDefault="001E21CC">
      <w:pPr>
        <w:widowControl/>
        <w:jc w:val="left"/>
        <w:rPr>
          <w:rFonts w:ascii="宋体" w:hAnsi="宋体"/>
          <w:sz w:val="24"/>
          <w:shd w:val="clear" w:color="auto" w:fill="FFFFFF"/>
        </w:rPr>
      </w:pPr>
    </w:p>
    <w:p w:rsidR="00000000" w:rsidRDefault="000F06FF">
      <w:pPr>
        <w:widowControl/>
        <w:jc w:val="left"/>
        <w:rPr>
          <w:rFonts w:ascii="黑体" w:eastAsia="黑体"/>
          <w:sz w:val="36"/>
        </w:rPr>
      </w:pPr>
      <w:r>
        <w:rPr>
          <w:rFonts w:hint="eastAsia"/>
          <w:b/>
          <w:spacing w:val="20"/>
          <w:sz w:val="36"/>
        </w:rPr>
        <w:t>第四部分</w:t>
      </w:r>
    </w:p>
    <w:p w:rsidR="001E21CC" w:rsidRDefault="000F06FF">
      <w:pPr>
        <w:pStyle w:val="a0"/>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1E21CC" w:rsidRDefault="000F06FF">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1E21CC" w:rsidRDefault="000F06FF">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1E21CC" w:rsidRDefault="000F06FF">
      <w:pPr>
        <w:spacing w:line="420" w:lineRule="exact"/>
        <w:rPr>
          <w:rFonts w:ascii="宋体" w:hAnsi="宋体" w:cs="Arial"/>
          <w:sz w:val="24"/>
        </w:rPr>
      </w:pPr>
      <w:r>
        <w:rPr>
          <w:rFonts w:ascii="宋体" w:hAnsi="宋体" w:cs="Arial" w:hint="eastAsia"/>
          <w:sz w:val="24"/>
        </w:rPr>
        <w:t>甲方(采购人)： 签定地点：</w:t>
      </w:r>
    </w:p>
    <w:p w:rsidR="001E21CC" w:rsidRDefault="000F06FF">
      <w:pPr>
        <w:spacing w:line="420" w:lineRule="exact"/>
        <w:rPr>
          <w:rFonts w:ascii="宋体" w:hAnsi="宋体" w:cs="Arial"/>
          <w:sz w:val="24"/>
        </w:rPr>
      </w:pPr>
      <w:r>
        <w:rPr>
          <w:rFonts w:ascii="宋体" w:hAnsi="宋体" w:cs="Arial" w:hint="eastAsia"/>
          <w:sz w:val="24"/>
        </w:rPr>
        <w:t>乙方（中选人）：  签定日期：   年   月   日</w:t>
      </w:r>
    </w:p>
    <w:p w:rsidR="001E21CC" w:rsidRDefault="001E21CC">
      <w:pPr>
        <w:spacing w:line="420" w:lineRule="exact"/>
        <w:rPr>
          <w:rFonts w:ascii="宋体" w:hAnsi="宋体" w:cs="Arial"/>
          <w:sz w:val="24"/>
        </w:rPr>
      </w:pPr>
    </w:p>
    <w:p w:rsidR="001E21CC" w:rsidRDefault="000F06FF">
      <w:pPr>
        <w:pStyle w:val="a5"/>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福建广电网络泉州分公司</w:t>
      </w:r>
      <w:r>
        <w:rPr>
          <w:rFonts w:ascii="宋体" w:hAnsi="宋体" w:cs="Arial" w:hint="eastAsia"/>
          <w:sz w:val="24"/>
        </w:rPr>
        <w:t>采购项目的比选结果，乙方为中选人，现</w:t>
      </w:r>
    </w:p>
    <w:p w:rsidR="001E21CC" w:rsidRDefault="000F06FF">
      <w:pPr>
        <w:pStyle w:val="a5"/>
        <w:rPr>
          <w:rFonts w:ascii="宋体" w:hAnsi="宋体" w:cs="Arial"/>
          <w:sz w:val="24"/>
        </w:rPr>
      </w:pPr>
      <w:r>
        <w:rPr>
          <w:rFonts w:ascii="宋体" w:hAnsi="宋体" w:cs="Arial" w:hint="eastAsia"/>
          <w:sz w:val="24"/>
        </w:rPr>
        <w:t>依照比选报价文件及相关文件的内容，双方达成如下协议：</w:t>
      </w:r>
    </w:p>
    <w:p w:rsidR="001E21CC" w:rsidRDefault="000F06FF">
      <w:pPr>
        <w:spacing w:line="420" w:lineRule="exact"/>
        <w:rPr>
          <w:rFonts w:ascii="宋体" w:hAnsi="宋体" w:cs="Arial"/>
          <w:sz w:val="24"/>
        </w:rPr>
      </w:pPr>
      <w:r>
        <w:rPr>
          <w:rFonts w:ascii="宋体" w:hAnsi="宋体" w:cs="Arial" w:hint="eastAsia"/>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1E21CC">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1E21CC" w:rsidRDefault="000F06FF">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1E21CC" w:rsidRDefault="000F06FF">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1E21CC" w:rsidRDefault="000F06FF">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1E21CC" w:rsidRDefault="000F06FF">
            <w:pPr>
              <w:spacing w:line="420" w:lineRule="exact"/>
              <w:jc w:val="center"/>
              <w:rPr>
                <w:rFonts w:ascii="宋体" w:hAnsi="宋体" w:cs="Arial"/>
                <w:sz w:val="24"/>
              </w:rPr>
            </w:pPr>
            <w:r>
              <w:rPr>
                <w:rFonts w:ascii="宋体" w:hAnsi="宋体" w:cs="Arial" w:hint="eastAsia"/>
                <w:sz w:val="24"/>
              </w:rPr>
              <w:t>数 量</w:t>
            </w:r>
          </w:p>
        </w:tc>
        <w:tc>
          <w:tcPr>
            <w:tcW w:w="1318" w:type="dxa"/>
            <w:tcBorders>
              <w:top w:val="single" w:sz="4" w:space="0" w:color="auto"/>
              <w:left w:val="single" w:sz="4" w:space="0" w:color="auto"/>
              <w:bottom w:val="single" w:sz="4" w:space="0" w:color="auto"/>
              <w:right w:val="single" w:sz="4" w:space="0" w:color="auto"/>
            </w:tcBorders>
            <w:vAlign w:val="center"/>
          </w:tcPr>
          <w:p w:rsidR="001E21CC" w:rsidRDefault="000F06FF">
            <w:pPr>
              <w:spacing w:line="420" w:lineRule="exact"/>
              <w:jc w:val="center"/>
              <w:rPr>
                <w:rFonts w:ascii="宋体" w:hAnsi="宋体" w:cs="Arial"/>
                <w:sz w:val="24"/>
              </w:rPr>
            </w:pPr>
            <w:r>
              <w:rPr>
                <w:rFonts w:ascii="宋体" w:hAnsi="宋体" w:cs="Arial" w:hint="eastAsia"/>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1E21CC" w:rsidRDefault="000F06FF">
            <w:pPr>
              <w:spacing w:line="420" w:lineRule="exact"/>
              <w:jc w:val="center"/>
              <w:rPr>
                <w:rFonts w:ascii="宋体" w:hAnsi="宋体" w:cs="Arial"/>
                <w:sz w:val="24"/>
              </w:rPr>
            </w:pPr>
            <w:r>
              <w:rPr>
                <w:rFonts w:ascii="宋体" w:hAnsi="宋体" w:cs="Arial" w:hint="eastAsia"/>
                <w:sz w:val="24"/>
              </w:rPr>
              <w:t>总 价</w:t>
            </w:r>
          </w:p>
        </w:tc>
        <w:tc>
          <w:tcPr>
            <w:tcW w:w="1629" w:type="dxa"/>
            <w:tcBorders>
              <w:top w:val="single" w:sz="4" w:space="0" w:color="auto"/>
              <w:left w:val="single" w:sz="4" w:space="0" w:color="auto"/>
              <w:bottom w:val="single" w:sz="4" w:space="0" w:color="auto"/>
              <w:right w:val="single" w:sz="4" w:space="0" w:color="auto"/>
            </w:tcBorders>
            <w:vAlign w:val="center"/>
          </w:tcPr>
          <w:p w:rsidR="001E21CC" w:rsidRDefault="000F06FF">
            <w:pPr>
              <w:spacing w:line="420" w:lineRule="exact"/>
              <w:jc w:val="center"/>
              <w:rPr>
                <w:rFonts w:ascii="宋体" w:hAnsi="宋体" w:cs="Arial"/>
                <w:sz w:val="24"/>
              </w:rPr>
            </w:pPr>
            <w:r>
              <w:rPr>
                <w:rFonts w:ascii="宋体" w:hAnsi="宋体" w:cs="Arial" w:hint="eastAsia"/>
                <w:sz w:val="24"/>
              </w:rPr>
              <w:t>交货期</w:t>
            </w:r>
          </w:p>
        </w:tc>
      </w:tr>
      <w:tr w:rsidR="001E21CC">
        <w:trPr>
          <w:cantSplit/>
          <w:trHeight w:val="462"/>
        </w:trPr>
        <w:tc>
          <w:tcPr>
            <w:tcW w:w="1653"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20" w:lineRule="exact"/>
              <w:rPr>
                <w:rFonts w:ascii="宋体" w:hAnsi="宋体" w:cs="Arial"/>
                <w:sz w:val="24"/>
              </w:rPr>
            </w:pPr>
          </w:p>
        </w:tc>
      </w:tr>
      <w:tr w:rsidR="001E21CC">
        <w:trPr>
          <w:cantSplit/>
        </w:trPr>
        <w:tc>
          <w:tcPr>
            <w:tcW w:w="1653"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20" w:lineRule="exact"/>
              <w:rPr>
                <w:rFonts w:ascii="宋体" w:hAnsi="宋体" w:cs="Arial"/>
                <w:sz w:val="24"/>
              </w:rPr>
            </w:pPr>
          </w:p>
        </w:tc>
      </w:tr>
      <w:tr w:rsidR="001E21CC">
        <w:trPr>
          <w:cantSplit/>
        </w:trPr>
        <w:tc>
          <w:tcPr>
            <w:tcW w:w="1653"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20" w:lineRule="exact"/>
              <w:rPr>
                <w:rFonts w:ascii="宋体" w:hAnsi="宋体" w:cs="Arial"/>
                <w:sz w:val="24"/>
              </w:rPr>
            </w:pPr>
          </w:p>
        </w:tc>
      </w:tr>
      <w:tr w:rsidR="001E21CC">
        <w:tc>
          <w:tcPr>
            <w:tcW w:w="9540" w:type="dxa"/>
            <w:gridSpan w:val="7"/>
            <w:tcBorders>
              <w:top w:val="single" w:sz="4" w:space="0" w:color="auto"/>
              <w:left w:val="single" w:sz="4" w:space="0" w:color="auto"/>
              <w:bottom w:val="single" w:sz="4" w:space="0" w:color="auto"/>
              <w:right w:val="single" w:sz="4" w:space="0" w:color="auto"/>
            </w:tcBorders>
          </w:tcPr>
          <w:p w:rsidR="001E21CC" w:rsidRDefault="000F06FF">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u w:val="single"/>
              </w:rPr>
              <w:t>元正</w:t>
            </w:r>
            <w:r>
              <w:rPr>
                <w:rFonts w:ascii="宋体" w:hAnsi="宋体" w:cs="Arial" w:hint="eastAsia"/>
                <w:sz w:val="24"/>
              </w:rPr>
              <w:t>）</w:t>
            </w:r>
          </w:p>
        </w:tc>
      </w:tr>
    </w:tbl>
    <w:p w:rsidR="001E21CC" w:rsidRDefault="000F06FF">
      <w:pPr>
        <w:spacing w:line="420" w:lineRule="exact"/>
        <w:rPr>
          <w:rFonts w:ascii="宋体" w:hAnsi="宋体" w:cs="Arial"/>
          <w:sz w:val="24"/>
        </w:rPr>
      </w:pPr>
      <w:r>
        <w:rPr>
          <w:rFonts w:ascii="宋体" w:hAnsi="宋体" w:cs="Arial" w:hint="eastAsia"/>
          <w:sz w:val="24"/>
        </w:rPr>
        <w:t>2、交货方式、地点和时间</w:t>
      </w:r>
    </w:p>
    <w:p w:rsidR="001E21CC" w:rsidRDefault="000F06FF">
      <w:pPr>
        <w:spacing w:line="420" w:lineRule="exact"/>
        <w:ind w:firstLineChars="200" w:firstLine="480"/>
        <w:rPr>
          <w:rFonts w:ascii="宋体" w:hAnsi="宋体" w:cs="Arial"/>
          <w:sz w:val="24"/>
          <w:u w:val="single"/>
        </w:rPr>
      </w:pPr>
      <w:r>
        <w:rPr>
          <w:rFonts w:ascii="宋体" w:hAnsi="宋体" w:cs="Arial" w:hint="eastAsia"/>
          <w:sz w:val="24"/>
        </w:rPr>
        <w:t>2.1交货方式：</w:t>
      </w:r>
      <w:r>
        <w:rPr>
          <w:rFonts w:ascii="宋体" w:hAnsi="宋体" w:cs="Arial" w:hint="eastAsia"/>
          <w:sz w:val="24"/>
          <w:u w:val="single"/>
        </w:rPr>
        <w:t>采用现场交货方式</w:t>
      </w:r>
    </w:p>
    <w:p w:rsidR="001E21CC" w:rsidRDefault="000F06FF">
      <w:pPr>
        <w:spacing w:line="420" w:lineRule="exact"/>
        <w:ind w:firstLineChars="200" w:firstLine="480"/>
        <w:rPr>
          <w:rFonts w:ascii="宋体" w:hAnsi="宋体" w:cs="Arial"/>
          <w:color w:val="FF0000"/>
          <w:sz w:val="24"/>
          <w:u w:val="single"/>
        </w:rPr>
      </w:pPr>
      <w:r>
        <w:rPr>
          <w:rFonts w:ascii="宋体" w:hAnsi="宋体" w:cs="Arial" w:hint="eastAsia"/>
          <w:color w:val="FF0000"/>
          <w:sz w:val="24"/>
        </w:rPr>
        <w:t>2.2交货地点：</w:t>
      </w:r>
    </w:p>
    <w:p w:rsidR="001E21CC" w:rsidRDefault="000F06FF">
      <w:pPr>
        <w:spacing w:line="420" w:lineRule="exact"/>
        <w:ind w:firstLineChars="200" w:firstLine="480"/>
        <w:rPr>
          <w:rFonts w:ascii="宋体" w:hAnsi="宋体" w:cs="Arial"/>
          <w:color w:val="FF0000"/>
          <w:sz w:val="24"/>
        </w:rPr>
      </w:pPr>
      <w:r>
        <w:rPr>
          <w:rFonts w:ascii="宋体" w:hAnsi="宋体" w:cs="Arial" w:hint="eastAsia"/>
          <w:color w:val="FF0000"/>
          <w:sz w:val="24"/>
        </w:rPr>
        <w:t>2.3交货时间：</w:t>
      </w:r>
    </w:p>
    <w:p w:rsidR="001E21CC" w:rsidRDefault="000F06FF">
      <w:pPr>
        <w:spacing w:line="420" w:lineRule="exact"/>
        <w:rPr>
          <w:rFonts w:ascii="宋体" w:hAnsi="宋体" w:cs="Arial"/>
          <w:sz w:val="24"/>
        </w:rPr>
      </w:pPr>
      <w:r>
        <w:rPr>
          <w:rFonts w:ascii="宋体" w:hAnsi="宋体" w:cs="Arial" w:hint="eastAsia"/>
          <w:sz w:val="24"/>
        </w:rPr>
        <w:t>3、供货清单</w:t>
      </w:r>
    </w:p>
    <w:p w:rsidR="001E21CC" w:rsidRDefault="000F06FF">
      <w:pPr>
        <w:spacing w:line="420" w:lineRule="exact"/>
        <w:rPr>
          <w:rFonts w:ascii="宋体" w:hAnsi="宋体" w:cs="Arial"/>
          <w:sz w:val="24"/>
        </w:rPr>
      </w:pPr>
      <w:r>
        <w:rPr>
          <w:rFonts w:ascii="宋体" w:hAnsi="宋体" w:cs="Arial" w:hint="eastAsia"/>
          <w:sz w:val="24"/>
        </w:rPr>
        <w:t xml:space="preserve">   3.1供货清单：包括主要产品、随机备品备件、专用工具的名称及数量。</w:t>
      </w:r>
    </w:p>
    <w:p w:rsidR="001E21CC" w:rsidRDefault="000F06FF">
      <w:pPr>
        <w:spacing w:line="420" w:lineRule="exact"/>
        <w:rPr>
          <w:rFonts w:ascii="宋体" w:hAnsi="宋体" w:cs="Arial"/>
          <w:sz w:val="24"/>
        </w:rPr>
      </w:pPr>
      <w:r>
        <w:rPr>
          <w:rFonts w:ascii="宋体" w:hAnsi="宋体" w:cs="Arial" w:hint="eastAsia"/>
          <w:sz w:val="24"/>
        </w:rPr>
        <w:t>4、付款方式与条件</w:t>
      </w:r>
    </w:p>
    <w:p w:rsidR="001E21CC" w:rsidRDefault="000F06FF">
      <w:pPr>
        <w:widowControl/>
        <w:spacing w:line="420" w:lineRule="exact"/>
        <w:ind w:firstLineChars="200" w:firstLine="480"/>
        <w:jc w:val="left"/>
        <w:rPr>
          <w:rFonts w:ascii="宋体" w:hAnsi="宋体" w:cs="Arial"/>
          <w:color w:val="FF0000"/>
          <w:sz w:val="24"/>
        </w:rPr>
      </w:pPr>
      <w:r>
        <w:rPr>
          <w:rFonts w:ascii="宋体" w:hAnsi="宋体" w:hint="eastAsia"/>
          <w:color w:val="FF0000"/>
          <w:sz w:val="24"/>
        </w:rPr>
        <w:t>4.1（根据比选文件要求）</w:t>
      </w:r>
    </w:p>
    <w:p w:rsidR="001E21CC" w:rsidRDefault="000F06FF">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1E21CC" w:rsidRDefault="000F06FF">
      <w:pPr>
        <w:spacing w:line="420" w:lineRule="exact"/>
        <w:ind w:firstLineChars="200" w:firstLine="480"/>
        <w:rPr>
          <w:rFonts w:ascii="宋体" w:hAnsi="宋体" w:cs="Arial"/>
          <w:sz w:val="24"/>
        </w:rPr>
      </w:pPr>
      <w:r>
        <w:rPr>
          <w:rFonts w:ascii="宋体" w:hAnsi="宋体" w:cs="Arial" w:hint="eastAsia"/>
          <w:sz w:val="24"/>
        </w:rPr>
        <w:t>A.项目开具增值税专用发票。</w:t>
      </w:r>
    </w:p>
    <w:p w:rsidR="001E21CC" w:rsidRDefault="000F06FF">
      <w:pPr>
        <w:spacing w:line="420" w:lineRule="exact"/>
        <w:ind w:firstLineChars="200" w:firstLine="480"/>
        <w:rPr>
          <w:rFonts w:ascii="宋体" w:hAnsi="宋体" w:cs="Arial"/>
          <w:sz w:val="24"/>
        </w:rPr>
      </w:pPr>
      <w:r>
        <w:rPr>
          <w:rFonts w:ascii="宋体" w:hAnsi="宋体" w:cs="Arial" w:hint="eastAsia"/>
          <w:sz w:val="24"/>
        </w:rPr>
        <w:t>b.制造厂家出具的货物质量合格证书。</w:t>
      </w:r>
    </w:p>
    <w:p w:rsidR="001E21CC" w:rsidRDefault="000F06FF">
      <w:pPr>
        <w:spacing w:line="420" w:lineRule="exact"/>
        <w:ind w:firstLineChars="200" w:firstLine="480"/>
        <w:rPr>
          <w:rFonts w:ascii="宋体" w:hAnsi="宋体" w:cs="Arial"/>
          <w:sz w:val="24"/>
        </w:rPr>
      </w:pPr>
      <w:r>
        <w:rPr>
          <w:rFonts w:ascii="宋体" w:hAnsi="宋体" w:cs="Arial" w:hint="eastAsia"/>
          <w:sz w:val="24"/>
        </w:rPr>
        <w:t>c.用户已收讫货物的验收凭证。</w:t>
      </w:r>
    </w:p>
    <w:p w:rsidR="001E21CC" w:rsidRDefault="000F06FF">
      <w:pPr>
        <w:spacing w:line="420" w:lineRule="exact"/>
        <w:rPr>
          <w:rFonts w:ascii="宋体" w:hAnsi="宋体"/>
          <w:sz w:val="24"/>
        </w:rPr>
      </w:pPr>
      <w:r>
        <w:rPr>
          <w:rFonts w:ascii="宋体" w:hAnsi="宋体" w:hint="eastAsia"/>
          <w:sz w:val="24"/>
        </w:rPr>
        <w:t>5、质量要求和技术标准</w:t>
      </w:r>
    </w:p>
    <w:p w:rsidR="001E21CC" w:rsidRDefault="000F06FF">
      <w:pPr>
        <w:spacing w:line="400" w:lineRule="exact"/>
        <w:ind w:firstLineChars="200" w:firstLine="480"/>
        <w:rPr>
          <w:rFonts w:ascii="宋体" w:hAnsi="宋体"/>
          <w:sz w:val="24"/>
        </w:rPr>
      </w:pPr>
      <w:r>
        <w:rPr>
          <w:rFonts w:ascii="宋体" w:hAnsi="宋体" w:hint="eastAsia"/>
          <w:sz w:val="24"/>
        </w:rPr>
        <w:lastRenderedPageBreak/>
        <w:t>5.1质量要求和技术标准按比选文件要求。</w:t>
      </w:r>
    </w:p>
    <w:p w:rsidR="001E21CC" w:rsidRDefault="000F06FF">
      <w:pPr>
        <w:spacing w:line="420" w:lineRule="exact"/>
        <w:rPr>
          <w:rFonts w:ascii="宋体" w:hAnsi="宋体"/>
          <w:sz w:val="24"/>
        </w:rPr>
      </w:pPr>
      <w:r>
        <w:rPr>
          <w:rFonts w:ascii="宋体" w:hAnsi="宋体" w:hint="eastAsia"/>
          <w:sz w:val="24"/>
        </w:rPr>
        <w:t>6、安装调试、技术服务及技术资料</w:t>
      </w:r>
    </w:p>
    <w:p w:rsidR="001E21CC" w:rsidRDefault="000F06FF">
      <w:pPr>
        <w:spacing w:line="400" w:lineRule="exact"/>
        <w:rPr>
          <w:rFonts w:ascii="宋体" w:hAnsi="宋体"/>
          <w:sz w:val="24"/>
        </w:rPr>
      </w:pPr>
      <w:r>
        <w:rPr>
          <w:rFonts w:ascii="宋体" w:hAnsi="宋体" w:hint="eastAsia"/>
          <w:sz w:val="24"/>
        </w:rPr>
        <w:t xml:space="preserve">   安装调试、技术服务及技术资料按</w:t>
      </w:r>
      <w:r>
        <w:rPr>
          <w:rFonts w:ascii="宋体" w:hAnsi="宋体" w:hint="eastAsia"/>
          <w:color w:val="FF0000"/>
          <w:sz w:val="24"/>
        </w:rPr>
        <w:t>。</w:t>
      </w:r>
    </w:p>
    <w:p w:rsidR="001E21CC" w:rsidRDefault="000F06FF">
      <w:pPr>
        <w:spacing w:line="420" w:lineRule="exact"/>
        <w:rPr>
          <w:rFonts w:ascii="宋体" w:hAnsi="宋体"/>
          <w:sz w:val="24"/>
        </w:rPr>
      </w:pPr>
      <w:r>
        <w:rPr>
          <w:rFonts w:ascii="宋体" w:hAnsi="宋体" w:hint="eastAsia"/>
          <w:sz w:val="24"/>
        </w:rPr>
        <w:t>7、验收</w:t>
      </w:r>
    </w:p>
    <w:p w:rsidR="001E21CC" w:rsidRDefault="000F06FF">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1E21CC" w:rsidRDefault="000F06FF">
      <w:pPr>
        <w:spacing w:line="420" w:lineRule="exact"/>
        <w:rPr>
          <w:rFonts w:ascii="宋体" w:hAnsi="宋体"/>
          <w:sz w:val="24"/>
        </w:rPr>
      </w:pPr>
      <w:r>
        <w:rPr>
          <w:rFonts w:ascii="宋体" w:hAnsi="宋体" w:hint="eastAsia"/>
          <w:sz w:val="24"/>
        </w:rPr>
        <w:t>8、权利担保及风险承担</w:t>
      </w:r>
    </w:p>
    <w:p w:rsidR="001E21CC" w:rsidRDefault="000F06FF">
      <w:pPr>
        <w:spacing w:line="420" w:lineRule="exact"/>
        <w:rPr>
          <w:rFonts w:ascii="宋体" w:hAnsi="宋体"/>
          <w:color w:val="000000"/>
          <w:sz w:val="24"/>
        </w:rPr>
      </w:pPr>
      <w:r>
        <w:rPr>
          <w:rFonts w:ascii="宋体" w:hAnsi="宋体" w:hint="eastAsia"/>
          <w:color w:val="000000"/>
          <w:sz w:val="24"/>
        </w:rPr>
        <w:t xml:space="preserve">    8.1乙方保证对其所交付的货物具有合法的处分权，保证所交付的货物不受任何第三方追索；</w:t>
      </w:r>
    </w:p>
    <w:p w:rsidR="001E21CC" w:rsidRDefault="000F06FF">
      <w:pPr>
        <w:spacing w:line="420" w:lineRule="exact"/>
        <w:rPr>
          <w:rFonts w:ascii="宋体" w:hAnsi="宋体"/>
          <w:color w:val="000000"/>
          <w:sz w:val="24"/>
        </w:rPr>
      </w:pPr>
      <w:r>
        <w:rPr>
          <w:rFonts w:ascii="宋体" w:hAnsi="宋体" w:hint="eastAsia"/>
          <w:color w:val="000000"/>
          <w:sz w:val="24"/>
        </w:rPr>
        <w:t xml:space="preserve">    8.2乙方保证其所交付的货物不存在侵犯第三方专利权、著作权或商标权等知识产权的情形。如果乙方交付的产品存在侵犯第三方知识产权情形，由此引起的损失由乙方承担。</w:t>
      </w:r>
    </w:p>
    <w:p w:rsidR="001E21CC" w:rsidRDefault="000F06FF">
      <w:pPr>
        <w:spacing w:line="420" w:lineRule="exact"/>
        <w:rPr>
          <w:rFonts w:ascii="宋体" w:hAnsi="宋体"/>
          <w:color w:val="000000"/>
          <w:sz w:val="24"/>
        </w:rPr>
      </w:pPr>
      <w:r>
        <w:rPr>
          <w:rFonts w:ascii="宋体" w:hAnsi="宋体" w:hint="eastAsia"/>
          <w:color w:val="000000"/>
          <w:sz w:val="24"/>
        </w:rPr>
        <w:t xml:space="preserve">    8.3乙方必须保证货物的安全性。若因货物存在瑕疵造成人身或财产损害的，乙方应承担全部责任。</w:t>
      </w:r>
    </w:p>
    <w:p w:rsidR="001E21CC" w:rsidRDefault="000F06FF">
      <w:pPr>
        <w:spacing w:line="420" w:lineRule="exact"/>
        <w:ind w:firstLineChars="200" w:firstLine="480"/>
        <w:rPr>
          <w:rFonts w:ascii="宋体" w:hAnsi="宋体"/>
          <w:color w:val="000000"/>
          <w:sz w:val="24"/>
        </w:rPr>
      </w:pPr>
      <w:r>
        <w:rPr>
          <w:rFonts w:ascii="宋体" w:hAnsi="宋体" w:hint="eastAsia"/>
          <w:color w:val="000000"/>
          <w:sz w:val="24"/>
        </w:rPr>
        <w:t>8.4乙方负责货物运输、装卸、安装调试过程中的安全工作。若期间发生人身或财产损害的，乙方应承担全部责任。</w:t>
      </w:r>
    </w:p>
    <w:p w:rsidR="001E21CC" w:rsidRDefault="000F06FF">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1E21CC" w:rsidRDefault="000F06FF">
      <w:pPr>
        <w:spacing w:line="420" w:lineRule="exact"/>
        <w:rPr>
          <w:rFonts w:ascii="宋体" w:hAnsi="宋体"/>
          <w:sz w:val="24"/>
        </w:rPr>
      </w:pPr>
      <w:r>
        <w:rPr>
          <w:rFonts w:ascii="宋体" w:hAnsi="宋体" w:hint="eastAsia"/>
          <w:sz w:val="24"/>
        </w:rPr>
        <w:t>9、索赔</w:t>
      </w:r>
    </w:p>
    <w:p w:rsidR="001E21CC" w:rsidRDefault="000F06FF">
      <w:pPr>
        <w:spacing w:line="420" w:lineRule="exact"/>
        <w:ind w:firstLineChars="200" w:firstLine="480"/>
        <w:rPr>
          <w:rFonts w:ascii="宋体" w:hAnsi="宋体"/>
          <w:sz w:val="24"/>
        </w:rPr>
      </w:pPr>
      <w:r>
        <w:rPr>
          <w:rFonts w:ascii="宋体" w:hAnsi="宋体" w:hint="eastAsia"/>
          <w:sz w:val="24"/>
        </w:rPr>
        <w:t>9.1乙方对货物与合同要求不符负有责任，甲方提出索赔的，乙方应按甲方同意的下述一种或多种方法解决索赔事宜。</w:t>
      </w:r>
    </w:p>
    <w:p w:rsidR="001E21CC" w:rsidRDefault="000F06FF">
      <w:pPr>
        <w:spacing w:line="420" w:lineRule="exact"/>
        <w:ind w:firstLineChars="200" w:firstLine="480"/>
        <w:rPr>
          <w:rFonts w:ascii="宋体" w:hAnsi="宋体"/>
          <w:sz w:val="24"/>
        </w:rPr>
      </w:pPr>
      <w:r>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1E21CC" w:rsidRDefault="000F06FF">
      <w:pPr>
        <w:spacing w:line="420" w:lineRule="exact"/>
        <w:ind w:firstLineChars="200" w:firstLine="480"/>
        <w:rPr>
          <w:rFonts w:ascii="宋体" w:hAnsi="宋体"/>
          <w:sz w:val="24"/>
        </w:rPr>
      </w:pPr>
      <w:r>
        <w:rPr>
          <w:rFonts w:ascii="宋体" w:hAnsi="宋体" w:hint="eastAsia"/>
          <w:sz w:val="24"/>
        </w:rPr>
        <w:t>9.1.2根据货物的疵劣和受损程度以及甲方遭受损失的金额，经乙方和甲方同意降低货物价格。</w:t>
      </w:r>
    </w:p>
    <w:p w:rsidR="001E21CC" w:rsidRDefault="000F06FF">
      <w:pPr>
        <w:spacing w:line="420" w:lineRule="exact"/>
        <w:ind w:firstLineChars="200" w:firstLine="480"/>
        <w:rPr>
          <w:rFonts w:ascii="宋体" w:hAnsi="宋体"/>
          <w:sz w:val="24"/>
        </w:rPr>
      </w:pPr>
      <w:r>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1E21CC" w:rsidRDefault="000F06FF">
      <w:pPr>
        <w:spacing w:line="420" w:lineRule="exact"/>
        <w:ind w:firstLineChars="200" w:firstLine="480"/>
        <w:rPr>
          <w:rFonts w:ascii="宋体" w:hAnsi="宋体"/>
          <w:sz w:val="24"/>
        </w:rPr>
      </w:pPr>
      <w:r>
        <w:rPr>
          <w:rFonts w:ascii="宋体" w:hAnsi="宋体" w:hint="eastAsia"/>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1E21CC" w:rsidRDefault="000F06FF">
      <w:pPr>
        <w:spacing w:line="420" w:lineRule="exact"/>
        <w:ind w:firstLine="480"/>
        <w:rPr>
          <w:rFonts w:ascii="宋体" w:hAnsi="宋体"/>
          <w:sz w:val="24"/>
        </w:rPr>
      </w:pPr>
      <w:r>
        <w:rPr>
          <w:rFonts w:ascii="宋体" w:hAnsi="宋体" w:hint="eastAsia"/>
          <w:sz w:val="24"/>
        </w:rPr>
        <w:lastRenderedPageBreak/>
        <w:t>9.3如果甲方未能按照合同规定履行付款义务时，在延付期内应按国家规定的同档贷款利率计算乙方的利息损失。</w:t>
      </w:r>
    </w:p>
    <w:p w:rsidR="001E21CC" w:rsidRDefault="000F06FF">
      <w:pPr>
        <w:spacing w:line="420" w:lineRule="exact"/>
        <w:ind w:firstLineChars="200" w:firstLine="480"/>
        <w:rPr>
          <w:rFonts w:ascii="宋体" w:hAnsi="宋体"/>
          <w:sz w:val="24"/>
        </w:rPr>
      </w:pPr>
      <w:r>
        <w:rPr>
          <w:rFonts w:ascii="宋体" w:hAnsi="宋体" w:hint="eastAsia"/>
          <w:sz w:val="24"/>
        </w:rPr>
        <w:t>10、延期交货与核定损失额</w:t>
      </w:r>
    </w:p>
    <w:p w:rsidR="001E21CC" w:rsidRDefault="000F06FF">
      <w:pPr>
        <w:spacing w:line="420" w:lineRule="exact"/>
        <w:ind w:firstLine="489"/>
        <w:rPr>
          <w:rFonts w:ascii="宋体" w:hAnsi="宋体"/>
          <w:sz w:val="24"/>
        </w:rPr>
      </w:pPr>
      <w:r>
        <w:rPr>
          <w:rFonts w:ascii="宋体" w:hAnsi="宋体" w:hint="eastAsia"/>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扔不能交货的，经会议研究，可取消供货资格、接触合同，由其他中选供应商或根据比选文件规定递补的供应商供货。</w:t>
      </w:r>
    </w:p>
    <w:p w:rsidR="001E21CC" w:rsidRDefault="000F06FF">
      <w:pPr>
        <w:spacing w:line="420" w:lineRule="exact"/>
        <w:ind w:firstLine="489"/>
        <w:rPr>
          <w:rFonts w:ascii="宋体" w:hAnsi="宋体"/>
          <w:sz w:val="24"/>
        </w:rPr>
      </w:pPr>
      <w:r>
        <w:rPr>
          <w:rFonts w:ascii="宋体" w:hAnsi="宋体" w:hint="eastAsia"/>
          <w:sz w:val="24"/>
        </w:rPr>
        <w:t>11、违约终止合同</w:t>
      </w:r>
    </w:p>
    <w:p w:rsidR="001E21CC" w:rsidRDefault="000F06FF">
      <w:pPr>
        <w:spacing w:line="42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1E21CC" w:rsidRDefault="000F06FF">
      <w:pPr>
        <w:spacing w:line="420" w:lineRule="exact"/>
        <w:ind w:firstLine="489"/>
        <w:rPr>
          <w:rFonts w:ascii="宋体" w:hAnsi="宋体"/>
          <w:sz w:val="24"/>
        </w:rPr>
      </w:pPr>
      <w:r>
        <w:rPr>
          <w:rFonts w:ascii="宋体" w:hAnsi="宋体" w:hint="eastAsia"/>
          <w:sz w:val="24"/>
        </w:rPr>
        <w:t>11.1.1如果乙方未能在合同规定的期限内或甲方准许的任何延期内交付部分或全部货物。</w:t>
      </w:r>
    </w:p>
    <w:p w:rsidR="001E21CC" w:rsidRDefault="000F06FF">
      <w:pPr>
        <w:spacing w:line="420" w:lineRule="exact"/>
        <w:ind w:firstLineChars="200" w:firstLine="480"/>
        <w:rPr>
          <w:rFonts w:ascii="宋体" w:hAnsi="宋体"/>
          <w:sz w:val="24"/>
        </w:rPr>
      </w:pPr>
      <w:r>
        <w:rPr>
          <w:rFonts w:ascii="宋体" w:hAnsi="宋体" w:hint="eastAsia"/>
          <w:sz w:val="24"/>
        </w:rPr>
        <w:t>11.1.2乙方未能履行合同项下的任何其它义务。</w:t>
      </w:r>
    </w:p>
    <w:p w:rsidR="001E21CC" w:rsidRDefault="000F06FF">
      <w:pPr>
        <w:spacing w:line="420" w:lineRule="exact"/>
        <w:ind w:firstLineChars="200" w:firstLine="480"/>
        <w:rPr>
          <w:rFonts w:ascii="宋体" w:hAnsi="宋体"/>
          <w:sz w:val="24"/>
        </w:rPr>
      </w:pPr>
      <w:r>
        <w:rPr>
          <w:rFonts w:ascii="宋体" w:hAnsi="宋体" w:hint="eastAsia"/>
          <w:sz w:val="24"/>
        </w:rPr>
        <w:t>11.2一旦甲方根据本条第1款终止部分或全部合同，甲方可以按其认为适当的条件和方式采购类似未交付部分的货物。乙方应承担甲方购买类似货物的额外费用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并按终止部分的合同价款的15%支付违约金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，如造成延期交货的仍应按第10条约定承担延期交货的违约责任</w:t>
      </w:r>
      <w:r>
        <w:rPr>
          <w:rFonts w:ascii="宋体" w:hAnsi="宋体" w:hint="eastAsia"/>
          <w:sz w:val="24"/>
        </w:rPr>
        <w:t>。</w:t>
      </w:r>
    </w:p>
    <w:p w:rsidR="001E21CC" w:rsidRDefault="000F06FF">
      <w:pPr>
        <w:spacing w:line="420" w:lineRule="exact"/>
        <w:ind w:firstLine="489"/>
        <w:rPr>
          <w:rFonts w:ascii="宋体" w:hAnsi="宋体"/>
          <w:sz w:val="24"/>
        </w:rPr>
      </w:pPr>
      <w:r>
        <w:rPr>
          <w:rFonts w:ascii="宋体" w:hAnsi="宋体" w:hint="eastAsia"/>
          <w:sz w:val="24"/>
        </w:rPr>
        <w:t>11.3乙方必须具备独立完成本项目的能力，不得分包。如发现，甲方将终止合同，并要求乙方按合同价30%支付违约赔偿。</w:t>
      </w:r>
    </w:p>
    <w:p w:rsidR="001E21CC" w:rsidRDefault="000F06FF">
      <w:pPr>
        <w:spacing w:line="420" w:lineRule="exact"/>
        <w:ind w:firstLineChars="200" w:firstLine="480"/>
        <w:rPr>
          <w:rFonts w:ascii="宋体" w:hAnsi="宋体"/>
          <w:color w:val="000000"/>
          <w:sz w:val="24"/>
        </w:rPr>
      </w:pPr>
      <w:r>
        <w:rPr>
          <w:rFonts w:ascii="宋体" w:hAnsi="宋体" w:hint="eastAsia"/>
          <w:sz w:val="24"/>
        </w:rPr>
        <w:t>12、合同纠纷临时事件的处理方式：若发生争议，由双方友好协商解决，</w:t>
      </w:r>
      <w:r>
        <w:rPr>
          <w:rFonts w:ascii="宋体" w:hAnsi="宋体" w:hint="eastAsia"/>
          <w:color w:val="000000"/>
          <w:sz w:val="24"/>
        </w:rPr>
        <w:t>协商不成的，任何一方均可向甲方所在地人民法院提起诉讼。</w:t>
      </w:r>
    </w:p>
    <w:p w:rsidR="001E21CC" w:rsidRDefault="000F06FF">
      <w:pPr>
        <w:spacing w:line="420" w:lineRule="exact"/>
        <w:ind w:firstLineChars="200" w:firstLine="480"/>
        <w:rPr>
          <w:rFonts w:ascii="宋体" w:hAnsi="宋体"/>
          <w:sz w:val="24"/>
        </w:rPr>
      </w:pPr>
      <w:r>
        <w:rPr>
          <w:rFonts w:ascii="宋体" w:hAnsi="宋体" w:hint="eastAsia"/>
          <w:sz w:val="24"/>
        </w:rPr>
        <w:t>13、本采购项目的比选文件、乙方的投标文件以及相关的澄清确认函（如果有的话）均为本合同不可分割的一部分。</w:t>
      </w:r>
    </w:p>
    <w:p w:rsidR="001E21CC" w:rsidRDefault="000F06FF">
      <w:pPr>
        <w:spacing w:line="420" w:lineRule="exact"/>
        <w:ind w:firstLineChars="200" w:firstLine="480"/>
        <w:rPr>
          <w:rFonts w:ascii="宋体" w:hAnsi="宋体"/>
          <w:sz w:val="24"/>
        </w:rPr>
      </w:pPr>
      <w:r>
        <w:rPr>
          <w:rFonts w:ascii="宋体" w:hAnsi="宋体" w:hint="eastAsia"/>
          <w:sz w:val="24"/>
        </w:rPr>
        <w:t>14、本合同未尽事宜，双方另行签订补充协议。</w:t>
      </w:r>
    </w:p>
    <w:p w:rsidR="001E21CC" w:rsidRDefault="000F06FF">
      <w:pPr>
        <w:spacing w:line="420" w:lineRule="exact"/>
        <w:ind w:firstLineChars="200" w:firstLine="480"/>
        <w:rPr>
          <w:rFonts w:ascii="宋体" w:hAnsi="宋体" w:cs="Arial"/>
          <w:sz w:val="24"/>
        </w:rPr>
      </w:pPr>
      <w:r>
        <w:rPr>
          <w:rFonts w:ascii="宋体" w:hAnsi="宋体" w:cs="Arial" w:hint="eastAsia"/>
          <w:sz w:val="24"/>
        </w:rPr>
        <w:t>15、本合同一式贰份，经双方签字并盖章后即时生效。甲方、乙方各执一份，具有同等效力。</w:t>
      </w:r>
    </w:p>
    <w:p w:rsidR="001E21CC" w:rsidRDefault="000F06FF">
      <w:pPr>
        <w:spacing w:line="420" w:lineRule="exact"/>
        <w:ind w:firstLineChars="300" w:firstLine="720"/>
        <w:rPr>
          <w:rFonts w:ascii="宋体" w:hAnsi="宋体" w:cs="Arial"/>
          <w:sz w:val="24"/>
        </w:rPr>
      </w:pPr>
      <w:r>
        <w:rPr>
          <w:rFonts w:ascii="宋体" w:hAnsi="宋体" w:cs="Arial" w:hint="eastAsia"/>
          <w:sz w:val="24"/>
        </w:rPr>
        <w:t>甲    方：                            乙    方：</w:t>
      </w:r>
    </w:p>
    <w:p w:rsidR="001E21CC" w:rsidRDefault="000F06FF">
      <w:pPr>
        <w:spacing w:line="420" w:lineRule="exact"/>
        <w:ind w:firstLineChars="300" w:firstLine="720"/>
        <w:rPr>
          <w:rFonts w:ascii="宋体" w:hAnsi="宋体" w:cs="Arial"/>
          <w:sz w:val="24"/>
        </w:rPr>
      </w:pPr>
      <w:r>
        <w:rPr>
          <w:rFonts w:ascii="宋体" w:hAnsi="宋体" w:cs="Arial" w:hint="eastAsia"/>
          <w:sz w:val="24"/>
        </w:rPr>
        <w:t>单位地址：                            单位地址：</w:t>
      </w:r>
    </w:p>
    <w:p w:rsidR="001E21CC" w:rsidRDefault="000F06FF">
      <w:pPr>
        <w:spacing w:line="420" w:lineRule="exact"/>
        <w:ind w:firstLineChars="300" w:firstLine="720"/>
        <w:rPr>
          <w:rFonts w:ascii="宋体" w:hAnsi="宋体" w:cs="Arial"/>
          <w:sz w:val="24"/>
        </w:rPr>
      </w:pPr>
      <w:r>
        <w:rPr>
          <w:rFonts w:ascii="宋体" w:hAnsi="宋体" w:cs="Arial" w:hint="eastAsia"/>
          <w:sz w:val="24"/>
        </w:rPr>
        <w:t>法定代表人：                          法定代表人：</w:t>
      </w:r>
    </w:p>
    <w:p w:rsidR="001E21CC" w:rsidRDefault="000F06FF">
      <w:pPr>
        <w:spacing w:line="420" w:lineRule="exact"/>
        <w:ind w:firstLineChars="300" w:firstLine="720"/>
        <w:rPr>
          <w:rFonts w:ascii="宋体" w:hAnsi="宋体" w:cs="Arial"/>
          <w:sz w:val="24"/>
        </w:rPr>
      </w:pPr>
      <w:r>
        <w:rPr>
          <w:rFonts w:ascii="宋体" w:hAnsi="宋体" w:cs="Arial" w:hint="eastAsia"/>
          <w:sz w:val="24"/>
        </w:rPr>
        <w:t>委托代理人：                          委托代理人：</w:t>
      </w:r>
    </w:p>
    <w:p w:rsidR="001E21CC" w:rsidRDefault="000F06FF">
      <w:pPr>
        <w:spacing w:line="420" w:lineRule="exact"/>
        <w:ind w:firstLineChars="300" w:firstLine="720"/>
        <w:rPr>
          <w:rFonts w:ascii="宋体" w:hAnsi="宋体" w:cs="Arial"/>
          <w:sz w:val="24"/>
        </w:rPr>
      </w:pPr>
      <w:r>
        <w:rPr>
          <w:rFonts w:ascii="宋体" w:hAnsi="宋体" w:cs="Arial" w:hint="eastAsia"/>
          <w:sz w:val="24"/>
        </w:rPr>
        <w:lastRenderedPageBreak/>
        <w:t>电    话：                            电    话：</w:t>
      </w:r>
    </w:p>
    <w:p w:rsidR="001E21CC" w:rsidRDefault="000F06FF">
      <w:pPr>
        <w:spacing w:line="420" w:lineRule="exact"/>
        <w:ind w:firstLineChars="300" w:firstLine="720"/>
        <w:rPr>
          <w:rFonts w:ascii="宋体" w:hAnsi="宋体" w:cs="Arial"/>
          <w:sz w:val="24"/>
        </w:rPr>
      </w:pPr>
      <w:r>
        <w:rPr>
          <w:rFonts w:ascii="宋体" w:hAnsi="宋体" w:cs="Arial" w:hint="eastAsia"/>
          <w:sz w:val="24"/>
        </w:rPr>
        <w:t>开户银行：                            开户银行：</w:t>
      </w:r>
    </w:p>
    <w:p w:rsidR="001E21CC" w:rsidRDefault="000F06FF">
      <w:pPr>
        <w:spacing w:line="360" w:lineRule="auto"/>
        <w:ind w:firstLineChars="300" w:firstLine="720"/>
        <w:rPr>
          <w:rFonts w:ascii="宋体" w:hAnsi="宋体" w:cs="Arial"/>
          <w:sz w:val="24"/>
        </w:rPr>
      </w:pPr>
      <w:r>
        <w:rPr>
          <w:rFonts w:ascii="宋体" w:hAnsi="宋体" w:cs="Arial" w:hint="eastAsia"/>
          <w:sz w:val="24"/>
        </w:rPr>
        <w:t>账    号：                            账    号：</w:t>
      </w:r>
    </w:p>
    <w:p w:rsidR="001E21CC" w:rsidRDefault="000F06FF">
      <w:pPr>
        <w:widowControl/>
        <w:jc w:val="left"/>
        <w:rPr>
          <w:rFonts w:ascii="宋体" w:hAnsi="宋体" w:cs="Arial"/>
          <w:sz w:val="24"/>
        </w:rPr>
      </w:pPr>
      <w:r>
        <w:rPr>
          <w:rFonts w:ascii="宋体" w:hAnsi="宋体" w:cs="Arial" w:hint="eastAsia"/>
          <w:sz w:val="24"/>
        </w:rPr>
        <w:br w:type="page"/>
      </w:r>
    </w:p>
    <w:p w:rsidR="001E21CC" w:rsidRDefault="001E21CC">
      <w:pPr>
        <w:spacing w:line="420" w:lineRule="exact"/>
        <w:ind w:left="-284"/>
        <w:rPr>
          <w:rFonts w:ascii="宋体" w:hAnsi="宋体"/>
          <w:sz w:val="24"/>
        </w:rPr>
      </w:pPr>
    </w:p>
    <w:p w:rsidR="001E21CC" w:rsidRDefault="000F06FF">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1E21CC" w:rsidRDefault="001E21CC">
      <w:pPr>
        <w:jc w:val="center"/>
        <w:rPr>
          <w:rFonts w:ascii="黑体" w:eastAsia="黑体" w:hAnsi="Courier New"/>
          <w:b/>
          <w:sz w:val="36"/>
        </w:rPr>
      </w:pPr>
    </w:p>
    <w:p w:rsidR="001E21CC" w:rsidRDefault="001E21CC">
      <w:pPr>
        <w:jc w:val="center"/>
        <w:rPr>
          <w:rFonts w:ascii="黑体" w:eastAsia="黑体" w:hAnsi="Courier New"/>
          <w:b/>
          <w:sz w:val="36"/>
        </w:rPr>
      </w:pPr>
    </w:p>
    <w:p w:rsidR="001E21CC" w:rsidRDefault="001E21CC">
      <w:pPr>
        <w:jc w:val="center"/>
        <w:rPr>
          <w:rFonts w:ascii="黑体" w:eastAsia="黑体" w:hAnsi="Courier New"/>
          <w:b/>
          <w:sz w:val="36"/>
        </w:rPr>
      </w:pPr>
    </w:p>
    <w:p w:rsidR="001E21CC" w:rsidRDefault="000F06FF">
      <w:pPr>
        <w:jc w:val="center"/>
        <w:rPr>
          <w:rFonts w:ascii="仿宋_GB2312" w:eastAsia="仿宋_GB2312" w:hAnsi="Courier New"/>
          <w:b/>
          <w:sz w:val="72"/>
        </w:rPr>
      </w:pPr>
      <w:r>
        <w:rPr>
          <w:rFonts w:ascii="仿宋_GB2312" w:eastAsia="仿宋_GB2312" w:hAnsi="Courier New" w:hint="eastAsia"/>
          <w:b/>
          <w:sz w:val="72"/>
        </w:rPr>
        <w:t>报 价 文 件</w:t>
      </w:r>
    </w:p>
    <w:p w:rsidR="001E21CC" w:rsidRDefault="001E21CC">
      <w:pPr>
        <w:jc w:val="center"/>
        <w:rPr>
          <w:rFonts w:ascii="仿宋_GB2312" w:eastAsia="仿宋_GB2312" w:hAnsi="Courier New"/>
          <w:sz w:val="30"/>
        </w:rPr>
      </w:pPr>
    </w:p>
    <w:p w:rsidR="001E21CC" w:rsidRDefault="001E21CC">
      <w:pPr>
        <w:jc w:val="center"/>
        <w:rPr>
          <w:rFonts w:ascii="仿宋_GB2312" w:eastAsia="仿宋_GB2312" w:hAnsi="Courier New"/>
          <w:sz w:val="30"/>
        </w:rPr>
      </w:pPr>
    </w:p>
    <w:p w:rsidR="001E21CC" w:rsidRDefault="000F06FF">
      <w:pPr>
        <w:ind w:firstLine="1260"/>
        <w:rPr>
          <w:rFonts w:ascii="黑体" w:eastAsia="黑体" w:hAnsi="Courier New"/>
          <w:b/>
          <w:sz w:val="36"/>
        </w:rPr>
      </w:pPr>
      <w:r>
        <w:rPr>
          <w:rFonts w:ascii="仿宋_GB2312" w:eastAsia="仿宋_GB2312" w:hAnsi="Courier New" w:hint="eastAsia"/>
          <w:b/>
          <w:sz w:val="36"/>
        </w:rPr>
        <w:t>比选项目名称：</w:t>
      </w:r>
    </w:p>
    <w:p w:rsidR="001E21CC" w:rsidRDefault="001E21CC">
      <w:pPr>
        <w:rPr>
          <w:rFonts w:ascii="黑体" w:eastAsia="黑体" w:hAnsi="Courier New"/>
          <w:b/>
          <w:sz w:val="36"/>
        </w:rPr>
      </w:pPr>
    </w:p>
    <w:p w:rsidR="001E21CC" w:rsidRDefault="000F06FF">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1E21CC" w:rsidRDefault="000F06FF">
      <w:pPr>
        <w:rPr>
          <w:rFonts w:ascii="黑体" w:eastAsia="黑体" w:hAnsi="Courier New"/>
          <w:b/>
          <w:sz w:val="36"/>
        </w:rPr>
      </w:pPr>
      <w:r>
        <w:rPr>
          <w:rFonts w:ascii="仿宋_GB2312" w:eastAsia="仿宋_GB2312" w:hAnsi="Courier New" w:hint="eastAsia"/>
          <w:b/>
          <w:sz w:val="36"/>
        </w:rPr>
        <w:t xml:space="preserve">       日       期 ：</w:t>
      </w:r>
    </w:p>
    <w:p w:rsidR="001E21CC" w:rsidRDefault="001E21CC">
      <w:pPr>
        <w:rPr>
          <w:rFonts w:ascii="黑体" w:eastAsia="黑体" w:hAnsi="Courier New"/>
          <w:b/>
          <w:sz w:val="36"/>
        </w:rPr>
      </w:pPr>
    </w:p>
    <w:p w:rsidR="001E21CC" w:rsidRDefault="001E21CC">
      <w:pPr>
        <w:spacing w:line="360" w:lineRule="auto"/>
        <w:ind w:firstLineChars="200" w:firstLine="420"/>
      </w:pPr>
    </w:p>
    <w:p w:rsidR="001E21CC" w:rsidRDefault="000F06FF">
      <w:pPr>
        <w:widowControl/>
        <w:jc w:val="left"/>
      </w:pPr>
      <w:r>
        <w:br w:type="page"/>
      </w:r>
    </w:p>
    <w:p w:rsidR="001E21CC" w:rsidRDefault="000F06FF">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1E21CC" w:rsidRDefault="001E21CC">
      <w:pPr>
        <w:pStyle w:val="a6"/>
        <w:spacing w:line="420" w:lineRule="exact"/>
        <w:jc w:val="left"/>
      </w:pPr>
    </w:p>
    <w:p w:rsidR="001E21CC" w:rsidRDefault="000F06FF">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1E21CC" w:rsidRDefault="000F06FF">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7A1CD8">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7A1CD8">
        <w:rPr>
          <w:rFonts w:ascii="宋体" w:hAnsi="宋体" w:hint="eastAsia"/>
          <w:sz w:val="24"/>
          <w:szCs w:val="28"/>
          <w:highlight w:val="yellow"/>
          <w:u w:val="single"/>
        </w:rPr>
      </w:r>
      <w:r w:rsidR="007A1CD8">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7A1CD8">
        <w:rPr>
          <w:rFonts w:ascii="宋体" w:hAnsi="宋体" w:hint="eastAsia"/>
          <w:sz w:val="24"/>
          <w:szCs w:val="28"/>
          <w:highlight w:val="yellow"/>
          <w:u w:val="single"/>
        </w:rPr>
        <w:fldChar w:fldCharType="end"/>
      </w:r>
      <w:r>
        <w:rPr>
          <w:rFonts w:ascii="宋体" w:hAnsi="宋体" w:hint="eastAsia"/>
          <w:sz w:val="24"/>
        </w:rPr>
        <w:t>经正式授权并代表</w:t>
      </w:r>
      <w:r w:rsidR="007A1CD8">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7A1CD8">
        <w:rPr>
          <w:rFonts w:ascii="宋体" w:hAnsi="宋体" w:hint="eastAsia"/>
          <w:sz w:val="24"/>
          <w:szCs w:val="28"/>
          <w:highlight w:val="yellow"/>
          <w:u w:val="single"/>
        </w:rPr>
      </w:r>
      <w:r w:rsidR="007A1CD8">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7A1CD8">
        <w:rPr>
          <w:rFonts w:ascii="宋体" w:hAnsi="宋体" w:hint="eastAsia"/>
          <w:sz w:val="24"/>
          <w:szCs w:val="28"/>
          <w:highlight w:val="yellow"/>
          <w:u w:val="single"/>
        </w:rPr>
        <w:fldChar w:fldCharType="end"/>
      </w:r>
      <w:r>
        <w:rPr>
          <w:rFonts w:ascii="宋体" w:hAnsi="宋体" w:hint="eastAsia"/>
          <w:sz w:val="24"/>
        </w:rPr>
        <w:t>提交下述文件正本份。</w:t>
      </w:r>
    </w:p>
    <w:p w:rsidR="001E21CC" w:rsidRDefault="000F06FF">
      <w:pPr>
        <w:spacing w:line="420" w:lineRule="exact"/>
        <w:ind w:firstLineChars="200" w:firstLine="480"/>
        <w:rPr>
          <w:rFonts w:ascii="宋体" w:hAnsi="宋体"/>
          <w:bCs/>
          <w:sz w:val="24"/>
        </w:rPr>
      </w:pPr>
      <w:r>
        <w:rPr>
          <w:rFonts w:ascii="宋体" w:hAnsi="宋体" w:hint="eastAsia"/>
          <w:bCs/>
          <w:sz w:val="24"/>
        </w:rPr>
        <w:t>(1)报价一览表</w:t>
      </w:r>
    </w:p>
    <w:p w:rsidR="001E21CC" w:rsidRDefault="000F06FF">
      <w:pPr>
        <w:spacing w:line="420" w:lineRule="exact"/>
        <w:ind w:firstLineChars="200" w:firstLine="480"/>
        <w:rPr>
          <w:rFonts w:ascii="宋体" w:hAnsi="宋体"/>
          <w:bCs/>
          <w:sz w:val="24"/>
        </w:rPr>
      </w:pPr>
      <w:r>
        <w:rPr>
          <w:rFonts w:ascii="宋体" w:hAnsi="宋体" w:hint="eastAsia"/>
          <w:bCs/>
          <w:sz w:val="24"/>
        </w:rPr>
        <w:t>(2)详细报价书</w:t>
      </w:r>
    </w:p>
    <w:p w:rsidR="001E21CC" w:rsidRDefault="000F06FF">
      <w:pPr>
        <w:spacing w:line="420" w:lineRule="exact"/>
        <w:ind w:firstLineChars="200" w:firstLine="480"/>
        <w:rPr>
          <w:rFonts w:ascii="宋体" w:hAnsi="宋体"/>
          <w:bCs/>
          <w:sz w:val="24"/>
        </w:rPr>
      </w:pPr>
      <w:r>
        <w:rPr>
          <w:rFonts w:ascii="宋体" w:hAnsi="宋体" w:hint="eastAsia"/>
          <w:bCs/>
          <w:sz w:val="24"/>
        </w:rPr>
        <w:t>(3)技术和商务偏离表</w:t>
      </w:r>
    </w:p>
    <w:p w:rsidR="001E21CC" w:rsidRDefault="000F06FF">
      <w:pPr>
        <w:spacing w:line="420" w:lineRule="exact"/>
        <w:ind w:firstLineChars="200" w:firstLine="480"/>
        <w:rPr>
          <w:rFonts w:ascii="宋体" w:hAnsi="宋体"/>
          <w:bCs/>
          <w:sz w:val="24"/>
        </w:rPr>
      </w:pPr>
      <w:r>
        <w:rPr>
          <w:rFonts w:ascii="宋体" w:hAnsi="宋体" w:hint="eastAsia"/>
          <w:bCs/>
          <w:sz w:val="24"/>
        </w:rPr>
        <w:t>(4)报价人的资格证明文件</w:t>
      </w:r>
    </w:p>
    <w:p w:rsidR="001E21CC" w:rsidRDefault="000F06FF">
      <w:pPr>
        <w:spacing w:line="420" w:lineRule="exact"/>
        <w:ind w:firstLineChars="200" w:firstLine="480"/>
        <w:rPr>
          <w:rFonts w:ascii="宋体" w:hAnsi="宋体"/>
          <w:bCs/>
          <w:sz w:val="24"/>
        </w:rPr>
      </w:pPr>
      <w:r>
        <w:rPr>
          <w:rFonts w:ascii="宋体" w:hAnsi="宋体" w:hint="eastAsia"/>
          <w:bCs/>
          <w:sz w:val="24"/>
        </w:rPr>
        <w:t>(5)报价人应交的其它资料</w:t>
      </w:r>
    </w:p>
    <w:p w:rsidR="001E21CC" w:rsidRDefault="000F06FF">
      <w:pPr>
        <w:spacing w:line="420" w:lineRule="exact"/>
        <w:rPr>
          <w:rFonts w:ascii="宋体" w:hAnsi="宋体"/>
          <w:sz w:val="24"/>
        </w:rPr>
      </w:pPr>
      <w:r>
        <w:rPr>
          <w:rFonts w:ascii="宋体" w:hAnsi="宋体" w:hint="eastAsia"/>
          <w:sz w:val="24"/>
        </w:rPr>
        <w:t xml:space="preserve">    据此函，签字代表宣布同意如下：</w:t>
      </w:r>
    </w:p>
    <w:p w:rsidR="001E21CC" w:rsidRDefault="000F06FF">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1E21CC" w:rsidRDefault="000F06FF">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1E21CC" w:rsidRDefault="000F06FF">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1E21CC" w:rsidRDefault="000F06FF">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1E21CC" w:rsidRDefault="000F06FF">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1E21CC" w:rsidRDefault="000F06FF">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1E21CC" w:rsidRDefault="000F06FF">
      <w:pPr>
        <w:spacing w:line="420" w:lineRule="exact"/>
        <w:ind w:firstLineChars="200" w:firstLine="480"/>
        <w:rPr>
          <w:rFonts w:ascii="宋体" w:hAnsi="宋体"/>
          <w:sz w:val="24"/>
        </w:rPr>
      </w:pPr>
      <w:r>
        <w:rPr>
          <w:rFonts w:ascii="宋体" w:hAnsi="宋体" w:hint="eastAsia"/>
          <w:sz w:val="24"/>
        </w:rPr>
        <w:t>地址：_________________ 邮编：__________________</w:t>
      </w:r>
    </w:p>
    <w:p w:rsidR="001E21CC" w:rsidRDefault="000F06FF">
      <w:pPr>
        <w:spacing w:line="420" w:lineRule="exact"/>
        <w:ind w:firstLineChars="200" w:firstLine="480"/>
        <w:rPr>
          <w:rFonts w:ascii="宋体" w:hAnsi="宋体"/>
          <w:sz w:val="24"/>
        </w:rPr>
      </w:pPr>
      <w:r>
        <w:rPr>
          <w:rFonts w:ascii="宋体" w:hAnsi="宋体" w:hint="eastAsia"/>
          <w:sz w:val="24"/>
        </w:rPr>
        <w:t>电话：_________________ 传真：__________________</w:t>
      </w:r>
    </w:p>
    <w:p w:rsidR="001E21CC" w:rsidRDefault="000F06FF">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1E21CC" w:rsidRDefault="000F06FF">
      <w:pPr>
        <w:spacing w:line="420" w:lineRule="exact"/>
        <w:ind w:firstLineChars="200" w:firstLine="480"/>
        <w:rPr>
          <w:rFonts w:ascii="宋体" w:hAnsi="宋体"/>
          <w:sz w:val="24"/>
        </w:rPr>
      </w:pPr>
      <w:r>
        <w:rPr>
          <w:rFonts w:ascii="宋体" w:hAnsi="宋体" w:hint="eastAsia"/>
          <w:sz w:val="24"/>
        </w:rPr>
        <w:t>报价人授权代表签字：____________</w:t>
      </w:r>
    </w:p>
    <w:p w:rsidR="001E21CC" w:rsidRDefault="000F06FF">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1E21CC" w:rsidRDefault="000F06FF">
      <w:pPr>
        <w:spacing w:line="420" w:lineRule="exact"/>
        <w:ind w:firstLineChars="200" w:firstLine="480"/>
        <w:rPr>
          <w:u w:val="single"/>
        </w:rPr>
      </w:pPr>
      <w:r>
        <w:rPr>
          <w:rFonts w:ascii="宋体" w:hAnsi="宋体" w:hint="eastAsia"/>
          <w:sz w:val="24"/>
        </w:rPr>
        <w:t>报价人地址：___________</w:t>
      </w:r>
    </w:p>
    <w:p w:rsidR="001E21CC" w:rsidRDefault="000F06FF">
      <w:pPr>
        <w:pStyle w:val="a6"/>
        <w:spacing w:line="420" w:lineRule="exact"/>
        <w:ind w:firstLineChars="1800" w:firstLine="4320"/>
        <w:jc w:val="left"/>
      </w:pPr>
      <w:r>
        <w:rPr>
          <w:rFonts w:hint="eastAsia"/>
          <w:sz w:val="24"/>
        </w:rPr>
        <w:t>日      期：______年____月____日</w:t>
      </w:r>
    </w:p>
    <w:p w:rsidR="001E21CC" w:rsidRDefault="001E21CC">
      <w:pPr>
        <w:widowControl/>
        <w:jc w:val="left"/>
        <w:rPr>
          <w:rFonts w:hAnsi="宋体"/>
          <w:sz w:val="24"/>
        </w:rPr>
        <w:sectPr w:rsidR="001E21CC">
          <w:footerReference w:type="default" r:id="rId8"/>
          <w:pgSz w:w="11906" w:h="16838"/>
          <w:pgMar w:top="1440" w:right="1800" w:bottom="1440" w:left="1800" w:header="851" w:footer="992" w:gutter="0"/>
          <w:cols w:space="720"/>
          <w:docGrid w:type="lines" w:linePitch="312"/>
        </w:sectPr>
      </w:pPr>
    </w:p>
    <w:p w:rsidR="001E21CC" w:rsidRDefault="000F06FF">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1E21CC" w:rsidRDefault="001E21CC">
      <w:pPr>
        <w:pStyle w:val="3"/>
        <w:jc w:val="center"/>
        <w:rPr>
          <w:rFonts w:ascii="仿宋_GB2312" w:eastAsia="仿宋_GB2312"/>
          <w:b/>
          <w:sz w:val="36"/>
        </w:rPr>
      </w:pPr>
    </w:p>
    <w:p w:rsidR="001E21CC" w:rsidRDefault="000F06FF">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1E21CC">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1E21CC" w:rsidRDefault="000F06FF">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1E21CC" w:rsidRDefault="000F06FF">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1E21CC" w:rsidRDefault="000F06FF">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1E21CC" w:rsidRDefault="000F06FF">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1E21CC" w:rsidRDefault="000F06FF">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1E21CC" w:rsidRDefault="000F06FF">
            <w:pPr>
              <w:spacing w:line="460" w:lineRule="exact"/>
              <w:jc w:val="center"/>
              <w:rPr>
                <w:rFonts w:ascii="宋体" w:hAnsi="Bookman Old Style"/>
                <w:sz w:val="24"/>
              </w:rPr>
            </w:pPr>
            <w:r>
              <w:rPr>
                <w:rFonts w:ascii="宋体" w:hAnsi="Bookman Old Style" w:hint="eastAsia"/>
                <w:sz w:val="24"/>
              </w:rPr>
              <w:t>备注</w:t>
            </w:r>
          </w:p>
        </w:tc>
      </w:tr>
      <w:tr w:rsidR="001E21CC">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60" w:lineRule="exact"/>
              <w:jc w:val="center"/>
              <w:rPr>
                <w:rFonts w:ascii="宋体" w:hAnsi="Bookman Old Style"/>
                <w:sz w:val="24"/>
              </w:rPr>
            </w:pPr>
          </w:p>
        </w:tc>
      </w:tr>
      <w:tr w:rsidR="001E21CC">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60" w:lineRule="exact"/>
              <w:jc w:val="center"/>
              <w:rPr>
                <w:rFonts w:ascii="宋体" w:hAnsi="Bookman Old Style"/>
                <w:sz w:val="24"/>
              </w:rPr>
            </w:pPr>
          </w:p>
        </w:tc>
      </w:tr>
      <w:tr w:rsidR="001E21CC">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60" w:lineRule="exact"/>
              <w:jc w:val="center"/>
              <w:rPr>
                <w:rFonts w:ascii="宋体" w:hAnsi="Bookman Old Style"/>
                <w:sz w:val="24"/>
              </w:rPr>
            </w:pPr>
          </w:p>
        </w:tc>
      </w:tr>
      <w:tr w:rsidR="001E21CC">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1E21CC" w:rsidRDefault="001E21CC">
            <w:pPr>
              <w:spacing w:line="460" w:lineRule="exact"/>
              <w:jc w:val="center"/>
              <w:rPr>
                <w:rFonts w:ascii="宋体" w:hAnsi="Bookman Old Style"/>
                <w:sz w:val="24"/>
              </w:rPr>
            </w:pPr>
          </w:p>
        </w:tc>
      </w:tr>
      <w:tr w:rsidR="001E21CC">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1E21CC" w:rsidRDefault="000F06FF">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1E21CC" w:rsidRDefault="001E21CC">
            <w:pPr>
              <w:spacing w:line="380" w:lineRule="exact"/>
              <w:rPr>
                <w:sz w:val="24"/>
              </w:rPr>
            </w:pPr>
          </w:p>
        </w:tc>
      </w:tr>
    </w:tbl>
    <w:p w:rsidR="001E21CC" w:rsidRDefault="001E21CC">
      <w:pPr>
        <w:spacing w:line="380" w:lineRule="exact"/>
        <w:rPr>
          <w:sz w:val="24"/>
        </w:rPr>
      </w:pPr>
    </w:p>
    <w:p w:rsidR="001E21CC" w:rsidRDefault="000F06FF">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1E21CC" w:rsidRDefault="000F06FF">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1E21CC" w:rsidRDefault="000F06FF">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1E21CC" w:rsidRDefault="000F06FF">
      <w:pPr>
        <w:spacing w:line="360" w:lineRule="auto"/>
        <w:ind w:firstLineChars="4050" w:firstLine="9720"/>
        <w:rPr>
          <w:rFonts w:ascii="宋体" w:hAnsi="宋体"/>
          <w:sz w:val="24"/>
        </w:rPr>
      </w:pPr>
      <w:r>
        <w:rPr>
          <w:rFonts w:ascii="宋体" w:hAnsi="宋体" w:hint="eastAsia"/>
          <w:sz w:val="24"/>
        </w:rPr>
        <w:lastRenderedPageBreak/>
        <w:t>报价人代表签名：</w:t>
      </w:r>
    </w:p>
    <w:p w:rsidR="001E21CC" w:rsidRDefault="001E21CC">
      <w:pPr>
        <w:widowControl/>
        <w:spacing w:line="360" w:lineRule="auto"/>
        <w:jc w:val="left"/>
        <w:rPr>
          <w:rFonts w:ascii="宋体" w:hAnsi="宋体"/>
          <w:sz w:val="24"/>
        </w:rPr>
        <w:sectPr w:rsidR="001E21CC">
          <w:pgSz w:w="16838" w:h="11906" w:orient="landscape"/>
          <w:pgMar w:top="1797" w:right="1440" w:bottom="1797" w:left="1440" w:header="851" w:footer="992" w:gutter="0"/>
          <w:cols w:space="720"/>
          <w:docGrid w:type="linesAndChars" w:linePitch="312"/>
        </w:sectPr>
      </w:pPr>
    </w:p>
    <w:p w:rsidR="001E21CC" w:rsidRDefault="000F06FF">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1E21CC" w:rsidRDefault="001E21CC">
      <w:pPr>
        <w:rPr>
          <w:rFonts w:ascii="宋体" w:hAnsi="宋体"/>
          <w:color w:val="000000"/>
        </w:rPr>
      </w:pPr>
    </w:p>
    <w:p w:rsidR="001E21CC" w:rsidRDefault="000F06FF">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099"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1E21C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21CC" w:rsidRDefault="000F06FF">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21CC" w:rsidRDefault="000F06FF">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21CC" w:rsidRDefault="000F06FF">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21CC" w:rsidRDefault="000F06FF">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21CC" w:rsidRDefault="000F06FF">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1E21CC" w:rsidRDefault="001E21CC">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21CC" w:rsidRDefault="000F06FF">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21CC" w:rsidRDefault="000F06FF">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1E21CC" w:rsidRDefault="001E21CC">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21CC" w:rsidRDefault="000F06FF">
            <w:pPr>
              <w:widowControl/>
              <w:spacing w:after="150"/>
              <w:jc w:val="center"/>
              <w:rPr>
                <w:rFonts w:ascii="宋体" w:hAnsi="宋体" w:cs="宋体"/>
                <w:kern w:val="0"/>
                <w:sz w:val="24"/>
              </w:rPr>
            </w:pPr>
            <w:r>
              <w:rPr>
                <w:rFonts w:ascii="宋体" w:hAnsi="宋体" w:cs="宋体"/>
                <w:kern w:val="0"/>
                <w:szCs w:val="21"/>
              </w:rPr>
              <w:t>备注</w:t>
            </w:r>
          </w:p>
        </w:tc>
      </w:tr>
      <w:tr w:rsidR="001E21C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21CC" w:rsidRDefault="001E21CC">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21CC" w:rsidRDefault="001E21CC">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21CC" w:rsidRDefault="001E21CC">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21CC" w:rsidRDefault="001E21C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21CC" w:rsidRDefault="001E21CC">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21CC" w:rsidRDefault="001E21CC">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21CC" w:rsidRDefault="001E21CC">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21CC" w:rsidRDefault="001E21CC">
            <w:pPr>
              <w:widowControl/>
              <w:jc w:val="left"/>
              <w:rPr>
                <w:rFonts w:ascii="宋体" w:hAnsi="宋体" w:cs="宋体"/>
                <w:kern w:val="0"/>
                <w:sz w:val="24"/>
              </w:rPr>
            </w:pPr>
          </w:p>
        </w:tc>
      </w:tr>
      <w:tr w:rsidR="001E21C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21CC" w:rsidRDefault="001E21CC">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21CC" w:rsidRDefault="001E21CC">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21CC" w:rsidRDefault="001E21CC">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21CC" w:rsidRDefault="001E21C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21CC" w:rsidRDefault="001E21CC">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21CC" w:rsidRDefault="001E21CC">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21CC" w:rsidRDefault="001E21CC">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21CC" w:rsidRDefault="001E21CC">
            <w:pPr>
              <w:widowControl/>
              <w:jc w:val="left"/>
              <w:rPr>
                <w:rFonts w:ascii="宋体" w:hAnsi="宋体" w:cs="宋体"/>
                <w:kern w:val="0"/>
                <w:sz w:val="24"/>
              </w:rPr>
            </w:pPr>
          </w:p>
        </w:tc>
      </w:tr>
      <w:tr w:rsidR="001E21C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21CC" w:rsidRDefault="001E21CC">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21CC" w:rsidRDefault="001E21CC">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21CC" w:rsidRDefault="001E21CC">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21CC" w:rsidRDefault="001E21C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21CC" w:rsidRDefault="001E21CC">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21CC" w:rsidRDefault="001E21CC">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21CC" w:rsidRDefault="001E21CC">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21CC" w:rsidRDefault="001E21CC">
            <w:pPr>
              <w:widowControl/>
              <w:jc w:val="left"/>
              <w:rPr>
                <w:rFonts w:ascii="宋体" w:hAnsi="宋体" w:cs="宋体"/>
                <w:kern w:val="0"/>
                <w:sz w:val="24"/>
              </w:rPr>
            </w:pPr>
          </w:p>
        </w:tc>
      </w:tr>
    </w:tbl>
    <w:p w:rsidR="001E21CC" w:rsidRDefault="001E21CC">
      <w:pPr>
        <w:pStyle w:val="a0"/>
        <w:spacing w:line="440" w:lineRule="exact"/>
        <w:ind w:firstLine="0"/>
        <w:rPr>
          <w:rFonts w:ascii="宋体"/>
          <w:b/>
          <w:color w:val="000000"/>
          <w:sz w:val="24"/>
        </w:rPr>
      </w:pPr>
    </w:p>
    <w:p w:rsidR="001E21CC" w:rsidRDefault="000F06FF">
      <w:pPr>
        <w:pStyle w:val="a0"/>
        <w:spacing w:line="440" w:lineRule="exact"/>
        <w:ind w:firstLine="0"/>
        <w:rPr>
          <w:rFonts w:ascii="宋体"/>
          <w:b/>
          <w:color w:val="000000"/>
          <w:sz w:val="24"/>
        </w:rPr>
      </w:pPr>
      <w:r>
        <w:rPr>
          <w:rFonts w:ascii="宋体" w:hint="eastAsia"/>
          <w:b/>
          <w:color w:val="000000"/>
          <w:sz w:val="24"/>
        </w:rPr>
        <w:t>说明：</w:t>
      </w:r>
    </w:p>
    <w:p w:rsidR="001E21CC" w:rsidRDefault="000F06FF">
      <w:pPr>
        <w:pStyle w:val="a0"/>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1E21CC" w:rsidRDefault="000F06FF">
      <w:pPr>
        <w:pStyle w:val="a0"/>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1E21CC" w:rsidRDefault="000F06FF">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0F06FF">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1E21CC" w:rsidRDefault="001E21CC">
      <w:pPr>
        <w:pStyle w:val="3"/>
        <w:ind w:firstLineChars="200" w:firstLine="480"/>
        <w:rPr>
          <w:rFonts w:hAnsi="宋体"/>
          <w:color w:val="000000"/>
          <w:sz w:val="24"/>
        </w:rPr>
      </w:pPr>
    </w:p>
    <w:p w:rsidR="001E21CC" w:rsidRDefault="001E21CC">
      <w:pPr>
        <w:spacing w:line="380" w:lineRule="exact"/>
        <w:rPr>
          <w:rFonts w:ascii="宋体" w:hAnsi="宋体"/>
          <w:color w:val="000000"/>
          <w:sz w:val="24"/>
        </w:rPr>
      </w:pPr>
    </w:p>
    <w:p w:rsidR="001E21CC" w:rsidRDefault="001E21CC">
      <w:pPr>
        <w:spacing w:line="380" w:lineRule="exact"/>
        <w:rPr>
          <w:rFonts w:ascii="宋体" w:hAnsi="宋体"/>
          <w:color w:val="000000"/>
          <w:sz w:val="24"/>
        </w:rPr>
      </w:pPr>
    </w:p>
    <w:p w:rsidR="001E21CC" w:rsidRDefault="001E21CC">
      <w:pPr>
        <w:spacing w:line="380" w:lineRule="exact"/>
        <w:rPr>
          <w:rFonts w:ascii="宋体" w:hAnsi="宋体"/>
          <w:color w:val="000000"/>
          <w:sz w:val="24"/>
        </w:rPr>
      </w:pPr>
    </w:p>
    <w:p w:rsidR="001E21CC" w:rsidRDefault="001E21CC">
      <w:pPr>
        <w:spacing w:line="380" w:lineRule="exact"/>
        <w:rPr>
          <w:rFonts w:ascii="宋体" w:hAnsi="宋体"/>
          <w:color w:val="000000"/>
          <w:sz w:val="24"/>
        </w:rPr>
      </w:pPr>
    </w:p>
    <w:p w:rsidR="001E21CC" w:rsidRDefault="000F06FF">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1E21CC" w:rsidRDefault="001E21CC">
      <w:pPr>
        <w:widowControl/>
        <w:jc w:val="left"/>
        <w:rPr>
          <w:rFonts w:ascii="宋体" w:hAnsi="Courier New"/>
          <w:sz w:val="28"/>
          <w:szCs w:val="20"/>
        </w:rPr>
        <w:sectPr w:rsidR="001E21CC">
          <w:pgSz w:w="11906" w:h="16838"/>
          <w:pgMar w:top="1440" w:right="1800" w:bottom="1440" w:left="1800" w:header="851" w:footer="992" w:gutter="0"/>
          <w:cols w:space="720"/>
          <w:docGrid w:type="lines" w:linePitch="312"/>
        </w:sectPr>
      </w:pPr>
    </w:p>
    <w:p w:rsidR="001E21CC" w:rsidRDefault="000F06FF">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1E21CC" w:rsidRDefault="001E21CC">
      <w:pPr>
        <w:widowControl/>
        <w:jc w:val="left"/>
        <w:rPr>
          <w:rFonts w:ascii="黑体" w:eastAsia="黑体"/>
        </w:rPr>
      </w:pPr>
    </w:p>
    <w:p w:rsidR="001E21CC" w:rsidRDefault="000F06FF">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1E21CC">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1E21CC" w:rsidRDefault="000F06FF">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1E21CC" w:rsidRDefault="000F06FF">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1E21CC" w:rsidRDefault="000F06FF">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1E21CC" w:rsidRDefault="000F06FF">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1E21CC" w:rsidRDefault="000F06FF">
            <w:pPr>
              <w:spacing w:line="380" w:lineRule="exact"/>
              <w:rPr>
                <w:rFonts w:ascii="宋体" w:hAnsi="宋体"/>
                <w:sz w:val="24"/>
              </w:rPr>
            </w:pPr>
            <w:r>
              <w:rPr>
                <w:rFonts w:ascii="宋体" w:hAnsi="宋体" w:hint="eastAsia"/>
                <w:sz w:val="24"/>
              </w:rPr>
              <w:t>偏离说明</w:t>
            </w:r>
          </w:p>
        </w:tc>
      </w:tr>
      <w:tr w:rsidR="001E21C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r>
      <w:tr w:rsidR="001E21CC">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r>
      <w:tr w:rsidR="001E21C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r>
      <w:tr w:rsidR="001E21C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r>
      <w:tr w:rsidR="001E21CC">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r>
      <w:tr w:rsidR="001E21C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r>
      <w:tr w:rsidR="001E21C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r>
      <w:tr w:rsidR="001E21CC">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r>
      <w:tr w:rsidR="001E21C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r>
      <w:tr w:rsidR="001E21C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r>
    </w:tbl>
    <w:p w:rsidR="001E21CC" w:rsidRDefault="000F06FF">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1E21CC" w:rsidRDefault="001E21CC">
      <w:pPr>
        <w:rPr>
          <w:rFonts w:ascii="宋体" w:hAnsi="宋体"/>
          <w:sz w:val="24"/>
        </w:rPr>
      </w:pPr>
    </w:p>
    <w:p w:rsidR="001E21CC" w:rsidRDefault="001E21CC">
      <w:pPr>
        <w:rPr>
          <w:rFonts w:ascii="宋体" w:hAnsi="宋体"/>
          <w:sz w:val="24"/>
        </w:rPr>
      </w:pPr>
    </w:p>
    <w:p w:rsidR="001E21CC" w:rsidRDefault="000F06FF">
      <w:pPr>
        <w:rPr>
          <w:rFonts w:ascii="宋体" w:hAnsi="宋体"/>
          <w:sz w:val="24"/>
        </w:rPr>
      </w:pPr>
      <w:r>
        <w:rPr>
          <w:rFonts w:ascii="宋体" w:hAnsi="宋体" w:hint="eastAsia"/>
          <w:sz w:val="24"/>
        </w:rPr>
        <w:t>报价人授权代表签字：_________________</w:t>
      </w:r>
    </w:p>
    <w:p w:rsidR="001E21CC" w:rsidRDefault="001E21CC">
      <w:pPr>
        <w:pStyle w:val="3"/>
        <w:rPr>
          <w:rFonts w:hAnsi="宋体"/>
          <w:sz w:val="21"/>
        </w:rPr>
      </w:pPr>
    </w:p>
    <w:p w:rsidR="001E21CC" w:rsidRDefault="001E21CC">
      <w:pPr>
        <w:pStyle w:val="3"/>
      </w:pPr>
    </w:p>
    <w:p w:rsidR="001E21CC" w:rsidRDefault="000F06FF">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1E21CC" w:rsidRDefault="001E21CC">
      <w:pPr>
        <w:pStyle w:val="3"/>
        <w:rPr>
          <w:rFonts w:ascii="仿宋_GB2312" w:eastAsia="仿宋_GB2312"/>
          <w:sz w:val="36"/>
        </w:rPr>
      </w:pPr>
    </w:p>
    <w:p w:rsidR="001E21CC" w:rsidRDefault="001E21CC">
      <w:pPr>
        <w:pStyle w:val="3"/>
      </w:pPr>
    </w:p>
    <w:p w:rsidR="001E21CC" w:rsidRDefault="000F06FF">
      <w:pPr>
        <w:pStyle w:val="3"/>
        <w:rPr>
          <w:rFonts w:ascii="仿宋_GB2312" w:eastAsia="仿宋_GB2312"/>
          <w:b/>
          <w:sz w:val="32"/>
        </w:rPr>
      </w:pPr>
      <w:r>
        <w:rPr>
          <w:rFonts w:hint="eastAsia"/>
          <w:sz w:val="21"/>
        </w:rPr>
        <w:t xml:space="preserve">附件5-1                       </w:t>
      </w:r>
      <w:r>
        <w:rPr>
          <w:rFonts w:hint="eastAsia"/>
          <w:b/>
          <w:sz w:val="32"/>
        </w:rPr>
        <w:t>关于资格的声明函</w:t>
      </w:r>
    </w:p>
    <w:p w:rsidR="001E21CC" w:rsidRDefault="001E21CC">
      <w:pPr>
        <w:pStyle w:val="3"/>
        <w:rPr>
          <w:sz w:val="24"/>
        </w:rPr>
      </w:pPr>
    </w:p>
    <w:p w:rsidR="001E21CC" w:rsidRDefault="000F06FF">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1E21CC" w:rsidRDefault="001E21CC">
      <w:pPr>
        <w:pStyle w:val="3"/>
        <w:rPr>
          <w:sz w:val="24"/>
        </w:rPr>
      </w:pPr>
    </w:p>
    <w:p w:rsidR="001E21CC" w:rsidRDefault="001E21CC">
      <w:pPr>
        <w:spacing w:line="400" w:lineRule="exact"/>
        <w:rPr>
          <w:sz w:val="24"/>
        </w:rPr>
      </w:pPr>
    </w:p>
    <w:p w:rsidR="001E21CC" w:rsidRDefault="000F06FF">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1E21CC" w:rsidRDefault="001E21CC">
      <w:pPr>
        <w:spacing w:line="400" w:lineRule="exact"/>
        <w:ind w:firstLineChars="200" w:firstLine="480"/>
        <w:rPr>
          <w:rFonts w:ascii="宋体" w:hAnsi="宋体"/>
          <w:sz w:val="24"/>
        </w:rPr>
      </w:pPr>
    </w:p>
    <w:p w:rsidR="001E21CC" w:rsidRDefault="000F06FF">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1E21CC" w:rsidRDefault="000F06FF">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1E21CC" w:rsidRDefault="001E21CC">
      <w:pPr>
        <w:spacing w:line="400" w:lineRule="exact"/>
        <w:ind w:firstLineChars="200" w:firstLine="480"/>
        <w:rPr>
          <w:rFonts w:ascii="宋体" w:hAnsi="宋体"/>
          <w:sz w:val="24"/>
        </w:rPr>
      </w:pPr>
    </w:p>
    <w:p w:rsidR="001E21CC" w:rsidRDefault="001E21CC">
      <w:pPr>
        <w:spacing w:line="400" w:lineRule="exact"/>
        <w:rPr>
          <w:rFonts w:ascii="宋体" w:hAnsi="宋体"/>
          <w:sz w:val="24"/>
        </w:rPr>
      </w:pPr>
    </w:p>
    <w:p w:rsidR="001E21CC" w:rsidRDefault="001E21CC">
      <w:pPr>
        <w:pStyle w:val="a6"/>
        <w:spacing w:line="400" w:lineRule="exact"/>
        <w:jc w:val="left"/>
        <w:rPr>
          <w:sz w:val="24"/>
        </w:rPr>
      </w:pPr>
    </w:p>
    <w:p w:rsidR="001E21CC" w:rsidRDefault="001E21CC">
      <w:pPr>
        <w:pStyle w:val="a6"/>
        <w:spacing w:line="400" w:lineRule="exact"/>
        <w:jc w:val="left"/>
        <w:rPr>
          <w:sz w:val="24"/>
        </w:rPr>
      </w:pPr>
    </w:p>
    <w:p w:rsidR="001E21CC" w:rsidRDefault="000F06FF">
      <w:pPr>
        <w:pStyle w:val="a6"/>
        <w:spacing w:line="400" w:lineRule="exact"/>
        <w:jc w:val="left"/>
        <w:rPr>
          <w:sz w:val="24"/>
        </w:rPr>
      </w:pPr>
      <w:r>
        <w:rPr>
          <w:rFonts w:hint="eastAsia"/>
          <w:sz w:val="24"/>
        </w:rPr>
        <w:t>报价人名称和地址 ：          受权签署本资格文件人签字：______________</w:t>
      </w:r>
    </w:p>
    <w:p w:rsidR="001E21CC" w:rsidRDefault="000F06FF">
      <w:pPr>
        <w:pStyle w:val="a6"/>
        <w:spacing w:line="400" w:lineRule="exact"/>
        <w:jc w:val="left"/>
        <w:rPr>
          <w:sz w:val="24"/>
        </w:rPr>
      </w:pPr>
      <w:r>
        <w:rPr>
          <w:rFonts w:hint="eastAsia"/>
          <w:sz w:val="24"/>
        </w:rPr>
        <w:t>名称：       签字人姓名、职务（印刷体）：______________</w:t>
      </w:r>
    </w:p>
    <w:p w:rsidR="001E21CC" w:rsidRDefault="000F06FF">
      <w:pPr>
        <w:pStyle w:val="a6"/>
        <w:spacing w:line="400" w:lineRule="exact"/>
        <w:jc w:val="left"/>
        <w:rPr>
          <w:sz w:val="24"/>
        </w:rPr>
      </w:pPr>
      <w:r>
        <w:rPr>
          <w:rFonts w:hint="eastAsia"/>
          <w:sz w:val="24"/>
        </w:rPr>
        <w:t>地址：       电话：</w:t>
      </w:r>
    </w:p>
    <w:p w:rsidR="001E21CC" w:rsidRDefault="000F06FF">
      <w:pPr>
        <w:pStyle w:val="a6"/>
        <w:spacing w:line="400" w:lineRule="exact"/>
        <w:jc w:val="left"/>
        <w:rPr>
          <w:sz w:val="24"/>
        </w:rPr>
      </w:pPr>
      <w:r>
        <w:rPr>
          <w:rFonts w:hint="eastAsia"/>
          <w:sz w:val="24"/>
        </w:rPr>
        <w:t>邮编：       传真：___________________</w:t>
      </w:r>
    </w:p>
    <w:p w:rsidR="001E21CC" w:rsidRDefault="001E21CC">
      <w:pPr>
        <w:pStyle w:val="a6"/>
        <w:spacing w:line="400" w:lineRule="exact"/>
        <w:jc w:val="left"/>
        <w:rPr>
          <w:sz w:val="24"/>
        </w:rPr>
      </w:pPr>
    </w:p>
    <w:p w:rsidR="001E21CC" w:rsidRDefault="001E21CC">
      <w:pPr>
        <w:pStyle w:val="3"/>
        <w:spacing w:line="380" w:lineRule="exact"/>
        <w:rPr>
          <w:sz w:val="24"/>
        </w:rPr>
      </w:pPr>
    </w:p>
    <w:p w:rsidR="001E21CC" w:rsidRDefault="001E21CC">
      <w:pPr>
        <w:pStyle w:val="3"/>
        <w:spacing w:line="380" w:lineRule="exact"/>
        <w:rPr>
          <w:sz w:val="24"/>
        </w:rPr>
      </w:pPr>
    </w:p>
    <w:p w:rsidR="001E21CC" w:rsidRDefault="001E21CC">
      <w:pPr>
        <w:pStyle w:val="3"/>
        <w:rPr>
          <w:sz w:val="21"/>
        </w:rPr>
      </w:pPr>
    </w:p>
    <w:p w:rsidR="001E21CC" w:rsidRDefault="000F06FF">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1E21CC" w:rsidRDefault="001E21CC">
      <w:pPr>
        <w:pStyle w:val="3"/>
      </w:pPr>
    </w:p>
    <w:p w:rsidR="001E21CC" w:rsidRDefault="000F06FF">
      <w:pPr>
        <w:pStyle w:val="3"/>
        <w:rPr>
          <w:rFonts w:hAnsi="宋体"/>
          <w:sz w:val="24"/>
        </w:rPr>
      </w:pPr>
      <w:r>
        <w:rPr>
          <w:rFonts w:hAnsi="宋体" w:hint="eastAsia"/>
          <w:sz w:val="24"/>
        </w:rPr>
        <w:t>1．报价人概况：</w:t>
      </w:r>
    </w:p>
    <w:p w:rsidR="001E21CC" w:rsidRDefault="000F06FF">
      <w:pPr>
        <w:pStyle w:val="3"/>
        <w:rPr>
          <w:rFonts w:hAnsi="宋体"/>
          <w:sz w:val="24"/>
        </w:rPr>
      </w:pPr>
      <w:r>
        <w:rPr>
          <w:rFonts w:hAnsi="宋体" w:hint="eastAsia"/>
          <w:sz w:val="24"/>
        </w:rPr>
        <w:t xml:space="preserve">    Ａ．报价人名称：_____________________________________</w:t>
      </w:r>
    </w:p>
    <w:p w:rsidR="001E21CC" w:rsidRDefault="000F06FF">
      <w:pPr>
        <w:pStyle w:val="3"/>
        <w:rPr>
          <w:rFonts w:hAnsi="宋体"/>
          <w:sz w:val="24"/>
        </w:rPr>
      </w:pPr>
      <w:r>
        <w:rPr>
          <w:rFonts w:hAnsi="宋体" w:hint="eastAsia"/>
          <w:sz w:val="24"/>
        </w:rPr>
        <w:t xml:space="preserve">    Ｂ．注册地址：_____________________________________</w:t>
      </w:r>
    </w:p>
    <w:p w:rsidR="001E21CC" w:rsidRDefault="000F06FF">
      <w:pPr>
        <w:pStyle w:val="3"/>
        <w:rPr>
          <w:rFonts w:hAnsi="宋体"/>
          <w:sz w:val="24"/>
        </w:rPr>
      </w:pPr>
      <w:r>
        <w:rPr>
          <w:rFonts w:hAnsi="宋体" w:hint="eastAsia"/>
          <w:sz w:val="24"/>
        </w:rPr>
        <w:t xml:space="preserve">        传真：电话：_________  邮编：__________</w:t>
      </w:r>
    </w:p>
    <w:p w:rsidR="001E21CC" w:rsidRDefault="000F06FF">
      <w:pPr>
        <w:pStyle w:val="3"/>
        <w:rPr>
          <w:rFonts w:hAnsi="宋体"/>
          <w:sz w:val="24"/>
        </w:rPr>
      </w:pPr>
      <w:r>
        <w:rPr>
          <w:rFonts w:hAnsi="宋体" w:hint="eastAsia"/>
          <w:sz w:val="24"/>
        </w:rPr>
        <w:t xml:space="preserve">    Ｃ．成立或注册日期：_____________________________</w:t>
      </w:r>
    </w:p>
    <w:p w:rsidR="001E21CC" w:rsidRDefault="000F06FF">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1E21CC" w:rsidRDefault="000F06FF">
      <w:pPr>
        <w:spacing w:line="380" w:lineRule="exact"/>
        <w:rPr>
          <w:rFonts w:ascii="宋体" w:hAnsi="宋体"/>
          <w:sz w:val="24"/>
        </w:rPr>
      </w:pPr>
      <w:r>
        <w:rPr>
          <w:rFonts w:ascii="宋体" w:hAnsi="宋体" w:hint="eastAsia"/>
          <w:sz w:val="24"/>
        </w:rPr>
        <w:t xml:space="preserve">        实收资本：________________________________</w:t>
      </w:r>
    </w:p>
    <w:p w:rsidR="001E21CC" w:rsidRDefault="000F06FF">
      <w:pPr>
        <w:spacing w:line="380" w:lineRule="exact"/>
        <w:rPr>
          <w:rFonts w:ascii="宋体" w:hAnsi="宋体"/>
          <w:sz w:val="24"/>
        </w:rPr>
      </w:pPr>
      <w:r>
        <w:rPr>
          <w:rFonts w:ascii="宋体" w:hAnsi="宋体" w:hint="eastAsia"/>
          <w:sz w:val="24"/>
        </w:rPr>
        <w:t xml:space="preserve">        其中 国家资本：法人资本：</w:t>
      </w:r>
    </w:p>
    <w:p w:rsidR="001E21CC" w:rsidRDefault="000F06FF">
      <w:pPr>
        <w:spacing w:line="380" w:lineRule="exact"/>
        <w:rPr>
          <w:rFonts w:ascii="宋体" w:hAnsi="宋体"/>
          <w:sz w:val="24"/>
        </w:rPr>
      </w:pPr>
      <w:r>
        <w:rPr>
          <w:rFonts w:ascii="宋体" w:hAnsi="宋体" w:hint="eastAsia"/>
          <w:sz w:val="24"/>
        </w:rPr>
        <w:t xml:space="preserve">             个人资本：外商资本：</w:t>
      </w:r>
    </w:p>
    <w:p w:rsidR="001E21CC" w:rsidRDefault="000F06FF">
      <w:pPr>
        <w:spacing w:line="380" w:lineRule="exact"/>
        <w:rPr>
          <w:rFonts w:ascii="宋体" w:hAnsi="宋体"/>
          <w:sz w:val="24"/>
        </w:rPr>
      </w:pPr>
      <w:r>
        <w:rPr>
          <w:rFonts w:ascii="宋体" w:hAnsi="宋体" w:hint="eastAsia"/>
          <w:sz w:val="24"/>
        </w:rPr>
        <w:t xml:space="preserve">    Ｅ．最近资产负债表（到     年     月      日为止）。</w:t>
      </w:r>
    </w:p>
    <w:p w:rsidR="001E21CC" w:rsidRDefault="000F06FF">
      <w:pPr>
        <w:spacing w:line="380" w:lineRule="exact"/>
        <w:rPr>
          <w:rFonts w:ascii="宋体" w:hAnsi="宋体"/>
          <w:sz w:val="24"/>
        </w:rPr>
      </w:pPr>
      <w:r>
        <w:rPr>
          <w:rFonts w:ascii="宋体" w:hAnsi="宋体" w:hint="eastAsia"/>
          <w:sz w:val="24"/>
        </w:rPr>
        <w:t xml:space="preserve">        (1)固定资产合计:______________________</w:t>
      </w:r>
    </w:p>
    <w:p w:rsidR="001E21CC" w:rsidRDefault="000F06FF">
      <w:pPr>
        <w:spacing w:line="380" w:lineRule="exact"/>
        <w:rPr>
          <w:rFonts w:ascii="宋体" w:hAnsi="宋体"/>
          <w:sz w:val="24"/>
        </w:rPr>
      </w:pPr>
      <w:r>
        <w:rPr>
          <w:rFonts w:ascii="宋体" w:hAnsi="宋体" w:hint="eastAsia"/>
          <w:sz w:val="24"/>
        </w:rPr>
        <w:t xml:space="preserve">        (2)流动资产合计:______________________</w:t>
      </w:r>
    </w:p>
    <w:p w:rsidR="001E21CC" w:rsidRDefault="000F06FF">
      <w:pPr>
        <w:spacing w:line="380" w:lineRule="exact"/>
        <w:rPr>
          <w:rFonts w:ascii="宋体" w:hAnsi="宋体"/>
          <w:sz w:val="24"/>
        </w:rPr>
      </w:pPr>
      <w:r>
        <w:rPr>
          <w:rFonts w:ascii="宋体" w:hAnsi="宋体" w:hint="eastAsia"/>
          <w:sz w:val="24"/>
        </w:rPr>
        <w:t xml:space="preserve">        (3)长期负债合计:______________________</w:t>
      </w:r>
    </w:p>
    <w:p w:rsidR="001E21CC" w:rsidRDefault="000F06FF">
      <w:pPr>
        <w:spacing w:line="380" w:lineRule="exact"/>
        <w:rPr>
          <w:rFonts w:ascii="宋体" w:hAnsi="宋体"/>
          <w:sz w:val="24"/>
        </w:rPr>
      </w:pPr>
      <w:r>
        <w:rPr>
          <w:rFonts w:ascii="宋体" w:hAnsi="宋体" w:hint="eastAsia"/>
          <w:sz w:val="24"/>
        </w:rPr>
        <w:t xml:space="preserve">        (4)流动负债合计:______________________</w:t>
      </w:r>
    </w:p>
    <w:p w:rsidR="001E21CC" w:rsidRDefault="000F06FF">
      <w:pPr>
        <w:spacing w:line="380" w:lineRule="exact"/>
        <w:rPr>
          <w:rFonts w:ascii="宋体" w:hAnsi="宋体"/>
          <w:sz w:val="24"/>
        </w:rPr>
      </w:pPr>
      <w:r>
        <w:rPr>
          <w:rFonts w:ascii="宋体" w:hAnsi="宋体" w:hint="eastAsia"/>
          <w:sz w:val="24"/>
        </w:rPr>
        <w:t xml:space="preserve">    Ｆ．最近损失表（到 年 月  日为止）。</w:t>
      </w:r>
    </w:p>
    <w:p w:rsidR="001E21CC" w:rsidRDefault="000F06FF">
      <w:pPr>
        <w:spacing w:line="380" w:lineRule="exact"/>
        <w:ind w:firstLineChars="300" w:firstLine="720"/>
        <w:rPr>
          <w:rFonts w:ascii="宋体" w:hAnsi="宋体"/>
          <w:sz w:val="24"/>
        </w:rPr>
      </w:pPr>
      <w:r>
        <w:rPr>
          <w:rFonts w:ascii="宋体" w:hAnsi="宋体" w:hint="eastAsia"/>
          <w:sz w:val="24"/>
        </w:rPr>
        <w:t>本年（期）利润总额累计：</w:t>
      </w:r>
    </w:p>
    <w:p w:rsidR="001E21CC" w:rsidRDefault="000F06FF">
      <w:pPr>
        <w:spacing w:line="380" w:lineRule="exact"/>
        <w:ind w:firstLineChars="300" w:firstLine="720"/>
        <w:rPr>
          <w:rFonts w:ascii="宋体" w:hAnsi="宋体"/>
          <w:sz w:val="24"/>
        </w:rPr>
      </w:pPr>
      <w:r>
        <w:rPr>
          <w:rFonts w:ascii="宋体" w:hAnsi="宋体" w:hint="eastAsia"/>
          <w:sz w:val="24"/>
        </w:rPr>
        <w:t>本年（期）净利润累计：</w:t>
      </w:r>
    </w:p>
    <w:p w:rsidR="001E21CC" w:rsidRDefault="001E21CC">
      <w:pPr>
        <w:spacing w:line="380" w:lineRule="exact"/>
        <w:rPr>
          <w:rFonts w:ascii="宋体" w:hAnsi="宋体"/>
          <w:sz w:val="24"/>
        </w:rPr>
      </w:pPr>
    </w:p>
    <w:p w:rsidR="001E21CC" w:rsidRDefault="000F06FF">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1E21CC">
        <w:trPr>
          <w:cantSplit/>
        </w:trPr>
        <w:tc>
          <w:tcPr>
            <w:tcW w:w="1344" w:type="dxa"/>
            <w:tcBorders>
              <w:top w:val="single" w:sz="4" w:space="0" w:color="auto"/>
              <w:left w:val="single" w:sz="4" w:space="0" w:color="auto"/>
              <w:bottom w:val="single" w:sz="4" w:space="0" w:color="auto"/>
              <w:right w:val="single" w:sz="4" w:space="0" w:color="auto"/>
            </w:tcBorders>
            <w:vAlign w:val="center"/>
          </w:tcPr>
          <w:p w:rsidR="001E21CC" w:rsidRDefault="000F06FF">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1E21CC" w:rsidRDefault="000F06FF">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1E21CC" w:rsidRDefault="000F06FF">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1E21CC" w:rsidRDefault="000F06FF">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1E21CC" w:rsidRDefault="000F06FF">
            <w:pPr>
              <w:spacing w:line="380" w:lineRule="exact"/>
              <w:rPr>
                <w:rFonts w:ascii="宋体" w:hAnsi="宋体"/>
                <w:sz w:val="24"/>
              </w:rPr>
            </w:pPr>
            <w:r>
              <w:rPr>
                <w:rFonts w:ascii="宋体" w:hAnsi="宋体" w:hint="eastAsia"/>
                <w:sz w:val="24"/>
              </w:rPr>
              <w:t>使用情况</w:t>
            </w:r>
          </w:p>
        </w:tc>
      </w:tr>
      <w:tr w:rsidR="001E21CC">
        <w:trPr>
          <w:cantSplit/>
        </w:trPr>
        <w:tc>
          <w:tcPr>
            <w:tcW w:w="1344"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E21CC" w:rsidRDefault="001E21CC">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r>
      <w:tr w:rsidR="001E21CC">
        <w:trPr>
          <w:cantSplit/>
        </w:trPr>
        <w:tc>
          <w:tcPr>
            <w:tcW w:w="1344"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r>
      <w:tr w:rsidR="001E21CC">
        <w:trPr>
          <w:cantSplit/>
        </w:trPr>
        <w:tc>
          <w:tcPr>
            <w:tcW w:w="1344"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r>
      <w:tr w:rsidR="001E21CC">
        <w:trPr>
          <w:cantSplit/>
        </w:trPr>
        <w:tc>
          <w:tcPr>
            <w:tcW w:w="1344"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r>
      <w:tr w:rsidR="001E21CC">
        <w:trPr>
          <w:cantSplit/>
        </w:trPr>
        <w:tc>
          <w:tcPr>
            <w:tcW w:w="1344"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r>
      <w:tr w:rsidR="001E21CC">
        <w:trPr>
          <w:cantSplit/>
        </w:trPr>
        <w:tc>
          <w:tcPr>
            <w:tcW w:w="1344"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E21CC" w:rsidRDefault="001E21CC">
            <w:pPr>
              <w:spacing w:line="380" w:lineRule="exact"/>
              <w:rPr>
                <w:rFonts w:ascii="宋体" w:hAnsi="宋体"/>
                <w:sz w:val="24"/>
              </w:rPr>
            </w:pPr>
          </w:p>
        </w:tc>
      </w:tr>
    </w:tbl>
    <w:p w:rsidR="001E21CC" w:rsidRDefault="001E21CC">
      <w:pPr>
        <w:spacing w:line="380" w:lineRule="exact"/>
        <w:rPr>
          <w:rFonts w:ascii="宋体" w:hAnsi="宋体"/>
          <w:sz w:val="24"/>
        </w:rPr>
      </w:pPr>
    </w:p>
    <w:p w:rsidR="001E21CC" w:rsidRDefault="000F06FF">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1E21CC" w:rsidRDefault="000F06FF">
      <w:pPr>
        <w:spacing w:line="380" w:lineRule="exact"/>
        <w:rPr>
          <w:rFonts w:ascii="宋体" w:hAnsi="宋体"/>
          <w:sz w:val="24"/>
        </w:rPr>
      </w:pPr>
      <w:r>
        <w:rPr>
          <w:rFonts w:ascii="宋体" w:hAnsi="宋体" w:hint="eastAsia"/>
          <w:sz w:val="24"/>
        </w:rPr>
        <w:t xml:space="preserve">  (1)具有独立承担民事责任的能力；</w:t>
      </w:r>
    </w:p>
    <w:p w:rsidR="001E21CC" w:rsidRDefault="000F06FF">
      <w:pPr>
        <w:spacing w:line="380" w:lineRule="exact"/>
        <w:rPr>
          <w:rFonts w:ascii="宋体" w:hAnsi="宋体"/>
          <w:sz w:val="24"/>
        </w:rPr>
      </w:pPr>
      <w:r>
        <w:rPr>
          <w:rFonts w:ascii="宋体" w:hAnsi="宋体" w:hint="eastAsia"/>
          <w:sz w:val="24"/>
        </w:rPr>
        <w:t xml:space="preserve">  (2)具有良好的商业信誉和健全的财务会计制度；</w:t>
      </w:r>
    </w:p>
    <w:p w:rsidR="001E21CC" w:rsidRDefault="000F06FF">
      <w:pPr>
        <w:spacing w:line="380" w:lineRule="exact"/>
        <w:rPr>
          <w:rFonts w:ascii="宋体" w:hAnsi="宋体"/>
          <w:sz w:val="24"/>
        </w:rPr>
      </w:pPr>
      <w:r>
        <w:rPr>
          <w:rFonts w:ascii="宋体" w:hAnsi="宋体" w:hint="eastAsia"/>
          <w:sz w:val="24"/>
        </w:rPr>
        <w:t xml:space="preserve">  (3)具有履行合同所必需的设备和专业技术能力；</w:t>
      </w:r>
    </w:p>
    <w:p w:rsidR="001E21CC" w:rsidRDefault="000F06FF">
      <w:pPr>
        <w:spacing w:line="380" w:lineRule="exact"/>
        <w:rPr>
          <w:rFonts w:ascii="宋体" w:hAnsi="宋体"/>
          <w:sz w:val="24"/>
        </w:rPr>
      </w:pPr>
      <w:r>
        <w:rPr>
          <w:rFonts w:ascii="宋体" w:hAnsi="宋体" w:hint="eastAsia"/>
          <w:sz w:val="24"/>
        </w:rPr>
        <w:t xml:space="preserve">  (4)有依法缴纳税收和社会保障资金的良好记录；</w:t>
      </w:r>
    </w:p>
    <w:p w:rsidR="001E21CC" w:rsidRDefault="000F06FF">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1E21CC" w:rsidRDefault="001E21CC">
      <w:pPr>
        <w:spacing w:line="380" w:lineRule="exact"/>
        <w:rPr>
          <w:rFonts w:ascii="宋体" w:hAnsi="宋体"/>
          <w:sz w:val="24"/>
        </w:rPr>
      </w:pPr>
    </w:p>
    <w:p w:rsidR="001E21CC" w:rsidRDefault="000F06FF">
      <w:pPr>
        <w:spacing w:line="380" w:lineRule="exact"/>
        <w:rPr>
          <w:rFonts w:ascii="宋体" w:hAnsi="宋体"/>
          <w:sz w:val="24"/>
        </w:rPr>
      </w:pPr>
      <w:r>
        <w:rPr>
          <w:rFonts w:ascii="宋体" w:hAnsi="宋体" w:hint="eastAsia"/>
          <w:sz w:val="24"/>
        </w:rPr>
        <w:lastRenderedPageBreak/>
        <w:t xml:space="preserve"> 4.营业执照见附件5－4。</w:t>
      </w:r>
    </w:p>
    <w:p w:rsidR="001E21CC" w:rsidRDefault="000F06FF">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1E21CC" w:rsidRDefault="001E21CC">
      <w:pPr>
        <w:spacing w:line="380" w:lineRule="exact"/>
        <w:rPr>
          <w:rFonts w:ascii="宋体" w:hAnsi="宋体"/>
          <w:sz w:val="24"/>
        </w:rPr>
      </w:pPr>
    </w:p>
    <w:p w:rsidR="001E21CC" w:rsidRDefault="000F06FF">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1E21CC" w:rsidRDefault="000F06FF">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1E21CC" w:rsidRDefault="000F06FF">
      <w:pPr>
        <w:spacing w:line="380" w:lineRule="exact"/>
        <w:rPr>
          <w:rFonts w:ascii="宋体" w:hAnsi="宋体"/>
          <w:sz w:val="24"/>
        </w:rPr>
      </w:pPr>
      <w:r>
        <w:rPr>
          <w:rFonts w:ascii="宋体" w:hAnsi="宋体" w:hint="eastAsia"/>
          <w:sz w:val="24"/>
        </w:rPr>
        <w:t xml:space="preserve">    日      期：年月  日</w:t>
      </w:r>
    </w:p>
    <w:p w:rsidR="001E21CC" w:rsidRDefault="000F06FF">
      <w:pPr>
        <w:spacing w:line="380" w:lineRule="exact"/>
        <w:ind w:firstLineChars="200" w:firstLine="480"/>
        <w:rPr>
          <w:rFonts w:ascii="宋体" w:hAnsi="宋体"/>
          <w:sz w:val="24"/>
          <w:u w:val="single"/>
        </w:rPr>
      </w:pPr>
      <w:r>
        <w:rPr>
          <w:rFonts w:ascii="宋体" w:hAnsi="宋体" w:hint="eastAsia"/>
          <w:sz w:val="24"/>
        </w:rPr>
        <w:t>电      传：</w:t>
      </w:r>
    </w:p>
    <w:p w:rsidR="001E21CC" w:rsidRDefault="000F06FF">
      <w:pPr>
        <w:spacing w:line="380" w:lineRule="exact"/>
        <w:ind w:firstLineChars="200" w:firstLine="480"/>
        <w:rPr>
          <w:rFonts w:ascii="宋体" w:hAnsi="宋体"/>
          <w:sz w:val="24"/>
          <w:u w:val="single"/>
        </w:rPr>
      </w:pPr>
      <w:r>
        <w:rPr>
          <w:rFonts w:ascii="宋体" w:hAnsi="宋体" w:hint="eastAsia"/>
          <w:sz w:val="24"/>
        </w:rPr>
        <w:t>传      真：</w:t>
      </w:r>
    </w:p>
    <w:p w:rsidR="001E21CC" w:rsidRDefault="000F06FF">
      <w:pPr>
        <w:spacing w:line="380" w:lineRule="exact"/>
        <w:ind w:firstLineChars="200" w:firstLine="480"/>
        <w:rPr>
          <w:rFonts w:ascii="宋体" w:hAnsi="宋体"/>
          <w:sz w:val="24"/>
        </w:rPr>
      </w:pPr>
      <w:r>
        <w:rPr>
          <w:rFonts w:ascii="宋体" w:hAnsi="宋体" w:hint="eastAsia"/>
          <w:sz w:val="24"/>
        </w:rPr>
        <w:t>电      话：</w:t>
      </w:r>
    </w:p>
    <w:p w:rsidR="001E21CC" w:rsidRDefault="001E21CC">
      <w:pPr>
        <w:spacing w:line="380" w:lineRule="exact"/>
        <w:rPr>
          <w:rFonts w:ascii="宋体" w:hAnsi="宋体"/>
          <w:sz w:val="24"/>
        </w:rPr>
      </w:pPr>
    </w:p>
    <w:p w:rsidR="001E21CC" w:rsidRDefault="001E21CC">
      <w:pPr>
        <w:spacing w:line="380" w:lineRule="exact"/>
        <w:rPr>
          <w:rFonts w:ascii="宋体" w:hAnsi="宋体"/>
          <w:sz w:val="24"/>
        </w:rPr>
      </w:pPr>
    </w:p>
    <w:p w:rsidR="001E21CC" w:rsidRDefault="001E21CC">
      <w:pPr>
        <w:pStyle w:val="3"/>
      </w:pPr>
    </w:p>
    <w:p w:rsidR="001E21CC" w:rsidRDefault="001E21CC">
      <w:pPr>
        <w:pStyle w:val="3"/>
      </w:pPr>
    </w:p>
    <w:p w:rsidR="001E21CC" w:rsidRDefault="001E21CC">
      <w:pPr>
        <w:pStyle w:val="3"/>
      </w:pPr>
    </w:p>
    <w:p w:rsidR="001E21CC" w:rsidRDefault="001E21CC">
      <w:pPr>
        <w:pStyle w:val="3"/>
      </w:pPr>
    </w:p>
    <w:p w:rsidR="001E21CC" w:rsidRDefault="000F06FF">
      <w:pPr>
        <w:pStyle w:val="3"/>
      </w:pPr>
      <w:r>
        <w:rPr>
          <w:rFonts w:hint="eastAsia"/>
        </w:rPr>
        <w:br w:type="page"/>
      </w:r>
      <w:r>
        <w:rPr>
          <w:rFonts w:hint="eastAsia"/>
          <w:sz w:val="21"/>
        </w:rPr>
        <w:lastRenderedPageBreak/>
        <w:t xml:space="preserve">附件5-3                    </w:t>
      </w:r>
      <w:r>
        <w:rPr>
          <w:rFonts w:hint="eastAsia"/>
          <w:b/>
          <w:sz w:val="36"/>
        </w:rPr>
        <w:t>法定代表人授权书</w:t>
      </w:r>
    </w:p>
    <w:p w:rsidR="001E21CC" w:rsidRDefault="001E21CC">
      <w:pPr>
        <w:pStyle w:val="3"/>
        <w:rPr>
          <w:rFonts w:ascii="Times New Roman" w:hAnsi="Times New Roman"/>
          <w:sz w:val="24"/>
          <w:szCs w:val="24"/>
        </w:rPr>
      </w:pPr>
    </w:p>
    <w:p w:rsidR="001E21CC" w:rsidRDefault="000F06FF">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1E21CC" w:rsidRDefault="007A1CD8">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0F06FF">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0F06FF">
        <w:rPr>
          <w:rFonts w:hAnsi="宋体" w:hint="eastAsia"/>
          <w:sz w:val="24"/>
          <w:szCs w:val="28"/>
          <w:highlight w:val="yellow"/>
          <w:u w:val="single"/>
        </w:rPr>
        <w:t>（报价人全称）</w:t>
      </w:r>
      <w:r>
        <w:rPr>
          <w:rFonts w:hAnsi="宋体" w:hint="eastAsia"/>
          <w:sz w:val="24"/>
          <w:szCs w:val="28"/>
          <w:highlight w:val="yellow"/>
          <w:u w:val="single"/>
        </w:rPr>
        <w:fldChar w:fldCharType="end"/>
      </w:r>
      <w:r w:rsidR="000F06FF">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0F06FF">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0F06FF">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0F06FF">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1E21CC" w:rsidRDefault="001E21CC">
      <w:pPr>
        <w:snapToGrid w:val="0"/>
        <w:spacing w:line="380" w:lineRule="exact"/>
        <w:rPr>
          <w:rFonts w:ascii="宋体" w:hAnsi="宋体"/>
          <w:sz w:val="24"/>
        </w:rPr>
      </w:pPr>
    </w:p>
    <w:p w:rsidR="001E21CC" w:rsidRDefault="000F06FF">
      <w:pPr>
        <w:pStyle w:val="a0"/>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1E21CC" w:rsidRDefault="000F06FF">
      <w:pPr>
        <w:pStyle w:val="a0"/>
        <w:snapToGrid w:val="0"/>
        <w:spacing w:line="380" w:lineRule="exact"/>
        <w:ind w:firstLineChars="200" w:firstLine="480"/>
        <w:rPr>
          <w:rFonts w:ascii="宋体" w:hAnsi="宋体"/>
          <w:sz w:val="24"/>
          <w:u w:val="single"/>
        </w:rPr>
      </w:pPr>
      <w:r>
        <w:rPr>
          <w:rFonts w:ascii="宋体" w:hAnsi="宋体" w:hint="eastAsia"/>
          <w:sz w:val="24"/>
        </w:rPr>
        <w:t>单位：部门：     职务：</w:t>
      </w:r>
    </w:p>
    <w:p w:rsidR="001E21CC" w:rsidRDefault="000F06FF">
      <w:pPr>
        <w:pStyle w:val="a0"/>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1E21CC" w:rsidRDefault="001E21CC">
      <w:pPr>
        <w:snapToGrid w:val="0"/>
        <w:spacing w:line="380" w:lineRule="exact"/>
        <w:rPr>
          <w:rFonts w:ascii="宋体" w:hAnsi="宋体"/>
          <w:sz w:val="24"/>
        </w:rPr>
      </w:pPr>
    </w:p>
    <w:p w:rsidR="001E21CC" w:rsidRDefault="001E21CC">
      <w:pPr>
        <w:snapToGrid w:val="0"/>
        <w:spacing w:line="380" w:lineRule="exact"/>
        <w:rPr>
          <w:rFonts w:ascii="宋体" w:hAnsi="宋体"/>
          <w:sz w:val="24"/>
        </w:rPr>
      </w:pPr>
    </w:p>
    <w:p w:rsidR="001E21CC" w:rsidRDefault="001E21CC">
      <w:pPr>
        <w:snapToGrid w:val="0"/>
        <w:spacing w:line="380" w:lineRule="exact"/>
        <w:rPr>
          <w:rFonts w:ascii="宋体" w:hAnsi="宋体"/>
          <w:sz w:val="24"/>
        </w:rPr>
      </w:pPr>
    </w:p>
    <w:p w:rsidR="001E21CC" w:rsidRDefault="001E21CC">
      <w:pPr>
        <w:snapToGrid w:val="0"/>
        <w:spacing w:line="380" w:lineRule="exact"/>
        <w:rPr>
          <w:rFonts w:ascii="宋体" w:hAnsi="宋体"/>
          <w:sz w:val="24"/>
        </w:rPr>
      </w:pPr>
    </w:p>
    <w:p w:rsidR="001E21CC" w:rsidRDefault="001E21CC">
      <w:pPr>
        <w:snapToGrid w:val="0"/>
        <w:spacing w:line="380" w:lineRule="exact"/>
        <w:rPr>
          <w:rFonts w:ascii="宋体" w:hAnsi="宋体"/>
          <w:sz w:val="24"/>
        </w:rPr>
      </w:pPr>
    </w:p>
    <w:p w:rsidR="001E21CC" w:rsidRDefault="001E21CC">
      <w:pPr>
        <w:snapToGrid w:val="0"/>
        <w:spacing w:line="380" w:lineRule="exact"/>
        <w:rPr>
          <w:rFonts w:ascii="宋体" w:hAnsi="宋体"/>
          <w:sz w:val="24"/>
        </w:rPr>
      </w:pPr>
    </w:p>
    <w:p w:rsidR="001E21CC" w:rsidRDefault="000F06FF">
      <w:pPr>
        <w:snapToGrid w:val="0"/>
        <w:spacing w:line="380" w:lineRule="exact"/>
        <w:ind w:firstLineChars="1700" w:firstLine="4080"/>
        <w:rPr>
          <w:rFonts w:ascii="宋体" w:hAnsi="宋体"/>
          <w:sz w:val="24"/>
        </w:rPr>
      </w:pPr>
      <w:r>
        <w:rPr>
          <w:rFonts w:ascii="宋体" w:hAnsi="宋体" w:hint="eastAsia"/>
          <w:sz w:val="24"/>
        </w:rPr>
        <w:t>授权方</w:t>
      </w:r>
    </w:p>
    <w:p w:rsidR="001E21CC" w:rsidRDefault="001E21CC">
      <w:pPr>
        <w:snapToGrid w:val="0"/>
        <w:spacing w:line="380" w:lineRule="exact"/>
        <w:rPr>
          <w:rFonts w:ascii="宋体" w:hAnsi="宋体"/>
          <w:sz w:val="24"/>
        </w:rPr>
      </w:pPr>
    </w:p>
    <w:p w:rsidR="001E21CC" w:rsidRDefault="000F06FF">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1E21CC" w:rsidRDefault="001E21CC">
      <w:pPr>
        <w:snapToGrid w:val="0"/>
        <w:spacing w:line="380" w:lineRule="exact"/>
        <w:rPr>
          <w:rFonts w:ascii="宋体" w:hAnsi="宋体"/>
          <w:sz w:val="24"/>
        </w:rPr>
      </w:pPr>
    </w:p>
    <w:p w:rsidR="001E21CC" w:rsidRDefault="000F06FF">
      <w:pPr>
        <w:snapToGrid w:val="0"/>
        <w:spacing w:line="380" w:lineRule="exact"/>
        <w:rPr>
          <w:rFonts w:ascii="宋体" w:hAnsi="宋体"/>
          <w:sz w:val="24"/>
        </w:rPr>
      </w:pPr>
      <w:r>
        <w:rPr>
          <w:rFonts w:ascii="宋体" w:hAnsi="宋体" w:hint="eastAsia"/>
          <w:sz w:val="24"/>
        </w:rPr>
        <w:t xml:space="preserve">                                  法定代表人签字或盖章：</w:t>
      </w:r>
    </w:p>
    <w:p w:rsidR="001E21CC" w:rsidRDefault="001E21CC">
      <w:pPr>
        <w:snapToGrid w:val="0"/>
        <w:spacing w:line="380" w:lineRule="exact"/>
        <w:rPr>
          <w:rFonts w:ascii="宋体" w:hAnsi="宋体"/>
          <w:sz w:val="24"/>
        </w:rPr>
      </w:pPr>
    </w:p>
    <w:p w:rsidR="001E21CC" w:rsidRDefault="000F06FF">
      <w:pPr>
        <w:snapToGrid w:val="0"/>
        <w:spacing w:line="380" w:lineRule="exact"/>
        <w:rPr>
          <w:rFonts w:ascii="宋体" w:hAnsi="宋体"/>
          <w:sz w:val="24"/>
        </w:rPr>
      </w:pPr>
      <w:r>
        <w:rPr>
          <w:rFonts w:ascii="宋体" w:hAnsi="宋体" w:hint="eastAsia"/>
          <w:sz w:val="24"/>
        </w:rPr>
        <w:t xml:space="preserve">                                  日     期：</w:t>
      </w:r>
    </w:p>
    <w:p w:rsidR="001E21CC" w:rsidRDefault="001E21CC">
      <w:pPr>
        <w:pStyle w:val="3"/>
        <w:snapToGrid w:val="0"/>
        <w:spacing w:line="380" w:lineRule="exact"/>
        <w:outlineLvl w:val="9"/>
        <w:rPr>
          <w:rFonts w:hAnsi="宋体"/>
          <w:sz w:val="24"/>
        </w:rPr>
      </w:pPr>
    </w:p>
    <w:p w:rsidR="001E21CC" w:rsidRDefault="001E21CC">
      <w:pPr>
        <w:pStyle w:val="3"/>
        <w:snapToGrid w:val="0"/>
        <w:spacing w:line="380" w:lineRule="exact"/>
        <w:outlineLvl w:val="9"/>
        <w:rPr>
          <w:rFonts w:hAnsi="宋体"/>
          <w:sz w:val="24"/>
        </w:rPr>
      </w:pPr>
    </w:p>
    <w:p w:rsidR="001E21CC" w:rsidRDefault="000F06FF">
      <w:pPr>
        <w:pStyle w:val="3"/>
        <w:snapToGrid w:val="0"/>
        <w:spacing w:line="380" w:lineRule="exact"/>
        <w:ind w:firstLineChars="1700" w:firstLine="4080"/>
        <w:outlineLvl w:val="9"/>
        <w:rPr>
          <w:rFonts w:hAnsi="宋体"/>
          <w:sz w:val="24"/>
        </w:rPr>
      </w:pPr>
      <w:r>
        <w:rPr>
          <w:rFonts w:hAnsi="宋体" w:hint="eastAsia"/>
          <w:sz w:val="24"/>
        </w:rPr>
        <w:t>接受授权方</w:t>
      </w:r>
    </w:p>
    <w:p w:rsidR="001E21CC" w:rsidRDefault="001E21CC">
      <w:pPr>
        <w:pStyle w:val="3"/>
        <w:snapToGrid w:val="0"/>
        <w:spacing w:line="380" w:lineRule="exact"/>
        <w:outlineLvl w:val="9"/>
        <w:rPr>
          <w:rFonts w:hAnsi="宋体"/>
          <w:sz w:val="24"/>
        </w:rPr>
      </w:pPr>
    </w:p>
    <w:p w:rsidR="001E21CC" w:rsidRDefault="000F06FF">
      <w:pPr>
        <w:snapToGrid w:val="0"/>
        <w:spacing w:line="380" w:lineRule="exact"/>
        <w:ind w:firstLineChars="1700" w:firstLine="4080"/>
        <w:rPr>
          <w:rFonts w:ascii="宋体" w:hAnsi="宋体"/>
          <w:sz w:val="24"/>
        </w:rPr>
      </w:pPr>
      <w:r>
        <w:rPr>
          <w:rFonts w:ascii="宋体" w:hAnsi="宋体" w:hint="eastAsia"/>
          <w:sz w:val="24"/>
        </w:rPr>
        <w:t>报价人授权代表签字：</w:t>
      </w:r>
    </w:p>
    <w:p w:rsidR="001E21CC" w:rsidRDefault="001E21CC">
      <w:pPr>
        <w:snapToGrid w:val="0"/>
        <w:spacing w:line="380" w:lineRule="exact"/>
        <w:rPr>
          <w:rFonts w:ascii="宋体" w:hAnsi="宋体"/>
          <w:sz w:val="24"/>
        </w:rPr>
      </w:pPr>
    </w:p>
    <w:p w:rsidR="001E21CC" w:rsidRDefault="000F06FF">
      <w:pPr>
        <w:pStyle w:val="3"/>
        <w:spacing w:line="380" w:lineRule="exact"/>
        <w:ind w:firstLineChars="1700" w:firstLine="4080"/>
        <w:rPr>
          <w:rFonts w:hAnsi="宋体"/>
          <w:sz w:val="24"/>
        </w:rPr>
      </w:pPr>
      <w:r>
        <w:rPr>
          <w:rFonts w:hAnsi="宋体" w:hint="eastAsia"/>
          <w:sz w:val="24"/>
        </w:rPr>
        <w:t>日     期：</w:t>
      </w:r>
    </w:p>
    <w:p w:rsidR="001E21CC" w:rsidRDefault="001E21CC">
      <w:pPr>
        <w:pStyle w:val="3"/>
      </w:pPr>
    </w:p>
    <w:p w:rsidR="001E21CC" w:rsidRDefault="001E21CC">
      <w:pPr>
        <w:pStyle w:val="3"/>
      </w:pPr>
    </w:p>
    <w:p w:rsidR="001E21CC" w:rsidRDefault="001E21CC">
      <w:pPr>
        <w:pStyle w:val="3"/>
      </w:pPr>
    </w:p>
    <w:p w:rsidR="001E21CC" w:rsidRDefault="000F06FF">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1E21CC" w:rsidRDefault="001E21CC"/>
    <w:p w:rsidR="001E21CC" w:rsidRDefault="000F06FF">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1E21CC" w:rsidRDefault="001E21CC">
      <w:pPr>
        <w:spacing w:line="380" w:lineRule="exact"/>
        <w:rPr>
          <w:rFonts w:ascii="宋体" w:hAnsi="宋体"/>
          <w:sz w:val="24"/>
        </w:rPr>
      </w:pPr>
    </w:p>
    <w:p w:rsidR="001E21CC" w:rsidRDefault="000F06FF">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1E21CC" w:rsidRDefault="000F06FF">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1E21CC" w:rsidRDefault="001E21CC">
      <w:pPr>
        <w:spacing w:line="380" w:lineRule="exact"/>
        <w:rPr>
          <w:rFonts w:ascii="宋体" w:hAnsi="宋体"/>
          <w:sz w:val="24"/>
        </w:rPr>
      </w:pPr>
    </w:p>
    <w:p w:rsidR="001E21CC" w:rsidRDefault="000F06FF">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1E21CC" w:rsidRDefault="001E21CC">
      <w:pPr>
        <w:spacing w:line="380" w:lineRule="exact"/>
        <w:rPr>
          <w:rFonts w:ascii="宋体" w:hAnsi="宋体"/>
          <w:sz w:val="24"/>
        </w:rPr>
      </w:pPr>
    </w:p>
    <w:p w:rsidR="001E21CC" w:rsidRDefault="001E21CC">
      <w:pPr>
        <w:spacing w:line="380" w:lineRule="exact"/>
        <w:rPr>
          <w:rFonts w:ascii="宋体" w:hAnsi="宋体"/>
          <w:sz w:val="24"/>
        </w:rPr>
      </w:pPr>
    </w:p>
    <w:p w:rsidR="001E21CC" w:rsidRDefault="001E21CC">
      <w:pPr>
        <w:spacing w:line="380" w:lineRule="exact"/>
        <w:rPr>
          <w:rFonts w:ascii="宋体" w:hAnsi="宋体"/>
          <w:sz w:val="24"/>
        </w:rPr>
      </w:pPr>
    </w:p>
    <w:p w:rsidR="001E21CC" w:rsidRDefault="001E21CC">
      <w:pPr>
        <w:spacing w:line="380" w:lineRule="exact"/>
        <w:rPr>
          <w:rFonts w:ascii="宋体" w:hAnsi="宋体"/>
          <w:sz w:val="24"/>
        </w:rPr>
      </w:pPr>
    </w:p>
    <w:p w:rsidR="001E21CC" w:rsidRDefault="001E21CC">
      <w:pPr>
        <w:spacing w:line="380" w:lineRule="exact"/>
        <w:rPr>
          <w:rFonts w:ascii="宋体" w:hAnsi="宋体"/>
          <w:sz w:val="24"/>
        </w:rPr>
      </w:pPr>
    </w:p>
    <w:p w:rsidR="001E21CC" w:rsidRDefault="001E21CC">
      <w:pPr>
        <w:spacing w:line="380" w:lineRule="exact"/>
        <w:rPr>
          <w:rFonts w:ascii="宋体" w:hAnsi="宋体"/>
          <w:sz w:val="24"/>
        </w:rPr>
      </w:pPr>
    </w:p>
    <w:p w:rsidR="001E21CC" w:rsidRDefault="001E21CC">
      <w:pPr>
        <w:spacing w:line="380" w:lineRule="exact"/>
        <w:rPr>
          <w:rFonts w:ascii="宋体" w:hAnsi="宋体"/>
          <w:sz w:val="24"/>
        </w:rPr>
      </w:pPr>
    </w:p>
    <w:p w:rsidR="001E21CC" w:rsidRDefault="000F06FF">
      <w:pPr>
        <w:spacing w:line="380" w:lineRule="exact"/>
        <w:rPr>
          <w:rFonts w:ascii="宋体" w:hAnsi="宋体"/>
          <w:sz w:val="24"/>
        </w:rPr>
      </w:pPr>
      <w:r>
        <w:rPr>
          <w:rFonts w:ascii="宋体" w:hAnsi="宋体" w:hint="eastAsia"/>
          <w:sz w:val="24"/>
        </w:rPr>
        <w:t xml:space="preserve">                         报  价 人（全称并加盖公章）：</w:t>
      </w:r>
    </w:p>
    <w:p w:rsidR="001E21CC" w:rsidRDefault="000F06FF">
      <w:pPr>
        <w:spacing w:line="380" w:lineRule="exact"/>
        <w:rPr>
          <w:rFonts w:ascii="宋体" w:hAnsi="宋体"/>
          <w:sz w:val="24"/>
        </w:rPr>
      </w:pPr>
      <w:r>
        <w:rPr>
          <w:rFonts w:ascii="宋体" w:hAnsi="宋体" w:hint="eastAsia"/>
          <w:sz w:val="24"/>
        </w:rPr>
        <w:t xml:space="preserve">                         报价人代表签字：</w:t>
      </w:r>
    </w:p>
    <w:p w:rsidR="001E21CC" w:rsidRDefault="000F06FF">
      <w:pPr>
        <w:pStyle w:val="3"/>
        <w:rPr>
          <w:rFonts w:hAnsi="宋体"/>
          <w:sz w:val="24"/>
        </w:rPr>
      </w:pPr>
      <w:r>
        <w:rPr>
          <w:rFonts w:hAnsi="宋体" w:hint="eastAsia"/>
          <w:sz w:val="24"/>
        </w:rPr>
        <w:t xml:space="preserve">                         日      期：</w:t>
      </w:r>
    </w:p>
    <w:p w:rsidR="001E21CC" w:rsidRDefault="001E21CC">
      <w:pPr>
        <w:spacing w:line="380" w:lineRule="exact"/>
        <w:rPr>
          <w:sz w:val="24"/>
          <w:u w:val="single"/>
        </w:rPr>
      </w:pPr>
    </w:p>
    <w:p w:rsidR="001E21CC" w:rsidRDefault="001E21CC">
      <w:pPr>
        <w:spacing w:line="380" w:lineRule="exact"/>
        <w:rPr>
          <w:sz w:val="24"/>
          <w:u w:val="single"/>
        </w:rPr>
      </w:pPr>
    </w:p>
    <w:p w:rsidR="001E21CC" w:rsidRDefault="000F06FF">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1E21CC" w:rsidRDefault="001E21CC">
      <w:pPr>
        <w:spacing w:line="420" w:lineRule="exact"/>
        <w:ind w:firstLine="480"/>
        <w:rPr>
          <w:rFonts w:ascii="宋体" w:hAnsi="宋体"/>
          <w:sz w:val="24"/>
        </w:rPr>
      </w:pPr>
    </w:p>
    <w:p w:rsidR="001E21CC" w:rsidRDefault="000F06FF">
      <w:pPr>
        <w:numPr>
          <w:ilvl w:val="0"/>
          <w:numId w:val="4"/>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1E21CC" w:rsidRDefault="001E21CC">
      <w:pPr>
        <w:spacing w:line="440" w:lineRule="exact"/>
        <w:rPr>
          <w:rFonts w:ascii="宋体" w:hAnsi="宋体"/>
        </w:rPr>
      </w:pPr>
    </w:p>
    <w:p w:rsidR="001E21CC" w:rsidRDefault="000F06FF">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1E21CC" w:rsidRDefault="001E21CC">
      <w:pPr>
        <w:pStyle w:val="3"/>
        <w:rPr>
          <w:sz w:val="21"/>
        </w:rPr>
      </w:pPr>
      <w:bookmarkStart w:id="16" w:name="_Toc430488699"/>
      <w:bookmarkStart w:id="17" w:name="_Toc430488905"/>
      <w:bookmarkStart w:id="18" w:name="_Toc430492211"/>
      <w:bookmarkStart w:id="19" w:name="_Toc430489173"/>
      <w:bookmarkStart w:id="20" w:name="_Toc430490696"/>
    </w:p>
    <w:bookmarkEnd w:id="16"/>
    <w:bookmarkEnd w:id="17"/>
    <w:bookmarkEnd w:id="18"/>
    <w:bookmarkEnd w:id="19"/>
    <w:bookmarkEnd w:id="20"/>
    <w:p w:rsidR="001E21CC" w:rsidRDefault="001E21CC">
      <w:pPr>
        <w:rPr>
          <w:rFonts w:ascii="宋体"/>
          <w:b/>
          <w:sz w:val="28"/>
        </w:rPr>
      </w:pPr>
    </w:p>
    <w:p w:rsidR="001E21CC" w:rsidRDefault="000F06FF">
      <w:pPr>
        <w:spacing w:line="420" w:lineRule="exact"/>
        <w:ind w:firstLine="480"/>
        <w:rPr>
          <w:rFonts w:ascii="宋体"/>
          <w:color w:val="000000"/>
          <w:sz w:val="24"/>
        </w:rPr>
      </w:pPr>
      <w:r>
        <w:rPr>
          <w:rFonts w:ascii="宋体" w:hint="eastAsia"/>
          <w:color w:val="000000"/>
          <w:sz w:val="24"/>
        </w:rPr>
        <w:t>报价人根据自身实际情况编写有关资料包括：</w:t>
      </w:r>
    </w:p>
    <w:p w:rsidR="001E21CC" w:rsidRDefault="000F06FF">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1E21CC" w:rsidRDefault="000F06FF">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1E21CC" w:rsidRDefault="000F06FF">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1E21CC" w:rsidRDefault="000F06FF">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1E21CC" w:rsidRDefault="000F06FF">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1E21CC" w:rsidRDefault="001E21CC"/>
    <w:p w:rsidR="001E21CC" w:rsidRDefault="001E21CC"/>
    <w:sectPr w:rsidR="001E21CC" w:rsidSect="001E21C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7CB1" w:rsidRDefault="00F97CB1" w:rsidP="001E21CC">
      <w:r>
        <w:separator/>
      </w:r>
    </w:p>
  </w:endnote>
  <w:endnote w:type="continuationSeparator" w:id="1">
    <w:p w:rsidR="00F97CB1" w:rsidRDefault="00F97CB1" w:rsidP="001E21C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auto"/>
    <w:pitch w:val="default"/>
    <w:sig w:usb0="00000000" w:usb1="080E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1E21CC" w:rsidRDefault="007A1CD8">
            <w:pPr>
              <w:pStyle w:val="a8"/>
              <w:jc w:val="center"/>
            </w:pPr>
            <w:r>
              <w:rPr>
                <w:b/>
                <w:sz w:val="24"/>
                <w:szCs w:val="24"/>
              </w:rPr>
              <w:fldChar w:fldCharType="begin"/>
            </w:r>
            <w:r w:rsidR="000F06FF">
              <w:rPr>
                <w:b/>
              </w:rPr>
              <w:instrText>PAGE</w:instrText>
            </w:r>
            <w:r>
              <w:rPr>
                <w:b/>
                <w:sz w:val="24"/>
                <w:szCs w:val="24"/>
              </w:rPr>
              <w:fldChar w:fldCharType="separate"/>
            </w:r>
            <w:r w:rsidR="003A2260">
              <w:rPr>
                <w:b/>
                <w:noProof/>
              </w:rPr>
              <w:t>33</w:t>
            </w:r>
            <w:r>
              <w:rPr>
                <w:b/>
                <w:sz w:val="24"/>
                <w:szCs w:val="24"/>
              </w:rPr>
              <w:fldChar w:fldCharType="end"/>
            </w:r>
            <w:r w:rsidR="000F06FF">
              <w:rPr>
                <w:lang w:val="zh-CN"/>
              </w:rPr>
              <w:t xml:space="preserve"> / </w:t>
            </w:r>
            <w:r>
              <w:rPr>
                <w:b/>
                <w:sz w:val="24"/>
                <w:szCs w:val="24"/>
              </w:rPr>
              <w:fldChar w:fldCharType="begin"/>
            </w:r>
            <w:r w:rsidR="000F06FF">
              <w:rPr>
                <w:b/>
              </w:rPr>
              <w:instrText>NUMPAGES</w:instrText>
            </w:r>
            <w:r>
              <w:rPr>
                <w:b/>
                <w:sz w:val="24"/>
                <w:szCs w:val="24"/>
              </w:rPr>
              <w:fldChar w:fldCharType="separate"/>
            </w:r>
            <w:r w:rsidR="003A2260">
              <w:rPr>
                <w:b/>
                <w:noProof/>
              </w:rPr>
              <w:t>33</w:t>
            </w:r>
            <w:r>
              <w:rPr>
                <w:b/>
                <w:sz w:val="24"/>
                <w:szCs w:val="24"/>
              </w:rPr>
              <w:fldChar w:fldCharType="end"/>
            </w:r>
          </w:p>
        </w:sdtContent>
      </w:sdt>
    </w:sdtContent>
  </w:sdt>
  <w:p w:rsidR="001E21CC" w:rsidRDefault="001E21C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7CB1" w:rsidRDefault="00F97CB1" w:rsidP="001E21CC">
      <w:r>
        <w:separator/>
      </w:r>
    </w:p>
  </w:footnote>
  <w:footnote w:type="continuationSeparator" w:id="1">
    <w:p w:rsidR="00F97CB1" w:rsidRDefault="00F97CB1" w:rsidP="001E21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4F1C3991"/>
    <w:multiLevelType w:val="multilevel"/>
    <w:tmpl w:val="4F1C3991"/>
    <w:lvl w:ilvl="0">
      <w:start w:val="1"/>
      <w:numFmt w:val="bullet"/>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3">
    <w:nsid w:val="57D262BE"/>
    <w:multiLevelType w:val="singleLevel"/>
    <w:tmpl w:val="57D262BE"/>
    <w:lvl w:ilvl="0">
      <w:start w:val="2"/>
      <w:numFmt w:val="chineseCounting"/>
      <w:suff w:val="nothing"/>
      <w:lvlText w:val="%1、"/>
      <w:lvlJc w:val="left"/>
      <w:rPr>
        <w:rFonts w:hint="eastAsia"/>
      </w:rPr>
    </w:lvl>
  </w:abstractNum>
  <w:num w:numId="1">
    <w:abstractNumId w:val="1"/>
  </w:num>
  <w:num w:numId="2">
    <w:abstractNumId w:val="3"/>
  </w:num>
  <w:num w:numId="3">
    <w:abstractNumId w:val="2"/>
  </w:num>
  <w:num w:numId="4">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El nino">
    <w15:presenceInfo w15:providerId="WPS Office" w15:userId="476157390"/>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90FFE"/>
    <w:rsid w:val="000A5F07"/>
    <w:rsid w:val="000A633A"/>
    <w:rsid w:val="000C5562"/>
    <w:rsid w:val="000D4C08"/>
    <w:rsid w:val="000F06FF"/>
    <w:rsid w:val="000F1C22"/>
    <w:rsid w:val="000F6BE3"/>
    <w:rsid w:val="00103CE2"/>
    <w:rsid w:val="001072D1"/>
    <w:rsid w:val="0011183B"/>
    <w:rsid w:val="00121213"/>
    <w:rsid w:val="00135679"/>
    <w:rsid w:val="00137475"/>
    <w:rsid w:val="001565C3"/>
    <w:rsid w:val="00173042"/>
    <w:rsid w:val="00181902"/>
    <w:rsid w:val="00186F27"/>
    <w:rsid w:val="001A3B3F"/>
    <w:rsid w:val="001B4E71"/>
    <w:rsid w:val="001B7C2D"/>
    <w:rsid w:val="001C14EB"/>
    <w:rsid w:val="001D3133"/>
    <w:rsid w:val="001D3676"/>
    <w:rsid w:val="001E21CC"/>
    <w:rsid w:val="001E38BB"/>
    <w:rsid w:val="00201EC5"/>
    <w:rsid w:val="00216C6C"/>
    <w:rsid w:val="00235FC3"/>
    <w:rsid w:val="0025681F"/>
    <w:rsid w:val="002646C2"/>
    <w:rsid w:val="002648B1"/>
    <w:rsid w:val="00277DA9"/>
    <w:rsid w:val="00280E05"/>
    <w:rsid w:val="00282F54"/>
    <w:rsid w:val="00283992"/>
    <w:rsid w:val="002F44DA"/>
    <w:rsid w:val="00327011"/>
    <w:rsid w:val="00335FC8"/>
    <w:rsid w:val="00340512"/>
    <w:rsid w:val="003740EA"/>
    <w:rsid w:val="003A2260"/>
    <w:rsid w:val="003D0506"/>
    <w:rsid w:val="00401856"/>
    <w:rsid w:val="00455FC7"/>
    <w:rsid w:val="00475212"/>
    <w:rsid w:val="004753F4"/>
    <w:rsid w:val="00491467"/>
    <w:rsid w:val="004B5A8E"/>
    <w:rsid w:val="004C2E65"/>
    <w:rsid w:val="004E54C2"/>
    <w:rsid w:val="00561D03"/>
    <w:rsid w:val="0058047A"/>
    <w:rsid w:val="00581DC6"/>
    <w:rsid w:val="005E0034"/>
    <w:rsid w:val="00612E82"/>
    <w:rsid w:val="00620304"/>
    <w:rsid w:val="006236D0"/>
    <w:rsid w:val="0065580E"/>
    <w:rsid w:val="00657B09"/>
    <w:rsid w:val="006714D8"/>
    <w:rsid w:val="00681696"/>
    <w:rsid w:val="006871D6"/>
    <w:rsid w:val="00694E96"/>
    <w:rsid w:val="006A2751"/>
    <w:rsid w:val="006B3A7F"/>
    <w:rsid w:val="006C2ADA"/>
    <w:rsid w:val="00704420"/>
    <w:rsid w:val="007442E1"/>
    <w:rsid w:val="007477AF"/>
    <w:rsid w:val="00766025"/>
    <w:rsid w:val="007A1CD8"/>
    <w:rsid w:val="007D0976"/>
    <w:rsid w:val="007F1FED"/>
    <w:rsid w:val="00820BB9"/>
    <w:rsid w:val="00833DF3"/>
    <w:rsid w:val="0085323C"/>
    <w:rsid w:val="00855385"/>
    <w:rsid w:val="008841FA"/>
    <w:rsid w:val="00885DF4"/>
    <w:rsid w:val="0089510D"/>
    <w:rsid w:val="008965C2"/>
    <w:rsid w:val="008A2230"/>
    <w:rsid w:val="008A4D85"/>
    <w:rsid w:val="008B4526"/>
    <w:rsid w:val="008C1AB4"/>
    <w:rsid w:val="008C6735"/>
    <w:rsid w:val="008F057D"/>
    <w:rsid w:val="009233FE"/>
    <w:rsid w:val="009545C6"/>
    <w:rsid w:val="009612A2"/>
    <w:rsid w:val="00971E05"/>
    <w:rsid w:val="009734B8"/>
    <w:rsid w:val="009753C7"/>
    <w:rsid w:val="009B1E74"/>
    <w:rsid w:val="009D54DE"/>
    <w:rsid w:val="009F1D9D"/>
    <w:rsid w:val="00A15DC6"/>
    <w:rsid w:val="00A37680"/>
    <w:rsid w:val="00A60ED0"/>
    <w:rsid w:val="00A8389E"/>
    <w:rsid w:val="00A83B24"/>
    <w:rsid w:val="00AC3357"/>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D5C18"/>
    <w:rsid w:val="00BF4C7C"/>
    <w:rsid w:val="00C075AD"/>
    <w:rsid w:val="00C13388"/>
    <w:rsid w:val="00C9115A"/>
    <w:rsid w:val="00C92464"/>
    <w:rsid w:val="00CD414B"/>
    <w:rsid w:val="00CD5192"/>
    <w:rsid w:val="00CD5319"/>
    <w:rsid w:val="00CE0C2A"/>
    <w:rsid w:val="00CF3041"/>
    <w:rsid w:val="00CF5204"/>
    <w:rsid w:val="00D305EA"/>
    <w:rsid w:val="00D62AA5"/>
    <w:rsid w:val="00D767E1"/>
    <w:rsid w:val="00D8092B"/>
    <w:rsid w:val="00D84516"/>
    <w:rsid w:val="00D8577C"/>
    <w:rsid w:val="00DA504E"/>
    <w:rsid w:val="00DE5305"/>
    <w:rsid w:val="00E2118F"/>
    <w:rsid w:val="00E33462"/>
    <w:rsid w:val="00E41BD5"/>
    <w:rsid w:val="00E646CE"/>
    <w:rsid w:val="00E95343"/>
    <w:rsid w:val="00EB5EAA"/>
    <w:rsid w:val="00EC38E0"/>
    <w:rsid w:val="00ED69C1"/>
    <w:rsid w:val="00EF461B"/>
    <w:rsid w:val="00EF53FC"/>
    <w:rsid w:val="00EF58AF"/>
    <w:rsid w:val="00F36CF3"/>
    <w:rsid w:val="00F408CA"/>
    <w:rsid w:val="00F477F6"/>
    <w:rsid w:val="00F62432"/>
    <w:rsid w:val="00F74B78"/>
    <w:rsid w:val="00F76119"/>
    <w:rsid w:val="00F966DC"/>
    <w:rsid w:val="00F97CB1"/>
    <w:rsid w:val="00FB79C1"/>
    <w:rsid w:val="00FC74E4"/>
    <w:rsid w:val="040D310F"/>
    <w:rsid w:val="077C7FA3"/>
    <w:rsid w:val="0F3452E2"/>
    <w:rsid w:val="118D5989"/>
    <w:rsid w:val="13C11CB3"/>
    <w:rsid w:val="160E459A"/>
    <w:rsid w:val="1A1163C2"/>
    <w:rsid w:val="1B1C3AC8"/>
    <w:rsid w:val="1B4E39ED"/>
    <w:rsid w:val="1D1874CD"/>
    <w:rsid w:val="1EBE3A5B"/>
    <w:rsid w:val="212E0215"/>
    <w:rsid w:val="2AB722A2"/>
    <w:rsid w:val="2C5749A2"/>
    <w:rsid w:val="2C5E77DC"/>
    <w:rsid w:val="2E084BA0"/>
    <w:rsid w:val="2E9B5DB6"/>
    <w:rsid w:val="33B17267"/>
    <w:rsid w:val="3796736F"/>
    <w:rsid w:val="380500E4"/>
    <w:rsid w:val="3A2E67BD"/>
    <w:rsid w:val="3F4030F5"/>
    <w:rsid w:val="419621F7"/>
    <w:rsid w:val="45956956"/>
    <w:rsid w:val="461F1E04"/>
    <w:rsid w:val="464F1E97"/>
    <w:rsid w:val="50C9675B"/>
    <w:rsid w:val="54AE17CB"/>
    <w:rsid w:val="55DF5E35"/>
    <w:rsid w:val="62CE642C"/>
    <w:rsid w:val="72786129"/>
    <w:rsid w:val="72F35533"/>
    <w:rsid w:val="7A087F6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1CC"/>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1E21CC"/>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0"/>
    <w:link w:val="2Char"/>
    <w:uiPriority w:val="9"/>
    <w:semiHidden/>
    <w:unhideWhenUsed/>
    <w:qFormat/>
    <w:rsid w:val="001E21CC"/>
    <w:pPr>
      <w:keepNext/>
      <w:keepLines/>
      <w:spacing w:before="260" w:after="260" w:line="415" w:lineRule="auto"/>
      <w:outlineLvl w:val="1"/>
    </w:pPr>
    <w:rPr>
      <w:rFonts w:ascii="Arial" w:eastAsia="黑体" w:hAnsi="Arial"/>
      <w:b/>
      <w:bCs/>
      <w:sz w:val="30"/>
      <w:szCs w:val="32"/>
      <w:lang w:val="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Char"/>
    <w:unhideWhenUsed/>
    <w:qFormat/>
    <w:rsid w:val="001E21CC"/>
    <w:pPr>
      <w:ind w:firstLine="420"/>
    </w:pPr>
    <w:rPr>
      <w:rFonts w:ascii="Calibri" w:eastAsiaTheme="minorEastAsia" w:hAnsi="Calibri" w:cs="Calibri"/>
      <w:szCs w:val="22"/>
    </w:rPr>
  </w:style>
  <w:style w:type="paragraph" w:styleId="a4">
    <w:name w:val="annotation text"/>
    <w:basedOn w:val="a"/>
    <w:link w:val="Char1"/>
    <w:semiHidden/>
    <w:unhideWhenUsed/>
    <w:qFormat/>
    <w:rsid w:val="001E21CC"/>
    <w:pPr>
      <w:jc w:val="left"/>
    </w:pPr>
    <w:rPr>
      <w:rFonts w:ascii="Calibri" w:hAnsi="Calibri"/>
      <w:szCs w:val="22"/>
    </w:rPr>
  </w:style>
  <w:style w:type="paragraph" w:styleId="a5">
    <w:name w:val="Body Text"/>
    <w:basedOn w:val="a"/>
    <w:link w:val="Char0"/>
    <w:unhideWhenUsed/>
    <w:qFormat/>
    <w:rsid w:val="001E21CC"/>
    <w:pPr>
      <w:spacing w:after="120"/>
    </w:pPr>
    <w:rPr>
      <w:szCs w:val="20"/>
    </w:rPr>
  </w:style>
  <w:style w:type="paragraph" w:styleId="a6">
    <w:name w:val="Plain Text"/>
    <w:basedOn w:val="a"/>
    <w:link w:val="Char2"/>
    <w:unhideWhenUsed/>
    <w:qFormat/>
    <w:rsid w:val="001E21CC"/>
    <w:rPr>
      <w:rFonts w:ascii="宋体" w:hAnsi="Courier New"/>
      <w:szCs w:val="20"/>
    </w:rPr>
  </w:style>
  <w:style w:type="paragraph" w:styleId="a7">
    <w:name w:val="Balloon Text"/>
    <w:basedOn w:val="a"/>
    <w:link w:val="Char3"/>
    <w:uiPriority w:val="99"/>
    <w:semiHidden/>
    <w:unhideWhenUsed/>
    <w:qFormat/>
    <w:rsid w:val="001E21CC"/>
    <w:rPr>
      <w:sz w:val="18"/>
      <w:szCs w:val="18"/>
    </w:rPr>
  </w:style>
  <w:style w:type="paragraph" w:styleId="a8">
    <w:name w:val="footer"/>
    <w:basedOn w:val="a"/>
    <w:link w:val="Char4"/>
    <w:uiPriority w:val="99"/>
    <w:unhideWhenUsed/>
    <w:qFormat/>
    <w:rsid w:val="001E21CC"/>
    <w:pPr>
      <w:tabs>
        <w:tab w:val="center" w:pos="4153"/>
        <w:tab w:val="right" w:pos="8306"/>
      </w:tabs>
      <w:snapToGrid w:val="0"/>
      <w:jc w:val="left"/>
    </w:pPr>
    <w:rPr>
      <w:sz w:val="18"/>
      <w:szCs w:val="18"/>
    </w:rPr>
  </w:style>
  <w:style w:type="paragraph" w:styleId="a9">
    <w:name w:val="header"/>
    <w:basedOn w:val="a"/>
    <w:link w:val="Char5"/>
    <w:unhideWhenUsed/>
    <w:qFormat/>
    <w:rsid w:val="001E21CC"/>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1E21CC"/>
    <w:rPr>
      <w:sz w:val="24"/>
    </w:rPr>
  </w:style>
  <w:style w:type="paragraph" w:styleId="ab">
    <w:name w:val="annotation subject"/>
    <w:basedOn w:val="a4"/>
    <w:next w:val="a4"/>
    <w:link w:val="Char6"/>
    <w:uiPriority w:val="99"/>
    <w:semiHidden/>
    <w:unhideWhenUsed/>
    <w:qFormat/>
    <w:rsid w:val="001E21CC"/>
    <w:rPr>
      <w:rFonts w:ascii="Times New Roman" w:hAnsi="Times New Roman"/>
      <w:b/>
      <w:bCs/>
      <w:szCs w:val="24"/>
    </w:rPr>
  </w:style>
  <w:style w:type="character" w:styleId="ac">
    <w:name w:val="Strong"/>
    <w:basedOn w:val="a1"/>
    <w:uiPriority w:val="22"/>
    <w:qFormat/>
    <w:rsid w:val="001E21CC"/>
    <w:rPr>
      <w:b/>
      <w:bCs/>
    </w:rPr>
  </w:style>
  <w:style w:type="character" w:styleId="ad">
    <w:name w:val="annotation reference"/>
    <w:basedOn w:val="a1"/>
    <w:uiPriority w:val="99"/>
    <w:semiHidden/>
    <w:unhideWhenUsed/>
    <w:qFormat/>
    <w:rsid w:val="001E21CC"/>
    <w:rPr>
      <w:sz w:val="21"/>
      <w:szCs w:val="21"/>
    </w:rPr>
  </w:style>
  <w:style w:type="character" w:customStyle="1" w:styleId="1Char">
    <w:name w:val="标题 1 Char"/>
    <w:basedOn w:val="a1"/>
    <w:link w:val="1"/>
    <w:uiPriority w:val="9"/>
    <w:qFormat/>
    <w:rsid w:val="001E21CC"/>
    <w:rPr>
      <w:rFonts w:ascii="Times New Roman" w:eastAsia="黑体" w:hAnsi="Times New Roman" w:cs="Times New Roman"/>
      <w:b/>
      <w:bCs/>
      <w:kern w:val="44"/>
      <w:sz w:val="44"/>
      <w:szCs w:val="44"/>
      <w:lang w:val="zh-CN" w:eastAsia="zh-CN"/>
    </w:rPr>
  </w:style>
  <w:style w:type="character" w:customStyle="1" w:styleId="2Char">
    <w:name w:val="标题 2 Char"/>
    <w:basedOn w:val="a1"/>
    <w:link w:val="2"/>
    <w:uiPriority w:val="9"/>
    <w:semiHidden/>
    <w:qFormat/>
    <w:rsid w:val="001E21CC"/>
    <w:rPr>
      <w:rFonts w:ascii="Arial" w:eastAsia="黑体" w:hAnsi="Arial" w:cs="Times New Roman"/>
      <w:b/>
      <w:bCs/>
      <w:sz w:val="30"/>
      <w:szCs w:val="32"/>
      <w:lang w:val="zh-CN" w:eastAsia="zh-CN"/>
    </w:rPr>
  </w:style>
  <w:style w:type="character" w:customStyle="1" w:styleId="Char">
    <w:name w:val="正文缩进 Char"/>
    <w:link w:val="a0"/>
    <w:qFormat/>
    <w:locked/>
    <w:rsid w:val="001E21CC"/>
    <w:rPr>
      <w:rFonts w:ascii="Calibri" w:hAnsi="Calibri" w:cs="Calibri"/>
    </w:rPr>
  </w:style>
  <w:style w:type="character" w:customStyle="1" w:styleId="Char5">
    <w:name w:val="页眉 Char"/>
    <w:basedOn w:val="a1"/>
    <w:link w:val="a9"/>
    <w:qFormat/>
    <w:rsid w:val="001E21CC"/>
    <w:rPr>
      <w:rFonts w:ascii="Times New Roman" w:eastAsia="宋体" w:hAnsi="Times New Roman" w:cs="Times New Roman"/>
      <w:sz w:val="18"/>
      <w:szCs w:val="18"/>
    </w:rPr>
  </w:style>
  <w:style w:type="character" w:customStyle="1" w:styleId="Char4">
    <w:name w:val="页脚 Char"/>
    <w:basedOn w:val="a1"/>
    <w:link w:val="a8"/>
    <w:uiPriority w:val="99"/>
    <w:qFormat/>
    <w:rsid w:val="001E21CC"/>
    <w:rPr>
      <w:rFonts w:ascii="Times New Roman" w:eastAsia="宋体" w:hAnsi="Times New Roman" w:cs="Times New Roman"/>
      <w:sz w:val="18"/>
      <w:szCs w:val="18"/>
    </w:rPr>
  </w:style>
  <w:style w:type="character" w:customStyle="1" w:styleId="Char0">
    <w:name w:val="正文文本 Char"/>
    <w:basedOn w:val="a1"/>
    <w:link w:val="a5"/>
    <w:qFormat/>
    <w:rsid w:val="001E21CC"/>
    <w:rPr>
      <w:rFonts w:ascii="Times New Roman" w:eastAsia="宋体" w:hAnsi="Times New Roman" w:cs="Times New Roman"/>
      <w:szCs w:val="20"/>
    </w:rPr>
  </w:style>
  <w:style w:type="character" w:customStyle="1" w:styleId="Char2">
    <w:name w:val="纯文本 Char"/>
    <w:basedOn w:val="a1"/>
    <w:link w:val="a6"/>
    <w:qFormat/>
    <w:rsid w:val="001E21CC"/>
    <w:rPr>
      <w:rFonts w:ascii="宋体" w:eastAsia="宋体" w:hAnsi="Courier New" w:cs="Times New Roman"/>
      <w:szCs w:val="20"/>
    </w:rPr>
  </w:style>
  <w:style w:type="paragraph" w:customStyle="1" w:styleId="3">
    <w:name w:val="样式3"/>
    <w:basedOn w:val="a6"/>
    <w:qFormat/>
    <w:rsid w:val="001E21CC"/>
    <w:pPr>
      <w:spacing w:line="0" w:lineRule="atLeast"/>
      <w:outlineLvl w:val="0"/>
    </w:pPr>
    <w:rPr>
      <w:sz w:val="28"/>
    </w:rPr>
  </w:style>
  <w:style w:type="paragraph" w:customStyle="1" w:styleId="0">
    <w:name w:val="正文0"/>
    <w:basedOn w:val="a"/>
    <w:qFormat/>
    <w:rsid w:val="001E21CC"/>
    <w:pPr>
      <w:autoSpaceDE w:val="0"/>
      <w:autoSpaceDN w:val="0"/>
      <w:adjustRightInd w:val="0"/>
      <w:spacing w:before="240" w:after="60" w:line="360" w:lineRule="atLeast"/>
    </w:pPr>
    <w:rPr>
      <w:b/>
      <w:kern w:val="0"/>
      <w:sz w:val="24"/>
      <w:szCs w:val="20"/>
    </w:rPr>
  </w:style>
  <w:style w:type="paragraph" w:customStyle="1" w:styleId="p0">
    <w:name w:val="p0"/>
    <w:basedOn w:val="a"/>
    <w:qFormat/>
    <w:rsid w:val="001E21CC"/>
    <w:pPr>
      <w:widowControl/>
    </w:pPr>
    <w:rPr>
      <w:kern w:val="0"/>
      <w:szCs w:val="21"/>
    </w:rPr>
  </w:style>
  <w:style w:type="character" w:customStyle="1" w:styleId="Char10">
    <w:name w:val="纯文本 Char1"/>
    <w:basedOn w:val="a1"/>
    <w:uiPriority w:val="99"/>
    <w:semiHidden/>
    <w:qFormat/>
    <w:rsid w:val="001E21CC"/>
    <w:rPr>
      <w:rFonts w:ascii="宋体" w:eastAsia="宋体" w:hAnsi="Courier New" w:cs="Courier New" w:hint="eastAsia"/>
      <w:kern w:val="2"/>
      <w:sz w:val="21"/>
      <w:szCs w:val="21"/>
    </w:rPr>
  </w:style>
  <w:style w:type="character" w:customStyle="1" w:styleId="Char11">
    <w:name w:val="页眉 Char1"/>
    <w:basedOn w:val="a1"/>
    <w:uiPriority w:val="99"/>
    <w:semiHidden/>
    <w:qFormat/>
    <w:rsid w:val="001E21CC"/>
    <w:rPr>
      <w:kern w:val="2"/>
      <w:sz w:val="18"/>
      <w:szCs w:val="18"/>
    </w:rPr>
  </w:style>
  <w:style w:type="character" w:customStyle="1" w:styleId="Char12">
    <w:name w:val="页脚 Char1"/>
    <w:basedOn w:val="a1"/>
    <w:uiPriority w:val="99"/>
    <w:semiHidden/>
    <w:qFormat/>
    <w:rsid w:val="001E21CC"/>
    <w:rPr>
      <w:kern w:val="2"/>
      <w:sz w:val="18"/>
      <w:szCs w:val="18"/>
    </w:rPr>
  </w:style>
  <w:style w:type="character" w:customStyle="1" w:styleId="Char13">
    <w:name w:val="正文文本 Char1"/>
    <w:basedOn w:val="a1"/>
    <w:uiPriority w:val="99"/>
    <w:semiHidden/>
    <w:qFormat/>
    <w:rsid w:val="001E21CC"/>
    <w:rPr>
      <w:kern w:val="2"/>
      <w:sz w:val="21"/>
      <w:szCs w:val="24"/>
    </w:rPr>
  </w:style>
  <w:style w:type="character" w:customStyle="1" w:styleId="Char7">
    <w:name w:val="批注文字 Char"/>
    <w:basedOn w:val="a1"/>
    <w:uiPriority w:val="99"/>
    <w:semiHidden/>
    <w:qFormat/>
    <w:rsid w:val="001E21CC"/>
    <w:rPr>
      <w:rFonts w:ascii="Times New Roman" w:eastAsia="宋体" w:hAnsi="Times New Roman" w:cs="Times New Roman"/>
      <w:szCs w:val="24"/>
    </w:rPr>
  </w:style>
  <w:style w:type="character" w:customStyle="1" w:styleId="Char1">
    <w:name w:val="批注文字 Char1"/>
    <w:link w:val="a4"/>
    <w:semiHidden/>
    <w:qFormat/>
    <w:locked/>
    <w:rsid w:val="001E21CC"/>
    <w:rPr>
      <w:rFonts w:ascii="Calibri" w:eastAsia="宋体" w:hAnsi="Calibri" w:cs="Times New Roman"/>
    </w:rPr>
  </w:style>
  <w:style w:type="character" w:customStyle="1" w:styleId="Char6">
    <w:name w:val="批注主题 Char"/>
    <w:basedOn w:val="Char1"/>
    <w:link w:val="ab"/>
    <w:uiPriority w:val="99"/>
    <w:semiHidden/>
    <w:qFormat/>
    <w:rsid w:val="001E21CC"/>
    <w:rPr>
      <w:rFonts w:ascii="Times New Roman" w:eastAsia="宋体" w:hAnsi="Times New Roman" w:cs="Times New Roman"/>
      <w:b/>
      <w:bCs/>
      <w:szCs w:val="24"/>
    </w:rPr>
  </w:style>
  <w:style w:type="character" w:customStyle="1" w:styleId="Char3">
    <w:name w:val="批注框文本 Char"/>
    <w:basedOn w:val="a1"/>
    <w:link w:val="a7"/>
    <w:uiPriority w:val="99"/>
    <w:semiHidden/>
    <w:qFormat/>
    <w:rsid w:val="001E21CC"/>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33</Pages>
  <Words>2467</Words>
  <Characters>14066</Characters>
  <Application>Microsoft Office Word</Application>
  <DocSecurity>0</DocSecurity>
  <Lines>117</Lines>
  <Paragraphs>32</Paragraphs>
  <ScaleCrop>false</ScaleCrop>
  <Company/>
  <LinksUpToDate>false</LinksUpToDate>
  <CharactersWithSpaces>16501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153</cp:revision>
  <dcterms:created xsi:type="dcterms:W3CDTF">2019-06-10T09:14:00Z</dcterms:created>
  <dcterms:modified xsi:type="dcterms:W3CDTF">2020-03-23T00:50:00Z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