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pStyle w:val="a6"/>
        <w:spacing w:line="0" w:lineRule="atLeast"/>
        <w:outlineLvl w:val="0"/>
      </w:pPr>
    </w:p>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jc w:val="center"/>
        <w:rPr>
          <w:b/>
          <w:sz w:val="72"/>
        </w:rPr>
      </w:pPr>
    </w:p>
    <w:p w:rsidR="005312C8" w:rsidRDefault="002E3A27">
      <w:pPr>
        <w:pStyle w:val="a6"/>
        <w:spacing w:line="0" w:lineRule="atLeast"/>
        <w:jc w:val="center"/>
        <w:outlineLvl w:val="0"/>
        <w:rPr>
          <w:b/>
          <w:spacing w:val="16"/>
          <w:sz w:val="72"/>
        </w:rPr>
      </w:pPr>
      <w:r>
        <w:rPr>
          <w:rFonts w:ascii="Times New Roman" w:hAnsi="Times New Roman" w:hint="eastAsia"/>
          <w:b/>
          <w:sz w:val="72"/>
        </w:rPr>
        <w:t>比选文件</w:t>
      </w:r>
    </w:p>
    <w:p w:rsidR="005312C8" w:rsidRDefault="005312C8">
      <w:pPr>
        <w:pStyle w:val="a6"/>
        <w:spacing w:line="0" w:lineRule="atLeast"/>
        <w:jc w:val="center"/>
        <w:outlineLvl w:val="0"/>
        <w:rPr>
          <w:rFonts w:hAnsi="宋体"/>
        </w:rPr>
      </w:pPr>
    </w:p>
    <w:p w:rsidR="005312C8" w:rsidRDefault="005312C8">
      <w:pPr>
        <w:pStyle w:val="a6"/>
        <w:spacing w:line="0" w:lineRule="atLeast"/>
        <w:jc w:val="center"/>
        <w:rPr>
          <w:rFonts w:ascii="楷体_GB2312" w:eastAsia="楷体_GB2312"/>
          <w:sz w:val="36"/>
        </w:rPr>
      </w:pPr>
    </w:p>
    <w:p w:rsidR="005312C8" w:rsidRDefault="005312C8">
      <w:pPr>
        <w:pStyle w:val="a6"/>
        <w:spacing w:line="0" w:lineRule="atLeast"/>
        <w:jc w:val="left"/>
        <w:rPr>
          <w:sz w:val="28"/>
        </w:rPr>
      </w:pPr>
    </w:p>
    <w:p w:rsidR="005312C8" w:rsidRDefault="005312C8">
      <w:pPr>
        <w:pStyle w:val="a6"/>
        <w:spacing w:line="0" w:lineRule="atLeast"/>
        <w:jc w:val="left"/>
        <w:rPr>
          <w:sz w:val="28"/>
        </w:rPr>
      </w:pPr>
    </w:p>
    <w:p w:rsidR="005312C8" w:rsidRDefault="005312C8">
      <w:pPr>
        <w:pStyle w:val="a6"/>
        <w:spacing w:line="0" w:lineRule="atLeast"/>
        <w:jc w:val="left"/>
        <w:rPr>
          <w:sz w:val="28"/>
        </w:rPr>
      </w:pPr>
    </w:p>
    <w:p w:rsidR="005312C8" w:rsidRDefault="002E3A27">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w:t>
      </w:r>
      <w:r>
        <w:rPr>
          <w:rFonts w:ascii="宋体" w:hAnsi="宋体"/>
          <w:b/>
          <w:bCs/>
          <w:spacing w:val="-8"/>
          <w:sz w:val="30"/>
          <w:szCs w:val="30"/>
        </w:rPr>
        <w:t xml:space="preserve">分公司 </w:t>
      </w:r>
    </w:p>
    <w:p w:rsidR="005312C8" w:rsidRDefault="002E3A27">
      <w:pPr>
        <w:pStyle w:val="a5"/>
        <w:jc w:val="center"/>
        <w:rPr>
          <w:rFonts w:ascii="宋体" w:hAnsi="宋体"/>
          <w:b/>
          <w:bCs/>
          <w:spacing w:val="-8"/>
          <w:sz w:val="30"/>
          <w:szCs w:val="30"/>
        </w:rPr>
      </w:pPr>
      <w:r>
        <w:rPr>
          <w:rFonts w:ascii="宋体" w:hAnsi="宋体"/>
          <w:b/>
          <w:bCs/>
          <w:spacing w:val="-8"/>
          <w:sz w:val="30"/>
          <w:szCs w:val="30"/>
        </w:rPr>
        <w:t xml:space="preserve">  </w:t>
      </w:r>
      <w:r>
        <w:rPr>
          <w:rFonts w:ascii="宋体" w:hAnsi="宋体" w:hint="eastAsia"/>
          <w:b/>
          <w:bCs/>
          <w:spacing w:val="-8"/>
          <w:sz w:val="30"/>
          <w:szCs w:val="30"/>
        </w:rPr>
        <w:t>办公家具采购项目</w:t>
      </w:r>
    </w:p>
    <w:p w:rsidR="005312C8" w:rsidRDefault="002E3A27">
      <w:pPr>
        <w:jc w:val="left"/>
        <w:rPr>
          <w:rFonts w:ascii="宋体" w:hAnsi="宋体"/>
          <w:kern w:val="0"/>
          <w:sz w:val="30"/>
          <w:szCs w:val="30"/>
        </w:rPr>
      </w:pPr>
      <w:r>
        <w:rPr>
          <w:rFonts w:ascii="宋体" w:hAnsi="宋体" w:hint="eastAsia"/>
          <w:kern w:val="0"/>
          <w:sz w:val="30"/>
          <w:szCs w:val="30"/>
        </w:rPr>
        <w:t xml:space="preserve">                  </w:t>
      </w:r>
    </w:p>
    <w:p w:rsidR="005312C8" w:rsidRDefault="005312C8">
      <w:pPr>
        <w:pStyle w:val="a6"/>
        <w:spacing w:line="0" w:lineRule="atLeast"/>
        <w:jc w:val="center"/>
        <w:rPr>
          <w:b/>
          <w:sz w:val="28"/>
        </w:rPr>
      </w:pPr>
    </w:p>
    <w:p w:rsidR="005312C8" w:rsidRDefault="005312C8">
      <w:pPr>
        <w:pStyle w:val="a6"/>
        <w:spacing w:line="0" w:lineRule="atLeast"/>
        <w:jc w:val="center"/>
        <w:rPr>
          <w:b/>
          <w:sz w:val="28"/>
        </w:rPr>
      </w:pPr>
    </w:p>
    <w:p w:rsidR="005312C8" w:rsidRDefault="005312C8">
      <w:pPr>
        <w:pStyle w:val="a6"/>
        <w:spacing w:line="0" w:lineRule="atLeast"/>
        <w:jc w:val="center"/>
        <w:rPr>
          <w:b/>
          <w:sz w:val="28"/>
        </w:rPr>
      </w:pPr>
    </w:p>
    <w:p w:rsidR="005312C8" w:rsidRDefault="005312C8">
      <w:pPr>
        <w:pStyle w:val="a6"/>
        <w:spacing w:line="0" w:lineRule="atLeast"/>
        <w:rPr>
          <w:b/>
          <w:sz w:val="28"/>
        </w:rPr>
      </w:pPr>
    </w:p>
    <w:p w:rsidR="005312C8" w:rsidRDefault="002E3A27">
      <w:pPr>
        <w:pStyle w:val="a6"/>
        <w:spacing w:line="500" w:lineRule="exact"/>
        <w:jc w:val="center"/>
        <w:outlineLvl w:val="0"/>
        <w:rPr>
          <w:rFonts w:hAnsi="宋体"/>
          <w:b/>
          <w:sz w:val="24"/>
        </w:rPr>
      </w:pPr>
      <w:r>
        <w:rPr>
          <w:rFonts w:hAnsi="宋体" w:hint="eastAsia"/>
          <w:b/>
          <w:sz w:val="24"/>
        </w:rPr>
        <w:t>二零</w:t>
      </w:r>
      <w:r w:rsidR="00463A6D">
        <w:rPr>
          <w:rFonts w:hAnsi="宋体" w:hint="eastAsia"/>
          <w:b/>
          <w:sz w:val="24"/>
        </w:rPr>
        <w:t>二零</w:t>
      </w:r>
      <w:r>
        <w:rPr>
          <w:rFonts w:hAnsi="宋体" w:hint="eastAsia"/>
          <w:b/>
          <w:sz w:val="24"/>
        </w:rPr>
        <w:t>年</w:t>
      </w:r>
      <w:r w:rsidR="00010B51">
        <w:rPr>
          <w:rFonts w:hAnsi="宋体" w:hint="eastAsia"/>
          <w:b/>
          <w:sz w:val="24"/>
        </w:rPr>
        <w:t>二</w:t>
      </w:r>
      <w:r>
        <w:rPr>
          <w:rFonts w:hAnsi="宋体" w:hint="eastAsia"/>
          <w:b/>
          <w:sz w:val="24"/>
        </w:rPr>
        <w:t>月</w:t>
      </w:r>
    </w:p>
    <w:p w:rsidR="005312C8" w:rsidRDefault="002E3A27">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312C8" w:rsidRDefault="005312C8">
      <w:pPr>
        <w:pStyle w:val="a3"/>
        <w:snapToGrid w:val="0"/>
        <w:spacing w:line="440" w:lineRule="exact"/>
        <w:ind w:firstLine="0"/>
        <w:rPr>
          <w:rFonts w:ascii="宋体" w:hAnsi="宋体"/>
          <w:sz w:val="28"/>
        </w:rPr>
      </w:pPr>
    </w:p>
    <w:p w:rsidR="005312C8" w:rsidRDefault="002E3A2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312C8" w:rsidRDefault="002E3A27">
      <w:pPr>
        <w:pStyle w:val="a3"/>
        <w:snapToGrid w:val="0"/>
        <w:spacing w:line="440" w:lineRule="exact"/>
        <w:ind w:firstLine="0"/>
        <w:rPr>
          <w:rFonts w:ascii="宋体" w:hAnsi="宋体"/>
          <w:sz w:val="24"/>
        </w:rPr>
      </w:pPr>
      <w:r>
        <w:rPr>
          <w:rFonts w:ascii="宋体" w:hAnsi="宋体" w:hint="eastAsia"/>
          <w:sz w:val="24"/>
        </w:rPr>
        <w:t>第二部分    报价人须知----------------------------------------(5)</w:t>
      </w:r>
    </w:p>
    <w:p w:rsidR="005312C8" w:rsidRDefault="002E3A2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312C8" w:rsidRDefault="002E3A27">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w:t>
      </w:r>
      <w:r w:rsidR="006B6F91">
        <w:rPr>
          <w:rFonts w:hAnsi="宋体" w:hint="eastAsia"/>
          <w:sz w:val="24"/>
        </w:rPr>
        <w:t>8</w:t>
      </w:r>
      <w:r w:rsidR="00037754">
        <w:rPr>
          <w:rFonts w:ascii="宋体" w:hAnsi="宋体" w:hint="eastAsia"/>
          <w:sz w:val="24"/>
        </w:rPr>
        <w:t>)</w:t>
      </w:r>
    </w:p>
    <w:p w:rsidR="005312C8" w:rsidRDefault="002E3A27">
      <w:pPr>
        <w:widowControl/>
        <w:jc w:val="left"/>
      </w:pPr>
      <w:r>
        <w:br w:type="page"/>
      </w:r>
    </w:p>
    <w:p w:rsidR="005312C8" w:rsidRDefault="002E3A27">
      <w:pPr>
        <w:jc w:val="center"/>
        <w:rPr>
          <w:b/>
          <w:bCs/>
          <w:sz w:val="36"/>
        </w:rPr>
      </w:pPr>
      <w:bookmarkStart w:id="0" w:name="_Toc430490602"/>
      <w:bookmarkStart w:id="1" w:name="_Toc430488841"/>
      <w:bookmarkStart w:id="2" w:name="_Ref414870478"/>
      <w:bookmarkStart w:id="3" w:name="_Toc415567487"/>
      <w:bookmarkStart w:id="4" w:name="_Toc415565710"/>
      <w:bookmarkStart w:id="5" w:name="_Toc430488634"/>
      <w:bookmarkStart w:id="6" w:name="_Toc430489109"/>
      <w:bookmarkStart w:id="7" w:name="_Toc430492116"/>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312C8" w:rsidRDefault="005312C8">
      <w:pPr>
        <w:pStyle w:val="a6"/>
        <w:spacing w:line="400" w:lineRule="exact"/>
      </w:pPr>
    </w:p>
    <w:p w:rsidR="005312C8" w:rsidRDefault="002E3A2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5312C8" w:rsidRDefault="002E3A27">
      <w:pPr>
        <w:spacing w:line="400" w:lineRule="exact"/>
        <w:ind w:firstLineChars="200" w:firstLine="480"/>
        <w:rPr>
          <w:rFonts w:ascii="宋体" w:hAnsi="宋体"/>
          <w:sz w:val="24"/>
        </w:rPr>
      </w:pPr>
      <w:r>
        <w:rPr>
          <w:rFonts w:ascii="宋体" w:hAnsi="宋体"/>
          <w:sz w:val="24"/>
        </w:rPr>
        <w:t>1.比选文件编号</w:t>
      </w:r>
    </w:p>
    <w:p w:rsidR="005312C8" w:rsidRDefault="002E3A2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5312C8" w:rsidRDefault="002E3A2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5312C8" w:rsidRDefault="002E3A2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w:t>
      </w:r>
      <w:r w:rsidR="0088766C">
        <w:rPr>
          <w:rFonts w:ascii="宋体" w:hAnsi="宋体" w:hint="eastAsia"/>
          <w:sz w:val="24"/>
        </w:rPr>
        <w:t>20</w:t>
      </w:r>
      <w:r>
        <w:rPr>
          <w:rFonts w:ascii="宋体" w:hAnsi="宋体" w:hint="eastAsia"/>
          <w:sz w:val="24"/>
        </w:rPr>
        <w:t>年</w:t>
      </w:r>
      <w:r w:rsidR="00CA4A19">
        <w:rPr>
          <w:rFonts w:ascii="宋体" w:hAnsi="宋体" w:hint="eastAsia"/>
          <w:sz w:val="24"/>
        </w:rPr>
        <w:t>2</w:t>
      </w:r>
      <w:r>
        <w:rPr>
          <w:rFonts w:ascii="宋体" w:hAnsi="宋体" w:cs="宋体" w:hint="eastAsia"/>
          <w:sz w:val="24"/>
        </w:rPr>
        <w:t>月</w:t>
      </w:r>
      <w:r w:rsidR="00CA4A19">
        <w:rPr>
          <w:rFonts w:ascii="宋体" w:hAnsi="宋体" w:cs="宋体" w:hint="eastAsia"/>
          <w:sz w:val="24"/>
        </w:rPr>
        <w:t>28</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312C8" w:rsidRDefault="002E3A27">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w:t>
      </w:r>
      <w:r w:rsidR="0088766C">
        <w:rPr>
          <w:rFonts w:ascii="宋体" w:hAnsi="宋体" w:hint="eastAsia"/>
          <w:spacing w:val="-4"/>
          <w:sz w:val="24"/>
        </w:rPr>
        <w:t>20</w:t>
      </w:r>
      <w:r>
        <w:rPr>
          <w:rFonts w:ascii="宋体" w:hAnsi="宋体"/>
          <w:spacing w:val="-4"/>
          <w:sz w:val="24"/>
        </w:rPr>
        <w:t>年</w:t>
      </w:r>
      <w:r w:rsidR="00CA4A19">
        <w:rPr>
          <w:rFonts w:ascii="宋体" w:hAnsi="宋体" w:hint="eastAsia"/>
          <w:sz w:val="24"/>
        </w:rPr>
        <w:t>2</w:t>
      </w:r>
      <w:r w:rsidR="00CA4A19">
        <w:rPr>
          <w:rFonts w:ascii="宋体" w:hAnsi="宋体" w:cs="宋体" w:hint="eastAsia"/>
          <w:sz w:val="24"/>
        </w:rPr>
        <w:t>月28</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312C8" w:rsidRDefault="002E3A27">
      <w:pPr>
        <w:spacing w:line="440" w:lineRule="exact"/>
        <w:rPr>
          <w:rFonts w:ascii="宋体" w:hAnsi="宋体"/>
          <w:sz w:val="24"/>
        </w:rPr>
      </w:pPr>
      <w:r>
        <w:rPr>
          <w:rFonts w:ascii="宋体" w:hAnsi="宋体"/>
          <w:sz w:val="24"/>
        </w:rPr>
        <w:t xml:space="preserve">    6.开标时间、地点：</w:t>
      </w:r>
      <w:r>
        <w:rPr>
          <w:rFonts w:ascii="宋体" w:hAnsi="宋体"/>
          <w:spacing w:val="-4"/>
          <w:sz w:val="24"/>
        </w:rPr>
        <w:t>20</w:t>
      </w:r>
      <w:r w:rsidR="0088766C">
        <w:rPr>
          <w:rFonts w:ascii="宋体" w:hAnsi="宋体" w:hint="eastAsia"/>
          <w:spacing w:val="-4"/>
          <w:sz w:val="24"/>
        </w:rPr>
        <w:t>20</w:t>
      </w:r>
      <w:r>
        <w:rPr>
          <w:rFonts w:ascii="宋体" w:hAnsi="宋体"/>
          <w:spacing w:val="-4"/>
          <w:sz w:val="24"/>
        </w:rPr>
        <w:t>年</w:t>
      </w:r>
      <w:r w:rsidR="00CA4A19">
        <w:rPr>
          <w:rFonts w:ascii="宋体" w:hAnsi="宋体" w:hint="eastAsia"/>
          <w:sz w:val="24"/>
        </w:rPr>
        <w:t>2</w:t>
      </w:r>
      <w:r w:rsidR="00CA4A19">
        <w:rPr>
          <w:rFonts w:ascii="宋体" w:hAnsi="宋体" w:cs="宋体" w:hint="eastAsia"/>
          <w:sz w:val="24"/>
        </w:rPr>
        <w:t>月28</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5312C8" w:rsidRDefault="005312C8">
      <w:pPr>
        <w:spacing w:line="440" w:lineRule="exact"/>
        <w:ind w:firstLineChars="200" w:firstLine="480"/>
        <w:rPr>
          <w:rFonts w:ascii="宋体" w:hAnsi="宋体"/>
          <w:sz w:val="24"/>
        </w:rPr>
      </w:pPr>
    </w:p>
    <w:p w:rsidR="005312C8" w:rsidRDefault="002E3A2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312C8" w:rsidRDefault="002E3A27">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5312C8" w:rsidRDefault="002E3A27">
      <w:pPr>
        <w:pStyle w:val="a6"/>
        <w:spacing w:line="440" w:lineRule="exact"/>
        <w:ind w:firstLineChars="200" w:firstLine="480"/>
        <w:jc w:val="left"/>
        <w:rPr>
          <w:rFonts w:hAnsi="宋体"/>
          <w:sz w:val="24"/>
        </w:rPr>
      </w:pPr>
      <w:r>
        <w:rPr>
          <w:rFonts w:hAnsi="宋体" w:hint="eastAsia"/>
          <w:sz w:val="24"/>
        </w:rPr>
        <w:t>联系人：谢先生</w:t>
      </w:r>
    </w:p>
    <w:p w:rsidR="005312C8" w:rsidRDefault="002E3A27">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2E3A27">
      <w:pPr>
        <w:spacing w:line="440" w:lineRule="exact"/>
        <w:ind w:firstLineChars="200" w:firstLine="480"/>
        <w:rPr>
          <w:rFonts w:ascii="宋体" w:hAnsi="宋体"/>
          <w:sz w:val="24"/>
        </w:rPr>
      </w:pPr>
      <w:r>
        <w:rPr>
          <w:rFonts w:ascii="宋体" w:hAnsi="宋体"/>
          <w:sz w:val="24"/>
        </w:rPr>
        <w:t xml:space="preserve">   </w:t>
      </w:r>
    </w:p>
    <w:p w:rsidR="005312C8" w:rsidRDefault="005312C8">
      <w:pPr>
        <w:spacing w:line="400" w:lineRule="exact"/>
        <w:ind w:left="194" w:hangingChars="81" w:hanging="194"/>
        <w:rPr>
          <w:rFonts w:ascii="宋体" w:hAnsi="宋体"/>
          <w:sz w:val="24"/>
        </w:rPr>
      </w:pPr>
    </w:p>
    <w:p w:rsidR="005312C8" w:rsidRDefault="005312C8">
      <w:pPr>
        <w:widowControl/>
        <w:spacing w:line="360" w:lineRule="auto"/>
        <w:jc w:val="left"/>
        <w:rPr>
          <w:rFonts w:ascii="宋体" w:hAnsi="宋体" w:cs="宋体"/>
          <w:kern w:val="0"/>
          <w:sz w:val="24"/>
        </w:rPr>
      </w:pPr>
    </w:p>
    <w:p w:rsidR="005312C8" w:rsidRDefault="002E3A27">
      <w:pPr>
        <w:pStyle w:val="a6"/>
        <w:spacing w:line="0" w:lineRule="atLeast"/>
        <w:rPr>
          <w:b/>
          <w:sz w:val="32"/>
        </w:rPr>
      </w:pPr>
      <w:r>
        <w:rPr>
          <w:rFonts w:hint="eastAsia"/>
          <w:sz w:val="24"/>
        </w:rPr>
        <w:lastRenderedPageBreak/>
        <w:t xml:space="preserve">附：                     </w:t>
      </w:r>
      <w:r>
        <w:rPr>
          <w:rFonts w:hint="eastAsia"/>
          <w:b/>
          <w:sz w:val="32"/>
        </w:rPr>
        <w:t>比选内容一览表</w:t>
      </w:r>
    </w:p>
    <w:p w:rsidR="005312C8" w:rsidRDefault="005312C8">
      <w:pPr>
        <w:pStyle w:val="a6"/>
        <w:spacing w:line="420" w:lineRule="exact"/>
        <w:jc w:val="left"/>
        <w:rPr>
          <w:rFonts w:hAnsi="宋体"/>
          <w:szCs w:val="24"/>
        </w:rPr>
      </w:pPr>
    </w:p>
    <w:p w:rsidR="005312C8" w:rsidRDefault="002E3A27">
      <w:pPr>
        <w:pStyle w:val="a5"/>
        <w:jc w:val="left"/>
        <w:rPr>
          <w:sz w:val="24"/>
          <w:szCs w:val="24"/>
        </w:rPr>
      </w:pPr>
      <w:r>
        <w:rPr>
          <w:rFonts w:hAnsi="宋体" w:hint="eastAsia"/>
          <w:spacing w:val="-6"/>
          <w:sz w:val="30"/>
          <w:szCs w:val="30"/>
        </w:rPr>
        <w:t>项目名称：</w:t>
      </w:r>
      <w:r>
        <w:rPr>
          <w:rFonts w:hint="eastAsia"/>
          <w:sz w:val="30"/>
          <w:szCs w:val="30"/>
          <w:u w:val="single"/>
        </w:rPr>
        <w:t>办公家具</w:t>
      </w:r>
      <w:r>
        <w:rPr>
          <w:rFonts w:hAnsi="宋体" w:hint="eastAsia"/>
          <w:spacing w:val="-6"/>
          <w:sz w:val="30"/>
          <w:szCs w:val="30"/>
          <w:u w:val="single"/>
        </w:rPr>
        <w:t>采购</w:t>
      </w:r>
      <w:r>
        <w:rPr>
          <w:rFonts w:hint="eastAsia"/>
          <w:sz w:val="30"/>
          <w:szCs w:val="30"/>
          <w:u w:val="single"/>
        </w:rPr>
        <w:t>项目</w:t>
      </w:r>
    </w:p>
    <w:p w:rsidR="005312C8" w:rsidRDefault="002E3A27">
      <w:pPr>
        <w:pStyle w:val="a6"/>
        <w:spacing w:line="420" w:lineRule="exact"/>
        <w:rPr>
          <w:rFonts w:hAnsi="宋体"/>
          <w:spacing w:val="-6"/>
          <w:sz w:val="28"/>
          <w:szCs w:val="28"/>
        </w:rPr>
      </w:pPr>
      <w:r>
        <w:rPr>
          <w:rFonts w:hAnsi="宋体" w:hint="eastAsia"/>
          <w:spacing w:val="-6"/>
          <w:sz w:val="28"/>
          <w:szCs w:val="28"/>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312C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312C8" w:rsidRDefault="006B6F91">
            <w:pPr>
              <w:spacing w:line="460" w:lineRule="exact"/>
              <w:ind w:leftChars="-20" w:left="-42" w:rightChars="-20" w:right="-42"/>
              <w:jc w:val="center"/>
              <w:rPr>
                <w:rFonts w:ascii="宋体" w:hAnsi="宋体"/>
                <w:szCs w:val="21"/>
              </w:rPr>
            </w:pPr>
            <w:r>
              <w:rPr>
                <w:rFonts w:ascii="宋体" w:hAnsi="宋体" w:hint="eastAsia"/>
                <w:szCs w:val="21"/>
              </w:rPr>
              <w:t>备注</w:t>
            </w:r>
          </w:p>
        </w:tc>
      </w:tr>
      <w:tr w:rsidR="005312C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jc w:val="center"/>
              <w:rPr>
                <w:rFonts w:ascii="宋体" w:hAnsi="宋体"/>
                <w:szCs w:val="21"/>
              </w:rPr>
            </w:pPr>
            <w:r>
              <w:rPr>
                <w:rFonts w:hint="eastAsia"/>
                <w:sz w:val="27"/>
                <w:szCs w:val="27"/>
              </w:rPr>
              <w:t>办公家具</w:t>
            </w:r>
          </w:p>
        </w:tc>
        <w:tc>
          <w:tcPr>
            <w:tcW w:w="2182"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2C3BDA" w:rsidRDefault="002E3A27">
            <w:pPr>
              <w:spacing w:line="240" w:lineRule="atLeast"/>
              <w:jc w:val="center"/>
              <w:rPr>
                <w:rFonts w:ascii="宋体" w:hAnsi="宋体"/>
                <w:b/>
                <w:szCs w:val="21"/>
              </w:rPr>
            </w:pPr>
            <w:r>
              <w:rPr>
                <w:rFonts w:ascii="宋体" w:hAnsi="宋体" w:hint="eastAsia"/>
                <w:szCs w:val="21"/>
              </w:rPr>
              <w:t>合同签订后30</w:t>
            </w:r>
            <w:r w:rsidR="00010B51">
              <w:rPr>
                <w:rFonts w:ascii="宋体" w:hAnsi="宋体" w:hint="eastAsia"/>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宋体"/>
                <w:szCs w:val="21"/>
              </w:rPr>
            </w:pPr>
          </w:p>
        </w:tc>
      </w:tr>
    </w:tbl>
    <w:p w:rsidR="005312C8" w:rsidRDefault="002E3A27">
      <w:pPr>
        <w:spacing w:line="340" w:lineRule="exact"/>
        <w:ind w:firstLineChars="200" w:firstLine="422"/>
        <w:rPr>
          <w:rFonts w:hAnsi="宋体"/>
          <w:b/>
        </w:rPr>
      </w:pPr>
      <w:r>
        <w:rPr>
          <w:rFonts w:hAnsi="宋体" w:hint="eastAsia"/>
          <w:b/>
        </w:rPr>
        <w:t>注：</w:t>
      </w:r>
    </w:p>
    <w:p w:rsidR="005312C8" w:rsidRDefault="002E3A27">
      <w:pPr>
        <w:spacing w:line="340" w:lineRule="exact"/>
        <w:ind w:firstLineChars="200" w:firstLine="422"/>
        <w:rPr>
          <w:rFonts w:hAnsi="宋体"/>
          <w:b/>
        </w:rPr>
      </w:pPr>
      <w:r>
        <w:rPr>
          <w:rFonts w:hAnsi="宋体"/>
          <w:b/>
        </w:rPr>
        <w:t>1</w:t>
      </w:r>
      <w:r>
        <w:rPr>
          <w:rFonts w:hAnsi="宋体" w:hint="eastAsia"/>
          <w:b/>
        </w:rPr>
        <w:t>、报价人所投的物料必须与中选产品一致。</w:t>
      </w:r>
    </w:p>
    <w:p w:rsidR="005312C8" w:rsidRDefault="002E3A2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5312C8" w:rsidRDefault="002E3A2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312C8" w:rsidRDefault="002E3A2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312C8" w:rsidRDefault="002E3A27">
      <w:pPr>
        <w:widowControl/>
        <w:jc w:val="left"/>
        <w:rPr>
          <w:rFonts w:ascii="宋体" w:hAnsi="宋体"/>
          <w:b/>
        </w:rPr>
      </w:pPr>
      <w:r>
        <w:rPr>
          <w:rFonts w:ascii="宋体" w:hAnsi="宋体" w:hint="eastAsia"/>
          <w:b/>
        </w:rPr>
        <w:br w:type="page"/>
      </w:r>
    </w:p>
    <w:p w:rsidR="005312C8" w:rsidRDefault="002E3A27">
      <w:pPr>
        <w:jc w:val="center"/>
        <w:rPr>
          <w:b/>
          <w:bCs/>
          <w:sz w:val="36"/>
        </w:rPr>
      </w:pPr>
      <w:r>
        <w:rPr>
          <w:rFonts w:hint="eastAsia"/>
          <w:b/>
          <w:bCs/>
          <w:sz w:val="36"/>
        </w:rPr>
        <w:lastRenderedPageBreak/>
        <w:t>第二部分报价人须知</w:t>
      </w:r>
    </w:p>
    <w:p w:rsidR="005312C8" w:rsidRDefault="002E3A27">
      <w:pPr>
        <w:spacing w:line="440" w:lineRule="exact"/>
        <w:jc w:val="center"/>
        <w:rPr>
          <w:rFonts w:ascii="宋体" w:hAnsi="宋体"/>
          <w:b/>
          <w:bCs/>
          <w:sz w:val="32"/>
        </w:rPr>
      </w:pPr>
      <w:r>
        <w:rPr>
          <w:rFonts w:ascii="宋体" w:hAnsi="宋体" w:hint="eastAsia"/>
          <w:b/>
          <w:bCs/>
          <w:sz w:val="32"/>
        </w:rPr>
        <w:t>报价人须知前附表</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312C8">
        <w:trPr>
          <w:trHeight w:val="20"/>
        </w:trPr>
        <w:tc>
          <w:tcPr>
            <w:tcW w:w="900"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jc w:val="center"/>
              <w:rPr>
                <w:rFonts w:ascii="宋体" w:hAnsi="宋体"/>
                <w:sz w:val="24"/>
              </w:rPr>
            </w:pPr>
            <w:r>
              <w:rPr>
                <w:rFonts w:ascii="宋体" w:hAnsi="宋体" w:hint="eastAsia"/>
                <w:sz w:val="24"/>
              </w:rPr>
              <w:t>编列内容</w:t>
            </w:r>
          </w:p>
        </w:tc>
      </w:tr>
      <w:tr w:rsidR="005312C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：办公家具项目比选采购</w:t>
            </w:r>
          </w:p>
          <w:p w:rsidR="005312C8" w:rsidRDefault="002E3A27">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5312C8" w:rsidRDefault="002E3A27">
            <w:pPr>
              <w:spacing w:line="420" w:lineRule="exact"/>
              <w:rPr>
                <w:rFonts w:ascii="宋体" w:hAnsi="宋体"/>
                <w:sz w:val="24"/>
              </w:rPr>
            </w:pPr>
            <w:r>
              <w:rPr>
                <w:rFonts w:ascii="宋体" w:hAnsi="宋体" w:hint="eastAsia"/>
                <w:sz w:val="24"/>
              </w:rPr>
              <w:t>项目内容：具体内容详见比选文件</w:t>
            </w:r>
          </w:p>
        </w:tc>
      </w:tr>
      <w:tr w:rsidR="005312C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b/>
                <w:bCs/>
                <w:sz w:val="24"/>
              </w:rPr>
            </w:pPr>
            <w:r>
              <w:rPr>
                <w:rFonts w:ascii="宋体" w:hAnsi="宋体" w:cs="宋体" w:hint="eastAsia"/>
                <w:b/>
                <w:bCs/>
                <w:sz w:val="24"/>
              </w:rPr>
              <w:t>报价人基本资格标准：</w:t>
            </w:r>
          </w:p>
          <w:p w:rsidR="005312C8" w:rsidRDefault="002E3A27">
            <w:pPr>
              <w:pStyle w:val="a6"/>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 xml:space="preserve">  </w:t>
            </w:r>
            <w:r>
              <w:rPr>
                <w:rFonts w:hAnsi="宋体" w:cs="宋体" w:hint="eastAsia"/>
                <w:sz w:val="24"/>
                <w:u w:val="single"/>
              </w:rPr>
              <w:t>1</w:t>
            </w:r>
            <w:r>
              <w:rPr>
                <w:rFonts w:hAnsi="宋体" w:cs="宋体"/>
                <w:sz w:val="24"/>
                <w:u w:val="single"/>
              </w:rPr>
              <w:t xml:space="preserve">0 </w:t>
            </w:r>
            <w:r>
              <w:rPr>
                <w:rFonts w:hAnsi="宋体" w:cs="宋体" w:hint="eastAsia"/>
                <w:sz w:val="24"/>
              </w:rPr>
              <w:t>万元，且注册时间不少于</w:t>
            </w:r>
            <w:r>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312C8" w:rsidRDefault="002E3A27">
            <w:pPr>
              <w:pStyle w:val="aa"/>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5312C8" w:rsidRDefault="002E3A27">
            <w:pPr>
              <w:pStyle w:val="aa"/>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5312C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312C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312C8" w:rsidRDefault="002E3A27">
            <w:pPr>
              <w:spacing w:after="120"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5312C8" w:rsidRDefault="002E3A27">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00000" w:rsidRDefault="002E3A27">
            <w:pPr>
              <w:spacing w:after="120" w:line="420" w:lineRule="exact"/>
              <w:rPr>
                <w:rFonts w:ascii="宋体" w:hAnsi="宋体" w:cs="宋体"/>
                <w:sz w:val="24"/>
              </w:rPr>
            </w:pPr>
            <w:r>
              <w:rPr>
                <w:rFonts w:ascii="宋体" w:hAnsi="宋体" w:cs="宋体" w:hint="eastAsia"/>
                <w:sz w:val="24"/>
              </w:rPr>
              <w:t>报价截止时间：</w:t>
            </w:r>
            <w:r w:rsidR="005A348A" w:rsidRPr="005A348A">
              <w:rPr>
                <w:rFonts w:ascii="宋体" w:hAnsi="宋体" w:cs="宋体"/>
                <w:sz w:val="24"/>
              </w:rPr>
              <w:t>2020</w:t>
            </w:r>
            <w:r w:rsidR="005A348A" w:rsidRPr="005A348A">
              <w:rPr>
                <w:rFonts w:ascii="宋体" w:hAnsi="宋体" w:cs="宋体" w:hint="eastAsia"/>
                <w:sz w:val="24"/>
              </w:rPr>
              <w:t>年</w:t>
            </w:r>
            <w:r w:rsidR="005A348A" w:rsidRPr="005A348A">
              <w:rPr>
                <w:rFonts w:ascii="宋体" w:hAnsi="宋体" w:cs="宋体"/>
                <w:sz w:val="24"/>
              </w:rPr>
              <w:t>2</w:t>
            </w:r>
            <w:r w:rsidR="00CA4A19">
              <w:rPr>
                <w:rFonts w:ascii="宋体" w:hAnsi="宋体" w:cs="宋体" w:hint="eastAsia"/>
                <w:sz w:val="24"/>
              </w:rPr>
              <w:t>月28</w:t>
            </w:r>
            <w:r w:rsidR="005A348A" w:rsidRPr="005A348A">
              <w:rPr>
                <w:rFonts w:ascii="宋体" w:hAnsi="宋体" w:cs="宋体" w:hint="eastAsia"/>
                <w:sz w:val="24"/>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5312C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5312C8" w:rsidRDefault="002E3A27">
            <w:pPr>
              <w:spacing w:line="380" w:lineRule="exact"/>
              <w:ind w:firstLineChars="200" w:firstLine="480"/>
              <w:rPr>
                <w:rFonts w:ascii="宋体" w:hAnsi="宋体"/>
                <w:sz w:val="24"/>
              </w:rPr>
            </w:pPr>
            <w:r>
              <w:rPr>
                <w:rFonts w:ascii="宋体" w:hAnsi="宋体"/>
                <w:sz w:val="24"/>
              </w:rPr>
              <w:t>1、</w:t>
            </w:r>
            <w:r>
              <w:rPr>
                <w:rFonts w:ascii="宋体" w:hAnsi="宋体" w:hint="eastAsia"/>
                <w:sz w:val="24"/>
              </w:rPr>
              <w:t>要求报价方具有相关资质，报价应包含运输、安装及税率等费用，本次比选按照各项目的单价的合计金额，最低价者中选。</w:t>
            </w:r>
          </w:p>
          <w:p w:rsidR="005312C8" w:rsidRDefault="002E3A27">
            <w:pPr>
              <w:spacing w:line="360" w:lineRule="auto"/>
              <w:ind w:firstLineChars="150" w:firstLine="360"/>
              <w:rPr>
                <w:rFonts w:ascii="宋体" w:hAnsi="宋体"/>
                <w:sz w:val="24"/>
              </w:rPr>
            </w:pPr>
            <w:r>
              <w:rPr>
                <w:rFonts w:ascii="宋体" w:hAnsi="宋体"/>
                <w:sz w:val="24"/>
              </w:rPr>
              <w:t>2、</w:t>
            </w:r>
            <w:r>
              <w:rPr>
                <w:rFonts w:ascii="宋体" w:hAnsi="宋体" w:hint="eastAsia"/>
                <w:sz w:val="24"/>
              </w:rPr>
              <w:t>本次比选，报价方数量不得低于3</w:t>
            </w:r>
            <w:r>
              <w:rPr>
                <w:rFonts w:ascii="宋体" w:hAnsi="宋体"/>
                <w:sz w:val="24"/>
              </w:rPr>
              <w:t>家，按照最低价中选原则，</w:t>
            </w:r>
            <w:r>
              <w:rPr>
                <w:rFonts w:ascii="宋体" w:hAnsi="宋体"/>
                <w:sz w:val="24"/>
              </w:rPr>
              <w:lastRenderedPageBreak/>
              <w:t>选取两家作为中选人，中选人分别与采购人签订合同，合同中将各自体现两家报价。采购人后期在进行采购时，以实际所需采购项目，根据中选人中选报价，单项报价最低者负责制作。</w:t>
            </w:r>
          </w:p>
          <w:p w:rsidR="005312C8" w:rsidRDefault="005312C8">
            <w:pPr>
              <w:spacing w:line="380" w:lineRule="exact"/>
              <w:ind w:firstLineChars="200" w:firstLine="480"/>
              <w:rPr>
                <w:rFonts w:ascii="宋体" w:hAnsi="宋体"/>
                <w:sz w:val="24"/>
              </w:rPr>
            </w:pPr>
          </w:p>
        </w:tc>
      </w:tr>
      <w:tr w:rsidR="005312C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3"/>
              <w:spacing w:line="420" w:lineRule="exact"/>
              <w:ind w:firstLine="0"/>
              <w:rPr>
                <w:rFonts w:ascii="宋体" w:hAnsi="宋体"/>
                <w:sz w:val="24"/>
                <w:szCs w:val="24"/>
              </w:rPr>
            </w:pPr>
            <w:r>
              <w:rPr>
                <w:rFonts w:ascii="宋体" w:hAnsi="宋体" w:hint="eastAsia"/>
                <w:b/>
                <w:kern w:val="0"/>
                <w:sz w:val="24"/>
              </w:rPr>
              <w:t>项目咨询及其他</w:t>
            </w:r>
          </w:p>
          <w:p w:rsidR="005312C8" w:rsidRDefault="002E3A2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312C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hAnsi="宋体"/>
                <w:b/>
                <w:bCs/>
                <w:sz w:val="24"/>
              </w:rPr>
            </w:pPr>
            <w:r>
              <w:rPr>
                <w:rFonts w:hAnsi="宋体" w:hint="eastAsia"/>
                <w:b/>
                <w:bCs/>
                <w:sz w:val="24"/>
              </w:rPr>
              <w:t>其他重要须知：</w:t>
            </w:r>
          </w:p>
          <w:p w:rsidR="005312C8" w:rsidRDefault="002E3A2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312C8" w:rsidRDefault="002E3A2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312C8" w:rsidRDefault="002E3A2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312C8" w:rsidRDefault="002E3A2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000000" w:rsidRDefault="002E3A2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312C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b/>
                <w:kern w:val="0"/>
                <w:sz w:val="24"/>
              </w:rPr>
            </w:pPr>
            <w:r>
              <w:rPr>
                <w:rFonts w:ascii="宋体" w:hAnsi="宋体" w:hint="eastAsia"/>
                <w:b/>
                <w:kern w:val="0"/>
                <w:sz w:val="24"/>
              </w:rPr>
              <w:t>最高限价：</w:t>
            </w:r>
          </w:p>
          <w:p w:rsidR="005312C8" w:rsidRDefault="002E3A2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sidR="00974500">
              <w:rPr>
                <w:rFonts w:ascii="宋体" w:hAnsi="宋体" w:hint="eastAsia"/>
                <w:b/>
                <w:sz w:val="24"/>
                <w:szCs w:val="20"/>
                <w:u w:val="single"/>
              </w:rPr>
              <w:t>6.5</w:t>
            </w:r>
            <w:r>
              <w:rPr>
                <w:rFonts w:ascii="宋体" w:hAnsi="宋体" w:hint="eastAsia"/>
                <w:b/>
                <w:sz w:val="24"/>
                <w:szCs w:val="20"/>
              </w:rPr>
              <w:t>万元人民币</w:t>
            </w:r>
            <w:r>
              <w:rPr>
                <w:rFonts w:ascii="宋体" w:hAnsi="宋体"/>
                <w:b/>
                <w:sz w:val="24"/>
                <w:szCs w:val="20"/>
              </w:rPr>
              <w:t xml:space="preserve"> </w:t>
            </w:r>
            <w:r>
              <w:rPr>
                <w:rFonts w:ascii="宋体" w:hAnsi="宋体" w:hint="eastAsia"/>
                <w:b/>
                <w:sz w:val="24"/>
                <w:szCs w:val="20"/>
              </w:rPr>
              <w:t>。</w:t>
            </w:r>
          </w:p>
          <w:p w:rsidR="005312C8" w:rsidRDefault="002E3A2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312C8">
        <w:trPr>
          <w:trHeight w:val="2337"/>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0"/>
              <w:autoSpaceDE/>
              <w:adjustRightInd/>
              <w:spacing w:before="0" w:after="0" w:line="380" w:lineRule="exact"/>
              <w:rPr>
                <w:rFonts w:ascii="宋体" w:hAnsi="宋体"/>
                <w:kern w:val="2"/>
              </w:rPr>
            </w:pPr>
            <w:r>
              <w:rPr>
                <w:rFonts w:ascii="宋体" w:hAnsi="宋体" w:hint="eastAsia"/>
                <w:kern w:val="2"/>
              </w:rPr>
              <w:t>履约保证金：</w:t>
            </w:r>
          </w:p>
          <w:p w:rsidR="005312C8" w:rsidRDefault="002E3A2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312C8" w:rsidRDefault="005312C8">
            <w:pPr>
              <w:pStyle w:val="0"/>
              <w:keepNext/>
              <w:keepLines/>
              <w:spacing w:line="380" w:lineRule="exact"/>
              <w:ind w:firstLineChars="100" w:firstLine="240"/>
              <w:rPr>
                <w:rFonts w:ascii="宋体" w:hAnsi="宋体"/>
                <w:b w:val="0"/>
                <w:kern w:val="2"/>
                <w:highlight w:val="yellow"/>
              </w:rPr>
            </w:pPr>
          </w:p>
        </w:tc>
      </w:tr>
      <w:tr w:rsidR="005312C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比选文件更正公告（如果有的话）等相关公告、公示发布网站：</w:t>
            </w:r>
          </w:p>
          <w:p w:rsidR="005312C8" w:rsidRDefault="002E3A2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312C8" w:rsidRDefault="002E3A2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312C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312C8" w:rsidRDefault="002E3A2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312C8" w:rsidRDefault="002E3A27">
      <w:pPr>
        <w:jc w:val="center"/>
        <w:rPr>
          <w:b/>
          <w:bCs/>
          <w:sz w:val="32"/>
        </w:rPr>
      </w:pPr>
      <w:r>
        <w:rPr>
          <w:b/>
          <w:bCs/>
          <w:sz w:val="32"/>
        </w:rPr>
        <w:br w:type="page"/>
      </w:r>
      <w:r>
        <w:rPr>
          <w:rFonts w:hint="eastAsia"/>
          <w:b/>
          <w:bCs/>
          <w:sz w:val="32"/>
        </w:rPr>
        <w:lastRenderedPageBreak/>
        <w:t>报价人须知</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A  说明</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 适用范围</w:t>
      </w:r>
    </w:p>
    <w:p w:rsidR="005312C8" w:rsidRDefault="002E3A2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312C8" w:rsidRDefault="002E3A27">
      <w:pPr>
        <w:spacing w:line="440" w:lineRule="exact"/>
        <w:rPr>
          <w:rFonts w:ascii="宋体" w:hAnsi="宋体"/>
          <w:sz w:val="24"/>
        </w:rPr>
      </w:pPr>
      <w:r>
        <w:rPr>
          <w:rFonts w:ascii="宋体" w:hAnsi="宋体" w:hint="eastAsia"/>
          <w:sz w:val="24"/>
        </w:rPr>
        <w:t>2. 定义</w:t>
      </w:r>
    </w:p>
    <w:p w:rsidR="005312C8" w:rsidRDefault="002E3A2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312C8" w:rsidRDefault="002E3A2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312C8" w:rsidRDefault="002E3A2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312C8" w:rsidRDefault="002E3A2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312C8" w:rsidRDefault="002E3A27">
      <w:pPr>
        <w:spacing w:line="440" w:lineRule="exact"/>
        <w:rPr>
          <w:rFonts w:ascii="宋体" w:hAnsi="宋体"/>
          <w:sz w:val="24"/>
        </w:rPr>
      </w:pPr>
      <w:r>
        <w:rPr>
          <w:rFonts w:ascii="宋体" w:hAnsi="宋体" w:hint="eastAsia"/>
          <w:sz w:val="24"/>
        </w:rPr>
        <w:t>3. 合格的报价人</w:t>
      </w:r>
    </w:p>
    <w:p w:rsidR="005312C8" w:rsidRDefault="002E3A2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312C8" w:rsidRDefault="002E3A2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312C8" w:rsidRDefault="002E3A27">
      <w:pPr>
        <w:spacing w:line="440" w:lineRule="exact"/>
        <w:rPr>
          <w:rFonts w:ascii="宋体" w:hAnsi="宋体"/>
          <w:sz w:val="24"/>
        </w:rPr>
      </w:pPr>
      <w:r>
        <w:rPr>
          <w:rFonts w:ascii="宋体" w:hAnsi="宋体" w:hint="eastAsia"/>
          <w:sz w:val="24"/>
        </w:rPr>
        <w:t>4. 报价费用</w:t>
      </w:r>
    </w:p>
    <w:p w:rsidR="005312C8" w:rsidRDefault="002E3A2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B  比选采购文件</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5. 比选采购文件的组成</w:t>
      </w:r>
    </w:p>
    <w:p w:rsidR="005312C8" w:rsidRDefault="002E3A2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312C8" w:rsidRDefault="002E3A27">
      <w:pPr>
        <w:spacing w:line="440" w:lineRule="exact"/>
        <w:ind w:firstLineChars="200" w:firstLine="480"/>
        <w:rPr>
          <w:rFonts w:ascii="宋体" w:hAnsi="宋体"/>
          <w:sz w:val="24"/>
        </w:rPr>
      </w:pPr>
      <w:r>
        <w:rPr>
          <w:rFonts w:ascii="宋体" w:hAnsi="宋体" w:hint="eastAsia"/>
          <w:sz w:val="24"/>
        </w:rPr>
        <w:t>(1)比选邀请</w:t>
      </w:r>
    </w:p>
    <w:p w:rsidR="005312C8" w:rsidRDefault="002E3A27">
      <w:pPr>
        <w:spacing w:line="440" w:lineRule="exact"/>
        <w:ind w:firstLineChars="200" w:firstLine="480"/>
        <w:rPr>
          <w:rFonts w:ascii="宋体" w:hAnsi="宋体"/>
          <w:sz w:val="24"/>
        </w:rPr>
      </w:pPr>
      <w:r>
        <w:rPr>
          <w:rFonts w:ascii="宋体" w:hAnsi="宋体" w:hint="eastAsia"/>
          <w:sz w:val="24"/>
        </w:rPr>
        <w:t>(2)报价人须知</w:t>
      </w:r>
    </w:p>
    <w:p w:rsidR="005312C8" w:rsidRDefault="002E3A27">
      <w:pPr>
        <w:spacing w:line="440" w:lineRule="exact"/>
        <w:ind w:firstLineChars="200" w:firstLine="480"/>
        <w:rPr>
          <w:rFonts w:ascii="宋体" w:hAnsi="宋体"/>
          <w:sz w:val="24"/>
        </w:rPr>
      </w:pPr>
      <w:r>
        <w:rPr>
          <w:rFonts w:ascii="宋体" w:hAnsi="宋体" w:hint="eastAsia"/>
          <w:sz w:val="24"/>
        </w:rPr>
        <w:t>(3)比选内容及要求</w:t>
      </w:r>
    </w:p>
    <w:p w:rsidR="005312C8" w:rsidRDefault="002E3A27">
      <w:pPr>
        <w:spacing w:line="440" w:lineRule="exact"/>
        <w:ind w:firstLineChars="200" w:firstLine="480"/>
        <w:rPr>
          <w:rFonts w:ascii="宋体" w:hAnsi="宋体"/>
          <w:sz w:val="24"/>
        </w:rPr>
      </w:pPr>
      <w:r>
        <w:rPr>
          <w:rFonts w:ascii="宋体" w:hAnsi="宋体" w:hint="eastAsia"/>
          <w:sz w:val="24"/>
        </w:rPr>
        <w:t>(4)合同主要条款</w:t>
      </w:r>
    </w:p>
    <w:p w:rsidR="005312C8" w:rsidRDefault="002E3A2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C  报价文件的编写</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6. 要求</w:t>
      </w:r>
    </w:p>
    <w:p w:rsidR="005312C8" w:rsidRDefault="002E3A2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312C8" w:rsidRDefault="002E3A27">
      <w:pPr>
        <w:spacing w:line="440" w:lineRule="exact"/>
        <w:rPr>
          <w:rFonts w:ascii="宋体" w:hAnsi="宋体"/>
          <w:sz w:val="24"/>
        </w:rPr>
      </w:pPr>
      <w:r>
        <w:rPr>
          <w:rFonts w:ascii="宋体" w:hAnsi="宋体" w:hint="eastAsia"/>
          <w:sz w:val="24"/>
        </w:rPr>
        <w:t>7. 报价语言及报价要求</w:t>
      </w:r>
    </w:p>
    <w:p w:rsidR="005312C8" w:rsidRDefault="002E3A27">
      <w:pPr>
        <w:spacing w:line="440" w:lineRule="exact"/>
        <w:rPr>
          <w:rFonts w:ascii="宋体" w:hAnsi="宋体"/>
          <w:sz w:val="24"/>
        </w:rPr>
      </w:pPr>
      <w:r>
        <w:rPr>
          <w:rFonts w:ascii="宋体" w:hAnsi="宋体" w:hint="eastAsia"/>
          <w:sz w:val="24"/>
        </w:rPr>
        <w:t xml:space="preserve">    7.1报价文件应用中文书写。</w:t>
      </w:r>
    </w:p>
    <w:p w:rsidR="005312C8" w:rsidRDefault="002E3A2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010B51">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5312C8" w:rsidRDefault="002E3A2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312C8" w:rsidRDefault="002E3A2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312C8" w:rsidRDefault="002E3A2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312C8" w:rsidRDefault="002E3A27">
      <w:pPr>
        <w:spacing w:line="440" w:lineRule="exact"/>
        <w:rPr>
          <w:rFonts w:ascii="宋体" w:hAnsi="宋体"/>
          <w:sz w:val="24"/>
        </w:rPr>
      </w:pPr>
      <w:r>
        <w:rPr>
          <w:rFonts w:ascii="宋体" w:hAnsi="宋体" w:hint="eastAsia"/>
          <w:sz w:val="24"/>
        </w:rPr>
        <w:t>8. 报价文件的组成</w:t>
      </w:r>
    </w:p>
    <w:p w:rsidR="005312C8" w:rsidRDefault="002E3A27">
      <w:pPr>
        <w:spacing w:line="440" w:lineRule="exact"/>
        <w:rPr>
          <w:rFonts w:ascii="宋体" w:hAnsi="宋体"/>
          <w:sz w:val="24"/>
        </w:rPr>
      </w:pPr>
      <w:r>
        <w:rPr>
          <w:rFonts w:ascii="宋体" w:hAnsi="宋体" w:hint="eastAsia"/>
          <w:sz w:val="24"/>
        </w:rPr>
        <w:t xml:space="preserve">    8.1报价文件应包括下列部分：</w:t>
      </w:r>
    </w:p>
    <w:p w:rsidR="005312C8" w:rsidRDefault="002E3A27">
      <w:pPr>
        <w:spacing w:line="440" w:lineRule="exact"/>
        <w:ind w:firstLineChars="200" w:firstLine="480"/>
        <w:rPr>
          <w:rFonts w:ascii="宋体" w:hAnsi="宋体"/>
          <w:sz w:val="24"/>
        </w:rPr>
      </w:pPr>
      <w:r>
        <w:rPr>
          <w:rFonts w:ascii="宋体" w:hAnsi="宋体" w:hint="eastAsia"/>
          <w:sz w:val="24"/>
        </w:rPr>
        <w:t>(1)报价书</w:t>
      </w:r>
    </w:p>
    <w:p w:rsidR="005312C8" w:rsidRDefault="002E3A27">
      <w:pPr>
        <w:spacing w:line="420" w:lineRule="exact"/>
        <w:ind w:firstLineChars="200" w:firstLine="480"/>
        <w:rPr>
          <w:rFonts w:ascii="宋体" w:hAnsi="宋体"/>
          <w:bCs/>
          <w:sz w:val="24"/>
        </w:rPr>
      </w:pPr>
      <w:r>
        <w:rPr>
          <w:rFonts w:ascii="宋体" w:hAnsi="宋体" w:hint="eastAsia"/>
          <w:bCs/>
          <w:sz w:val="24"/>
        </w:rPr>
        <w:t>(2)报价一览表</w:t>
      </w:r>
    </w:p>
    <w:p w:rsidR="005312C8" w:rsidRDefault="002E3A27">
      <w:pPr>
        <w:spacing w:line="420" w:lineRule="exact"/>
        <w:ind w:firstLineChars="200" w:firstLine="480"/>
        <w:rPr>
          <w:rFonts w:ascii="宋体" w:hAnsi="宋体"/>
          <w:bCs/>
          <w:sz w:val="24"/>
        </w:rPr>
      </w:pPr>
      <w:r>
        <w:rPr>
          <w:rFonts w:ascii="宋体" w:hAnsi="宋体" w:hint="eastAsia"/>
          <w:bCs/>
          <w:sz w:val="24"/>
        </w:rPr>
        <w:t>(3)详细报价书</w:t>
      </w:r>
    </w:p>
    <w:p w:rsidR="005312C8" w:rsidRDefault="002E3A27">
      <w:pPr>
        <w:spacing w:line="420" w:lineRule="exact"/>
        <w:ind w:firstLineChars="200" w:firstLine="480"/>
        <w:rPr>
          <w:rFonts w:ascii="宋体" w:hAnsi="宋体"/>
          <w:bCs/>
          <w:sz w:val="24"/>
        </w:rPr>
      </w:pPr>
      <w:r>
        <w:rPr>
          <w:rFonts w:ascii="宋体" w:hAnsi="宋体" w:hint="eastAsia"/>
          <w:bCs/>
          <w:sz w:val="24"/>
        </w:rPr>
        <w:t>(4)技术和商务偏离表</w:t>
      </w:r>
    </w:p>
    <w:p w:rsidR="005312C8" w:rsidRDefault="002E3A27">
      <w:pPr>
        <w:spacing w:line="420" w:lineRule="exact"/>
        <w:ind w:firstLineChars="200" w:firstLine="480"/>
        <w:rPr>
          <w:rFonts w:ascii="宋体" w:hAnsi="宋体"/>
          <w:bCs/>
          <w:sz w:val="24"/>
        </w:rPr>
      </w:pPr>
      <w:r>
        <w:rPr>
          <w:rFonts w:ascii="宋体" w:hAnsi="宋体" w:hint="eastAsia"/>
          <w:bCs/>
          <w:sz w:val="24"/>
        </w:rPr>
        <w:t>(5)报价人的资格证明文件</w:t>
      </w:r>
    </w:p>
    <w:p w:rsidR="005312C8" w:rsidRDefault="002E3A27">
      <w:pPr>
        <w:spacing w:line="420" w:lineRule="exact"/>
        <w:ind w:firstLineChars="200" w:firstLine="480"/>
        <w:rPr>
          <w:rFonts w:ascii="宋体" w:hAnsi="宋体"/>
          <w:bCs/>
          <w:sz w:val="24"/>
        </w:rPr>
      </w:pPr>
      <w:r>
        <w:rPr>
          <w:rFonts w:ascii="宋体" w:hAnsi="宋体" w:hint="eastAsia"/>
          <w:bCs/>
          <w:sz w:val="24"/>
        </w:rPr>
        <w:t>(6)报价人应交的其它资料</w:t>
      </w:r>
    </w:p>
    <w:p w:rsidR="005312C8" w:rsidRDefault="002E3A27">
      <w:pPr>
        <w:spacing w:line="440" w:lineRule="exact"/>
        <w:rPr>
          <w:rFonts w:ascii="宋体" w:hAnsi="宋体"/>
          <w:sz w:val="24"/>
        </w:rPr>
      </w:pPr>
      <w:r>
        <w:rPr>
          <w:rFonts w:ascii="宋体" w:hAnsi="宋体" w:hint="eastAsia"/>
          <w:sz w:val="24"/>
        </w:rPr>
        <w:t>9. 报价有效期</w:t>
      </w:r>
    </w:p>
    <w:p w:rsidR="005312C8" w:rsidRDefault="002E3A2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312C8" w:rsidRDefault="005312C8">
      <w:pPr>
        <w:spacing w:line="440" w:lineRule="exact"/>
        <w:ind w:firstLine="480"/>
        <w:rPr>
          <w:rFonts w:ascii="宋体" w:hAnsi="宋体"/>
          <w:sz w:val="24"/>
        </w:rPr>
      </w:pP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D  报价文件的格式与递交</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11. 报价文件的格式</w:t>
      </w:r>
    </w:p>
    <w:p w:rsidR="005312C8" w:rsidRDefault="002E3A2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312C8" w:rsidRDefault="002E3A27">
      <w:pPr>
        <w:spacing w:line="440" w:lineRule="exact"/>
        <w:rPr>
          <w:rFonts w:ascii="宋体" w:hAnsi="宋体"/>
          <w:sz w:val="24"/>
        </w:rPr>
      </w:pPr>
      <w:r>
        <w:rPr>
          <w:rFonts w:ascii="宋体" w:hAnsi="宋体" w:hint="eastAsia"/>
          <w:sz w:val="24"/>
        </w:rPr>
        <w:t xml:space="preserve">    11.2报价文件应由报价人授权代表签字并加盖公章。</w:t>
      </w:r>
    </w:p>
    <w:p w:rsidR="005312C8" w:rsidRDefault="002E3A27">
      <w:pPr>
        <w:spacing w:line="440" w:lineRule="exact"/>
        <w:rPr>
          <w:rFonts w:ascii="宋体" w:hAnsi="宋体"/>
          <w:sz w:val="24"/>
        </w:rPr>
      </w:pPr>
      <w:r>
        <w:rPr>
          <w:rFonts w:ascii="宋体" w:hAnsi="宋体" w:hint="eastAsia"/>
          <w:sz w:val="24"/>
        </w:rPr>
        <w:t xml:space="preserve">    11.3报价使用货币为人民币。</w:t>
      </w:r>
    </w:p>
    <w:p w:rsidR="005312C8" w:rsidRDefault="002E3A2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312C8" w:rsidRDefault="002E3A2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312C8" w:rsidRDefault="002E3A2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010B51">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5312C8" w:rsidRDefault="002E3A27">
      <w:pPr>
        <w:spacing w:line="440" w:lineRule="exact"/>
        <w:rPr>
          <w:rFonts w:ascii="宋体" w:hAnsi="宋体"/>
          <w:sz w:val="24"/>
        </w:rPr>
      </w:pPr>
      <w:r>
        <w:rPr>
          <w:rFonts w:ascii="宋体" w:hAnsi="宋体" w:hint="eastAsia"/>
          <w:sz w:val="24"/>
        </w:rPr>
        <w:t>12. 报价文件的递交</w:t>
      </w:r>
    </w:p>
    <w:p w:rsidR="005312C8" w:rsidRDefault="002E3A2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312C8" w:rsidRDefault="002E3A27">
      <w:pPr>
        <w:spacing w:line="440" w:lineRule="exact"/>
        <w:rPr>
          <w:rFonts w:ascii="宋体" w:hAnsi="宋体"/>
          <w:sz w:val="24"/>
        </w:rPr>
      </w:pPr>
      <w:r>
        <w:rPr>
          <w:rFonts w:ascii="宋体" w:hAnsi="宋体" w:hint="eastAsia"/>
          <w:sz w:val="24"/>
        </w:rPr>
        <w:t xml:space="preserve">    12.2报价文件可以邮寄或派人送达，传真件不被接受。</w:t>
      </w:r>
    </w:p>
    <w:p w:rsidR="005312C8" w:rsidRDefault="002E3A27">
      <w:pPr>
        <w:spacing w:line="440" w:lineRule="exact"/>
        <w:rPr>
          <w:rFonts w:ascii="宋体" w:hAnsi="宋体"/>
          <w:sz w:val="24"/>
        </w:rPr>
      </w:pPr>
      <w:r>
        <w:rPr>
          <w:rFonts w:ascii="宋体" w:hAnsi="宋体" w:hint="eastAsia"/>
          <w:sz w:val="24"/>
        </w:rPr>
        <w:t xml:space="preserve">    12.3报价人提交的文件将给予保密，但不退回。</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E  报价文件的评估和比较</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13．评议时间</w:t>
      </w:r>
    </w:p>
    <w:p w:rsidR="005312C8" w:rsidRDefault="002E3A2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312C8" w:rsidRDefault="002E3A27">
      <w:pPr>
        <w:spacing w:line="440" w:lineRule="exact"/>
        <w:rPr>
          <w:rFonts w:ascii="宋体" w:hAnsi="宋体"/>
          <w:sz w:val="24"/>
        </w:rPr>
      </w:pPr>
      <w:r>
        <w:rPr>
          <w:rFonts w:ascii="宋体" w:hAnsi="宋体" w:hint="eastAsia"/>
          <w:sz w:val="24"/>
        </w:rPr>
        <w:t>14．评审委员会</w:t>
      </w:r>
    </w:p>
    <w:p w:rsidR="005312C8" w:rsidRDefault="002E3A2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312C8" w:rsidRDefault="002E3A27">
      <w:pPr>
        <w:spacing w:line="440" w:lineRule="exact"/>
        <w:rPr>
          <w:rFonts w:ascii="宋体" w:hAnsi="宋体"/>
          <w:sz w:val="24"/>
        </w:rPr>
      </w:pPr>
      <w:r>
        <w:rPr>
          <w:rFonts w:ascii="宋体" w:hAnsi="宋体" w:hint="eastAsia"/>
          <w:sz w:val="24"/>
        </w:rPr>
        <w:t>15. 对报价文件的审查和响应性的确定</w:t>
      </w:r>
    </w:p>
    <w:p w:rsidR="005312C8" w:rsidRDefault="002E3A2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312C8" w:rsidRDefault="002E3A2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312C8" w:rsidRDefault="002E3A27">
      <w:pPr>
        <w:spacing w:line="440" w:lineRule="exact"/>
        <w:rPr>
          <w:rFonts w:ascii="宋体" w:hAnsi="宋体"/>
          <w:sz w:val="24"/>
        </w:rPr>
      </w:pPr>
      <w:r>
        <w:rPr>
          <w:rFonts w:ascii="宋体" w:hAnsi="宋体" w:hint="eastAsia"/>
          <w:sz w:val="24"/>
        </w:rPr>
        <w:t>16．评估原则及方法</w:t>
      </w:r>
    </w:p>
    <w:p w:rsidR="005312C8" w:rsidRDefault="002E3A27">
      <w:pPr>
        <w:spacing w:line="440" w:lineRule="exact"/>
        <w:rPr>
          <w:rFonts w:ascii="宋体" w:hAnsi="宋体"/>
          <w:sz w:val="24"/>
        </w:rPr>
      </w:pPr>
      <w:r>
        <w:rPr>
          <w:rFonts w:ascii="宋体" w:hAnsi="宋体" w:hint="eastAsia"/>
          <w:sz w:val="24"/>
        </w:rPr>
        <w:t xml:space="preserve">    16.1对所有报价人的评估，都采用相同的程序和标准。</w:t>
      </w:r>
    </w:p>
    <w:p w:rsidR="005312C8" w:rsidRDefault="002E3A27">
      <w:pPr>
        <w:spacing w:line="440" w:lineRule="exact"/>
        <w:rPr>
          <w:rFonts w:ascii="宋体" w:hAnsi="宋体"/>
          <w:sz w:val="24"/>
        </w:rPr>
      </w:pPr>
      <w:r>
        <w:rPr>
          <w:rFonts w:ascii="宋体" w:hAnsi="宋体" w:hint="eastAsia"/>
          <w:sz w:val="24"/>
        </w:rPr>
        <w:t xml:space="preserve">    16.2评议过程将严格按照比选文件的要求和条件进行。</w:t>
      </w:r>
    </w:p>
    <w:p w:rsidR="005312C8" w:rsidRDefault="002E3A2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312C8" w:rsidRDefault="005312C8">
      <w:pPr>
        <w:spacing w:line="440" w:lineRule="exact"/>
        <w:jc w:val="center"/>
        <w:rPr>
          <w:rFonts w:ascii="宋体" w:hAnsi="宋体"/>
          <w:b/>
          <w:bCs/>
          <w:sz w:val="24"/>
        </w:rPr>
      </w:pPr>
    </w:p>
    <w:p w:rsidR="005312C8" w:rsidRDefault="002E3A27">
      <w:pPr>
        <w:spacing w:line="440" w:lineRule="exact"/>
        <w:jc w:val="center"/>
        <w:rPr>
          <w:rFonts w:ascii="宋体" w:hAnsi="宋体"/>
          <w:b/>
          <w:bCs/>
          <w:sz w:val="24"/>
        </w:rPr>
      </w:pPr>
      <w:r>
        <w:rPr>
          <w:rFonts w:ascii="宋体" w:hAnsi="宋体" w:hint="eastAsia"/>
          <w:b/>
          <w:bCs/>
          <w:sz w:val="24"/>
        </w:rPr>
        <w:t>F  授予合同</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17. 授予合同的准则</w:t>
      </w:r>
    </w:p>
    <w:p w:rsidR="005312C8" w:rsidRDefault="002E3A2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312C8" w:rsidRDefault="002E3A27">
      <w:pPr>
        <w:spacing w:line="440" w:lineRule="exact"/>
        <w:ind w:firstLine="468"/>
        <w:rPr>
          <w:rFonts w:ascii="宋体" w:hAnsi="宋体"/>
          <w:sz w:val="24"/>
        </w:rPr>
      </w:pPr>
      <w:r>
        <w:rPr>
          <w:rFonts w:ascii="宋体" w:hAnsi="宋体" w:hint="eastAsia"/>
          <w:sz w:val="24"/>
        </w:rPr>
        <w:t>17.2 最低报价不是被授予合同的保证。</w:t>
      </w:r>
    </w:p>
    <w:p w:rsidR="005312C8" w:rsidRDefault="002E3A2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312C8" w:rsidRDefault="002E3A27">
      <w:pPr>
        <w:spacing w:line="440" w:lineRule="exact"/>
        <w:rPr>
          <w:rFonts w:ascii="宋体" w:hAnsi="宋体"/>
          <w:sz w:val="24"/>
        </w:rPr>
      </w:pPr>
      <w:r>
        <w:rPr>
          <w:rFonts w:ascii="宋体" w:hAnsi="宋体" w:hint="eastAsia"/>
          <w:sz w:val="24"/>
        </w:rPr>
        <w:t>18. 结果通知</w:t>
      </w:r>
    </w:p>
    <w:p w:rsidR="005312C8" w:rsidRDefault="002E3A2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312C8" w:rsidRDefault="002E3A27">
      <w:pPr>
        <w:spacing w:line="440" w:lineRule="exact"/>
        <w:rPr>
          <w:rFonts w:ascii="宋体" w:hAnsi="宋体"/>
          <w:sz w:val="24"/>
        </w:rPr>
      </w:pPr>
      <w:r>
        <w:rPr>
          <w:rFonts w:ascii="宋体" w:hAnsi="宋体" w:hint="eastAsia"/>
          <w:sz w:val="24"/>
        </w:rPr>
        <w:t>19．签订合同</w:t>
      </w:r>
    </w:p>
    <w:p w:rsidR="005312C8" w:rsidRDefault="002E3A2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312C8" w:rsidRDefault="002E3A2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10B51" w:rsidRDefault="00010B51">
      <w:pPr>
        <w:jc w:val="center"/>
        <w:rPr>
          <w:b/>
          <w:bCs/>
          <w:sz w:val="36"/>
        </w:rPr>
      </w:pPr>
    </w:p>
    <w:p w:rsidR="00010B51" w:rsidRDefault="00010B51">
      <w:pPr>
        <w:jc w:val="center"/>
        <w:rPr>
          <w:b/>
          <w:bCs/>
          <w:sz w:val="36"/>
        </w:rPr>
      </w:pPr>
    </w:p>
    <w:p w:rsidR="00010B51" w:rsidRDefault="00010B51">
      <w:pPr>
        <w:jc w:val="center"/>
        <w:rPr>
          <w:b/>
          <w:bCs/>
          <w:sz w:val="36"/>
        </w:rPr>
      </w:pPr>
    </w:p>
    <w:p w:rsidR="00010B51" w:rsidRDefault="00010B51">
      <w:pPr>
        <w:jc w:val="center"/>
        <w:rPr>
          <w:b/>
          <w:bCs/>
          <w:sz w:val="36"/>
        </w:rPr>
      </w:pPr>
    </w:p>
    <w:p w:rsidR="005312C8" w:rsidRDefault="002E3A27">
      <w:pPr>
        <w:jc w:val="center"/>
        <w:rPr>
          <w:b/>
          <w:bCs/>
          <w:sz w:val="36"/>
        </w:rPr>
      </w:pPr>
      <w:r>
        <w:rPr>
          <w:rFonts w:hint="eastAsia"/>
          <w:b/>
          <w:bCs/>
          <w:sz w:val="36"/>
        </w:rPr>
        <w:lastRenderedPageBreak/>
        <w:t>第三部分比选内容及要求</w:t>
      </w:r>
    </w:p>
    <w:p w:rsidR="005312C8" w:rsidRDefault="005312C8">
      <w:pPr>
        <w:pStyle w:val="a6"/>
        <w:snapToGrid w:val="0"/>
        <w:spacing w:line="420" w:lineRule="exact"/>
        <w:jc w:val="center"/>
        <w:rPr>
          <w:b/>
          <w:bCs/>
          <w:sz w:val="24"/>
          <w:szCs w:val="24"/>
        </w:rPr>
      </w:pPr>
    </w:p>
    <w:p w:rsidR="005312C8" w:rsidRDefault="002E3A27">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5312C8" w:rsidRDefault="002E3A27">
      <w:pPr>
        <w:ind w:firstLineChars="490" w:firstLine="1377"/>
        <w:rPr>
          <w:rFonts w:ascii="宋体" w:hAnsi="宋体"/>
          <w:b/>
          <w:sz w:val="28"/>
          <w:szCs w:val="28"/>
        </w:rPr>
      </w:pPr>
      <w:r>
        <w:rPr>
          <w:rFonts w:ascii="宋体" w:hAnsi="宋体" w:hint="eastAsia"/>
          <w:b/>
          <w:sz w:val="28"/>
          <w:szCs w:val="28"/>
        </w:rPr>
        <w:t>单位：人民币元</w:t>
      </w:r>
    </w:p>
    <w:tbl>
      <w:tblPr>
        <w:tblW w:w="8789" w:type="dxa"/>
        <w:tblInd w:w="-495" w:type="dxa"/>
        <w:tblLook w:val="04A0"/>
      </w:tblPr>
      <w:tblGrid>
        <w:gridCol w:w="542"/>
        <w:gridCol w:w="976"/>
        <w:gridCol w:w="2204"/>
        <w:gridCol w:w="1701"/>
        <w:gridCol w:w="709"/>
        <w:gridCol w:w="850"/>
        <w:gridCol w:w="1807"/>
      </w:tblGrid>
      <w:tr w:rsidR="006B6F91" w:rsidRPr="00A47FF4" w:rsidTr="006B6F91">
        <w:trPr>
          <w:trHeight w:val="683"/>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kern w:val="0"/>
                <w:sz w:val="24"/>
              </w:rPr>
            </w:pPr>
            <w:r w:rsidRPr="00A47FF4">
              <w:rPr>
                <w:rFonts w:ascii="宋体" w:hAnsi="宋体" w:cs="宋体" w:hint="eastAsia"/>
                <w:kern w:val="0"/>
                <w:sz w:val="24"/>
              </w:rPr>
              <w:t>序号</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kern w:val="0"/>
                <w:sz w:val="24"/>
              </w:rPr>
            </w:pPr>
            <w:r w:rsidRPr="00A47FF4">
              <w:rPr>
                <w:rFonts w:ascii="宋体" w:hAnsi="宋体" w:cs="宋体" w:hint="eastAsia"/>
                <w:kern w:val="0"/>
                <w:sz w:val="24"/>
              </w:rPr>
              <w:t>商品名称</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kern w:val="0"/>
                <w:sz w:val="24"/>
              </w:rPr>
            </w:pPr>
            <w:r w:rsidRPr="00A47FF4">
              <w:rPr>
                <w:rFonts w:ascii="宋体" w:hAnsi="宋体" w:cs="宋体" w:hint="eastAsia"/>
                <w:kern w:val="0"/>
                <w:sz w:val="24"/>
              </w:rPr>
              <w:t>图片</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kern w:val="0"/>
                <w:sz w:val="24"/>
              </w:rPr>
            </w:pPr>
            <w:r w:rsidRPr="00A47FF4">
              <w:rPr>
                <w:rFonts w:ascii="宋体" w:hAnsi="宋体" w:cs="宋体" w:hint="eastAsia"/>
                <w:kern w:val="0"/>
                <w:sz w:val="24"/>
              </w:rPr>
              <w:t>规格型号</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kern w:val="0"/>
                <w:sz w:val="20"/>
                <w:szCs w:val="20"/>
              </w:rPr>
            </w:pPr>
            <w:r w:rsidRPr="00A47FF4">
              <w:rPr>
                <w:rFonts w:ascii="宋体" w:hAnsi="宋体" w:cs="宋体" w:hint="eastAsia"/>
                <w:kern w:val="0"/>
                <w:sz w:val="20"/>
                <w:szCs w:val="20"/>
              </w:rPr>
              <w:t>单位</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kern w:val="0"/>
                <w:sz w:val="24"/>
              </w:rPr>
            </w:pPr>
            <w:r w:rsidRPr="00A47FF4">
              <w:rPr>
                <w:rFonts w:ascii="宋体" w:hAnsi="宋体" w:cs="宋体" w:hint="eastAsia"/>
                <w:kern w:val="0"/>
                <w:sz w:val="24"/>
              </w:rPr>
              <w:t>数量</w:t>
            </w:r>
          </w:p>
        </w:tc>
        <w:tc>
          <w:tcPr>
            <w:tcW w:w="1807" w:type="dxa"/>
            <w:tcBorders>
              <w:top w:val="single" w:sz="4" w:space="0" w:color="auto"/>
              <w:left w:val="nil"/>
              <w:bottom w:val="single" w:sz="4" w:space="0" w:color="auto"/>
              <w:right w:val="single" w:sz="4" w:space="0" w:color="auto"/>
            </w:tcBorders>
          </w:tcPr>
          <w:p w:rsidR="006B6F91" w:rsidRPr="00A47FF4" w:rsidRDefault="006B6F91" w:rsidP="00A47FF4">
            <w:pPr>
              <w:widowControl/>
              <w:jc w:val="center"/>
              <w:rPr>
                <w:rFonts w:ascii="宋体" w:hAnsi="宋体" w:cs="宋体"/>
                <w:kern w:val="0"/>
                <w:sz w:val="24"/>
              </w:rPr>
            </w:pPr>
            <w:r>
              <w:rPr>
                <w:rFonts w:ascii="宋体" w:hAnsi="宋体" w:cs="宋体" w:hint="eastAsia"/>
                <w:kern w:val="0"/>
                <w:sz w:val="24"/>
              </w:rPr>
              <w:t>备注</w:t>
            </w: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客户等待椅（四人位）</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left"/>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80768" behindDoc="0" locked="0" layoutInCell="1" allowOverlap="1">
                  <wp:simplePos x="0" y="0"/>
                  <wp:positionH relativeFrom="column">
                    <wp:posOffset>190500</wp:posOffset>
                  </wp:positionH>
                  <wp:positionV relativeFrom="paragraph">
                    <wp:posOffset>9525</wp:posOffset>
                  </wp:positionV>
                  <wp:extent cx="1104900" cy="733425"/>
                  <wp:effectExtent l="0" t="0" r="0" b="0"/>
                  <wp:wrapNone/>
                  <wp:docPr id="1" name="Picture 38"/>
                  <wp:cNvGraphicFramePr/>
                  <a:graphic xmlns:a="http://schemas.openxmlformats.org/drawingml/2006/main">
                    <a:graphicData uri="http://schemas.openxmlformats.org/drawingml/2006/picture">
                      <pic:pic xmlns:pic="http://schemas.openxmlformats.org/drawingml/2006/picture">
                        <pic:nvPicPr>
                          <pic:cNvPr id="3" name="Picture 38" descr="SJ708L"/>
                          <pic:cNvPicPr>
                            <a:picLocks noChangeAspect="1" noChangeArrowheads="1"/>
                          </pic:cNvPicPr>
                        </pic:nvPicPr>
                        <pic:blipFill>
                          <a:blip r:embed="rId8" cstate="print"/>
                          <a:srcRect/>
                          <a:stretch>
                            <a:fillRect/>
                          </a:stretch>
                        </pic:blipFill>
                        <pic:spPr>
                          <a:xfrm>
                            <a:off x="0" y="0"/>
                            <a:ext cx="1089660" cy="722426"/>
                          </a:xfrm>
                          <a:prstGeom prst="rect">
                            <a:avLst/>
                          </a:prstGeom>
                          <a:noFill/>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2</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办公椅</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81792" behindDoc="0" locked="0" layoutInCell="1" allowOverlap="1">
                  <wp:simplePos x="0" y="0"/>
                  <wp:positionH relativeFrom="column">
                    <wp:posOffset>390525</wp:posOffset>
                  </wp:positionH>
                  <wp:positionV relativeFrom="paragraph">
                    <wp:posOffset>85725</wp:posOffset>
                  </wp:positionV>
                  <wp:extent cx="428625" cy="657225"/>
                  <wp:effectExtent l="0" t="0" r="0" b="0"/>
                  <wp:wrapNone/>
                  <wp:docPr id="2" name="Picture 304"/>
                  <wp:cNvGraphicFramePr/>
                  <a:graphic xmlns:a="http://schemas.openxmlformats.org/drawingml/2006/main">
                    <a:graphicData uri="http://schemas.openxmlformats.org/drawingml/2006/picture">
                      <pic:pic xmlns:pic="http://schemas.openxmlformats.org/drawingml/2006/picture">
                        <pic:nvPicPr>
                          <pic:cNvPr id="4" name="Picture 304"/>
                          <pic:cNvPicPr>
                            <a:picLocks noChangeAspect="1" noChangeArrowheads="1"/>
                          </pic:cNvPicPr>
                        </pic:nvPicPr>
                        <pic:blipFill>
                          <a:blip r:embed="rId9" cstate="print"/>
                          <a:srcRect/>
                          <a:stretch>
                            <a:fillRect/>
                          </a:stretch>
                        </pic:blipFill>
                        <pic:spPr>
                          <a:xfrm>
                            <a:off x="0" y="0"/>
                            <a:ext cx="415187" cy="640080"/>
                          </a:xfrm>
                          <a:prstGeom prst="rect">
                            <a:avLst/>
                          </a:prstGeom>
                          <a:noFill/>
                          <a:ln w="1">
                            <a:noFill/>
                            <a:miter lim="800000"/>
                            <a:headEnd/>
                            <a:tailEnd type="none" w="med" len="med"/>
                          </a:ln>
                          <a:effectLst/>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常规（全黑色）</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21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吧椅</w:t>
            </w:r>
          </w:p>
        </w:tc>
        <w:tc>
          <w:tcPr>
            <w:tcW w:w="2204" w:type="dxa"/>
            <w:vMerge w:val="restart"/>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85888" behindDoc="0" locked="0" layoutInCell="1" allowOverlap="1">
                  <wp:simplePos x="0" y="0"/>
                  <wp:positionH relativeFrom="column">
                    <wp:posOffset>131445</wp:posOffset>
                  </wp:positionH>
                  <wp:positionV relativeFrom="paragraph">
                    <wp:posOffset>742950</wp:posOffset>
                  </wp:positionV>
                  <wp:extent cx="1047750" cy="809625"/>
                  <wp:effectExtent l="19050" t="0" r="0" b="0"/>
                  <wp:wrapNone/>
                  <wp:docPr id="3" name="Picture 305"/>
                  <wp:cNvGraphicFramePr/>
                  <a:graphic xmlns:a="http://schemas.openxmlformats.org/drawingml/2006/main">
                    <a:graphicData uri="http://schemas.openxmlformats.org/drawingml/2006/picture">
                      <pic:pic xmlns:pic="http://schemas.openxmlformats.org/drawingml/2006/picture">
                        <pic:nvPicPr>
                          <pic:cNvPr id="9" name="Picture 305"/>
                          <pic:cNvPicPr>
                            <a:picLocks noChangeAspect="1" noChangeArrowheads="1"/>
                          </pic:cNvPicPr>
                        </pic:nvPicPr>
                        <pic:blipFill>
                          <a:blip r:embed="rId10" cstate="print"/>
                          <a:srcRect l="7638" t="10184" r="4175" b="7415"/>
                          <a:stretch>
                            <a:fillRect/>
                          </a:stretch>
                        </pic:blipFill>
                        <pic:spPr>
                          <a:xfrm>
                            <a:off x="0" y="0"/>
                            <a:ext cx="1047750" cy="809625"/>
                          </a:xfrm>
                          <a:prstGeom prst="rect">
                            <a:avLst/>
                          </a:prstGeom>
                          <a:noFill/>
                          <a:ln w="1">
                            <a:noFill/>
                            <a:miter lim="800000"/>
                            <a:headEnd/>
                            <a:tailEnd type="none" w="med" len="med"/>
                          </a:ln>
                          <a:effectLst/>
                        </pic:spPr>
                      </pic:pic>
                    </a:graphicData>
                  </a:graphic>
                </wp:anchor>
              </w:drawing>
            </w:r>
            <w:r>
              <w:rPr>
                <w:rFonts w:ascii="宋体" w:hAnsi="宋体" w:cs="宋体"/>
                <w:noProof/>
                <w:color w:val="000000"/>
                <w:kern w:val="0"/>
                <w:sz w:val="22"/>
                <w:szCs w:val="22"/>
              </w:rPr>
              <w:drawing>
                <wp:anchor distT="0" distB="0" distL="114300" distR="114300" simplePos="0" relativeHeight="251682816" behindDoc="0" locked="0" layoutInCell="1" allowOverlap="1">
                  <wp:simplePos x="0" y="0"/>
                  <wp:positionH relativeFrom="column">
                    <wp:posOffset>28575</wp:posOffset>
                  </wp:positionH>
                  <wp:positionV relativeFrom="paragraph">
                    <wp:posOffset>28575</wp:posOffset>
                  </wp:positionV>
                  <wp:extent cx="590550" cy="714375"/>
                  <wp:effectExtent l="0" t="0" r="0" b="0"/>
                  <wp:wrapNone/>
                  <wp:docPr id="4" name="图片 5"/>
                  <wp:cNvGraphicFramePr/>
                  <a:graphic xmlns:a="http://schemas.openxmlformats.org/drawingml/2006/main">
                    <a:graphicData uri="http://schemas.openxmlformats.org/drawingml/2006/picture">
                      <pic:pic xmlns:pic="http://schemas.openxmlformats.org/drawingml/2006/picture">
                        <pic:nvPicPr>
                          <pic:cNvPr id="6" name="图片 5" descr="D872-10.jpg"/>
                          <pic:cNvPicPr>
                            <a:picLocks noChangeAspect="1"/>
                          </pic:cNvPicPr>
                        </pic:nvPicPr>
                        <pic:blipFill>
                          <a:blip r:embed="rId11" cstate="print"/>
                          <a:stretch>
                            <a:fillRect/>
                          </a:stretch>
                        </pic:blipFill>
                        <pic:spPr>
                          <a:xfrm>
                            <a:off x="0" y="0"/>
                            <a:ext cx="581790" cy="705348"/>
                          </a:xfrm>
                          <a:prstGeom prst="rect">
                            <a:avLst/>
                          </a:prstGeom>
                        </pic:spPr>
                      </pic:pic>
                    </a:graphicData>
                  </a:graphic>
                </wp:anchor>
              </w:drawing>
            </w:r>
            <w:r>
              <w:rPr>
                <w:rFonts w:ascii="宋体" w:hAnsi="宋体" w:cs="宋体"/>
                <w:noProof/>
                <w:color w:val="000000"/>
                <w:kern w:val="0"/>
                <w:sz w:val="22"/>
                <w:szCs w:val="22"/>
              </w:rPr>
              <w:drawing>
                <wp:anchor distT="0" distB="0" distL="114300" distR="114300" simplePos="0" relativeHeight="251683840" behindDoc="0" locked="0" layoutInCell="1" allowOverlap="1">
                  <wp:simplePos x="0" y="0"/>
                  <wp:positionH relativeFrom="column">
                    <wp:posOffset>581025</wp:posOffset>
                  </wp:positionH>
                  <wp:positionV relativeFrom="paragraph">
                    <wp:posOffset>28575</wp:posOffset>
                  </wp:positionV>
                  <wp:extent cx="638175" cy="809625"/>
                  <wp:effectExtent l="0" t="0" r="0" b="0"/>
                  <wp:wrapNone/>
                  <wp:docPr id="5" name="图片 6"/>
                  <wp:cNvGraphicFramePr/>
                  <a:graphic xmlns:a="http://schemas.openxmlformats.org/drawingml/2006/main">
                    <a:graphicData uri="http://schemas.openxmlformats.org/drawingml/2006/picture">
                      <pic:pic xmlns:pic="http://schemas.openxmlformats.org/drawingml/2006/picture">
                        <pic:nvPicPr>
                          <pic:cNvPr id="7" name="图片 6" descr="D872-11.jpg"/>
                          <pic:cNvPicPr>
                            <a:picLocks noChangeAspect="1"/>
                          </pic:cNvPicPr>
                        </pic:nvPicPr>
                        <pic:blipFill>
                          <a:blip r:embed="rId12" cstate="print"/>
                          <a:stretch>
                            <a:fillRect/>
                          </a:stretch>
                        </pic:blipFill>
                        <pic:spPr>
                          <a:xfrm>
                            <a:off x="0" y="0"/>
                            <a:ext cx="620202" cy="792977"/>
                          </a:xfrm>
                          <a:prstGeom prst="rect">
                            <a:avLst/>
                          </a:prstGeom>
                        </pic:spPr>
                      </pic:pic>
                    </a:graphicData>
                  </a:graphic>
                </wp:anchor>
              </w:drawing>
            </w:r>
            <w:r>
              <w:rPr>
                <w:rFonts w:ascii="宋体" w:hAnsi="宋体" w:cs="宋体"/>
                <w:noProof/>
                <w:color w:val="000000"/>
                <w:kern w:val="0"/>
                <w:sz w:val="22"/>
                <w:szCs w:val="22"/>
              </w:rPr>
              <w:drawing>
                <wp:anchor distT="0" distB="0" distL="114300" distR="114300" simplePos="0" relativeHeight="251684864" behindDoc="0" locked="0" layoutInCell="1" allowOverlap="1">
                  <wp:simplePos x="0" y="0"/>
                  <wp:positionH relativeFrom="column">
                    <wp:posOffset>581025</wp:posOffset>
                  </wp:positionH>
                  <wp:positionV relativeFrom="paragraph">
                    <wp:posOffset>28575</wp:posOffset>
                  </wp:positionV>
                  <wp:extent cx="638175" cy="809625"/>
                  <wp:effectExtent l="0" t="0" r="0" b="0"/>
                  <wp:wrapNone/>
                  <wp:docPr id="6" name="图片 7"/>
                  <wp:cNvGraphicFramePr/>
                  <a:graphic xmlns:a="http://schemas.openxmlformats.org/drawingml/2006/main">
                    <a:graphicData uri="http://schemas.openxmlformats.org/drawingml/2006/picture">
                      <pic:pic xmlns:pic="http://schemas.openxmlformats.org/drawingml/2006/picture">
                        <pic:nvPicPr>
                          <pic:cNvPr id="8" name="图片 7" descr="D872-11.jpg"/>
                          <pic:cNvPicPr>
                            <a:picLocks noChangeAspect="1"/>
                          </pic:cNvPicPr>
                        </pic:nvPicPr>
                        <pic:blipFill>
                          <a:blip r:embed="rId12" cstate="print"/>
                          <a:stretch>
                            <a:fillRect/>
                          </a:stretch>
                        </pic:blipFill>
                        <pic:spPr>
                          <a:xfrm>
                            <a:off x="0" y="0"/>
                            <a:ext cx="620202" cy="792977"/>
                          </a:xfrm>
                          <a:prstGeom prst="rect">
                            <a:avLst/>
                          </a:prstGeom>
                        </pic:spPr>
                      </pic:pic>
                    </a:graphicData>
                  </a:graphic>
                </wp:anchor>
              </w:drawing>
            </w:r>
            <w:r>
              <w:rPr>
                <w:rFonts w:ascii="宋体" w:hAnsi="宋体" w:cs="宋体"/>
                <w:noProof/>
                <w:color w:val="000000"/>
                <w:kern w:val="0"/>
                <w:sz w:val="22"/>
                <w:szCs w:val="22"/>
              </w:rPr>
              <w:drawing>
                <wp:anchor distT="0" distB="0" distL="114300" distR="114300" simplePos="0" relativeHeight="251686912" behindDoc="0" locked="0" layoutInCell="1" allowOverlap="1">
                  <wp:simplePos x="0" y="0"/>
                  <wp:positionH relativeFrom="column">
                    <wp:posOffset>38100</wp:posOffset>
                  </wp:positionH>
                  <wp:positionV relativeFrom="paragraph">
                    <wp:posOffset>1647825</wp:posOffset>
                  </wp:positionV>
                  <wp:extent cx="1066800" cy="819150"/>
                  <wp:effectExtent l="0" t="0" r="0" b="0"/>
                  <wp:wrapNone/>
                  <wp:docPr id="7" name="Picture_1183"/>
                  <wp:cNvGraphicFramePr/>
                  <a:graphic xmlns:a="http://schemas.openxmlformats.org/drawingml/2006/main">
                    <a:graphicData uri="http://schemas.openxmlformats.org/drawingml/2006/picture">
                      <pic:pic xmlns:pic="http://schemas.openxmlformats.org/drawingml/2006/picture">
                        <pic:nvPicPr>
                          <pic:cNvPr id="10" name="Picture_1183" descr="/"/>
                          <pic:cNvPicPr/>
                        </pic:nvPicPr>
                        <pic:blipFill>
                          <a:blip r:embed="rId13" cstate="print"/>
                          <a:stretch>
                            <a:fillRect/>
                          </a:stretch>
                        </pic:blipFill>
                        <pic:spPr>
                          <a:xfrm>
                            <a:off x="0" y="0"/>
                            <a:ext cx="1051559" cy="803910"/>
                          </a:xfrm>
                          <a:prstGeom prst="rect">
                            <a:avLst/>
                          </a:prstGeom>
                          <a:noFill/>
                          <a:ln>
                            <a:noFill/>
                          </a:ln>
                        </pic:spPr>
                      </pic:pic>
                    </a:graphicData>
                  </a:graphic>
                </wp:anchor>
              </w:drawing>
            </w:r>
            <w:r>
              <w:rPr>
                <w:rFonts w:ascii="宋体" w:hAnsi="宋体" w:cs="宋体"/>
                <w:noProof/>
                <w:color w:val="000000"/>
                <w:kern w:val="0"/>
                <w:sz w:val="22"/>
                <w:szCs w:val="22"/>
              </w:rPr>
              <w:drawing>
                <wp:anchor distT="0" distB="0" distL="114300" distR="114300" simplePos="0" relativeHeight="251687936" behindDoc="0" locked="0" layoutInCell="1" allowOverlap="1">
                  <wp:simplePos x="0" y="0"/>
                  <wp:positionH relativeFrom="column">
                    <wp:posOffset>419100</wp:posOffset>
                  </wp:positionH>
                  <wp:positionV relativeFrom="paragraph">
                    <wp:posOffset>2486025</wp:posOffset>
                  </wp:positionV>
                  <wp:extent cx="504825" cy="685800"/>
                  <wp:effectExtent l="0" t="0" r="0" b="0"/>
                  <wp:wrapNone/>
                  <wp:docPr id="8" name="Picture_1191"/>
                  <wp:cNvGraphicFramePr/>
                  <a:graphic xmlns:a="http://schemas.openxmlformats.org/drawingml/2006/main">
                    <a:graphicData uri="http://schemas.openxmlformats.org/drawingml/2006/picture">
                      <pic:pic xmlns:pic="http://schemas.openxmlformats.org/drawingml/2006/picture">
                        <pic:nvPicPr>
                          <pic:cNvPr id="11" name="Picture_1191" descr="/"/>
                          <pic:cNvPicPr>
                            <a:picLocks noChangeAspect="1" noChangeArrowheads="1"/>
                          </pic:cNvPicPr>
                        </pic:nvPicPr>
                        <pic:blipFill>
                          <a:blip r:embed="rId14" cstate="print"/>
                          <a:srcRect/>
                          <a:stretch>
                            <a:fillRect/>
                          </a:stretch>
                        </pic:blipFill>
                        <pic:spPr>
                          <a:xfrm>
                            <a:off x="0" y="0"/>
                            <a:ext cx="502920" cy="670560"/>
                          </a:xfrm>
                          <a:prstGeom prst="rect">
                            <a:avLst/>
                          </a:prstGeom>
                          <a:noFill/>
                          <a:ln w="9525">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5</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4</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茶几</w:t>
            </w:r>
          </w:p>
        </w:tc>
        <w:tc>
          <w:tcPr>
            <w:tcW w:w="2204" w:type="dxa"/>
            <w:vMerge/>
            <w:tcBorders>
              <w:top w:val="nil"/>
              <w:left w:val="nil"/>
              <w:bottom w:val="single" w:sz="4" w:space="0" w:color="auto"/>
              <w:right w:val="single" w:sz="4" w:space="0" w:color="auto"/>
            </w:tcBorders>
            <w:vAlign w:val="center"/>
            <w:hideMark/>
          </w:tcPr>
          <w:p w:rsidR="006B6F91" w:rsidRPr="00A47FF4" w:rsidRDefault="006B6F91" w:rsidP="00A47FF4">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120*60*420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5</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会议抬</w:t>
            </w:r>
          </w:p>
        </w:tc>
        <w:tc>
          <w:tcPr>
            <w:tcW w:w="2204" w:type="dxa"/>
            <w:vMerge/>
            <w:tcBorders>
              <w:top w:val="nil"/>
              <w:left w:val="nil"/>
              <w:bottom w:val="single" w:sz="4" w:space="0" w:color="auto"/>
              <w:right w:val="single" w:sz="4" w:space="0" w:color="auto"/>
            </w:tcBorders>
            <w:vAlign w:val="center"/>
            <w:hideMark/>
          </w:tcPr>
          <w:p w:rsidR="006B6F91" w:rsidRPr="00A47FF4" w:rsidRDefault="006B6F91" w:rsidP="00A47FF4">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3600*1300*760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块</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6</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会议椅</w:t>
            </w:r>
          </w:p>
        </w:tc>
        <w:tc>
          <w:tcPr>
            <w:tcW w:w="2204" w:type="dxa"/>
            <w:vMerge/>
            <w:tcBorders>
              <w:top w:val="nil"/>
              <w:left w:val="nil"/>
              <w:bottom w:val="single" w:sz="4" w:space="0" w:color="auto"/>
              <w:right w:val="single" w:sz="4" w:space="0" w:color="auto"/>
            </w:tcBorders>
            <w:vAlign w:val="center"/>
            <w:hideMark/>
          </w:tcPr>
          <w:p w:rsidR="006B6F91" w:rsidRPr="00A47FF4" w:rsidRDefault="006B6F91" w:rsidP="00A47FF4">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常规</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33</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7</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工作卡位</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88960" behindDoc="0" locked="0" layoutInCell="1" allowOverlap="1">
                  <wp:simplePos x="0" y="0"/>
                  <wp:positionH relativeFrom="column">
                    <wp:posOffset>66675</wp:posOffset>
                  </wp:positionH>
                  <wp:positionV relativeFrom="paragraph">
                    <wp:posOffset>9525</wp:posOffset>
                  </wp:positionV>
                  <wp:extent cx="1133475" cy="800100"/>
                  <wp:effectExtent l="0" t="0" r="0" b="0"/>
                  <wp:wrapNone/>
                  <wp:docPr id="9" name="Picture 71"/>
                  <wp:cNvGraphicFramePr/>
                  <a:graphic xmlns:a="http://schemas.openxmlformats.org/drawingml/2006/main">
                    <a:graphicData uri="http://schemas.openxmlformats.org/drawingml/2006/picture">
                      <pic:pic xmlns:pic="http://schemas.openxmlformats.org/drawingml/2006/picture">
                        <pic:nvPicPr>
                          <pic:cNvPr id="12" name="Picture 71" descr="clip_image004"/>
                          <pic:cNvPicPr>
                            <a:picLocks noChangeAspect="1" noChangeArrowheads="1"/>
                          </pic:cNvPicPr>
                        </pic:nvPicPr>
                        <pic:blipFill>
                          <a:blip r:embed="rId15" cstate="print"/>
                          <a:srcRect/>
                          <a:stretch>
                            <a:fillRect/>
                          </a:stretch>
                        </pic:blipFill>
                        <pic:spPr>
                          <a:xfrm>
                            <a:off x="0" y="0"/>
                            <a:ext cx="1127760" cy="784815"/>
                          </a:xfrm>
                          <a:prstGeom prst="rect">
                            <a:avLst/>
                          </a:prstGeom>
                          <a:noFill/>
                          <a:ln w="9525">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120*140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7</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8</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1.6办公抬</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89984" behindDoc="0" locked="0" layoutInCell="1" allowOverlap="1">
                  <wp:simplePos x="0" y="0"/>
                  <wp:positionH relativeFrom="column">
                    <wp:posOffset>161925</wp:posOffset>
                  </wp:positionH>
                  <wp:positionV relativeFrom="paragraph">
                    <wp:posOffset>28575</wp:posOffset>
                  </wp:positionV>
                  <wp:extent cx="904875" cy="685800"/>
                  <wp:effectExtent l="0" t="0" r="0" b="0"/>
                  <wp:wrapNone/>
                  <wp:docPr id="10" name="Picture 142"/>
                  <wp:cNvGraphicFramePr/>
                  <a:graphic xmlns:a="http://schemas.openxmlformats.org/drawingml/2006/main">
                    <a:graphicData uri="http://schemas.openxmlformats.org/drawingml/2006/picture">
                      <pic:pic xmlns:pic="http://schemas.openxmlformats.org/drawingml/2006/picture">
                        <pic:nvPicPr>
                          <pic:cNvPr id="13" name="Picture 142"/>
                          <pic:cNvPicPr>
                            <a:picLocks noChangeAspect="1" noChangeArrowheads="1"/>
                          </pic:cNvPicPr>
                        </pic:nvPicPr>
                        <pic:blipFill>
                          <a:blip r:embed="rId16" cstate="print"/>
                          <a:srcRect/>
                          <a:stretch>
                            <a:fillRect/>
                          </a:stretch>
                        </pic:blipFill>
                        <pic:spPr>
                          <a:xfrm>
                            <a:off x="0" y="0"/>
                            <a:ext cx="891540" cy="670560"/>
                          </a:xfrm>
                          <a:prstGeom prst="rect">
                            <a:avLst/>
                          </a:prstGeom>
                          <a:noFill/>
                          <a:ln w="1">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160*80*76</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lastRenderedPageBreak/>
              <w:t>9</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转椅</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1008" behindDoc="0" locked="0" layoutInCell="1" allowOverlap="1">
                  <wp:simplePos x="0" y="0"/>
                  <wp:positionH relativeFrom="column">
                    <wp:posOffset>238125</wp:posOffset>
                  </wp:positionH>
                  <wp:positionV relativeFrom="paragraph">
                    <wp:posOffset>85725</wp:posOffset>
                  </wp:positionV>
                  <wp:extent cx="542925" cy="733425"/>
                  <wp:effectExtent l="0" t="0" r="0" b="0"/>
                  <wp:wrapNone/>
                  <wp:docPr id="11" name="图片 16"/>
                  <wp:cNvGraphicFramePr/>
                  <a:graphic xmlns:a="http://schemas.openxmlformats.org/drawingml/2006/main">
                    <a:graphicData uri="http://schemas.openxmlformats.org/drawingml/2006/picture">
                      <pic:pic xmlns:pic="http://schemas.openxmlformats.org/drawingml/2006/picture">
                        <pic:nvPicPr>
                          <pic:cNvPr id="17" name="图片 16" descr="A097.jpg"/>
                          <pic:cNvPicPr>
                            <a:picLocks noChangeAspect="1"/>
                          </pic:cNvPicPr>
                        </pic:nvPicPr>
                        <pic:blipFill>
                          <a:blip r:embed="rId17" cstate="print"/>
                          <a:stretch>
                            <a:fillRect/>
                          </a:stretch>
                        </pic:blipFill>
                        <pic:spPr>
                          <a:xfrm>
                            <a:off x="0" y="0"/>
                            <a:ext cx="531744" cy="720587"/>
                          </a:xfrm>
                          <a:prstGeom prst="rect">
                            <a:avLst/>
                          </a:prstGeom>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常规（黑色西皮）</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10</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二门文件柜</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2032" behindDoc="0" locked="0" layoutInCell="1" allowOverlap="1">
                  <wp:simplePos x="0" y="0"/>
                  <wp:positionH relativeFrom="column">
                    <wp:posOffset>466725</wp:posOffset>
                  </wp:positionH>
                  <wp:positionV relativeFrom="paragraph">
                    <wp:posOffset>66675</wp:posOffset>
                  </wp:positionV>
                  <wp:extent cx="304800" cy="647700"/>
                  <wp:effectExtent l="0" t="0" r="0" b="0"/>
                  <wp:wrapNone/>
                  <wp:docPr id="12" name="Picture 5"/>
                  <wp:cNvGraphicFramePr/>
                  <a:graphic xmlns:a="http://schemas.openxmlformats.org/drawingml/2006/main">
                    <a:graphicData uri="http://schemas.openxmlformats.org/drawingml/2006/picture">
                      <pic:pic xmlns:pic="http://schemas.openxmlformats.org/drawingml/2006/picture">
                        <pic:nvPicPr>
                          <pic:cNvPr id="22" name="Picture 5"/>
                          <pic:cNvPicPr>
                            <a:picLocks noChangeAspect="1" noChangeArrowheads="1"/>
                          </pic:cNvPicPr>
                        </pic:nvPicPr>
                        <pic:blipFill>
                          <a:blip r:embed="rId18" cstate="print"/>
                          <a:srcRect l="10001" t="6499" r="3043" b="2306"/>
                          <a:stretch>
                            <a:fillRect/>
                          </a:stretch>
                        </pic:blipFill>
                        <pic:spPr>
                          <a:xfrm>
                            <a:off x="0" y="0"/>
                            <a:ext cx="297180" cy="640080"/>
                          </a:xfrm>
                          <a:prstGeom prst="rect">
                            <a:avLst/>
                          </a:prstGeom>
                          <a:noFill/>
                          <a:ln w="1">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900*445*2000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座</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11</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三门文件柜</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3056" behindDoc="0" locked="0" layoutInCell="1" allowOverlap="1">
                  <wp:simplePos x="0" y="0"/>
                  <wp:positionH relativeFrom="column">
                    <wp:posOffset>333375</wp:posOffset>
                  </wp:positionH>
                  <wp:positionV relativeFrom="paragraph">
                    <wp:posOffset>57150</wp:posOffset>
                  </wp:positionV>
                  <wp:extent cx="476250" cy="676275"/>
                  <wp:effectExtent l="0" t="0" r="0" b="0"/>
                  <wp:wrapNone/>
                  <wp:docPr id="13" name="Picture 6"/>
                  <wp:cNvGraphicFramePr/>
                  <a:graphic xmlns:a="http://schemas.openxmlformats.org/drawingml/2006/main">
                    <a:graphicData uri="http://schemas.openxmlformats.org/drawingml/2006/picture">
                      <pic:pic xmlns:pic="http://schemas.openxmlformats.org/drawingml/2006/picture">
                        <pic:nvPicPr>
                          <pic:cNvPr id="16" name="Picture 6"/>
                          <pic:cNvPicPr>
                            <a:picLocks noChangeAspect="1" noChangeArrowheads="1"/>
                          </pic:cNvPicPr>
                        </pic:nvPicPr>
                        <pic:blipFill>
                          <a:blip r:embed="rId19" cstate="print"/>
                          <a:srcRect/>
                          <a:stretch>
                            <a:fillRect/>
                          </a:stretch>
                        </pic:blipFill>
                        <pic:spPr>
                          <a:xfrm>
                            <a:off x="0" y="0"/>
                            <a:ext cx="464820" cy="670560"/>
                          </a:xfrm>
                          <a:prstGeom prst="rect">
                            <a:avLst/>
                          </a:prstGeom>
                          <a:noFill/>
                          <a:ln w="1">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1350*445*2000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座</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2</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办公沙发</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4080" behindDoc="0" locked="0" layoutInCell="1" allowOverlap="1">
                  <wp:simplePos x="0" y="0"/>
                  <wp:positionH relativeFrom="column">
                    <wp:posOffset>19050</wp:posOffset>
                  </wp:positionH>
                  <wp:positionV relativeFrom="paragraph">
                    <wp:posOffset>219075</wp:posOffset>
                  </wp:positionV>
                  <wp:extent cx="1247775" cy="361950"/>
                  <wp:effectExtent l="0" t="0" r="0" b="0"/>
                  <wp:wrapNone/>
                  <wp:docPr id="14" name="Picture 78"/>
                  <wp:cNvGraphicFramePr/>
                  <a:graphic xmlns:a="http://schemas.openxmlformats.org/drawingml/2006/main">
                    <a:graphicData uri="http://schemas.openxmlformats.org/drawingml/2006/picture">
                      <pic:pic xmlns:pic="http://schemas.openxmlformats.org/drawingml/2006/picture">
                        <pic:nvPicPr>
                          <pic:cNvPr id="14" name="Picture 78"/>
                          <pic:cNvPicPr>
                            <a:picLocks noChangeAspect="1" noChangeArrowheads="1"/>
                          </pic:cNvPicPr>
                        </pic:nvPicPr>
                        <pic:blipFill>
                          <a:blip r:embed="rId20" cstate="print"/>
                          <a:srcRect l="3912" t="3436" r="4602"/>
                          <a:stretch>
                            <a:fillRect/>
                          </a:stretch>
                        </pic:blipFill>
                        <pic:spPr>
                          <a:xfrm>
                            <a:off x="0" y="0"/>
                            <a:ext cx="1234440" cy="350520"/>
                          </a:xfrm>
                          <a:prstGeom prst="rect">
                            <a:avLst/>
                          </a:prstGeom>
                          <a:noFill/>
                          <a:ln w="1">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120*190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13</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茶几</w:t>
            </w:r>
          </w:p>
        </w:tc>
        <w:tc>
          <w:tcPr>
            <w:tcW w:w="2204" w:type="dxa"/>
            <w:tcBorders>
              <w:top w:val="nil"/>
              <w:left w:val="nil"/>
              <w:bottom w:val="nil"/>
              <w:right w:val="nil"/>
            </w:tcBorders>
            <w:shd w:val="clear" w:color="auto" w:fill="auto"/>
            <w:noWrap/>
            <w:vAlign w:val="center"/>
            <w:hideMark/>
          </w:tcPr>
          <w:p w:rsidR="006B6F91" w:rsidRPr="00A47FF4" w:rsidRDefault="006B6F91" w:rsidP="00A47FF4">
            <w:pPr>
              <w:widowControl/>
              <w:jc w:val="left"/>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5104" behindDoc="0" locked="0" layoutInCell="1" allowOverlap="1">
                  <wp:simplePos x="0" y="0"/>
                  <wp:positionH relativeFrom="column">
                    <wp:posOffset>219075</wp:posOffset>
                  </wp:positionH>
                  <wp:positionV relativeFrom="paragraph">
                    <wp:posOffset>66675</wp:posOffset>
                  </wp:positionV>
                  <wp:extent cx="742950" cy="628650"/>
                  <wp:effectExtent l="0" t="0" r="0" b="0"/>
                  <wp:wrapNone/>
                  <wp:docPr id="15" name="Picture 90"/>
                  <wp:cNvGraphicFramePr/>
                  <a:graphic xmlns:a="http://schemas.openxmlformats.org/drawingml/2006/main">
                    <a:graphicData uri="http://schemas.openxmlformats.org/drawingml/2006/picture">
                      <pic:pic xmlns:pic="http://schemas.openxmlformats.org/drawingml/2006/picture">
                        <pic:nvPicPr>
                          <pic:cNvPr id="15" name="Picture 90"/>
                          <pic:cNvPicPr>
                            <a:picLocks noChangeAspect="1" noChangeArrowheads="1"/>
                          </pic:cNvPicPr>
                        </pic:nvPicPr>
                        <pic:blipFill>
                          <a:blip r:embed="rId21" cstate="print"/>
                          <a:srcRect l="10500" t="9323" r="11000" b="11278"/>
                          <a:stretch>
                            <a:fillRect/>
                          </a:stretch>
                        </pic:blipFill>
                        <pic:spPr>
                          <a:xfrm>
                            <a:off x="0" y="0"/>
                            <a:ext cx="739140" cy="624840"/>
                          </a:xfrm>
                          <a:prstGeom prst="rect">
                            <a:avLst/>
                          </a:prstGeom>
                          <a:noFill/>
                          <a:ln w="1">
                            <a:noFill/>
                            <a:miter lim="800000"/>
                            <a:headEnd/>
                            <a:tailEnd/>
                          </a:ln>
                        </pic:spPr>
                      </pic:pic>
                    </a:graphicData>
                  </a:graphic>
                </wp:anchor>
              </w:drawing>
            </w:r>
          </w:p>
          <w:tbl>
            <w:tblPr>
              <w:tblW w:w="0" w:type="auto"/>
              <w:tblCellSpacing w:w="0" w:type="dxa"/>
              <w:tblCellMar>
                <w:left w:w="0" w:type="dxa"/>
                <w:right w:w="0" w:type="dxa"/>
              </w:tblCellMar>
              <w:tblLook w:val="04A0"/>
            </w:tblPr>
            <w:tblGrid>
              <w:gridCol w:w="1983"/>
            </w:tblGrid>
            <w:tr w:rsidR="006B6F91" w:rsidRPr="00A47FF4">
              <w:trPr>
                <w:trHeight w:val="1298"/>
                <w:tblCellSpacing w:w="0" w:type="dxa"/>
              </w:trPr>
              <w:tc>
                <w:tcPr>
                  <w:tcW w:w="246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 xml:space="preserve">　</w:t>
                  </w:r>
                </w:p>
              </w:tc>
            </w:tr>
          </w:tbl>
          <w:p w:rsidR="006B6F91" w:rsidRPr="00A47FF4" w:rsidRDefault="006B6F91" w:rsidP="00A47FF4">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130*70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14</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1.2床</w:t>
            </w:r>
          </w:p>
        </w:tc>
        <w:tc>
          <w:tcPr>
            <w:tcW w:w="2204" w:type="dxa"/>
            <w:vMerge w:val="restart"/>
            <w:tcBorders>
              <w:top w:val="nil"/>
              <w:left w:val="single" w:sz="4" w:space="0" w:color="auto"/>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hint="eastAsia"/>
                <w:noProof/>
                <w:color w:val="000000"/>
                <w:kern w:val="0"/>
                <w:sz w:val="22"/>
                <w:szCs w:val="22"/>
              </w:rPr>
              <w:drawing>
                <wp:anchor distT="0" distB="0" distL="114300" distR="114300" simplePos="0" relativeHeight="251696128" behindDoc="0" locked="0" layoutInCell="1" allowOverlap="1">
                  <wp:simplePos x="0" y="0"/>
                  <wp:positionH relativeFrom="column">
                    <wp:posOffset>153670</wp:posOffset>
                  </wp:positionH>
                  <wp:positionV relativeFrom="paragraph">
                    <wp:posOffset>-165735</wp:posOffset>
                  </wp:positionV>
                  <wp:extent cx="1028700" cy="1219200"/>
                  <wp:effectExtent l="19050" t="0" r="0" b="0"/>
                  <wp:wrapNone/>
                  <wp:docPr id="16" name="图片 1"/>
                  <wp:cNvGraphicFramePr/>
                  <a:graphic xmlns:a="http://schemas.openxmlformats.org/drawingml/2006/main">
                    <a:graphicData uri="http://schemas.openxmlformats.org/drawingml/2006/picture">
                      <pic:pic xmlns:pic="http://schemas.openxmlformats.org/drawingml/2006/picture">
                        <pic:nvPicPr>
                          <pic:cNvPr id="18" name="图片 1" descr="7I`YXMLV8O(UEDO7A8{2@{9.jpg"/>
                          <pic:cNvPicPr>
                            <a:picLocks noChangeAspect="1"/>
                          </pic:cNvPicPr>
                        </pic:nvPicPr>
                        <pic:blipFill>
                          <a:blip r:embed="rId22" cstate="print"/>
                          <a:srcRect t="10198" r="-13264" b="14592"/>
                          <a:stretch>
                            <a:fillRect/>
                          </a:stretch>
                        </pic:blipFill>
                        <pic:spPr>
                          <a:xfrm>
                            <a:off x="0" y="0"/>
                            <a:ext cx="1028700" cy="1219200"/>
                          </a:xfrm>
                          <a:prstGeom prst="rect">
                            <a:avLst/>
                          </a:prstGeom>
                          <a:noFill/>
                          <a:ln w="9525">
                            <a:noFill/>
                            <a:miter lim="800000"/>
                            <a:headEnd/>
                            <a:tailEnd/>
                          </a:ln>
                        </pic:spPr>
                      </pic:pic>
                    </a:graphicData>
                  </a:graphic>
                </wp:anchor>
              </w:drawing>
            </w:r>
            <w:r w:rsidRPr="00A47FF4">
              <w:rPr>
                <w:rFonts w:ascii="宋体" w:hAnsi="宋体" w:cs="宋体" w:hint="eastAsia"/>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120*190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7</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15</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床垫</w:t>
            </w:r>
          </w:p>
        </w:tc>
        <w:tc>
          <w:tcPr>
            <w:tcW w:w="2204" w:type="dxa"/>
            <w:vMerge/>
            <w:tcBorders>
              <w:top w:val="nil"/>
              <w:left w:val="single" w:sz="4" w:space="0" w:color="auto"/>
              <w:bottom w:val="single" w:sz="4" w:space="0" w:color="auto"/>
              <w:right w:val="single" w:sz="4" w:space="0" w:color="auto"/>
            </w:tcBorders>
            <w:vAlign w:val="center"/>
            <w:hideMark/>
          </w:tcPr>
          <w:p w:rsidR="006B6F91" w:rsidRPr="00A47FF4" w:rsidRDefault="006B6F91" w:rsidP="00A47FF4">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120*190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床</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7</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16</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二门衣柜</w:t>
            </w:r>
          </w:p>
        </w:tc>
        <w:tc>
          <w:tcPr>
            <w:tcW w:w="2204"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7152" behindDoc="0" locked="0" layoutInCell="1" allowOverlap="1">
                  <wp:simplePos x="0" y="0"/>
                  <wp:positionH relativeFrom="column">
                    <wp:posOffset>400050</wp:posOffset>
                  </wp:positionH>
                  <wp:positionV relativeFrom="paragraph">
                    <wp:posOffset>28575</wp:posOffset>
                  </wp:positionV>
                  <wp:extent cx="428625" cy="695325"/>
                  <wp:effectExtent l="0" t="0" r="0" b="0"/>
                  <wp:wrapNone/>
                  <wp:docPr id="17" name="Picture 303"/>
                  <wp:cNvGraphicFramePr/>
                  <a:graphic xmlns:a="http://schemas.openxmlformats.org/drawingml/2006/main">
                    <a:graphicData uri="http://schemas.openxmlformats.org/drawingml/2006/picture">
                      <pic:pic xmlns:pic="http://schemas.openxmlformats.org/drawingml/2006/picture">
                        <pic:nvPicPr>
                          <pic:cNvPr id="20" name="Picture 303"/>
                          <pic:cNvPicPr>
                            <a:picLocks noChangeAspect="1" noChangeArrowheads="1"/>
                          </pic:cNvPicPr>
                        </pic:nvPicPr>
                        <pic:blipFill>
                          <a:blip r:embed="rId23" cstate="print">
                            <a:lum bright="20000"/>
                          </a:blip>
                          <a:srcRect l="23113" t="-637" r="-1683" b="2560"/>
                          <a:stretch>
                            <a:fillRect/>
                          </a:stretch>
                        </pic:blipFill>
                        <pic:spPr>
                          <a:xfrm>
                            <a:off x="0" y="0"/>
                            <a:ext cx="411480" cy="684856"/>
                          </a:xfrm>
                          <a:prstGeom prst="rect">
                            <a:avLst/>
                          </a:prstGeom>
                          <a:noFill/>
                          <a:ln w="1">
                            <a:noFill/>
                            <a:miter lim="800000"/>
                            <a:headEnd/>
                            <a:tailEnd type="none" w="med" len="med"/>
                          </a:ln>
                          <a:effectLst/>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800*500*1800</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座</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17</w:t>
            </w:r>
          </w:p>
        </w:tc>
        <w:tc>
          <w:tcPr>
            <w:tcW w:w="976"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1.2办公桌</w:t>
            </w:r>
          </w:p>
        </w:tc>
        <w:tc>
          <w:tcPr>
            <w:tcW w:w="2204" w:type="dxa"/>
            <w:vMerge w:val="restart"/>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Pr>
                <w:rFonts w:ascii="宋体" w:hAnsi="宋体" w:cs="宋体"/>
                <w:noProof/>
                <w:color w:val="000000"/>
                <w:kern w:val="0"/>
                <w:sz w:val="22"/>
                <w:szCs w:val="22"/>
              </w:rPr>
              <w:drawing>
                <wp:anchor distT="0" distB="0" distL="114300" distR="114300" simplePos="0" relativeHeight="251698176" behindDoc="0" locked="0" layoutInCell="1" allowOverlap="1">
                  <wp:simplePos x="0" y="0"/>
                  <wp:positionH relativeFrom="column">
                    <wp:posOffset>66675</wp:posOffset>
                  </wp:positionH>
                  <wp:positionV relativeFrom="paragraph">
                    <wp:posOffset>38100</wp:posOffset>
                  </wp:positionV>
                  <wp:extent cx="1076325" cy="790575"/>
                  <wp:effectExtent l="0" t="0" r="0" b="0"/>
                  <wp:wrapNone/>
                  <wp:docPr id="18" name="Picture 302"/>
                  <wp:cNvGraphicFramePr/>
                  <a:graphic xmlns:a="http://schemas.openxmlformats.org/drawingml/2006/main">
                    <a:graphicData uri="http://schemas.openxmlformats.org/drawingml/2006/picture">
                      <pic:pic xmlns:pic="http://schemas.openxmlformats.org/drawingml/2006/picture">
                        <pic:nvPicPr>
                          <pic:cNvPr id="19" name="Picture 302"/>
                          <pic:cNvPicPr>
                            <a:picLocks noChangeAspect="1" noChangeArrowheads="1"/>
                          </pic:cNvPicPr>
                        </pic:nvPicPr>
                        <pic:blipFill>
                          <a:blip r:embed="rId24" cstate="print"/>
                          <a:srcRect l="26657" t="17548" r="10169" b="4657"/>
                          <a:stretch>
                            <a:fillRect/>
                          </a:stretch>
                        </pic:blipFill>
                        <pic:spPr>
                          <a:xfrm>
                            <a:off x="0" y="0"/>
                            <a:ext cx="1059180" cy="775586"/>
                          </a:xfrm>
                          <a:prstGeom prst="rect">
                            <a:avLst/>
                          </a:prstGeom>
                          <a:noFill/>
                          <a:ln w="1">
                            <a:noFill/>
                            <a:miter lim="800000"/>
                            <a:headEnd/>
                            <a:tailEnd type="none" w="med" len="med"/>
                          </a:ln>
                          <a:effectLst/>
                        </pic:spPr>
                      </pic:pic>
                    </a:graphicData>
                  </a:graphic>
                </wp:anchor>
              </w:drawing>
            </w:r>
            <w:r>
              <w:rPr>
                <w:rFonts w:ascii="宋体" w:hAnsi="宋体" w:cs="宋体"/>
                <w:noProof/>
                <w:color w:val="000000"/>
                <w:kern w:val="0"/>
                <w:sz w:val="22"/>
                <w:szCs w:val="22"/>
              </w:rPr>
              <w:drawing>
                <wp:anchor distT="0" distB="0" distL="114300" distR="114300" simplePos="0" relativeHeight="251699200" behindDoc="0" locked="0" layoutInCell="1" allowOverlap="1">
                  <wp:simplePos x="0" y="0"/>
                  <wp:positionH relativeFrom="column">
                    <wp:posOffset>152400</wp:posOffset>
                  </wp:positionH>
                  <wp:positionV relativeFrom="paragraph">
                    <wp:posOffset>866775</wp:posOffset>
                  </wp:positionV>
                  <wp:extent cx="1009650" cy="695325"/>
                  <wp:effectExtent l="0" t="0" r="0" b="0"/>
                  <wp:wrapNone/>
                  <wp:docPr id="19" name="Picture 1119"/>
                  <wp:cNvGraphicFramePr/>
                  <a:graphic xmlns:a="http://schemas.openxmlformats.org/drawingml/2006/main">
                    <a:graphicData uri="http://schemas.openxmlformats.org/drawingml/2006/picture">
                      <pic:pic xmlns:pic="http://schemas.openxmlformats.org/drawingml/2006/picture">
                        <pic:nvPicPr>
                          <pic:cNvPr id="21" name="Picture 1119"/>
                          <pic:cNvPicPr>
                            <a:picLocks noChangeAspect="1" noChangeArrowheads="1"/>
                          </pic:cNvPicPr>
                        </pic:nvPicPr>
                        <pic:blipFill>
                          <a:blip r:embed="rId25" cstate="print"/>
                          <a:srcRect l="7625" r="22501" b="-3207"/>
                          <a:stretch>
                            <a:fillRect/>
                          </a:stretch>
                        </pic:blipFill>
                        <pic:spPr>
                          <a:xfrm>
                            <a:off x="0" y="0"/>
                            <a:ext cx="998220" cy="685800"/>
                          </a:xfrm>
                          <a:prstGeom prst="rect">
                            <a:avLst/>
                          </a:prstGeom>
                          <a:noFill/>
                          <a:ln w="1">
                            <a:noFill/>
                            <a:miter lim="800000"/>
                            <a:headEnd/>
                            <a:tailEnd/>
                          </a:ln>
                        </pic:spPr>
                      </pic:pic>
                    </a:graphicData>
                  </a:graphic>
                </wp:anchor>
              </w:drawing>
            </w:r>
          </w:p>
        </w:tc>
        <w:tc>
          <w:tcPr>
            <w:tcW w:w="1701"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120*60*75</w:t>
            </w:r>
          </w:p>
        </w:tc>
        <w:tc>
          <w:tcPr>
            <w:tcW w:w="709"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nil"/>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3</w:t>
            </w:r>
          </w:p>
        </w:tc>
        <w:tc>
          <w:tcPr>
            <w:tcW w:w="1807" w:type="dxa"/>
            <w:tcBorders>
              <w:top w:val="nil"/>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r w:rsidR="006B6F91" w:rsidRPr="00A47FF4" w:rsidTr="006B6F91">
        <w:trPr>
          <w:trHeight w:val="1298"/>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18</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1.4办公抬</w:t>
            </w:r>
          </w:p>
        </w:tc>
        <w:tc>
          <w:tcPr>
            <w:tcW w:w="2204" w:type="dxa"/>
            <w:vMerge/>
            <w:tcBorders>
              <w:top w:val="single" w:sz="4" w:space="0" w:color="auto"/>
              <w:left w:val="nil"/>
              <w:bottom w:val="single" w:sz="4" w:space="0" w:color="auto"/>
              <w:right w:val="single" w:sz="4" w:space="0" w:color="auto"/>
            </w:tcBorders>
            <w:vAlign w:val="center"/>
            <w:hideMark/>
          </w:tcPr>
          <w:p w:rsidR="006B6F91" w:rsidRPr="00A47FF4" w:rsidRDefault="006B6F91" w:rsidP="00A47FF4">
            <w:pPr>
              <w:widowControl/>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140*70*76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张</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B6F91" w:rsidRPr="00A47FF4" w:rsidRDefault="006B6F91" w:rsidP="00A47FF4">
            <w:pPr>
              <w:widowControl/>
              <w:jc w:val="center"/>
              <w:rPr>
                <w:rFonts w:ascii="宋体" w:hAnsi="宋体" w:cs="宋体"/>
                <w:color w:val="000000"/>
                <w:kern w:val="0"/>
                <w:sz w:val="22"/>
                <w:szCs w:val="22"/>
              </w:rPr>
            </w:pPr>
            <w:r w:rsidRPr="00A47FF4">
              <w:rPr>
                <w:rFonts w:ascii="宋体" w:hAnsi="宋体" w:cs="宋体" w:hint="eastAsia"/>
                <w:color w:val="000000"/>
                <w:kern w:val="0"/>
                <w:sz w:val="22"/>
                <w:szCs w:val="22"/>
              </w:rPr>
              <w:t>1</w:t>
            </w:r>
          </w:p>
        </w:tc>
        <w:tc>
          <w:tcPr>
            <w:tcW w:w="1807" w:type="dxa"/>
            <w:tcBorders>
              <w:top w:val="single" w:sz="4" w:space="0" w:color="auto"/>
              <w:left w:val="nil"/>
              <w:bottom w:val="single" w:sz="4" w:space="0" w:color="auto"/>
              <w:right w:val="single" w:sz="4" w:space="0" w:color="auto"/>
            </w:tcBorders>
          </w:tcPr>
          <w:p w:rsidR="006B6F91" w:rsidRPr="00A47FF4" w:rsidRDefault="006B6F91" w:rsidP="00A47FF4">
            <w:pPr>
              <w:widowControl/>
              <w:jc w:val="center"/>
              <w:rPr>
                <w:rFonts w:ascii="宋体" w:hAnsi="宋体" w:cs="宋体"/>
                <w:color w:val="000000"/>
                <w:kern w:val="0"/>
                <w:sz w:val="22"/>
                <w:szCs w:val="22"/>
              </w:rPr>
            </w:pPr>
          </w:p>
        </w:tc>
      </w:tr>
    </w:tbl>
    <w:p w:rsidR="005312C8" w:rsidRDefault="002E3A27">
      <w:pPr>
        <w:widowControl/>
        <w:jc w:val="left"/>
        <w:rPr>
          <w:rFonts w:ascii="宋体" w:hAnsi="宋体"/>
          <w:sz w:val="24"/>
        </w:rPr>
      </w:pPr>
      <w:r>
        <w:rPr>
          <w:rFonts w:ascii="宋体" w:hAnsi="宋体" w:hint="eastAsia"/>
          <w:sz w:val="24"/>
        </w:rPr>
        <w:br w:type="page"/>
      </w:r>
    </w:p>
    <w:p w:rsidR="005312C8" w:rsidRDefault="005312C8">
      <w:pPr>
        <w:ind w:firstLineChars="490" w:firstLine="1476"/>
        <w:rPr>
          <w:rFonts w:ascii="宋体" w:hAnsi="宋体"/>
          <w:b/>
          <w:sz w:val="30"/>
          <w:szCs w:val="30"/>
        </w:rPr>
      </w:pPr>
    </w:p>
    <w:p w:rsidR="005A348A" w:rsidRDefault="006B6F91" w:rsidP="005A348A">
      <w:pPr>
        <w:spacing w:line="360" w:lineRule="auto"/>
        <w:ind w:leftChars="-237" w:left="-28" w:hangingChars="195" w:hanging="470"/>
        <w:jc w:val="left"/>
        <w:rPr>
          <w:b/>
          <w:sz w:val="24"/>
        </w:rPr>
      </w:pPr>
      <w:r>
        <w:rPr>
          <w:rFonts w:hint="eastAsia"/>
          <w:b/>
          <w:sz w:val="24"/>
          <w:highlight w:val="yellow"/>
        </w:rPr>
        <w:t xml:space="preserve">    </w:t>
      </w:r>
      <w:r w:rsidR="002E3A27">
        <w:rPr>
          <w:rFonts w:hint="eastAsia"/>
          <w:b/>
          <w:sz w:val="24"/>
        </w:rPr>
        <w:t>二、验收条款</w:t>
      </w:r>
    </w:p>
    <w:p w:rsidR="005312C8" w:rsidRDefault="002E3A27">
      <w:pPr>
        <w:rPr>
          <w:bCs/>
          <w:sz w:val="24"/>
        </w:rPr>
      </w:pPr>
      <w:r>
        <w:rPr>
          <w:rFonts w:hint="eastAsia"/>
          <w:bCs/>
          <w:sz w:val="24"/>
        </w:rPr>
        <w:t>①产品到达买方指定地点后，双方人员现场验收，若交付的产品名称、规格、外观、数量等无误，双方于《收货单》上签字盖章确认，方视为产品初步验收合格并交付买方；</w:t>
      </w:r>
    </w:p>
    <w:p w:rsidR="006B6F91" w:rsidRDefault="002E3A27">
      <w:pPr>
        <w:rPr>
          <w:bCs/>
          <w:sz w:val="24"/>
        </w:rPr>
      </w:pPr>
      <w:r>
        <w:rPr>
          <w:rFonts w:hint="eastAsia"/>
          <w:bCs/>
          <w:sz w:val="24"/>
        </w:rPr>
        <w:t>②正常使用一个月</w:t>
      </w:r>
      <w:r w:rsidR="00010B51">
        <w:rPr>
          <w:rFonts w:hint="eastAsia"/>
          <w:bCs/>
          <w:sz w:val="24"/>
        </w:rPr>
        <w:t>后</w:t>
      </w:r>
      <w:r>
        <w:rPr>
          <w:rFonts w:hint="eastAsia"/>
          <w:bCs/>
          <w:sz w:val="24"/>
        </w:rPr>
        <w:t>，则视为产品正式验收合格</w:t>
      </w:r>
      <w:r w:rsidR="002E04A9">
        <w:rPr>
          <w:rFonts w:hint="eastAsia"/>
          <w:bCs/>
          <w:sz w:val="24"/>
        </w:rPr>
        <w:t>。</w:t>
      </w:r>
    </w:p>
    <w:p w:rsidR="005312C8" w:rsidRDefault="006B6F91">
      <w:pPr>
        <w:rPr>
          <w:b/>
          <w:sz w:val="24"/>
        </w:rPr>
      </w:pPr>
      <w:r>
        <w:rPr>
          <w:rFonts w:hint="eastAsia"/>
          <w:b/>
          <w:sz w:val="24"/>
        </w:rPr>
        <w:t>三</w:t>
      </w:r>
      <w:r w:rsidR="002E3A27">
        <w:rPr>
          <w:rFonts w:hint="eastAsia"/>
          <w:b/>
          <w:sz w:val="24"/>
        </w:rPr>
        <w:t>、付款方式</w:t>
      </w:r>
    </w:p>
    <w:p w:rsidR="005312C8" w:rsidRDefault="002E3A27">
      <w:pPr>
        <w:rPr>
          <w:bCs/>
          <w:sz w:val="24"/>
        </w:rPr>
      </w:pPr>
      <w:r>
        <w:rPr>
          <w:rFonts w:hint="eastAsia"/>
          <w:bCs/>
          <w:sz w:val="24"/>
          <w:u w:val="single"/>
        </w:rPr>
        <w:t>验收合格后，在收到中选方提供的增值税专用发票后，付清款项</w:t>
      </w:r>
      <w:r>
        <w:rPr>
          <w:rFonts w:hint="eastAsia"/>
          <w:bCs/>
          <w:sz w:val="24"/>
        </w:rPr>
        <w:t>。</w:t>
      </w:r>
    </w:p>
    <w:p w:rsidR="005A348A" w:rsidRDefault="005A348A" w:rsidP="00A80ABB">
      <w:pPr>
        <w:spacing w:beforeLines="50" w:afterLines="50" w:line="360" w:lineRule="auto"/>
        <w:rPr>
          <w:rFonts w:ascii="宋体" w:hAnsi="宋体"/>
          <w:color w:val="FF0000"/>
          <w:sz w:val="24"/>
        </w:rPr>
      </w:pPr>
    </w:p>
    <w:p w:rsidR="005312C8" w:rsidRDefault="005312C8">
      <w:pPr>
        <w:widowControl/>
        <w:jc w:val="left"/>
        <w:rPr>
          <w:rFonts w:ascii="宋体" w:hAnsi="宋体"/>
          <w:sz w:val="24"/>
          <w:shd w:val="clear" w:color="auto" w:fill="FFFFFF"/>
        </w:rPr>
      </w:pPr>
    </w:p>
    <w:p w:rsidR="005312C8" w:rsidRDefault="002E3A27">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5312C8" w:rsidRDefault="005312C8">
      <w:pPr>
        <w:widowControl/>
        <w:jc w:val="left"/>
        <w:rPr>
          <w:rFonts w:ascii="黑体" w:eastAsia="黑体"/>
          <w:sz w:val="36"/>
        </w:rPr>
      </w:pPr>
    </w:p>
    <w:p w:rsidR="005312C8" w:rsidRDefault="005312C8">
      <w:pPr>
        <w:jc w:val="center"/>
        <w:rPr>
          <w:rFonts w:ascii="黑体" w:eastAsia="黑体" w:hAnsi="Courier New"/>
          <w:b/>
          <w:sz w:val="36"/>
        </w:rPr>
      </w:pPr>
    </w:p>
    <w:p w:rsidR="005312C8" w:rsidRDefault="005312C8">
      <w:pPr>
        <w:jc w:val="center"/>
        <w:rPr>
          <w:rFonts w:ascii="黑体" w:eastAsia="黑体" w:hAnsi="Courier New"/>
          <w:b/>
          <w:sz w:val="36"/>
        </w:rPr>
      </w:pPr>
    </w:p>
    <w:p w:rsidR="005312C8" w:rsidRDefault="002E3A27">
      <w:pPr>
        <w:jc w:val="center"/>
        <w:rPr>
          <w:rFonts w:ascii="仿宋_GB2312" w:eastAsia="仿宋_GB2312" w:hAnsi="Courier New"/>
          <w:b/>
          <w:sz w:val="72"/>
        </w:rPr>
      </w:pPr>
      <w:r>
        <w:rPr>
          <w:rFonts w:ascii="仿宋_GB2312" w:eastAsia="仿宋_GB2312" w:hAnsi="Courier New" w:hint="eastAsia"/>
          <w:b/>
          <w:sz w:val="72"/>
        </w:rPr>
        <w:t>报 价 文 件</w:t>
      </w:r>
    </w:p>
    <w:p w:rsidR="005312C8" w:rsidRDefault="005312C8">
      <w:pPr>
        <w:jc w:val="center"/>
        <w:rPr>
          <w:rFonts w:ascii="仿宋_GB2312" w:eastAsia="仿宋_GB2312" w:hAnsi="Courier New"/>
          <w:sz w:val="30"/>
        </w:rPr>
      </w:pPr>
    </w:p>
    <w:p w:rsidR="005312C8" w:rsidRDefault="005312C8">
      <w:pPr>
        <w:jc w:val="center"/>
        <w:rPr>
          <w:rFonts w:ascii="仿宋_GB2312" w:eastAsia="仿宋_GB2312" w:hAnsi="Courier New"/>
          <w:sz w:val="30"/>
        </w:rPr>
      </w:pPr>
    </w:p>
    <w:p w:rsidR="005312C8" w:rsidRDefault="002E3A27">
      <w:pPr>
        <w:ind w:firstLine="1260"/>
        <w:rPr>
          <w:rFonts w:ascii="黑体" w:eastAsia="黑体" w:hAnsi="Courier New"/>
          <w:b/>
          <w:sz w:val="36"/>
        </w:rPr>
      </w:pPr>
      <w:r>
        <w:rPr>
          <w:rFonts w:ascii="仿宋_GB2312" w:eastAsia="仿宋_GB2312" w:hAnsi="Courier New" w:hint="eastAsia"/>
          <w:b/>
          <w:sz w:val="36"/>
        </w:rPr>
        <w:t>比选项目名称：</w:t>
      </w:r>
    </w:p>
    <w:p w:rsidR="005312C8" w:rsidRDefault="005312C8">
      <w:pPr>
        <w:rPr>
          <w:rFonts w:ascii="黑体" w:eastAsia="黑体" w:hAnsi="Courier New"/>
          <w:b/>
          <w:sz w:val="36"/>
        </w:rPr>
      </w:pPr>
    </w:p>
    <w:p w:rsidR="005312C8" w:rsidRDefault="002E3A2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312C8" w:rsidRDefault="002E3A27">
      <w:pPr>
        <w:rPr>
          <w:rFonts w:ascii="黑体" w:eastAsia="黑体" w:hAnsi="Courier New"/>
          <w:b/>
          <w:sz w:val="36"/>
        </w:rPr>
      </w:pPr>
      <w:r>
        <w:rPr>
          <w:rFonts w:ascii="仿宋_GB2312" w:eastAsia="仿宋_GB2312" w:hAnsi="Courier New" w:hint="eastAsia"/>
          <w:b/>
          <w:sz w:val="36"/>
        </w:rPr>
        <w:t xml:space="preserve">       日       期 ：</w:t>
      </w:r>
    </w:p>
    <w:p w:rsidR="005312C8" w:rsidRDefault="005312C8">
      <w:pPr>
        <w:rPr>
          <w:rFonts w:ascii="黑体" w:eastAsia="黑体" w:hAnsi="Courier New"/>
          <w:b/>
          <w:sz w:val="36"/>
        </w:rPr>
      </w:pPr>
    </w:p>
    <w:p w:rsidR="005312C8" w:rsidRDefault="005312C8">
      <w:pPr>
        <w:spacing w:line="360" w:lineRule="auto"/>
        <w:ind w:firstLineChars="200" w:firstLine="420"/>
      </w:pPr>
    </w:p>
    <w:p w:rsidR="005312C8" w:rsidRDefault="002E3A27">
      <w:pPr>
        <w:widowControl/>
        <w:jc w:val="left"/>
      </w:pPr>
      <w:r>
        <w:br w:type="page"/>
      </w:r>
    </w:p>
    <w:p w:rsidR="005312C8" w:rsidRDefault="002E3A2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312C8" w:rsidRDefault="005312C8">
      <w:pPr>
        <w:pStyle w:val="a6"/>
        <w:spacing w:line="420" w:lineRule="exact"/>
        <w:jc w:val="left"/>
      </w:pPr>
    </w:p>
    <w:p w:rsidR="005312C8" w:rsidRDefault="002E3A2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312C8" w:rsidRDefault="002E3A2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A348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A348A">
        <w:rPr>
          <w:rFonts w:ascii="宋体" w:hAnsi="宋体" w:hint="eastAsia"/>
          <w:sz w:val="24"/>
          <w:szCs w:val="28"/>
          <w:highlight w:val="yellow"/>
          <w:u w:val="single"/>
        </w:rPr>
      </w:r>
      <w:r w:rsidR="005A348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A348A">
        <w:rPr>
          <w:rFonts w:ascii="宋体" w:hAnsi="宋体" w:hint="eastAsia"/>
          <w:sz w:val="24"/>
          <w:szCs w:val="28"/>
          <w:highlight w:val="yellow"/>
          <w:u w:val="single"/>
        </w:rPr>
        <w:fldChar w:fldCharType="end"/>
      </w:r>
      <w:r>
        <w:rPr>
          <w:rFonts w:ascii="宋体" w:hAnsi="宋体" w:hint="eastAsia"/>
          <w:sz w:val="24"/>
        </w:rPr>
        <w:t>经正式授权并代表</w:t>
      </w:r>
      <w:r w:rsidR="005A348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A348A">
        <w:rPr>
          <w:rFonts w:ascii="宋体" w:hAnsi="宋体" w:hint="eastAsia"/>
          <w:sz w:val="24"/>
          <w:szCs w:val="28"/>
          <w:highlight w:val="yellow"/>
          <w:u w:val="single"/>
        </w:rPr>
      </w:r>
      <w:r w:rsidR="005A348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A348A">
        <w:rPr>
          <w:rFonts w:ascii="宋体" w:hAnsi="宋体" w:hint="eastAsia"/>
          <w:sz w:val="24"/>
          <w:szCs w:val="28"/>
          <w:highlight w:val="yellow"/>
          <w:u w:val="single"/>
        </w:rPr>
        <w:fldChar w:fldCharType="end"/>
      </w:r>
      <w:r>
        <w:rPr>
          <w:rFonts w:ascii="宋体" w:hAnsi="宋体" w:hint="eastAsia"/>
          <w:sz w:val="24"/>
        </w:rPr>
        <w:t>提交下述文件正本份。</w:t>
      </w:r>
    </w:p>
    <w:p w:rsidR="005312C8" w:rsidRDefault="002E3A27">
      <w:pPr>
        <w:spacing w:line="420" w:lineRule="exact"/>
        <w:ind w:firstLineChars="200" w:firstLine="480"/>
        <w:rPr>
          <w:rFonts w:ascii="宋体" w:hAnsi="宋体"/>
          <w:bCs/>
          <w:sz w:val="24"/>
        </w:rPr>
      </w:pPr>
      <w:r>
        <w:rPr>
          <w:rFonts w:ascii="宋体" w:hAnsi="宋体" w:hint="eastAsia"/>
          <w:bCs/>
          <w:sz w:val="24"/>
        </w:rPr>
        <w:t>(1)报价一览表</w:t>
      </w:r>
    </w:p>
    <w:p w:rsidR="005312C8" w:rsidRDefault="002E3A27">
      <w:pPr>
        <w:spacing w:line="420" w:lineRule="exact"/>
        <w:ind w:firstLineChars="200" w:firstLine="480"/>
        <w:rPr>
          <w:rFonts w:ascii="宋体" w:hAnsi="宋体"/>
          <w:bCs/>
          <w:sz w:val="24"/>
        </w:rPr>
      </w:pPr>
      <w:r>
        <w:rPr>
          <w:rFonts w:ascii="宋体" w:hAnsi="宋体" w:hint="eastAsia"/>
          <w:bCs/>
          <w:sz w:val="24"/>
        </w:rPr>
        <w:t>(2)详细报价书</w:t>
      </w:r>
    </w:p>
    <w:p w:rsidR="005312C8" w:rsidRDefault="002E3A27">
      <w:pPr>
        <w:spacing w:line="420" w:lineRule="exact"/>
        <w:ind w:firstLineChars="200" w:firstLine="480"/>
        <w:rPr>
          <w:rFonts w:ascii="宋体" w:hAnsi="宋体"/>
          <w:bCs/>
          <w:sz w:val="24"/>
        </w:rPr>
      </w:pPr>
      <w:r>
        <w:rPr>
          <w:rFonts w:ascii="宋体" w:hAnsi="宋体" w:hint="eastAsia"/>
          <w:bCs/>
          <w:sz w:val="24"/>
        </w:rPr>
        <w:t>(3)技术和商务偏离表</w:t>
      </w:r>
    </w:p>
    <w:p w:rsidR="005312C8" w:rsidRDefault="002E3A27">
      <w:pPr>
        <w:spacing w:line="420" w:lineRule="exact"/>
        <w:ind w:firstLineChars="200" w:firstLine="480"/>
        <w:rPr>
          <w:rFonts w:ascii="宋体" w:hAnsi="宋体"/>
          <w:bCs/>
          <w:sz w:val="24"/>
        </w:rPr>
      </w:pPr>
      <w:r>
        <w:rPr>
          <w:rFonts w:ascii="宋体" w:hAnsi="宋体" w:hint="eastAsia"/>
          <w:bCs/>
          <w:sz w:val="24"/>
        </w:rPr>
        <w:t>(4)报价人的资格证明文件</w:t>
      </w:r>
    </w:p>
    <w:p w:rsidR="005312C8" w:rsidRDefault="002E3A27">
      <w:pPr>
        <w:spacing w:line="420" w:lineRule="exact"/>
        <w:ind w:firstLineChars="200" w:firstLine="480"/>
        <w:rPr>
          <w:rFonts w:ascii="宋体" w:hAnsi="宋体"/>
          <w:bCs/>
          <w:sz w:val="24"/>
        </w:rPr>
      </w:pPr>
      <w:r>
        <w:rPr>
          <w:rFonts w:ascii="宋体" w:hAnsi="宋体" w:hint="eastAsia"/>
          <w:bCs/>
          <w:sz w:val="24"/>
        </w:rPr>
        <w:t>(5)报价人应交的其它资料</w:t>
      </w:r>
    </w:p>
    <w:p w:rsidR="005312C8" w:rsidRDefault="002E3A27">
      <w:pPr>
        <w:spacing w:line="420" w:lineRule="exact"/>
        <w:rPr>
          <w:rFonts w:ascii="宋体" w:hAnsi="宋体"/>
          <w:sz w:val="24"/>
        </w:rPr>
      </w:pPr>
      <w:r>
        <w:rPr>
          <w:rFonts w:ascii="宋体" w:hAnsi="宋体" w:hint="eastAsia"/>
          <w:sz w:val="24"/>
        </w:rPr>
        <w:t xml:space="preserve">    据此函，签字代表宣布同意如下：</w:t>
      </w:r>
    </w:p>
    <w:p w:rsidR="005312C8" w:rsidRDefault="002E3A2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312C8" w:rsidRDefault="002E3A2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312C8" w:rsidRDefault="002E3A2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312C8" w:rsidRDefault="002E3A2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312C8" w:rsidRDefault="002E3A2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312C8" w:rsidRDefault="002E3A2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312C8" w:rsidRDefault="002E3A2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312C8" w:rsidRDefault="002E3A2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报价人授权代表签字：____________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312C8" w:rsidRDefault="002E3A27">
      <w:pPr>
        <w:spacing w:line="420" w:lineRule="exact"/>
        <w:ind w:firstLineChars="200" w:firstLine="480"/>
        <w:rPr>
          <w:u w:val="single"/>
        </w:rPr>
      </w:pPr>
      <w:r>
        <w:rPr>
          <w:rFonts w:ascii="宋体" w:hAnsi="宋体" w:hint="eastAsia"/>
          <w:sz w:val="24"/>
        </w:rPr>
        <w:t>报价人地址：___________</w:t>
      </w:r>
    </w:p>
    <w:p w:rsidR="005312C8" w:rsidRDefault="002E3A27">
      <w:pPr>
        <w:pStyle w:val="a6"/>
        <w:spacing w:line="420" w:lineRule="exact"/>
        <w:ind w:firstLineChars="1800" w:firstLine="4320"/>
        <w:jc w:val="left"/>
      </w:pPr>
      <w:r>
        <w:rPr>
          <w:rFonts w:hint="eastAsia"/>
          <w:sz w:val="24"/>
        </w:rPr>
        <w:t>日      期：______年____月____日</w:t>
      </w:r>
    </w:p>
    <w:p w:rsidR="005312C8" w:rsidRDefault="005312C8">
      <w:pPr>
        <w:widowControl/>
        <w:jc w:val="left"/>
        <w:rPr>
          <w:rFonts w:hAnsi="宋体"/>
          <w:sz w:val="24"/>
        </w:rPr>
        <w:sectPr w:rsidR="005312C8">
          <w:footerReference w:type="default" r:id="rId26"/>
          <w:pgSz w:w="11906" w:h="16838"/>
          <w:pgMar w:top="1440" w:right="1800" w:bottom="1440" w:left="1800" w:header="851" w:footer="992" w:gutter="0"/>
          <w:cols w:space="720"/>
          <w:docGrid w:type="lines" w:linePitch="312"/>
        </w:sectPr>
      </w:pPr>
    </w:p>
    <w:p w:rsidR="005312C8" w:rsidRDefault="002E3A2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312C8" w:rsidRDefault="005312C8">
      <w:pPr>
        <w:pStyle w:val="3"/>
        <w:jc w:val="center"/>
        <w:rPr>
          <w:rFonts w:ascii="仿宋_GB2312" w:eastAsia="仿宋_GB2312"/>
          <w:b/>
          <w:sz w:val="36"/>
        </w:rPr>
      </w:pPr>
    </w:p>
    <w:p w:rsidR="005312C8" w:rsidRDefault="002E3A2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312C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010B51">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备注</w:t>
            </w:r>
          </w:p>
        </w:tc>
      </w:tr>
      <w:tr w:rsidR="005312C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312C8" w:rsidRDefault="005312C8">
            <w:pPr>
              <w:spacing w:line="380" w:lineRule="exact"/>
              <w:rPr>
                <w:sz w:val="24"/>
              </w:rPr>
            </w:pPr>
          </w:p>
        </w:tc>
      </w:tr>
    </w:tbl>
    <w:p w:rsidR="005312C8" w:rsidRDefault="005312C8">
      <w:pPr>
        <w:spacing w:line="380" w:lineRule="exact"/>
        <w:rPr>
          <w:sz w:val="24"/>
        </w:rPr>
      </w:pPr>
    </w:p>
    <w:p w:rsidR="005312C8" w:rsidRDefault="002E3A2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312C8" w:rsidRDefault="002E3A27">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5312C8" w:rsidRDefault="002E3A27">
      <w:pPr>
        <w:spacing w:line="360" w:lineRule="auto"/>
        <w:ind w:firstLineChars="4050" w:firstLine="9720"/>
        <w:rPr>
          <w:rFonts w:ascii="宋体" w:hAnsi="宋体"/>
          <w:sz w:val="24"/>
        </w:rPr>
      </w:pPr>
      <w:r>
        <w:rPr>
          <w:rFonts w:ascii="宋体" w:hAnsi="宋体" w:hint="eastAsia"/>
          <w:sz w:val="24"/>
        </w:rPr>
        <w:t>报价人代表签名：</w:t>
      </w:r>
    </w:p>
    <w:p w:rsidR="005312C8" w:rsidRDefault="005312C8">
      <w:pPr>
        <w:widowControl/>
        <w:spacing w:line="360" w:lineRule="auto"/>
        <w:jc w:val="left"/>
        <w:rPr>
          <w:rFonts w:ascii="宋体" w:hAnsi="宋体"/>
          <w:sz w:val="24"/>
        </w:rPr>
        <w:sectPr w:rsidR="005312C8">
          <w:pgSz w:w="16838" w:h="11906" w:orient="landscape"/>
          <w:pgMar w:top="1797" w:right="1440" w:bottom="1797" w:left="1440" w:header="851" w:footer="992" w:gutter="0"/>
          <w:cols w:space="720"/>
          <w:docGrid w:type="linesAndChars" w:linePitch="312"/>
        </w:sectPr>
      </w:pPr>
    </w:p>
    <w:p w:rsidR="005312C8" w:rsidRDefault="002E3A2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312C8" w:rsidRDefault="005312C8">
      <w:pPr>
        <w:rPr>
          <w:rFonts w:ascii="宋体" w:hAnsi="宋体"/>
          <w:color w:val="000000"/>
        </w:rPr>
      </w:pPr>
    </w:p>
    <w:p w:rsidR="005312C8" w:rsidRDefault="002E3A2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312C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312C8" w:rsidRDefault="002E3A27">
            <w:pPr>
              <w:widowControl/>
              <w:spacing w:after="150"/>
              <w:jc w:val="center"/>
              <w:rPr>
                <w:rFonts w:ascii="宋体" w:hAnsi="宋体" w:cs="宋体"/>
                <w:kern w:val="0"/>
                <w:sz w:val="24"/>
              </w:rPr>
            </w:pPr>
            <w:r>
              <w:rPr>
                <w:rFonts w:ascii="宋体" w:hAnsi="宋体" w:cs="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312C8" w:rsidRDefault="002E3A27">
            <w:pPr>
              <w:widowControl/>
              <w:spacing w:after="150"/>
              <w:jc w:val="center"/>
              <w:rPr>
                <w:rFonts w:ascii="宋体" w:hAnsi="宋体" w:cs="宋体"/>
                <w:kern w:val="0"/>
                <w:sz w:val="24"/>
              </w:rPr>
            </w:pPr>
            <w:r>
              <w:rPr>
                <w:rFonts w:ascii="宋体" w:hAnsi="宋体" w:cs="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备注</w:t>
            </w:r>
          </w:p>
        </w:tc>
      </w:tr>
      <w:tr w:rsidR="005312C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r w:rsidR="005312C8">
        <w:tc>
          <w:tcPr>
            <w:tcW w:w="421" w:type="dxa"/>
            <w:vMerge/>
            <w:tcBorders>
              <w:top w:val="single" w:sz="0" w:space="0" w:color="auto"/>
              <w:left w:val="outset" w:sz="6" w:space="0" w:color="auto"/>
              <w:bottom w:val="outset" w:sz="6" w:space="0" w:color="auto"/>
              <w:right w:val="outset" w:sz="6" w:space="0" w:color="auto"/>
            </w:tcBorders>
            <w:vAlign w:val="center"/>
          </w:tcPr>
          <w:p w:rsidR="005312C8" w:rsidRDefault="005312C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r w:rsidR="005312C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bl>
    <w:p w:rsidR="005312C8" w:rsidRDefault="005312C8">
      <w:pPr>
        <w:pStyle w:val="a3"/>
        <w:spacing w:line="440" w:lineRule="exact"/>
        <w:ind w:firstLine="0"/>
        <w:rPr>
          <w:rFonts w:ascii="宋体"/>
          <w:b/>
          <w:color w:val="000000"/>
          <w:sz w:val="24"/>
        </w:rPr>
      </w:pPr>
    </w:p>
    <w:p w:rsidR="005312C8" w:rsidRDefault="002E3A27">
      <w:pPr>
        <w:pStyle w:val="a3"/>
        <w:spacing w:line="440" w:lineRule="exact"/>
        <w:ind w:firstLine="0"/>
        <w:rPr>
          <w:rFonts w:ascii="宋体"/>
          <w:b/>
          <w:color w:val="000000"/>
          <w:sz w:val="24"/>
        </w:rPr>
      </w:pPr>
      <w:r>
        <w:rPr>
          <w:rFonts w:ascii="宋体" w:hint="eastAsia"/>
          <w:b/>
          <w:color w:val="000000"/>
          <w:sz w:val="24"/>
        </w:rPr>
        <w:t>说明：</w:t>
      </w:r>
    </w:p>
    <w:p w:rsidR="005312C8" w:rsidRDefault="002E3A2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312C8" w:rsidRDefault="002E3A2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312C8" w:rsidRDefault="002E3A2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312C8" w:rsidRDefault="002E3A27" w:rsidP="00701A9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312C8" w:rsidRDefault="005312C8">
      <w:pPr>
        <w:pStyle w:val="3"/>
        <w:ind w:firstLineChars="200" w:firstLine="480"/>
        <w:rPr>
          <w:rFonts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2E3A2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312C8" w:rsidRDefault="005312C8">
      <w:pPr>
        <w:widowControl/>
        <w:jc w:val="left"/>
        <w:rPr>
          <w:rFonts w:ascii="宋体" w:hAnsi="Courier New"/>
          <w:sz w:val="28"/>
          <w:szCs w:val="20"/>
        </w:rPr>
        <w:sectPr w:rsidR="005312C8">
          <w:pgSz w:w="11906" w:h="16838"/>
          <w:pgMar w:top="1440" w:right="1800" w:bottom="1440" w:left="1800" w:header="851" w:footer="992" w:gutter="0"/>
          <w:cols w:space="720"/>
          <w:docGrid w:type="lines" w:linePitch="312"/>
        </w:sectPr>
      </w:pPr>
    </w:p>
    <w:p w:rsidR="005312C8" w:rsidRDefault="002E3A2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312C8" w:rsidRDefault="005312C8">
      <w:pPr>
        <w:widowControl/>
        <w:jc w:val="left"/>
        <w:rPr>
          <w:rFonts w:ascii="黑体" w:eastAsia="黑体"/>
        </w:rPr>
      </w:pPr>
    </w:p>
    <w:p w:rsidR="005312C8" w:rsidRDefault="002E3A2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偏离说明</w:t>
            </w: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bl>
    <w:p w:rsidR="005312C8" w:rsidRDefault="002E3A2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312C8" w:rsidRDefault="005312C8">
      <w:pPr>
        <w:rPr>
          <w:rFonts w:ascii="宋体" w:hAnsi="宋体"/>
          <w:sz w:val="24"/>
        </w:rPr>
      </w:pPr>
    </w:p>
    <w:p w:rsidR="005312C8" w:rsidRDefault="005312C8">
      <w:pPr>
        <w:rPr>
          <w:rFonts w:ascii="宋体" w:hAnsi="宋体"/>
          <w:sz w:val="24"/>
        </w:rPr>
      </w:pPr>
    </w:p>
    <w:p w:rsidR="005312C8" w:rsidRDefault="002E3A27">
      <w:pPr>
        <w:rPr>
          <w:rFonts w:ascii="宋体" w:hAnsi="宋体"/>
          <w:sz w:val="24"/>
        </w:rPr>
      </w:pPr>
      <w:r>
        <w:rPr>
          <w:rFonts w:ascii="宋体" w:hAnsi="宋体" w:hint="eastAsia"/>
          <w:sz w:val="24"/>
        </w:rPr>
        <w:t>报价人授权代表签字：_________________</w:t>
      </w:r>
    </w:p>
    <w:p w:rsidR="005312C8" w:rsidRDefault="005312C8">
      <w:pPr>
        <w:pStyle w:val="3"/>
        <w:rPr>
          <w:rFonts w:hAnsi="宋体"/>
          <w:sz w:val="21"/>
        </w:rPr>
      </w:pPr>
    </w:p>
    <w:p w:rsidR="005312C8" w:rsidRDefault="005312C8">
      <w:pPr>
        <w:pStyle w:val="3"/>
      </w:pPr>
    </w:p>
    <w:p w:rsidR="005312C8" w:rsidRDefault="002E3A2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312C8" w:rsidRDefault="005312C8">
      <w:pPr>
        <w:pStyle w:val="3"/>
        <w:rPr>
          <w:rFonts w:ascii="仿宋_GB2312" w:eastAsia="仿宋_GB2312"/>
          <w:sz w:val="36"/>
        </w:rPr>
      </w:pPr>
    </w:p>
    <w:p w:rsidR="005312C8" w:rsidRDefault="005312C8">
      <w:pPr>
        <w:pStyle w:val="3"/>
      </w:pPr>
    </w:p>
    <w:p w:rsidR="005312C8" w:rsidRDefault="002E3A27">
      <w:pPr>
        <w:pStyle w:val="3"/>
        <w:rPr>
          <w:rFonts w:ascii="仿宋_GB2312" w:eastAsia="仿宋_GB2312"/>
          <w:b/>
          <w:sz w:val="32"/>
        </w:rPr>
      </w:pPr>
      <w:r>
        <w:rPr>
          <w:rFonts w:hint="eastAsia"/>
          <w:sz w:val="21"/>
        </w:rPr>
        <w:t xml:space="preserve">附件5-1                       </w:t>
      </w:r>
      <w:r>
        <w:rPr>
          <w:rFonts w:hint="eastAsia"/>
          <w:b/>
          <w:sz w:val="32"/>
        </w:rPr>
        <w:t>关于资格的声明函</w:t>
      </w:r>
    </w:p>
    <w:p w:rsidR="005312C8" w:rsidRDefault="005312C8">
      <w:pPr>
        <w:pStyle w:val="3"/>
        <w:rPr>
          <w:sz w:val="24"/>
        </w:rPr>
      </w:pPr>
    </w:p>
    <w:p w:rsidR="005312C8" w:rsidRDefault="002E3A27">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312C8" w:rsidRDefault="005312C8">
      <w:pPr>
        <w:pStyle w:val="3"/>
        <w:rPr>
          <w:sz w:val="24"/>
        </w:rPr>
      </w:pPr>
    </w:p>
    <w:p w:rsidR="005312C8" w:rsidRDefault="005312C8">
      <w:pPr>
        <w:spacing w:line="400" w:lineRule="exact"/>
        <w:rPr>
          <w:sz w:val="24"/>
        </w:rPr>
      </w:pPr>
    </w:p>
    <w:p w:rsidR="005312C8" w:rsidRDefault="002E3A2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312C8" w:rsidRDefault="005312C8">
      <w:pPr>
        <w:spacing w:line="400" w:lineRule="exact"/>
        <w:ind w:firstLineChars="200" w:firstLine="480"/>
        <w:rPr>
          <w:rFonts w:ascii="宋体" w:hAnsi="宋体"/>
          <w:sz w:val="24"/>
        </w:rPr>
      </w:pPr>
    </w:p>
    <w:p w:rsidR="005312C8" w:rsidRDefault="002E3A2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312C8" w:rsidRDefault="002E3A2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312C8" w:rsidRDefault="005312C8">
      <w:pPr>
        <w:spacing w:line="400" w:lineRule="exact"/>
        <w:ind w:firstLineChars="200" w:firstLine="480"/>
        <w:rPr>
          <w:rFonts w:ascii="宋体" w:hAnsi="宋体"/>
          <w:sz w:val="24"/>
        </w:rPr>
      </w:pPr>
    </w:p>
    <w:p w:rsidR="005312C8" w:rsidRDefault="005312C8">
      <w:pPr>
        <w:spacing w:line="400" w:lineRule="exact"/>
        <w:rPr>
          <w:rFonts w:ascii="宋体" w:hAnsi="宋体"/>
          <w:sz w:val="24"/>
        </w:rPr>
      </w:pPr>
    </w:p>
    <w:p w:rsidR="005312C8" w:rsidRDefault="005312C8">
      <w:pPr>
        <w:pStyle w:val="a6"/>
        <w:spacing w:line="400" w:lineRule="exact"/>
        <w:jc w:val="left"/>
        <w:rPr>
          <w:sz w:val="24"/>
        </w:rPr>
      </w:pPr>
    </w:p>
    <w:p w:rsidR="005312C8" w:rsidRDefault="005312C8">
      <w:pPr>
        <w:pStyle w:val="a6"/>
        <w:spacing w:line="400" w:lineRule="exact"/>
        <w:jc w:val="left"/>
        <w:rPr>
          <w:sz w:val="24"/>
        </w:rPr>
      </w:pPr>
    </w:p>
    <w:p w:rsidR="005312C8" w:rsidRDefault="002E3A27">
      <w:pPr>
        <w:pStyle w:val="a6"/>
        <w:spacing w:line="400" w:lineRule="exact"/>
        <w:jc w:val="left"/>
        <w:rPr>
          <w:sz w:val="24"/>
        </w:rPr>
      </w:pPr>
      <w:r>
        <w:rPr>
          <w:rFonts w:hint="eastAsia"/>
          <w:sz w:val="24"/>
        </w:rPr>
        <w:t>报价人名称和地址 ：          受权签署本资格文件人签字：______________</w:t>
      </w:r>
    </w:p>
    <w:p w:rsidR="005312C8" w:rsidRDefault="002E3A27">
      <w:pPr>
        <w:pStyle w:val="a6"/>
        <w:spacing w:line="400" w:lineRule="exact"/>
        <w:jc w:val="left"/>
        <w:rPr>
          <w:sz w:val="24"/>
        </w:rPr>
      </w:pPr>
      <w:r>
        <w:rPr>
          <w:rFonts w:hint="eastAsia"/>
          <w:sz w:val="24"/>
        </w:rPr>
        <w:t>名称：       签字人姓名、职务（印刷体）：______________</w:t>
      </w:r>
    </w:p>
    <w:p w:rsidR="005312C8" w:rsidRDefault="002E3A27">
      <w:pPr>
        <w:pStyle w:val="a6"/>
        <w:spacing w:line="400" w:lineRule="exact"/>
        <w:jc w:val="left"/>
        <w:rPr>
          <w:sz w:val="24"/>
        </w:rPr>
      </w:pPr>
      <w:r>
        <w:rPr>
          <w:rFonts w:hint="eastAsia"/>
          <w:sz w:val="24"/>
        </w:rPr>
        <w:t>地址：       电话：</w:t>
      </w:r>
    </w:p>
    <w:p w:rsidR="005312C8" w:rsidRDefault="002E3A27">
      <w:pPr>
        <w:pStyle w:val="a6"/>
        <w:spacing w:line="400" w:lineRule="exact"/>
        <w:jc w:val="left"/>
        <w:rPr>
          <w:sz w:val="24"/>
        </w:rPr>
      </w:pPr>
      <w:r>
        <w:rPr>
          <w:rFonts w:hint="eastAsia"/>
          <w:sz w:val="24"/>
        </w:rPr>
        <w:t>邮编：       传真：___________________</w:t>
      </w:r>
    </w:p>
    <w:p w:rsidR="005312C8" w:rsidRDefault="005312C8">
      <w:pPr>
        <w:pStyle w:val="a6"/>
        <w:spacing w:line="400" w:lineRule="exact"/>
        <w:jc w:val="left"/>
        <w:rPr>
          <w:sz w:val="24"/>
        </w:rPr>
      </w:pPr>
    </w:p>
    <w:p w:rsidR="005312C8" w:rsidRDefault="005312C8">
      <w:pPr>
        <w:pStyle w:val="3"/>
        <w:spacing w:line="380" w:lineRule="exact"/>
        <w:rPr>
          <w:sz w:val="24"/>
        </w:rPr>
      </w:pPr>
    </w:p>
    <w:p w:rsidR="005312C8" w:rsidRDefault="005312C8">
      <w:pPr>
        <w:pStyle w:val="3"/>
        <w:spacing w:line="380" w:lineRule="exact"/>
        <w:rPr>
          <w:sz w:val="24"/>
        </w:rPr>
      </w:pPr>
    </w:p>
    <w:p w:rsidR="005312C8" w:rsidRDefault="005312C8">
      <w:pPr>
        <w:pStyle w:val="3"/>
        <w:rPr>
          <w:sz w:val="21"/>
        </w:rPr>
      </w:pPr>
    </w:p>
    <w:p w:rsidR="005312C8" w:rsidRDefault="002E3A2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312C8" w:rsidRDefault="005312C8">
      <w:pPr>
        <w:pStyle w:val="3"/>
      </w:pPr>
    </w:p>
    <w:p w:rsidR="005312C8" w:rsidRDefault="002E3A27">
      <w:pPr>
        <w:pStyle w:val="3"/>
        <w:rPr>
          <w:rFonts w:hAnsi="宋体"/>
          <w:sz w:val="24"/>
        </w:rPr>
      </w:pPr>
      <w:r>
        <w:rPr>
          <w:rFonts w:hAnsi="宋体" w:hint="eastAsia"/>
          <w:sz w:val="24"/>
        </w:rPr>
        <w:t>1．报价人概况：</w:t>
      </w:r>
    </w:p>
    <w:p w:rsidR="005312C8" w:rsidRDefault="002E3A27">
      <w:pPr>
        <w:pStyle w:val="3"/>
        <w:rPr>
          <w:rFonts w:hAnsi="宋体"/>
          <w:sz w:val="24"/>
        </w:rPr>
      </w:pPr>
      <w:r>
        <w:rPr>
          <w:rFonts w:hAnsi="宋体" w:hint="eastAsia"/>
          <w:sz w:val="24"/>
        </w:rPr>
        <w:t xml:space="preserve">    Ａ．报价人名称：_____________________________________</w:t>
      </w:r>
    </w:p>
    <w:p w:rsidR="005312C8" w:rsidRDefault="002E3A27">
      <w:pPr>
        <w:pStyle w:val="3"/>
        <w:rPr>
          <w:rFonts w:hAnsi="宋体"/>
          <w:sz w:val="24"/>
        </w:rPr>
      </w:pPr>
      <w:r>
        <w:rPr>
          <w:rFonts w:hAnsi="宋体" w:hint="eastAsia"/>
          <w:sz w:val="24"/>
        </w:rPr>
        <w:t xml:space="preserve">    Ｂ．注册地址：_____________________________________</w:t>
      </w:r>
    </w:p>
    <w:p w:rsidR="005312C8" w:rsidRDefault="002E3A27">
      <w:pPr>
        <w:pStyle w:val="3"/>
        <w:rPr>
          <w:rFonts w:hAnsi="宋体"/>
          <w:sz w:val="24"/>
        </w:rPr>
      </w:pPr>
      <w:r>
        <w:rPr>
          <w:rFonts w:hAnsi="宋体" w:hint="eastAsia"/>
          <w:sz w:val="24"/>
        </w:rPr>
        <w:t xml:space="preserve">        传真：电话：_________  邮编：__________</w:t>
      </w:r>
    </w:p>
    <w:p w:rsidR="005312C8" w:rsidRDefault="002E3A27">
      <w:pPr>
        <w:pStyle w:val="3"/>
        <w:rPr>
          <w:rFonts w:hAnsi="宋体"/>
          <w:sz w:val="24"/>
        </w:rPr>
      </w:pPr>
      <w:r>
        <w:rPr>
          <w:rFonts w:hAnsi="宋体" w:hint="eastAsia"/>
          <w:sz w:val="24"/>
        </w:rPr>
        <w:t xml:space="preserve">    Ｃ．成立或注册日期：_____________________________</w:t>
      </w:r>
    </w:p>
    <w:p w:rsidR="005312C8" w:rsidRDefault="002E3A2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312C8" w:rsidRDefault="002E3A27">
      <w:pPr>
        <w:spacing w:line="380" w:lineRule="exact"/>
        <w:rPr>
          <w:rFonts w:ascii="宋体" w:hAnsi="宋体"/>
          <w:sz w:val="24"/>
        </w:rPr>
      </w:pPr>
      <w:r>
        <w:rPr>
          <w:rFonts w:ascii="宋体" w:hAnsi="宋体" w:hint="eastAsia"/>
          <w:sz w:val="24"/>
        </w:rPr>
        <w:t xml:space="preserve">        实收资本：________________________________</w:t>
      </w:r>
    </w:p>
    <w:p w:rsidR="005312C8" w:rsidRDefault="002E3A27">
      <w:pPr>
        <w:spacing w:line="380" w:lineRule="exact"/>
        <w:rPr>
          <w:rFonts w:ascii="宋体" w:hAnsi="宋体"/>
          <w:sz w:val="24"/>
        </w:rPr>
      </w:pPr>
      <w:r>
        <w:rPr>
          <w:rFonts w:ascii="宋体" w:hAnsi="宋体" w:hint="eastAsia"/>
          <w:sz w:val="24"/>
        </w:rPr>
        <w:t xml:space="preserve">        其中 国家资本：法人资本：</w:t>
      </w:r>
    </w:p>
    <w:p w:rsidR="005312C8" w:rsidRDefault="002E3A27">
      <w:pPr>
        <w:spacing w:line="380" w:lineRule="exact"/>
        <w:rPr>
          <w:rFonts w:ascii="宋体" w:hAnsi="宋体"/>
          <w:sz w:val="24"/>
        </w:rPr>
      </w:pPr>
      <w:r>
        <w:rPr>
          <w:rFonts w:ascii="宋体" w:hAnsi="宋体" w:hint="eastAsia"/>
          <w:sz w:val="24"/>
        </w:rPr>
        <w:t xml:space="preserve">             个人资本：外商资本：</w:t>
      </w:r>
    </w:p>
    <w:p w:rsidR="005312C8" w:rsidRDefault="002E3A27">
      <w:pPr>
        <w:spacing w:line="380" w:lineRule="exact"/>
        <w:rPr>
          <w:rFonts w:ascii="宋体" w:hAnsi="宋体"/>
          <w:sz w:val="24"/>
        </w:rPr>
      </w:pPr>
      <w:r>
        <w:rPr>
          <w:rFonts w:ascii="宋体" w:hAnsi="宋体" w:hint="eastAsia"/>
          <w:sz w:val="24"/>
        </w:rPr>
        <w:t xml:space="preserve">    Ｅ．最近资产负债表（到     年     月      日为止）。</w:t>
      </w:r>
    </w:p>
    <w:p w:rsidR="005312C8" w:rsidRDefault="002E3A27">
      <w:pPr>
        <w:spacing w:line="380" w:lineRule="exact"/>
        <w:rPr>
          <w:rFonts w:ascii="宋体" w:hAnsi="宋体"/>
          <w:sz w:val="24"/>
        </w:rPr>
      </w:pPr>
      <w:r>
        <w:rPr>
          <w:rFonts w:ascii="宋体" w:hAnsi="宋体" w:hint="eastAsia"/>
          <w:sz w:val="24"/>
        </w:rPr>
        <w:t xml:space="preserve">        (1)固定资产合计:______________________</w:t>
      </w:r>
    </w:p>
    <w:p w:rsidR="005312C8" w:rsidRDefault="002E3A27">
      <w:pPr>
        <w:spacing w:line="380" w:lineRule="exact"/>
        <w:rPr>
          <w:rFonts w:ascii="宋体" w:hAnsi="宋体"/>
          <w:sz w:val="24"/>
        </w:rPr>
      </w:pPr>
      <w:r>
        <w:rPr>
          <w:rFonts w:ascii="宋体" w:hAnsi="宋体" w:hint="eastAsia"/>
          <w:sz w:val="24"/>
        </w:rPr>
        <w:t xml:space="preserve">        (2)流动资产合计:______________________</w:t>
      </w:r>
    </w:p>
    <w:p w:rsidR="005312C8" w:rsidRDefault="002E3A27">
      <w:pPr>
        <w:spacing w:line="380" w:lineRule="exact"/>
        <w:rPr>
          <w:rFonts w:ascii="宋体" w:hAnsi="宋体"/>
          <w:sz w:val="24"/>
        </w:rPr>
      </w:pPr>
      <w:r>
        <w:rPr>
          <w:rFonts w:ascii="宋体" w:hAnsi="宋体" w:hint="eastAsia"/>
          <w:sz w:val="24"/>
        </w:rPr>
        <w:t xml:space="preserve">        (3)长期负债合计:______________________</w:t>
      </w:r>
    </w:p>
    <w:p w:rsidR="005312C8" w:rsidRDefault="002E3A27">
      <w:pPr>
        <w:spacing w:line="380" w:lineRule="exact"/>
        <w:rPr>
          <w:rFonts w:ascii="宋体" w:hAnsi="宋体"/>
          <w:sz w:val="24"/>
        </w:rPr>
      </w:pPr>
      <w:r>
        <w:rPr>
          <w:rFonts w:ascii="宋体" w:hAnsi="宋体" w:hint="eastAsia"/>
          <w:sz w:val="24"/>
        </w:rPr>
        <w:t xml:space="preserve">        (4)流动负债合计:______________________</w:t>
      </w:r>
    </w:p>
    <w:p w:rsidR="005312C8" w:rsidRDefault="002E3A27">
      <w:pPr>
        <w:spacing w:line="380" w:lineRule="exact"/>
        <w:rPr>
          <w:rFonts w:ascii="宋体" w:hAnsi="宋体"/>
          <w:sz w:val="24"/>
        </w:rPr>
      </w:pPr>
      <w:r>
        <w:rPr>
          <w:rFonts w:ascii="宋体" w:hAnsi="宋体" w:hint="eastAsia"/>
          <w:sz w:val="24"/>
        </w:rPr>
        <w:t xml:space="preserve">    Ｆ．最近损失表（到 年 月  日为止）。</w:t>
      </w:r>
    </w:p>
    <w:p w:rsidR="005312C8" w:rsidRDefault="002E3A27">
      <w:pPr>
        <w:spacing w:line="380" w:lineRule="exact"/>
        <w:ind w:firstLineChars="300" w:firstLine="720"/>
        <w:rPr>
          <w:rFonts w:ascii="宋体" w:hAnsi="宋体"/>
          <w:sz w:val="24"/>
        </w:rPr>
      </w:pPr>
      <w:r>
        <w:rPr>
          <w:rFonts w:ascii="宋体" w:hAnsi="宋体" w:hint="eastAsia"/>
          <w:sz w:val="24"/>
        </w:rPr>
        <w:t>本年（期）利润总额累计：</w:t>
      </w:r>
    </w:p>
    <w:p w:rsidR="005312C8" w:rsidRDefault="002E3A27">
      <w:pPr>
        <w:spacing w:line="380" w:lineRule="exact"/>
        <w:ind w:firstLineChars="300" w:firstLine="720"/>
        <w:rPr>
          <w:rFonts w:ascii="宋体" w:hAnsi="宋体"/>
          <w:sz w:val="24"/>
        </w:rPr>
      </w:pPr>
      <w:r>
        <w:rPr>
          <w:rFonts w:ascii="宋体" w:hAnsi="宋体" w:hint="eastAsia"/>
          <w:sz w:val="24"/>
        </w:rPr>
        <w:t>本年（期）净利润累计：</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312C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使用情况</w:t>
            </w: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bl>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312C8" w:rsidRDefault="002E3A27">
      <w:pPr>
        <w:spacing w:line="380" w:lineRule="exact"/>
        <w:rPr>
          <w:rFonts w:ascii="宋体" w:hAnsi="宋体"/>
          <w:sz w:val="24"/>
        </w:rPr>
      </w:pPr>
      <w:r>
        <w:rPr>
          <w:rFonts w:ascii="宋体" w:hAnsi="宋体" w:hint="eastAsia"/>
          <w:sz w:val="24"/>
        </w:rPr>
        <w:t xml:space="preserve">  (1)具有独立承担民事责任的能力；</w:t>
      </w:r>
    </w:p>
    <w:p w:rsidR="005312C8" w:rsidRDefault="002E3A27">
      <w:pPr>
        <w:spacing w:line="380" w:lineRule="exact"/>
        <w:rPr>
          <w:rFonts w:ascii="宋体" w:hAnsi="宋体"/>
          <w:sz w:val="24"/>
        </w:rPr>
      </w:pPr>
      <w:r>
        <w:rPr>
          <w:rFonts w:ascii="宋体" w:hAnsi="宋体" w:hint="eastAsia"/>
          <w:sz w:val="24"/>
        </w:rPr>
        <w:t xml:space="preserve">  (2)具有良好的商业信誉和健全的财务会计制度；</w:t>
      </w:r>
    </w:p>
    <w:p w:rsidR="005312C8" w:rsidRDefault="002E3A27">
      <w:pPr>
        <w:spacing w:line="380" w:lineRule="exact"/>
        <w:rPr>
          <w:rFonts w:ascii="宋体" w:hAnsi="宋体"/>
          <w:sz w:val="24"/>
        </w:rPr>
      </w:pPr>
      <w:r>
        <w:rPr>
          <w:rFonts w:ascii="宋体" w:hAnsi="宋体" w:hint="eastAsia"/>
          <w:sz w:val="24"/>
        </w:rPr>
        <w:t xml:space="preserve">  (3)具有履行合同所必需的设备和专业技术能力；</w:t>
      </w:r>
    </w:p>
    <w:p w:rsidR="005312C8" w:rsidRDefault="002E3A27">
      <w:pPr>
        <w:spacing w:line="380" w:lineRule="exact"/>
        <w:rPr>
          <w:rFonts w:ascii="宋体" w:hAnsi="宋体"/>
          <w:sz w:val="24"/>
        </w:rPr>
      </w:pPr>
      <w:r>
        <w:rPr>
          <w:rFonts w:ascii="宋体" w:hAnsi="宋体" w:hint="eastAsia"/>
          <w:sz w:val="24"/>
        </w:rPr>
        <w:t xml:space="preserve">  (4)有依法缴纳税收和社会保障资金的良好记录；</w:t>
      </w:r>
    </w:p>
    <w:p w:rsidR="005312C8" w:rsidRDefault="002E3A2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lastRenderedPageBreak/>
        <w:t xml:space="preserve"> 4.营业执照见附件5－4。</w:t>
      </w:r>
    </w:p>
    <w:p w:rsidR="005312C8" w:rsidRDefault="002E3A2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312C8" w:rsidRDefault="002E3A2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312C8" w:rsidRDefault="002E3A27">
      <w:pPr>
        <w:spacing w:line="380" w:lineRule="exact"/>
        <w:rPr>
          <w:rFonts w:ascii="宋体" w:hAnsi="宋体"/>
          <w:sz w:val="24"/>
        </w:rPr>
      </w:pPr>
      <w:r>
        <w:rPr>
          <w:rFonts w:ascii="宋体" w:hAnsi="宋体" w:hint="eastAsia"/>
          <w:sz w:val="24"/>
        </w:rPr>
        <w:t xml:space="preserve">    日      期：年月  日</w:t>
      </w:r>
    </w:p>
    <w:p w:rsidR="005312C8" w:rsidRDefault="002E3A27">
      <w:pPr>
        <w:spacing w:line="380" w:lineRule="exact"/>
        <w:ind w:firstLineChars="200" w:firstLine="480"/>
        <w:rPr>
          <w:rFonts w:ascii="宋体" w:hAnsi="宋体"/>
          <w:sz w:val="24"/>
          <w:u w:val="single"/>
        </w:rPr>
      </w:pPr>
      <w:r>
        <w:rPr>
          <w:rFonts w:ascii="宋体" w:hAnsi="宋体" w:hint="eastAsia"/>
          <w:sz w:val="24"/>
        </w:rPr>
        <w:t>电      传：</w:t>
      </w:r>
    </w:p>
    <w:p w:rsidR="005312C8" w:rsidRDefault="002E3A27">
      <w:pPr>
        <w:spacing w:line="380" w:lineRule="exact"/>
        <w:ind w:firstLineChars="200" w:firstLine="480"/>
        <w:rPr>
          <w:rFonts w:ascii="宋体" w:hAnsi="宋体"/>
          <w:sz w:val="24"/>
          <w:u w:val="single"/>
        </w:rPr>
      </w:pPr>
      <w:r>
        <w:rPr>
          <w:rFonts w:ascii="宋体" w:hAnsi="宋体" w:hint="eastAsia"/>
          <w:sz w:val="24"/>
        </w:rPr>
        <w:t>传      真：</w:t>
      </w:r>
    </w:p>
    <w:p w:rsidR="005312C8" w:rsidRDefault="002E3A27">
      <w:pPr>
        <w:spacing w:line="380" w:lineRule="exact"/>
        <w:ind w:firstLineChars="200" w:firstLine="480"/>
        <w:rPr>
          <w:rFonts w:ascii="宋体" w:hAnsi="宋体"/>
          <w:sz w:val="24"/>
        </w:rPr>
      </w:pPr>
      <w:r>
        <w:rPr>
          <w:rFonts w:ascii="宋体" w:hAnsi="宋体" w:hint="eastAsia"/>
          <w:sz w:val="24"/>
        </w:rPr>
        <w:t>电      话：</w:t>
      </w: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pStyle w:val="3"/>
      </w:pPr>
    </w:p>
    <w:p w:rsidR="005312C8" w:rsidRDefault="005312C8">
      <w:pPr>
        <w:pStyle w:val="3"/>
      </w:pPr>
    </w:p>
    <w:p w:rsidR="005312C8" w:rsidRDefault="005312C8">
      <w:pPr>
        <w:pStyle w:val="3"/>
      </w:pPr>
    </w:p>
    <w:p w:rsidR="005312C8" w:rsidRDefault="005312C8">
      <w:pPr>
        <w:pStyle w:val="3"/>
      </w:pPr>
    </w:p>
    <w:p w:rsidR="005312C8" w:rsidRDefault="002E3A27">
      <w:pPr>
        <w:pStyle w:val="3"/>
      </w:pPr>
      <w:r>
        <w:rPr>
          <w:rFonts w:hint="eastAsia"/>
        </w:rPr>
        <w:br w:type="page"/>
      </w:r>
      <w:r>
        <w:rPr>
          <w:rFonts w:hint="eastAsia"/>
          <w:sz w:val="21"/>
        </w:rPr>
        <w:lastRenderedPageBreak/>
        <w:t xml:space="preserve">附件5-3                    </w:t>
      </w:r>
      <w:r>
        <w:rPr>
          <w:rFonts w:hint="eastAsia"/>
          <w:b/>
          <w:sz w:val="36"/>
        </w:rPr>
        <w:t>法定代表人授权书</w:t>
      </w:r>
    </w:p>
    <w:p w:rsidR="005312C8" w:rsidRDefault="005312C8">
      <w:pPr>
        <w:pStyle w:val="3"/>
        <w:rPr>
          <w:rFonts w:ascii="Times New Roman" w:hAnsi="Times New Roman"/>
          <w:sz w:val="24"/>
          <w:szCs w:val="24"/>
        </w:rPr>
      </w:pPr>
    </w:p>
    <w:p w:rsidR="005312C8" w:rsidRDefault="002E3A27">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312C8" w:rsidRDefault="005A348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E3A2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E3A27">
        <w:rPr>
          <w:rFonts w:hAnsi="宋体" w:hint="eastAsia"/>
          <w:sz w:val="24"/>
          <w:szCs w:val="28"/>
          <w:highlight w:val="yellow"/>
          <w:u w:val="single"/>
        </w:rPr>
        <w:t>（报价人全称）</w:t>
      </w:r>
      <w:r>
        <w:rPr>
          <w:rFonts w:hAnsi="宋体" w:hint="eastAsia"/>
          <w:sz w:val="24"/>
          <w:szCs w:val="28"/>
          <w:highlight w:val="yellow"/>
          <w:u w:val="single"/>
        </w:rPr>
        <w:fldChar w:fldCharType="end"/>
      </w:r>
      <w:r w:rsidR="002E3A2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E3A2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E3A2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E3A2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312C8" w:rsidRDefault="005312C8">
      <w:pPr>
        <w:snapToGrid w:val="0"/>
        <w:spacing w:line="380" w:lineRule="exact"/>
        <w:rPr>
          <w:rFonts w:ascii="宋体" w:hAnsi="宋体"/>
          <w:sz w:val="24"/>
        </w:rPr>
      </w:pPr>
    </w:p>
    <w:p w:rsidR="005312C8" w:rsidRDefault="002E3A2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312C8" w:rsidRDefault="002E3A2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312C8" w:rsidRDefault="002E3A2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2E3A27">
      <w:pPr>
        <w:snapToGrid w:val="0"/>
        <w:spacing w:line="380" w:lineRule="exact"/>
        <w:ind w:firstLineChars="1700" w:firstLine="4080"/>
        <w:rPr>
          <w:rFonts w:ascii="宋体" w:hAnsi="宋体"/>
          <w:sz w:val="24"/>
        </w:rPr>
      </w:pPr>
      <w:r>
        <w:rPr>
          <w:rFonts w:ascii="宋体" w:hAnsi="宋体" w:hint="eastAsia"/>
          <w:sz w:val="24"/>
        </w:rPr>
        <w:t>授权方</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rPr>
      </w:pPr>
      <w:r>
        <w:rPr>
          <w:rFonts w:ascii="宋体" w:hAnsi="宋体" w:hint="eastAsia"/>
          <w:sz w:val="24"/>
        </w:rPr>
        <w:t xml:space="preserve">                                  法定代表人签字或盖章：</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rPr>
      </w:pPr>
      <w:r>
        <w:rPr>
          <w:rFonts w:ascii="宋体" w:hAnsi="宋体" w:hint="eastAsia"/>
          <w:sz w:val="24"/>
        </w:rPr>
        <w:t xml:space="preserve">                                  日     期：</w:t>
      </w:r>
    </w:p>
    <w:p w:rsidR="005312C8" w:rsidRDefault="005312C8">
      <w:pPr>
        <w:pStyle w:val="3"/>
        <w:snapToGrid w:val="0"/>
        <w:spacing w:line="380" w:lineRule="exact"/>
        <w:outlineLvl w:val="9"/>
        <w:rPr>
          <w:rFonts w:hAnsi="宋体"/>
          <w:sz w:val="24"/>
        </w:rPr>
      </w:pPr>
    </w:p>
    <w:p w:rsidR="005312C8" w:rsidRDefault="005312C8">
      <w:pPr>
        <w:pStyle w:val="3"/>
        <w:snapToGrid w:val="0"/>
        <w:spacing w:line="380" w:lineRule="exact"/>
        <w:outlineLvl w:val="9"/>
        <w:rPr>
          <w:rFonts w:hAnsi="宋体"/>
          <w:sz w:val="24"/>
        </w:rPr>
      </w:pPr>
    </w:p>
    <w:p w:rsidR="005312C8" w:rsidRDefault="002E3A27">
      <w:pPr>
        <w:pStyle w:val="3"/>
        <w:snapToGrid w:val="0"/>
        <w:spacing w:line="380" w:lineRule="exact"/>
        <w:ind w:firstLineChars="1700" w:firstLine="4080"/>
        <w:outlineLvl w:val="9"/>
        <w:rPr>
          <w:rFonts w:hAnsi="宋体"/>
          <w:sz w:val="24"/>
        </w:rPr>
      </w:pPr>
      <w:r>
        <w:rPr>
          <w:rFonts w:hAnsi="宋体" w:hint="eastAsia"/>
          <w:sz w:val="24"/>
        </w:rPr>
        <w:t>接受授权方</w:t>
      </w:r>
    </w:p>
    <w:p w:rsidR="005312C8" w:rsidRDefault="005312C8">
      <w:pPr>
        <w:pStyle w:val="3"/>
        <w:snapToGrid w:val="0"/>
        <w:spacing w:line="380" w:lineRule="exact"/>
        <w:outlineLvl w:val="9"/>
        <w:rPr>
          <w:rFonts w:hAnsi="宋体"/>
          <w:sz w:val="24"/>
        </w:rPr>
      </w:pPr>
    </w:p>
    <w:p w:rsidR="005312C8" w:rsidRDefault="002E3A27">
      <w:pPr>
        <w:snapToGrid w:val="0"/>
        <w:spacing w:line="380" w:lineRule="exact"/>
        <w:ind w:firstLineChars="1700" w:firstLine="4080"/>
        <w:rPr>
          <w:rFonts w:ascii="宋体" w:hAnsi="宋体"/>
          <w:sz w:val="24"/>
        </w:rPr>
      </w:pPr>
      <w:r>
        <w:rPr>
          <w:rFonts w:ascii="宋体" w:hAnsi="宋体" w:hint="eastAsia"/>
          <w:sz w:val="24"/>
        </w:rPr>
        <w:t>报价人授权代表签字：</w:t>
      </w:r>
    </w:p>
    <w:p w:rsidR="005312C8" w:rsidRDefault="005312C8">
      <w:pPr>
        <w:snapToGrid w:val="0"/>
        <w:spacing w:line="380" w:lineRule="exact"/>
        <w:rPr>
          <w:rFonts w:ascii="宋体" w:hAnsi="宋体"/>
          <w:sz w:val="24"/>
        </w:rPr>
      </w:pPr>
    </w:p>
    <w:p w:rsidR="005312C8" w:rsidRDefault="002E3A27">
      <w:pPr>
        <w:pStyle w:val="3"/>
        <w:spacing w:line="380" w:lineRule="exact"/>
        <w:ind w:firstLineChars="1700" w:firstLine="4080"/>
        <w:rPr>
          <w:rFonts w:hAnsi="宋体"/>
          <w:sz w:val="24"/>
        </w:rPr>
      </w:pPr>
      <w:r>
        <w:rPr>
          <w:rFonts w:hAnsi="宋体" w:hint="eastAsia"/>
          <w:sz w:val="24"/>
        </w:rPr>
        <w:t>日     期：</w:t>
      </w:r>
    </w:p>
    <w:p w:rsidR="005312C8" w:rsidRDefault="005312C8">
      <w:pPr>
        <w:pStyle w:val="3"/>
      </w:pPr>
    </w:p>
    <w:p w:rsidR="005312C8" w:rsidRDefault="005312C8">
      <w:pPr>
        <w:pStyle w:val="3"/>
      </w:pPr>
    </w:p>
    <w:p w:rsidR="005312C8" w:rsidRDefault="005312C8">
      <w:pPr>
        <w:pStyle w:val="3"/>
      </w:pPr>
    </w:p>
    <w:p w:rsidR="005312C8" w:rsidRDefault="002E3A2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312C8" w:rsidRDefault="005312C8"/>
    <w:p w:rsidR="005312C8" w:rsidRDefault="002E3A2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312C8" w:rsidRDefault="005312C8">
      <w:pPr>
        <w:spacing w:line="380" w:lineRule="exact"/>
        <w:rPr>
          <w:rFonts w:ascii="宋体" w:hAnsi="宋体"/>
          <w:sz w:val="24"/>
        </w:rPr>
      </w:pPr>
    </w:p>
    <w:p w:rsidR="005312C8" w:rsidRDefault="002E3A2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312C8" w:rsidRDefault="002E3A2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312C8" w:rsidRDefault="005312C8">
      <w:pPr>
        <w:spacing w:line="380" w:lineRule="exact"/>
        <w:rPr>
          <w:rFonts w:ascii="宋体" w:hAnsi="宋体"/>
          <w:sz w:val="24"/>
        </w:rPr>
      </w:pPr>
    </w:p>
    <w:p w:rsidR="005312C8" w:rsidRDefault="002E3A2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 xml:space="preserve">                         报  价 人（全称并加盖公章）：</w:t>
      </w:r>
    </w:p>
    <w:p w:rsidR="005312C8" w:rsidRDefault="002E3A27">
      <w:pPr>
        <w:spacing w:line="380" w:lineRule="exact"/>
        <w:rPr>
          <w:rFonts w:ascii="宋体" w:hAnsi="宋体"/>
          <w:sz w:val="24"/>
        </w:rPr>
      </w:pPr>
      <w:r>
        <w:rPr>
          <w:rFonts w:ascii="宋体" w:hAnsi="宋体" w:hint="eastAsia"/>
          <w:sz w:val="24"/>
        </w:rPr>
        <w:t xml:space="preserve">                         报价人代表签字：</w:t>
      </w:r>
    </w:p>
    <w:p w:rsidR="005312C8" w:rsidRDefault="002E3A27">
      <w:pPr>
        <w:pStyle w:val="3"/>
        <w:rPr>
          <w:rFonts w:hAnsi="宋体"/>
          <w:sz w:val="24"/>
        </w:rPr>
      </w:pPr>
      <w:r>
        <w:rPr>
          <w:rFonts w:hAnsi="宋体" w:hint="eastAsia"/>
          <w:sz w:val="24"/>
        </w:rPr>
        <w:t xml:space="preserve">                         日      期：</w:t>
      </w:r>
    </w:p>
    <w:p w:rsidR="005312C8" w:rsidRDefault="005312C8">
      <w:pPr>
        <w:spacing w:line="380" w:lineRule="exact"/>
        <w:rPr>
          <w:sz w:val="24"/>
          <w:u w:val="single"/>
        </w:rPr>
      </w:pPr>
    </w:p>
    <w:p w:rsidR="005312C8" w:rsidRDefault="005312C8">
      <w:pPr>
        <w:spacing w:line="380" w:lineRule="exact"/>
        <w:rPr>
          <w:sz w:val="24"/>
          <w:u w:val="single"/>
        </w:rPr>
      </w:pPr>
    </w:p>
    <w:p w:rsidR="005312C8" w:rsidRDefault="002E3A2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312C8" w:rsidRDefault="005312C8">
      <w:pPr>
        <w:spacing w:line="420" w:lineRule="exact"/>
        <w:ind w:firstLine="480"/>
        <w:rPr>
          <w:rFonts w:ascii="宋体" w:hAnsi="宋体"/>
          <w:sz w:val="24"/>
        </w:rPr>
      </w:pPr>
    </w:p>
    <w:p w:rsidR="005312C8" w:rsidRDefault="002E3A27">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312C8" w:rsidRDefault="002E3A27">
      <w:pPr>
        <w:pStyle w:val="a3"/>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5312C8" w:rsidRDefault="005312C8">
      <w:pPr>
        <w:spacing w:line="440" w:lineRule="exact"/>
        <w:rPr>
          <w:rFonts w:ascii="宋体" w:hAnsi="宋体"/>
        </w:rPr>
      </w:pPr>
    </w:p>
    <w:p w:rsidR="005312C8" w:rsidRDefault="002E3A2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312C8" w:rsidRDefault="005312C8">
      <w:pPr>
        <w:pStyle w:val="3"/>
        <w:rPr>
          <w:sz w:val="21"/>
        </w:rPr>
      </w:pPr>
      <w:bookmarkStart w:id="9" w:name="_Toc430489173"/>
      <w:bookmarkStart w:id="10" w:name="_Toc430488905"/>
      <w:bookmarkStart w:id="11" w:name="_Toc430488699"/>
      <w:bookmarkStart w:id="12" w:name="_Toc430492211"/>
      <w:bookmarkStart w:id="13" w:name="_Toc430490696"/>
    </w:p>
    <w:bookmarkEnd w:id="9"/>
    <w:bookmarkEnd w:id="10"/>
    <w:bookmarkEnd w:id="11"/>
    <w:bookmarkEnd w:id="12"/>
    <w:bookmarkEnd w:id="13"/>
    <w:p w:rsidR="005312C8" w:rsidRDefault="005312C8">
      <w:pPr>
        <w:rPr>
          <w:rFonts w:ascii="宋体"/>
          <w:b/>
          <w:sz w:val="28"/>
        </w:rPr>
      </w:pPr>
    </w:p>
    <w:p w:rsidR="005312C8" w:rsidRDefault="002E3A2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312C8" w:rsidRDefault="002E3A2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312C8" w:rsidRDefault="002E3A2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312C8" w:rsidRDefault="002E3A2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312C8" w:rsidRDefault="002E3A2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312C8" w:rsidRDefault="002E3A2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312C8" w:rsidRDefault="005312C8"/>
    <w:p w:rsidR="005312C8" w:rsidRDefault="005312C8"/>
    <w:sectPr w:rsidR="005312C8" w:rsidSect="005312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6BC" w:rsidRDefault="000F56BC" w:rsidP="005312C8">
      <w:r>
        <w:separator/>
      </w:r>
    </w:p>
  </w:endnote>
  <w:endnote w:type="continuationSeparator" w:id="1">
    <w:p w:rsidR="000F56BC" w:rsidRDefault="000F56BC" w:rsidP="005312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FC4C70" w:rsidRDefault="00FC4C70">
            <w:pPr>
              <w:pStyle w:val="a8"/>
              <w:jc w:val="center"/>
            </w:pPr>
            <w:r>
              <w:rPr>
                <w:lang w:val="zh-CN"/>
              </w:rPr>
              <w:t xml:space="preserve"> </w:t>
            </w:r>
            <w:r w:rsidR="005A348A">
              <w:rPr>
                <w:b/>
                <w:sz w:val="24"/>
                <w:szCs w:val="24"/>
              </w:rPr>
              <w:fldChar w:fldCharType="begin"/>
            </w:r>
            <w:r>
              <w:rPr>
                <w:b/>
              </w:rPr>
              <w:instrText>PAGE</w:instrText>
            </w:r>
            <w:r w:rsidR="005A348A">
              <w:rPr>
                <w:b/>
                <w:sz w:val="24"/>
                <w:szCs w:val="24"/>
              </w:rPr>
              <w:fldChar w:fldCharType="separate"/>
            </w:r>
            <w:r w:rsidR="00A80ABB">
              <w:rPr>
                <w:b/>
                <w:noProof/>
              </w:rPr>
              <w:t>27</w:t>
            </w:r>
            <w:r w:rsidR="005A348A">
              <w:rPr>
                <w:b/>
                <w:sz w:val="24"/>
                <w:szCs w:val="24"/>
              </w:rPr>
              <w:fldChar w:fldCharType="end"/>
            </w:r>
            <w:r>
              <w:rPr>
                <w:lang w:val="zh-CN"/>
              </w:rPr>
              <w:t xml:space="preserve"> / </w:t>
            </w:r>
            <w:r w:rsidR="005A348A">
              <w:rPr>
                <w:b/>
                <w:sz w:val="24"/>
                <w:szCs w:val="24"/>
              </w:rPr>
              <w:fldChar w:fldCharType="begin"/>
            </w:r>
            <w:r>
              <w:rPr>
                <w:b/>
              </w:rPr>
              <w:instrText>NUMPAGES</w:instrText>
            </w:r>
            <w:r w:rsidR="005A348A">
              <w:rPr>
                <w:b/>
                <w:sz w:val="24"/>
                <w:szCs w:val="24"/>
              </w:rPr>
              <w:fldChar w:fldCharType="separate"/>
            </w:r>
            <w:r w:rsidR="00A80ABB">
              <w:rPr>
                <w:b/>
                <w:noProof/>
              </w:rPr>
              <w:t>27</w:t>
            </w:r>
            <w:r w:rsidR="005A348A">
              <w:rPr>
                <w:b/>
                <w:sz w:val="24"/>
                <w:szCs w:val="24"/>
              </w:rPr>
              <w:fldChar w:fldCharType="end"/>
            </w:r>
          </w:p>
        </w:sdtContent>
      </w:sdt>
    </w:sdtContent>
  </w:sdt>
  <w:p w:rsidR="00FC4C70" w:rsidRDefault="00FC4C7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6BC" w:rsidRDefault="000F56BC" w:rsidP="005312C8">
      <w:r>
        <w:separator/>
      </w:r>
    </w:p>
  </w:footnote>
  <w:footnote w:type="continuationSeparator" w:id="1">
    <w:p w:rsidR="000F56BC" w:rsidRDefault="000F56BC" w:rsidP="005312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10B51"/>
    <w:rsid w:val="000211A2"/>
    <w:rsid w:val="00036075"/>
    <w:rsid w:val="00037754"/>
    <w:rsid w:val="00051C69"/>
    <w:rsid w:val="00054C10"/>
    <w:rsid w:val="00057AB7"/>
    <w:rsid w:val="000600F6"/>
    <w:rsid w:val="00085D29"/>
    <w:rsid w:val="000A5F07"/>
    <w:rsid w:val="000A633A"/>
    <w:rsid w:val="000C4DC5"/>
    <w:rsid w:val="000C5562"/>
    <w:rsid w:val="000D4C08"/>
    <w:rsid w:val="000F1C22"/>
    <w:rsid w:val="000F56BC"/>
    <w:rsid w:val="000F6BE3"/>
    <w:rsid w:val="00103CE2"/>
    <w:rsid w:val="001072D1"/>
    <w:rsid w:val="00121213"/>
    <w:rsid w:val="00135679"/>
    <w:rsid w:val="00137475"/>
    <w:rsid w:val="00143AF9"/>
    <w:rsid w:val="001565C3"/>
    <w:rsid w:val="00173042"/>
    <w:rsid w:val="00181902"/>
    <w:rsid w:val="00186F27"/>
    <w:rsid w:val="00191B73"/>
    <w:rsid w:val="001A3B3F"/>
    <w:rsid w:val="001B4E71"/>
    <w:rsid w:val="001B7C2D"/>
    <w:rsid w:val="001C14EB"/>
    <w:rsid w:val="001D3133"/>
    <w:rsid w:val="001D3676"/>
    <w:rsid w:val="001E38BB"/>
    <w:rsid w:val="00201EC5"/>
    <w:rsid w:val="00216C6C"/>
    <w:rsid w:val="00235FC3"/>
    <w:rsid w:val="002559C9"/>
    <w:rsid w:val="0025681F"/>
    <w:rsid w:val="002646C2"/>
    <w:rsid w:val="002648B1"/>
    <w:rsid w:val="00277DA9"/>
    <w:rsid w:val="00280E05"/>
    <w:rsid w:val="00282F54"/>
    <w:rsid w:val="00283992"/>
    <w:rsid w:val="00284687"/>
    <w:rsid w:val="00285AF3"/>
    <w:rsid w:val="002C3BDA"/>
    <w:rsid w:val="002E04A9"/>
    <w:rsid w:val="002E3A27"/>
    <w:rsid w:val="002F06BA"/>
    <w:rsid w:val="002F44DA"/>
    <w:rsid w:val="0030206C"/>
    <w:rsid w:val="00327011"/>
    <w:rsid w:val="00335FC8"/>
    <w:rsid w:val="00340512"/>
    <w:rsid w:val="003740EA"/>
    <w:rsid w:val="003901C4"/>
    <w:rsid w:val="003A0362"/>
    <w:rsid w:val="003D0506"/>
    <w:rsid w:val="003E5008"/>
    <w:rsid w:val="00401856"/>
    <w:rsid w:val="00455FC7"/>
    <w:rsid w:val="00463A6D"/>
    <w:rsid w:val="00475212"/>
    <w:rsid w:val="004753F4"/>
    <w:rsid w:val="004B5A8E"/>
    <w:rsid w:val="004C2E65"/>
    <w:rsid w:val="004E54C2"/>
    <w:rsid w:val="004F0A4F"/>
    <w:rsid w:val="005312C8"/>
    <w:rsid w:val="00561D03"/>
    <w:rsid w:val="00576B57"/>
    <w:rsid w:val="00581DC6"/>
    <w:rsid w:val="00594228"/>
    <w:rsid w:val="005A348A"/>
    <w:rsid w:val="005B176B"/>
    <w:rsid w:val="005E0034"/>
    <w:rsid w:val="005F6A7B"/>
    <w:rsid w:val="00612E82"/>
    <w:rsid w:val="00620304"/>
    <w:rsid w:val="006236D0"/>
    <w:rsid w:val="006471A2"/>
    <w:rsid w:val="0065580E"/>
    <w:rsid w:val="00657B09"/>
    <w:rsid w:val="006714D8"/>
    <w:rsid w:val="00681696"/>
    <w:rsid w:val="00683FB4"/>
    <w:rsid w:val="006871D6"/>
    <w:rsid w:val="00694E96"/>
    <w:rsid w:val="006A2751"/>
    <w:rsid w:val="006B3A7F"/>
    <w:rsid w:val="006B6F91"/>
    <w:rsid w:val="006C2ADA"/>
    <w:rsid w:val="006E5490"/>
    <w:rsid w:val="00701A9E"/>
    <w:rsid w:val="00704420"/>
    <w:rsid w:val="007315FB"/>
    <w:rsid w:val="007442E1"/>
    <w:rsid w:val="007477AF"/>
    <w:rsid w:val="00766025"/>
    <w:rsid w:val="00776D06"/>
    <w:rsid w:val="007D0976"/>
    <w:rsid w:val="007F1FED"/>
    <w:rsid w:val="00820BB9"/>
    <w:rsid w:val="00833DF3"/>
    <w:rsid w:val="00851680"/>
    <w:rsid w:val="0085323C"/>
    <w:rsid w:val="00855385"/>
    <w:rsid w:val="008602D9"/>
    <w:rsid w:val="008841FA"/>
    <w:rsid w:val="00885DF4"/>
    <w:rsid w:val="0088766C"/>
    <w:rsid w:val="008A2230"/>
    <w:rsid w:val="008A4D85"/>
    <w:rsid w:val="008B4526"/>
    <w:rsid w:val="008C1AB4"/>
    <w:rsid w:val="008E1DA7"/>
    <w:rsid w:val="008F057D"/>
    <w:rsid w:val="009233FE"/>
    <w:rsid w:val="00924263"/>
    <w:rsid w:val="009612A2"/>
    <w:rsid w:val="00971E05"/>
    <w:rsid w:val="009734B8"/>
    <w:rsid w:val="00974500"/>
    <w:rsid w:val="009753C7"/>
    <w:rsid w:val="009B1E74"/>
    <w:rsid w:val="009D54DE"/>
    <w:rsid w:val="00A15DC6"/>
    <w:rsid w:val="00A37680"/>
    <w:rsid w:val="00A47FF4"/>
    <w:rsid w:val="00A60ED0"/>
    <w:rsid w:val="00A80ABB"/>
    <w:rsid w:val="00A83B24"/>
    <w:rsid w:val="00B008A8"/>
    <w:rsid w:val="00B008E8"/>
    <w:rsid w:val="00B00B42"/>
    <w:rsid w:val="00B15BA9"/>
    <w:rsid w:val="00B26809"/>
    <w:rsid w:val="00B40F52"/>
    <w:rsid w:val="00B811D5"/>
    <w:rsid w:val="00B8328D"/>
    <w:rsid w:val="00B85645"/>
    <w:rsid w:val="00B93076"/>
    <w:rsid w:val="00B93F74"/>
    <w:rsid w:val="00B94CDC"/>
    <w:rsid w:val="00BA04E7"/>
    <w:rsid w:val="00BA1EE9"/>
    <w:rsid w:val="00BB0305"/>
    <w:rsid w:val="00BB0B15"/>
    <w:rsid w:val="00BB6809"/>
    <w:rsid w:val="00BF4C7C"/>
    <w:rsid w:val="00C075AD"/>
    <w:rsid w:val="00C149D1"/>
    <w:rsid w:val="00C67B41"/>
    <w:rsid w:val="00C9115A"/>
    <w:rsid w:val="00CA39D8"/>
    <w:rsid w:val="00CA4A19"/>
    <w:rsid w:val="00CD414B"/>
    <w:rsid w:val="00CD5192"/>
    <w:rsid w:val="00CD5319"/>
    <w:rsid w:val="00CE0C2A"/>
    <w:rsid w:val="00CF3041"/>
    <w:rsid w:val="00CF5204"/>
    <w:rsid w:val="00D305EA"/>
    <w:rsid w:val="00D45385"/>
    <w:rsid w:val="00D66DFD"/>
    <w:rsid w:val="00D8577C"/>
    <w:rsid w:val="00D942F3"/>
    <w:rsid w:val="00DA504E"/>
    <w:rsid w:val="00DE5305"/>
    <w:rsid w:val="00DF59A4"/>
    <w:rsid w:val="00E2118F"/>
    <w:rsid w:val="00E33462"/>
    <w:rsid w:val="00E41BD5"/>
    <w:rsid w:val="00E611AA"/>
    <w:rsid w:val="00E646CE"/>
    <w:rsid w:val="00E86046"/>
    <w:rsid w:val="00E95343"/>
    <w:rsid w:val="00EA015D"/>
    <w:rsid w:val="00EB1AD9"/>
    <w:rsid w:val="00EB5EAA"/>
    <w:rsid w:val="00EC38E0"/>
    <w:rsid w:val="00ED69C1"/>
    <w:rsid w:val="00EE1B04"/>
    <w:rsid w:val="00EF53FC"/>
    <w:rsid w:val="00EF58AF"/>
    <w:rsid w:val="00F408CA"/>
    <w:rsid w:val="00F477F6"/>
    <w:rsid w:val="00F56250"/>
    <w:rsid w:val="00F62432"/>
    <w:rsid w:val="00F6714D"/>
    <w:rsid w:val="00F74B78"/>
    <w:rsid w:val="00F76119"/>
    <w:rsid w:val="00F86753"/>
    <w:rsid w:val="00F966DC"/>
    <w:rsid w:val="00FB79C1"/>
    <w:rsid w:val="00FC4C70"/>
    <w:rsid w:val="00FC74E4"/>
    <w:rsid w:val="01227EF7"/>
    <w:rsid w:val="01FA0D53"/>
    <w:rsid w:val="040D310F"/>
    <w:rsid w:val="0EB85D37"/>
    <w:rsid w:val="118D5989"/>
    <w:rsid w:val="160E459A"/>
    <w:rsid w:val="16174E85"/>
    <w:rsid w:val="1B151145"/>
    <w:rsid w:val="1BBD1F9C"/>
    <w:rsid w:val="2096747B"/>
    <w:rsid w:val="212E0215"/>
    <w:rsid w:val="27C0724C"/>
    <w:rsid w:val="2F5A7280"/>
    <w:rsid w:val="31EE781E"/>
    <w:rsid w:val="371B1661"/>
    <w:rsid w:val="419B4F41"/>
    <w:rsid w:val="44393D26"/>
    <w:rsid w:val="4465389D"/>
    <w:rsid w:val="460D6952"/>
    <w:rsid w:val="490365AA"/>
    <w:rsid w:val="4DD9349D"/>
    <w:rsid w:val="5A85558F"/>
    <w:rsid w:val="5BF62385"/>
    <w:rsid w:val="5EE96830"/>
    <w:rsid w:val="618000C6"/>
    <w:rsid w:val="62A870DA"/>
    <w:rsid w:val="62C77F60"/>
    <w:rsid w:val="649B633F"/>
    <w:rsid w:val="680B07FC"/>
    <w:rsid w:val="6B00445D"/>
    <w:rsid w:val="6C051C40"/>
    <w:rsid w:val="6DBD540A"/>
    <w:rsid w:val="6DC379C0"/>
    <w:rsid w:val="6FD85466"/>
    <w:rsid w:val="709C197C"/>
    <w:rsid w:val="71CA40E1"/>
    <w:rsid w:val="7845579C"/>
    <w:rsid w:val="7A5256DB"/>
    <w:rsid w:val="7A713C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2C8"/>
    <w:pPr>
      <w:widowControl w:val="0"/>
      <w:jc w:val="both"/>
    </w:pPr>
    <w:rPr>
      <w:kern w:val="2"/>
      <w:sz w:val="21"/>
      <w:szCs w:val="24"/>
    </w:rPr>
  </w:style>
  <w:style w:type="paragraph" w:styleId="1">
    <w:name w:val="heading 1"/>
    <w:basedOn w:val="a"/>
    <w:next w:val="a"/>
    <w:link w:val="1Char"/>
    <w:uiPriority w:val="9"/>
    <w:qFormat/>
    <w:rsid w:val="005312C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312C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312C8"/>
    <w:pPr>
      <w:ind w:firstLine="420"/>
    </w:pPr>
    <w:rPr>
      <w:rFonts w:ascii="Calibri" w:eastAsiaTheme="minorEastAsia" w:hAnsi="Calibri" w:cs="Calibri"/>
      <w:szCs w:val="22"/>
    </w:rPr>
  </w:style>
  <w:style w:type="paragraph" w:styleId="a4">
    <w:name w:val="annotation text"/>
    <w:basedOn w:val="a"/>
    <w:link w:val="Char1"/>
    <w:semiHidden/>
    <w:unhideWhenUsed/>
    <w:qFormat/>
    <w:rsid w:val="005312C8"/>
    <w:pPr>
      <w:jc w:val="left"/>
    </w:pPr>
    <w:rPr>
      <w:rFonts w:ascii="Calibri" w:hAnsi="Calibri"/>
      <w:szCs w:val="22"/>
    </w:rPr>
  </w:style>
  <w:style w:type="paragraph" w:styleId="a5">
    <w:name w:val="Body Text"/>
    <w:basedOn w:val="a"/>
    <w:link w:val="Char0"/>
    <w:unhideWhenUsed/>
    <w:qFormat/>
    <w:rsid w:val="005312C8"/>
    <w:pPr>
      <w:spacing w:after="120"/>
    </w:pPr>
    <w:rPr>
      <w:szCs w:val="20"/>
    </w:rPr>
  </w:style>
  <w:style w:type="paragraph" w:styleId="a6">
    <w:name w:val="Plain Text"/>
    <w:basedOn w:val="a"/>
    <w:link w:val="Char2"/>
    <w:unhideWhenUsed/>
    <w:qFormat/>
    <w:rsid w:val="005312C8"/>
    <w:rPr>
      <w:rFonts w:ascii="宋体" w:hAnsi="Courier New"/>
      <w:szCs w:val="20"/>
    </w:rPr>
  </w:style>
  <w:style w:type="paragraph" w:styleId="a7">
    <w:name w:val="Balloon Text"/>
    <w:basedOn w:val="a"/>
    <w:link w:val="Char3"/>
    <w:uiPriority w:val="99"/>
    <w:semiHidden/>
    <w:unhideWhenUsed/>
    <w:qFormat/>
    <w:rsid w:val="005312C8"/>
    <w:rPr>
      <w:sz w:val="18"/>
      <w:szCs w:val="18"/>
    </w:rPr>
  </w:style>
  <w:style w:type="paragraph" w:styleId="a8">
    <w:name w:val="footer"/>
    <w:basedOn w:val="a"/>
    <w:link w:val="Char4"/>
    <w:uiPriority w:val="99"/>
    <w:unhideWhenUsed/>
    <w:qFormat/>
    <w:rsid w:val="005312C8"/>
    <w:pPr>
      <w:tabs>
        <w:tab w:val="center" w:pos="4153"/>
        <w:tab w:val="right" w:pos="8306"/>
      </w:tabs>
      <w:snapToGrid w:val="0"/>
      <w:jc w:val="left"/>
    </w:pPr>
    <w:rPr>
      <w:sz w:val="18"/>
      <w:szCs w:val="18"/>
    </w:rPr>
  </w:style>
  <w:style w:type="paragraph" w:styleId="a9">
    <w:name w:val="header"/>
    <w:basedOn w:val="a"/>
    <w:link w:val="Char5"/>
    <w:unhideWhenUsed/>
    <w:qFormat/>
    <w:rsid w:val="005312C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312C8"/>
    <w:rPr>
      <w:sz w:val="24"/>
    </w:rPr>
  </w:style>
  <w:style w:type="paragraph" w:styleId="ab">
    <w:name w:val="annotation subject"/>
    <w:basedOn w:val="a4"/>
    <w:next w:val="a4"/>
    <w:link w:val="Char6"/>
    <w:uiPriority w:val="99"/>
    <w:semiHidden/>
    <w:unhideWhenUsed/>
    <w:qFormat/>
    <w:rsid w:val="005312C8"/>
    <w:rPr>
      <w:rFonts w:ascii="Times New Roman" w:hAnsi="Times New Roman"/>
      <w:b/>
      <w:bCs/>
      <w:szCs w:val="24"/>
    </w:rPr>
  </w:style>
  <w:style w:type="character" w:styleId="ac">
    <w:name w:val="Strong"/>
    <w:basedOn w:val="a0"/>
    <w:uiPriority w:val="22"/>
    <w:qFormat/>
    <w:rsid w:val="005312C8"/>
    <w:rPr>
      <w:b/>
      <w:bCs/>
    </w:rPr>
  </w:style>
  <w:style w:type="character" w:styleId="ad">
    <w:name w:val="annotation reference"/>
    <w:basedOn w:val="a0"/>
    <w:uiPriority w:val="99"/>
    <w:semiHidden/>
    <w:unhideWhenUsed/>
    <w:qFormat/>
    <w:rsid w:val="005312C8"/>
    <w:rPr>
      <w:sz w:val="21"/>
      <w:szCs w:val="21"/>
    </w:rPr>
  </w:style>
  <w:style w:type="character" w:customStyle="1" w:styleId="1Char">
    <w:name w:val="标题 1 Char"/>
    <w:basedOn w:val="a0"/>
    <w:link w:val="1"/>
    <w:uiPriority w:val="9"/>
    <w:qFormat/>
    <w:rsid w:val="005312C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312C8"/>
    <w:rPr>
      <w:rFonts w:ascii="Arial" w:eastAsia="黑体" w:hAnsi="Arial" w:cs="Times New Roman"/>
      <w:b/>
      <w:bCs/>
      <w:sz w:val="30"/>
      <w:szCs w:val="32"/>
      <w:lang w:val="zh-CN" w:eastAsia="zh-CN"/>
    </w:rPr>
  </w:style>
  <w:style w:type="character" w:customStyle="1" w:styleId="Char">
    <w:name w:val="正文缩进 Char"/>
    <w:link w:val="a3"/>
    <w:qFormat/>
    <w:locked/>
    <w:rsid w:val="005312C8"/>
    <w:rPr>
      <w:rFonts w:ascii="Calibri" w:hAnsi="Calibri" w:cs="Calibri"/>
    </w:rPr>
  </w:style>
  <w:style w:type="character" w:customStyle="1" w:styleId="Char5">
    <w:name w:val="页眉 Char"/>
    <w:basedOn w:val="a0"/>
    <w:link w:val="a9"/>
    <w:qFormat/>
    <w:rsid w:val="005312C8"/>
    <w:rPr>
      <w:rFonts w:ascii="Times New Roman" w:eastAsia="宋体" w:hAnsi="Times New Roman" w:cs="Times New Roman"/>
      <w:sz w:val="18"/>
      <w:szCs w:val="18"/>
    </w:rPr>
  </w:style>
  <w:style w:type="character" w:customStyle="1" w:styleId="Char4">
    <w:name w:val="页脚 Char"/>
    <w:basedOn w:val="a0"/>
    <w:link w:val="a8"/>
    <w:uiPriority w:val="99"/>
    <w:qFormat/>
    <w:rsid w:val="005312C8"/>
    <w:rPr>
      <w:rFonts w:ascii="Times New Roman" w:eastAsia="宋体" w:hAnsi="Times New Roman" w:cs="Times New Roman"/>
      <w:sz w:val="18"/>
      <w:szCs w:val="18"/>
    </w:rPr>
  </w:style>
  <w:style w:type="character" w:customStyle="1" w:styleId="Char0">
    <w:name w:val="正文文本 Char"/>
    <w:basedOn w:val="a0"/>
    <w:link w:val="a5"/>
    <w:qFormat/>
    <w:rsid w:val="005312C8"/>
    <w:rPr>
      <w:rFonts w:ascii="Times New Roman" w:eastAsia="宋体" w:hAnsi="Times New Roman" w:cs="Times New Roman"/>
      <w:szCs w:val="20"/>
    </w:rPr>
  </w:style>
  <w:style w:type="character" w:customStyle="1" w:styleId="Char2">
    <w:name w:val="纯文本 Char"/>
    <w:basedOn w:val="a0"/>
    <w:link w:val="a6"/>
    <w:qFormat/>
    <w:rsid w:val="005312C8"/>
    <w:rPr>
      <w:rFonts w:ascii="宋体" w:eastAsia="宋体" w:hAnsi="Courier New" w:cs="Times New Roman"/>
      <w:szCs w:val="20"/>
    </w:rPr>
  </w:style>
  <w:style w:type="paragraph" w:customStyle="1" w:styleId="3">
    <w:name w:val="样式3"/>
    <w:basedOn w:val="a6"/>
    <w:qFormat/>
    <w:rsid w:val="005312C8"/>
    <w:pPr>
      <w:spacing w:line="0" w:lineRule="atLeast"/>
      <w:outlineLvl w:val="0"/>
    </w:pPr>
    <w:rPr>
      <w:sz w:val="28"/>
    </w:rPr>
  </w:style>
  <w:style w:type="paragraph" w:customStyle="1" w:styleId="0">
    <w:name w:val="正文0"/>
    <w:basedOn w:val="a"/>
    <w:qFormat/>
    <w:rsid w:val="005312C8"/>
    <w:pPr>
      <w:autoSpaceDE w:val="0"/>
      <w:autoSpaceDN w:val="0"/>
      <w:adjustRightInd w:val="0"/>
      <w:spacing w:before="240" w:after="60" w:line="360" w:lineRule="atLeast"/>
    </w:pPr>
    <w:rPr>
      <w:b/>
      <w:kern w:val="0"/>
      <w:sz w:val="24"/>
      <w:szCs w:val="20"/>
    </w:rPr>
  </w:style>
  <w:style w:type="paragraph" w:customStyle="1" w:styleId="p0">
    <w:name w:val="p0"/>
    <w:basedOn w:val="a"/>
    <w:qFormat/>
    <w:rsid w:val="005312C8"/>
    <w:pPr>
      <w:widowControl/>
    </w:pPr>
    <w:rPr>
      <w:kern w:val="0"/>
      <w:szCs w:val="21"/>
    </w:rPr>
  </w:style>
  <w:style w:type="character" w:customStyle="1" w:styleId="Char10">
    <w:name w:val="纯文本 Char1"/>
    <w:basedOn w:val="a0"/>
    <w:uiPriority w:val="99"/>
    <w:semiHidden/>
    <w:qFormat/>
    <w:rsid w:val="005312C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312C8"/>
    <w:rPr>
      <w:kern w:val="2"/>
      <w:sz w:val="18"/>
      <w:szCs w:val="18"/>
    </w:rPr>
  </w:style>
  <w:style w:type="character" w:customStyle="1" w:styleId="Char12">
    <w:name w:val="页脚 Char1"/>
    <w:basedOn w:val="a0"/>
    <w:uiPriority w:val="99"/>
    <w:semiHidden/>
    <w:qFormat/>
    <w:rsid w:val="005312C8"/>
    <w:rPr>
      <w:kern w:val="2"/>
      <w:sz w:val="18"/>
      <w:szCs w:val="18"/>
    </w:rPr>
  </w:style>
  <w:style w:type="character" w:customStyle="1" w:styleId="Char13">
    <w:name w:val="正文文本 Char1"/>
    <w:basedOn w:val="a0"/>
    <w:uiPriority w:val="99"/>
    <w:semiHidden/>
    <w:qFormat/>
    <w:rsid w:val="005312C8"/>
    <w:rPr>
      <w:kern w:val="2"/>
      <w:sz w:val="21"/>
      <w:szCs w:val="24"/>
    </w:rPr>
  </w:style>
  <w:style w:type="character" w:customStyle="1" w:styleId="Char7">
    <w:name w:val="批注文字 Char"/>
    <w:basedOn w:val="a0"/>
    <w:uiPriority w:val="99"/>
    <w:semiHidden/>
    <w:qFormat/>
    <w:rsid w:val="005312C8"/>
    <w:rPr>
      <w:rFonts w:ascii="Times New Roman" w:eastAsia="宋体" w:hAnsi="Times New Roman" w:cs="Times New Roman"/>
      <w:szCs w:val="24"/>
    </w:rPr>
  </w:style>
  <w:style w:type="character" w:customStyle="1" w:styleId="Char1">
    <w:name w:val="批注文字 Char1"/>
    <w:link w:val="a4"/>
    <w:semiHidden/>
    <w:qFormat/>
    <w:locked/>
    <w:rsid w:val="005312C8"/>
    <w:rPr>
      <w:rFonts w:ascii="Calibri" w:eastAsia="宋体" w:hAnsi="Calibri" w:cs="Times New Roman"/>
    </w:rPr>
  </w:style>
  <w:style w:type="character" w:customStyle="1" w:styleId="Char6">
    <w:name w:val="批注主题 Char"/>
    <w:basedOn w:val="Char1"/>
    <w:link w:val="ab"/>
    <w:uiPriority w:val="99"/>
    <w:semiHidden/>
    <w:qFormat/>
    <w:rsid w:val="005312C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312C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57080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1534</Words>
  <Characters>8749</Characters>
  <Application>Microsoft Office Word</Application>
  <DocSecurity>0</DocSecurity>
  <Lines>72</Lines>
  <Paragraphs>20</Paragraphs>
  <ScaleCrop>false</ScaleCrop>
  <Company>CHINA</Company>
  <LinksUpToDate>false</LinksUpToDate>
  <CharactersWithSpaces>10263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162</cp:revision>
  <dcterms:created xsi:type="dcterms:W3CDTF">2019-06-10T09:14:00Z</dcterms:created>
  <dcterms:modified xsi:type="dcterms:W3CDTF">2020-02-21T00:46:00Z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