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BF3" w:rsidRDefault="00DD6BF3" w:rsidP="00DD6BF3">
      <w:pPr>
        <w:pStyle w:val="a5"/>
        <w:spacing w:line="0" w:lineRule="atLeast"/>
        <w:jc w:val="center"/>
        <w:outlineLvl w:val="0"/>
        <w:rPr>
          <w:b/>
          <w:spacing w:val="16"/>
          <w:sz w:val="72"/>
        </w:rPr>
      </w:pPr>
      <w:r>
        <w:rPr>
          <w:rFonts w:ascii="Times New Roman" w:hAnsi="Times New Roman" w:hint="eastAsia"/>
          <w:b/>
          <w:sz w:val="72"/>
        </w:rPr>
        <w:t>比选文件</w:t>
      </w:r>
    </w:p>
    <w:p w:rsidR="00DD6BF3" w:rsidRDefault="00DD6BF3" w:rsidP="00DD6BF3">
      <w:pPr>
        <w:pStyle w:val="a5"/>
        <w:spacing w:line="0" w:lineRule="atLeast"/>
        <w:jc w:val="center"/>
        <w:outlineLvl w:val="0"/>
        <w:rPr>
          <w:rFonts w:ascii="Times New Roman" w:hAnsi="Times New Roman"/>
          <w:b/>
          <w:sz w:val="72"/>
        </w:rPr>
      </w:pPr>
    </w:p>
    <w:p w:rsidR="00DD6BF3" w:rsidRDefault="00DD6BF3" w:rsidP="00DD6BF3">
      <w:pPr>
        <w:pStyle w:val="a5"/>
        <w:spacing w:line="0" w:lineRule="atLeast"/>
        <w:jc w:val="center"/>
        <w:outlineLvl w:val="0"/>
        <w:rPr>
          <w:rFonts w:ascii="Times New Roman" w:hAnsi="Times New Roman"/>
          <w:b/>
          <w:sz w:val="72"/>
        </w:rPr>
      </w:pPr>
    </w:p>
    <w:p w:rsidR="00DD6BF3" w:rsidRDefault="00DD6BF3" w:rsidP="00DD6BF3">
      <w:pPr>
        <w:pStyle w:val="a5"/>
        <w:spacing w:line="0" w:lineRule="atLeast"/>
        <w:jc w:val="center"/>
        <w:outlineLvl w:val="0"/>
        <w:rPr>
          <w:rFonts w:ascii="Times New Roman" w:hAnsi="Times New Roman"/>
          <w:b/>
          <w:sz w:val="72"/>
        </w:rPr>
      </w:pPr>
    </w:p>
    <w:p w:rsidR="00DD6BF3" w:rsidRDefault="00DD6BF3" w:rsidP="00023991">
      <w:pPr>
        <w:pStyle w:val="ab"/>
        <w:widowControl/>
        <w:ind w:leftChars="642" w:left="2757" w:hangingChars="494" w:hanging="1409"/>
        <w:rPr>
          <w:b/>
          <w:sz w:val="72"/>
        </w:rPr>
      </w:pPr>
      <w:r>
        <w:rPr>
          <w:rFonts w:ascii="宋体" w:hAnsi="宋体" w:hint="eastAsia"/>
          <w:b/>
          <w:bCs/>
          <w:spacing w:val="-8"/>
          <w:sz w:val="30"/>
          <w:szCs w:val="30"/>
        </w:rPr>
        <w:t>项目名称：</w:t>
      </w:r>
      <w:r w:rsidRPr="005F7DA3">
        <w:rPr>
          <w:rFonts w:ascii="宋体" w:hAnsi="宋体" w:hint="eastAsia"/>
          <w:b/>
          <w:bCs/>
          <w:spacing w:val="-8"/>
          <w:sz w:val="30"/>
          <w:szCs w:val="30"/>
        </w:rPr>
        <w:t>福建广电网络集团德化分公司</w:t>
      </w:r>
      <w:r w:rsidR="00023991" w:rsidRPr="00023991">
        <w:rPr>
          <w:rFonts w:ascii="宋体" w:hAnsi="宋体" w:hint="eastAsia"/>
          <w:b/>
          <w:bCs/>
          <w:spacing w:val="-8"/>
          <w:sz w:val="30"/>
          <w:szCs w:val="30"/>
        </w:rPr>
        <w:t>监控、网络及附属配套</w:t>
      </w:r>
      <w:r w:rsidR="00DF4465" w:rsidRPr="00023991">
        <w:rPr>
          <w:rFonts w:ascii="宋体" w:hAnsi="宋体" w:hint="eastAsia"/>
          <w:b/>
          <w:bCs/>
          <w:spacing w:val="-8"/>
          <w:sz w:val="30"/>
          <w:szCs w:val="30"/>
        </w:rPr>
        <w:t>系统</w:t>
      </w:r>
      <w:r w:rsidR="00DF4465">
        <w:rPr>
          <w:rFonts w:ascii="宋体" w:hAnsi="宋体" w:hint="eastAsia"/>
          <w:b/>
          <w:bCs/>
          <w:spacing w:val="-8"/>
          <w:sz w:val="30"/>
          <w:szCs w:val="30"/>
        </w:rPr>
        <w:t>项目</w:t>
      </w:r>
    </w:p>
    <w:p w:rsidR="00DD6BF3" w:rsidRDefault="00DD6BF3" w:rsidP="00DD6BF3">
      <w:pPr>
        <w:pStyle w:val="a5"/>
        <w:spacing w:line="0" w:lineRule="atLeast"/>
        <w:jc w:val="center"/>
        <w:outlineLvl w:val="0"/>
        <w:rPr>
          <w:rFonts w:ascii="Times New Roman" w:hAnsi="Times New Roman"/>
          <w:b/>
          <w:sz w:val="72"/>
        </w:rPr>
      </w:pPr>
    </w:p>
    <w:p w:rsidR="00DD6BF3" w:rsidRDefault="00DD6BF3" w:rsidP="00DD6BF3">
      <w:pPr>
        <w:pStyle w:val="a5"/>
        <w:spacing w:line="0" w:lineRule="atLeast"/>
        <w:jc w:val="center"/>
        <w:outlineLvl w:val="0"/>
        <w:rPr>
          <w:rFonts w:ascii="Times New Roman" w:hAnsi="Times New Roman"/>
          <w:b/>
          <w:sz w:val="72"/>
        </w:rPr>
      </w:pPr>
    </w:p>
    <w:p w:rsidR="00DD6BF3" w:rsidRDefault="00DD6BF3" w:rsidP="00DD6BF3">
      <w:pPr>
        <w:pStyle w:val="a5"/>
        <w:spacing w:line="0" w:lineRule="atLeast"/>
        <w:jc w:val="center"/>
        <w:outlineLvl w:val="0"/>
        <w:rPr>
          <w:rFonts w:ascii="Times New Roman" w:hAnsi="Times New Roman"/>
          <w:b/>
          <w:sz w:val="72"/>
        </w:rPr>
      </w:pPr>
    </w:p>
    <w:p w:rsidR="00DD6BF3" w:rsidRDefault="00DD6BF3" w:rsidP="00DD6BF3">
      <w:pPr>
        <w:pStyle w:val="a5"/>
        <w:spacing w:line="0" w:lineRule="atLeast"/>
        <w:jc w:val="center"/>
        <w:outlineLvl w:val="0"/>
        <w:rPr>
          <w:rFonts w:ascii="Times New Roman" w:hAnsi="Times New Roman"/>
          <w:b/>
          <w:sz w:val="72"/>
        </w:rPr>
      </w:pPr>
    </w:p>
    <w:p w:rsidR="00DD6BF3" w:rsidRDefault="00DD6BF3" w:rsidP="00DD6BF3">
      <w:pPr>
        <w:pStyle w:val="a5"/>
        <w:spacing w:line="0" w:lineRule="atLeast"/>
        <w:jc w:val="center"/>
        <w:outlineLvl w:val="0"/>
        <w:rPr>
          <w:rFonts w:ascii="Times New Roman" w:hAnsi="Times New Roman"/>
          <w:b/>
          <w:sz w:val="72"/>
        </w:rPr>
      </w:pPr>
    </w:p>
    <w:p w:rsidR="00DD6BF3" w:rsidRDefault="00DD6BF3" w:rsidP="00DD6BF3">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采购人：福建广电网络集团股份有限公司德化分公司</w:t>
      </w:r>
    </w:p>
    <w:p w:rsidR="00DD6BF3" w:rsidRDefault="00DD6BF3" w:rsidP="00DD6BF3">
      <w:pPr>
        <w:pStyle w:val="a5"/>
        <w:spacing w:line="500" w:lineRule="exact"/>
        <w:jc w:val="center"/>
        <w:outlineLvl w:val="0"/>
        <w:rPr>
          <w:rFonts w:hAnsi="宋体"/>
          <w:b/>
          <w:sz w:val="30"/>
          <w:szCs w:val="30"/>
        </w:rPr>
      </w:pPr>
      <w:r>
        <w:rPr>
          <w:rFonts w:hAnsi="宋体" w:hint="eastAsia"/>
          <w:b/>
          <w:sz w:val="30"/>
          <w:szCs w:val="30"/>
        </w:rPr>
        <w:t>二零</w:t>
      </w:r>
      <w:r w:rsidR="00023991">
        <w:rPr>
          <w:rFonts w:hAnsi="宋体" w:hint="eastAsia"/>
          <w:b/>
          <w:sz w:val="30"/>
          <w:szCs w:val="30"/>
        </w:rPr>
        <w:t>二零</w:t>
      </w:r>
      <w:r>
        <w:rPr>
          <w:rFonts w:hAnsi="宋体" w:hint="eastAsia"/>
          <w:b/>
          <w:sz w:val="30"/>
          <w:szCs w:val="30"/>
        </w:rPr>
        <w:t>年</w:t>
      </w:r>
      <w:r w:rsidR="00023991">
        <w:rPr>
          <w:rFonts w:hAnsi="宋体" w:hint="eastAsia"/>
          <w:b/>
          <w:sz w:val="30"/>
          <w:szCs w:val="30"/>
        </w:rPr>
        <w:t>一</w:t>
      </w:r>
      <w:r>
        <w:rPr>
          <w:rFonts w:hAnsi="宋体" w:hint="eastAsia"/>
          <w:b/>
          <w:sz w:val="30"/>
          <w:szCs w:val="30"/>
        </w:rPr>
        <w:t>月</w:t>
      </w:r>
    </w:p>
    <w:p w:rsidR="00DD6BF3" w:rsidRDefault="00DD6BF3" w:rsidP="00DD6BF3">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DD6BF3" w:rsidRDefault="00DD6BF3" w:rsidP="00DD6BF3">
      <w:pPr>
        <w:pStyle w:val="a9"/>
        <w:snapToGrid w:val="0"/>
        <w:spacing w:line="440" w:lineRule="exact"/>
        <w:ind w:firstLine="0"/>
        <w:rPr>
          <w:rFonts w:ascii="宋体" w:hAnsi="宋体"/>
          <w:sz w:val="28"/>
        </w:rPr>
      </w:pPr>
    </w:p>
    <w:p w:rsidR="00DD6BF3" w:rsidRDefault="00DD6BF3" w:rsidP="00DD6BF3">
      <w:pPr>
        <w:pStyle w:val="a9"/>
        <w:snapToGrid w:val="0"/>
        <w:spacing w:line="440" w:lineRule="exact"/>
        <w:ind w:firstLine="0"/>
        <w:rPr>
          <w:rFonts w:ascii="宋体" w:hAnsi="宋体"/>
          <w:sz w:val="24"/>
        </w:rPr>
      </w:pPr>
      <w:r>
        <w:rPr>
          <w:rFonts w:ascii="宋体" w:hAnsi="宋体" w:hint="eastAsia"/>
          <w:sz w:val="24"/>
        </w:rPr>
        <w:t>第一部分    比选邀请------------------------------------------(3)</w:t>
      </w:r>
    </w:p>
    <w:p w:rsidR="00DD6BF3" w:rsidRDefault="00DD6BF3" w:rsidP="00DD6BF3">
      <w:pPr>
        <w:pStyle w:val="a9"/>
        <w:snapToGrid w:val="0"/>
        <w:spacing w:line="440" w:lineRule="exact"/>
        <w:ind w:firstLine="0"/>
        <w:rPr>
          <w:rFonts w:ascii="宋体" w:hAnsi="宋体"/>
          <w:sz w:val="24"/>
        </w:rPr>
      </w:pPr>
      <w:r>
        <w:rPr>
          <w:rFonts w:ascii="宋体" w:hAnsi="宋体" w:hint="eastAsia"/>
          <w:sz w:val="24"/>
        </w:rPr>
        <w:t>第二部分    报价人须知----------------------------------------(5)</w:t>
      </w:r>
    </w:p>
    <w:p w:rsidR="00DD6BF3" w:rsidRDefault="00DD6BF3" w:rsidP="00DD6BF3">
      <w:pPr>
        <w:pStyle w:val="a9"/>
        <w:snapToGrid w:val="0"/>
        <w:spacing w:line="440" w:lineRule="exact"/>
        <w:ind w:firstLine="0"/>
        <w:rPr>
          <w:rFonts w:ascii="宋体" w:hAnsi="宋体"/>
          <w:sz w:val="24"/>
        </w:rPr>
      </w:pPr>
      <w:r>
        <w:rPr>
          <w:rFonts w:ascii="宋体" w:hAnsi="宋体" w:hint="eastAsia"/>
          <w:sz w:val="24"/>
        </w:rPr>
        <w:t>第三部分    比选内容及要求----------------------------------- (12)</w:t>
      </w:r>
    </w:p>
    <w:p w:rsidR="00DD6BF3" w:rsidRDefault="00DD6BF3" w:rsidP="00DD6BF3">
      <w:pPr>
        <w:pStyle w:val="a9"/>
        <w:snapToGrid w:val="0"/>
        <w:spacing w:line="440" w:lineRule="exact"/>
        <w:ind w:firstLine="0"/>
        <w:rPr>
          <w:rFonts w:ascii="宋体" w:hAnsi="宋体"/>
          <w:sz w:val="24"/>
        </w:rPr>
      </w:pPr>
      <w:r>
        <w:rPr>
          <w:rFonts w:ascii="宋体" w:hAnsi="宋体" w:hint="eastAsia"/>
          <w:sz w:val="24"/>
        </w:rPr>
        <w:t>第四部分    附件——报价文件格式----------------------------- (18)</w:t>
      </w:r>
    </w:p>
    <w:p w:rsidR="00DD6BF3" w:rsidRDefault="00DD6BF3" w:rsidP="00DD6BF3">
      <w:pPr>
        <w:widowControl/>
        <w:jc w:val="center"/>
        <w:rPr>
          <w:b/>
          <w:bCs/>
          <w:sz w:val="36"/>
        </w:rPr>
      </w:pPr>
      <w:r>
        <w:br w:type="page"/>
      </w:r>
      <w:bookmarkStart w:id="0" w:name="_Toc430492116"/>
      <w:bookmarkStart w:id="1" w:name="_Toc415565710"/>
      <w:bookmarkStart w:id="2" w:name="_Toc430489109"/>
      <w:bookmarkStart w:id="3" w:name="_Toc415567487"/>
      <w:bookmarkStart w:id="4" w:name="_Ref414870478"/>
      <w:bookmarkStart w:id="5" w:name="_Toc430488634"/>
      <w:bookmarkStart w:id="6" w:name="_Toc430488841"/>
      <w:bookmarkStart w:id="7" w:name="_Toc430490602"/>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D6BF3" w:rsidRDefault="00DD6BF3" w:rsidP="00DD6BF3">
      <w:pPr>
        <w:pStyle w:val="a5"/>
        <w:spacing w:line="400" w:lineRule="exact"/>
      </w:pPr>
    </w:p>
    <w:p w:rsidR="00DD6BF3" w:rsidRPr="00DF4465" w:rsidRDefault="00DD6BF3" w:rsidP="00DD6BF3">
      <w:pPr>
        <w:pStyle w:val="ab"/>
        <w:widowControl/>
        <w:spacing w:before="75" w:after="75"/>
        <w:ind w:firstLineChars="200" w:firstLine="480"/>
        <w:rPr>
          <w:rFonts w:ascii="宋体" w:hAnsi="宋体"/>
          <w:kern w:val="2"/>
        </w:rPr>
      </w:pPr>
      <w:r w:rsidRPr="00810D9B">
        <w:rPr>
          <w:rFonts w:ascii="宋体" w:hAnsi="宋体" w:hint="eastAsia"/>
          <w:kern w:val="2"/>
        </w:rPr>
        <w:t>福建广电网络集团股份有限公司泉州分公司</w:t>
      </w:r>
      <w:r w:rsidR="00BE38F3" w:rsidRPr="00BE38F3">
        <w:rPr>
          <w:rFonts w:ascii="宋体" w:hAnsi="宋体" w:hint="eastAsia"/>
          <w:kern w:val="2"/>
        </w:rPr>
        <w:t>受德化分公司委托，现对</w:t>
      </w:r>
      <w:r w:rsidR="00BE38F3" w:rsidRPr="00BE38F3">
        <w:rPr>
          <w:rFonts w:ascii="宋体" w:cs="仿宋_GB2312" w:hint="eastAsia"/>
          <w:b/>
          <w:bCs/>
          <w:sz w:val="21"/>
          <w:szCs w:val="21"/>
        </w:rPr>
        <w:t>监控、网络及附属配套系统项目</w:t>
      </w:r>
      <w:r w:rsidR="00BE38F3" w:rsidRPr="00BE38F3">
        <w:rPr>
          <w:rFonts w:ascii="宋体" w:hAnsi="宋体" w:hint="eastAsia"/>
          <w:kern w:val="2"/>
        </w:rPr>
        <w:t>采购比选的下述内容进行比选。现欢迎国内合格报价人对该比选货物及服务进行密封报价。</w:t>
      </w:r>
    </w:p>
    <w:p w:rsidR="00DD6BF3" w:rsidRPr="00DF4465" w:rsidRDefault="00BE38F3" w:rsidP="00DD6BF3">
      <w:pPr>
        <w:numPr>
          <w:ilvl w:val="0"/>
          <w:numId w:val="1"/>
        </w:numPr>
        <w:spacing w:line="440" w:lineRule="exact"/>
        <w:ind w:firstLineChars="200" w:firstLine="480"/>
        <w:rPr>
          <w:rFonts w:ascii="宋体" w:hAnsi="宋体"/>
          <w:sz w:val="24"/>
        </w:rPr>
      </w:pPr>
      <w:r>
        <w:rPr>
          <w:rFonts w:ascii="宋体" w:hAnsi="宋体" w:hint="eastAsia"/>
          <w:sz w:val="24"/>
        </w:rPr>
        <w:t>比选内容：详见比选文件第三部分“比选内容及要求”。</w:t>
      </w:r>
    </w:p>
    <w:p w:rsidR="00DD6BF3" w:rsidRPr="00DF4465" w:rsidRDefault="00BE38F3" w:rsidP="00DD6BF3">
      <w:pPr>
        <w:spacing w:line="440" w:lineRule="exact"/>
        <w:ind w:firstLineChars="200" w:firstLine="480"/>
        <w:rPr>
          <w:rFonts w:ascii="宋体" w:hAnsi="宋体"/>
          <w:sz w:val="24"/>
        </w:rPr>
      </w:pPr>
      <w:r>
        <w:rPr>
          <w:rFonts w:ascii="宋体" w:hAnsi="宋体"/>
          <w:sz w:val="24"/>
        </w:rPr>
        <w:t>3.交货期要求：详见比选内容一览表</w:t>
      </w:r>
    </w:p>
    <w:p w:rsidR="00DD6BF3" w:rsidRPr="00DF4465" w:rsidRDefault="00BE38F3" w:rsidP="00DD6BF3">
      <w:pPr>
        <w:spacing w:line="440" w:lineRule="exact"/>
        <w:ind w:firstLineChars="200" w:firstLine="480"/>
        <w:rPr>
          <w:rFonts w:ascii="宋体" w:hAnsi="宋体"/>
          <w:sz w:val="24"/>
        </w:rPr>
      </w:pPr>
      <w:r>
        <w:rPr>
          <w:rFonts w:ascii="宋体" w:hAnsi="宋体"/>
          <w:sz w:val="24"/>
        </w:rPr>
        <w:t>4.凡愿意参加报价的报价人请于2020年1</w:t>
      </w:r>
      <w:r>
        <w:rPr>
          <w:rFonts w:ascii="宋体" w:hAnsi="宋体" w:hint="eastAsia"/>
          <w:sz w:val="24"/>
        </w:rPr>
        <w:t>月</w:t>
      </w:r>
      <w:r>
        <w:rPr>
          <w:rFonts w:ascii="宋体" w:hAnsi="宋体"/>
          <w:sz w:val="24"/>
        </w:rPr>
        <w:t>21</w:t>
      </w:r>
      <w:r>
        <w:rPr>
          <w:rFonts w:ascii="宋体" w:hAnsi="宋体" w:hint="eastAsia"/>
          <w:sz w:val="24"/>
        </w:rPr>
        <w:t>日起至</w:t>
      </w:r>
      <w:r>
        <w:rPr>
          <w:rFonts w:ascii="宋体" w:hAnsi="宋体"/>
          <w:sz w:val="24"/>
        </w:rPr>
        <w:t>2020年2</w:t>
      </w:r>
      <w:r>
        <w:rPr>
          <w:rFonts w:ascii="宋体" w:hAnsi="宋体" w:hint="eastAsia"/>
          <w:sz w:val="24"/>
        </w:rPr>
        <w:t>月</w:t>
      </w:r>
      <w:r>
        <w:rPr>
          <w:rFonts w:ascii="宋体" w:hAnsi="宋体"/>
          <w:sz w:val="24"/>
        </w:rPr>
        <w:t>4</w:t>
      </w:r>
      <w:r>
        <w:rPr>
          <w:rFonts w:ascii="宋体" w:hAnsi="宋体" w:hint="eastAsia"/>
          <w:sz w:val="24"/>
        </w:rPr>
        <w:t>日（节假日除外）止，每天上午</w:t>
      </w:r>
      <w:r>
        <w:rPr>
          <w:rFonts w:ascii="宋体" w:hAnsi="宋体"/>
          <w:sz w:val="24"/>
        </w:rPr>
        <w:t>8:30～11:30，下午3:00～5:00，将营业执照及参加项目名称发送到邮件10220260@qq.com报名</w:t>
      </w:r>
      <w:r>
        <w:rPr>
          <w:rFonts w:ascii="宋体" w:hAnsi="宋体" w:hint="eastAsia"/>
          <w:sz w:val="24"/>
        </w:rPr>
        <w:t>。</w:t>
      </w:r>
    </w:p>
    <w:p w:rsidR="00DD6BF3" w:rsidRPr="00DF4465" w:rsidRDefault="00BE38F3" w:rsidP="00DD6BF3">
      <w:pPr>
        <w:spacing w:line="440" w:lineRule="exact"/>
        <w:ind w:firstLineChars="200" w:firstLine="480"/>
        <w:rPr>
          <w:rFonts w:ascii="宋体" w:hAnsi="宋体"/>
          <w:sz w:val="24"/>
        </w:rPr>
      </w:pPr>
      <w:r>
        <w:rPr>
          <w:rFonts w:ascii="宋体" w:hAnsi="宋体"/>
          <w:sz w:val="24"/>
        </w:rPr>
        <w:t>5.报价文件应在2020年2月4</w:t>
      </w:r>
      <w:r>
        <w:rPr>
          <w:rFonts w:ascii="宋体" w:hAnsi="宋体" w:hint="eastAsia"/>
          <w:sz w:val="24"/>
        </w:rPr>
        <w:t>日上午</w:t>
      </w:r>
      <w:r>
        <w:rPr>
          <w:rFonts w:ascii="宋体" w:hAnsi="宋体"/>
          <w:sz w:val="24"/>
        </w:rPr>
        <w:t>9:00</w:t>
      </w:r>
      <w:r>
        <w:rPr>
          <w:rFonts w:ascii="宋体" w:hAnsi="宋体" w:hint="eastAsia"/>
          <w:sz w:val="24"/>
        </w:rPr>
        <w:t>（北京时间）前按下述地址送至</w:t>
      </w:r>
      <w:r>
        <w:rPr>
          <w:rFonts w:ascii="宋体" w:hAnsi="宋体"/>
          <w:sz w:val="24"/>
        </w:rPr>
        <w:t>泉州市丰泽区安吉</w:t>
      </w:r>
      <w:r>
        <w:rPr>
          <w:rFonts w:ascii="宋体" w:hAnsi="宋体" w:hint="eastAsia"/>
          <w:sz w:val="24"/>
        </w:rPr>
        <w:t>南</w:t>
      </w:r>
      <w:r>
        <w:rPr>
          <w:rFonts w:ascii="宋体" w:hAnsi="宋体"/>
          <w:sz w:val="24"/>
        </w:rPr>
        <w:t>路555号</w:t>
      </w:r>
      <w:r>
        <w:rPr>
          <w:rFonts w:ascii="宋体" w:hAnsi="宋体" w:hint="eastAsia"/>
          <w:sz w:val="24"/>
        </w:rPr>
        <w:t>福建广电网络集团泉州分公司</w:t>
      </w:r>
      <w:r>
        <w:rPr>
          <w:rFonts w:ascii="宋体" w:hAnsi="宋体"/>
          <w:sz w:val="24"/>
        </w:rPr>
        <w:t>207室，逾期收到或不符合规定的报价文件恕不接受。</w:t>
      </w:r>
    </w:p>
    <w:p w:rsidR="00DD6BF3" w:rsidRPr="00DF4465" w:rsidRDefault="00BE38F3" w:rsidP="00DD6BF3">
      <w:pPr>
        <w:spacing w:line="440" w:lineRule="exact"/>
        <w:rPr>
          <w:rFonts w:ascii="宋体" w:hAnsi="宋体"/>
          <w:sz w:val="24"/>
        </w:rPr>
      </w:pPr>
      <w:r>
        <w:rPr>
          <w:rFonts w:ascii="宋体" w:hAnsi="宋体"/>
          <w:sz w:val="24"/>
        </w:rPr>
        <w:t xml:space="preserve">    6.开标时间、地点：2020年2月4</w:t>
      </w:r>
      <w:r>
        <w:rPr>
          <w:rFonts w:ascii="宋体" w:hAnsi="宋体" w:hint="eastAsia"/>
          <w:sz w:val="24"/>
        </w:rPr>
        <w:t>日上午</w:t>
      </w:r>
      <w:r>
        <w:rPr>
          <w:rFonts w:ascii="宋体" w:hAnsi="宋体"/>
          <w:sz w:val="24"/>
        </w:rPr>
        <w:t>9:00</w:t>
      </w:r>
      <w:r>
        <w:rPr>
          <w:rFonts w:ascii="宋体" w:hAnsi="宋体" w:hint="eastAsia"/>
          <w:sz w:val="24"/>
        </w:rPr>
        <w:t>（北京时间）在</w:t>
      </w:r>
      <w:r>
        <w:rPr>
          <w:rFonts w:ascii="宋体" w:hAnsi="宋体"/>
          <w:sz w:val="24"/>
        </w:rPr>
        <w:t>泉州市丰泽区安吉</w:t>
      </w:r>
      <w:r>
        <w:rPr>
          <w:rFonts w:ascii="宋体" w:hAnsi="宋体" w:hint="eastAsia"/>
          <w:sz w:val="24"/>
        </w:rPr>
        <w:t>南</w:t>
      </w:r>
      <w:r>
        <w:rPr>
          <w:rFonts w:ascii="宋体" w:hAnsi="宋体"/>
          <w:sz w:val="24"/>
        </w:rPr>
        <w:t>路555号</w:t>
      </w:r>
      <w:r>
        <w:rPr>
          <w:rFonts w:ascii="宋体" w:hAnsi="宋体" w:hint="eastAsia"/>
          <w:sz w:val="24"/>
        </w:rPr>
        <w:t>福建广电网络集团泉州分公司</w:t>
      </w:r>
      <w:r>
        <w:rPr>
          <w:rFonts w:ascii="宋体" w:hAnsi="宋体"/>
          <w:sz w:val="24"/>
        </w:rPr>
        <w:t>207室。</w:t>
      </w:r>
    </w:p>
    <w:p w:rsidR="00DD6BF3" w:rsidRPr="00DF4465" w:rsidRDefault="00DD6BF3" w:rsidP="00DD6BF3">
      <w:pPr>
        <w:spacing w:line="440" w:lineRule="exact"/>
        <w:rPr>
          <w:rFonts w:ascii="宋体" w:hAnsi="宋体"/>
          <w:sz w:val="24"/>
        </w:rPr>
      </w:pPr>
    </w:p>
    <w:p w:rsidR="00DD6BF3" w:rsidRPr="00DF4465" w:rsidRDefault="00DD6BF3" w:rsidP="00DD6BF3">
      <w:pPr>
        <w:spacing w:line="440" w:lineRule="exact"/>
        <w:rPr>
          <w:rFonts w:ascii="宋体" w:hAnsi="宋体"/>
          <w:sz w:val="24"/>
        </w:rPr>
      </w:pPr>
    </w:p>
    <w:p w:rsidR="00DD6BF3" w:rsidRPr="00DF4465" w:rsidRDefault="00BE38F3" w:rsidP="00DD6BF3">
      <w:pPr>
        <w:spacing w:line="440" w:lineRule="exact"/>
        <w:ind w:firstLineChars="249" w:firstLine="598"/>
        <w:rPr>
          <w:rFonts w:ascii="宋体" w:hAnsi="宋体"/>
          <w:sz w:val="24"/>
        </w:rPr>
      </w:pPr>
      <w:r>
        <w:rPr>
          <w:rFonts w:ascii="宋体" w:hAnsi="宋体" w:hint="eastAsia"/>
          <w:sz w:val="24"/>
        </w:rPr>
        <w:t>联系方式：福建广电网络集团股份有限公泉州分公司</w:t>
      </w:r>
    </w:p>
    <w:p w:rsidR="00DD6BF3" w:rsidRPr="00DF4465" w:rsidRDefault="00BE38F3" w:rsidP="00DD6BF3">
      <w:pPr>
        <w:pStyle w:val="a5"/>
        <w:spacing w:line="440" w:lineRule="exact"/>
        <w:ind w:firstLineChars="200" w:firstLine="480"/>
        <w:jc w:val="left"/>
        <w:rPr>
          <w:rFonts w:hAnsi="宋体"/>
          <w:sz w:val="24"/>
        </w:rPr>
      </w:pPr>
      <w:r w:rsidRPr="00BE38F3">
        <w:rPr>
          <w:rFonts w:hAnsi="宋体" w:hint="eastAsia"/>
          <w:sz w:val="24"/>
        </w:rPr>
        <w:t>地址：</w:t>
      </w:r>
      <w:r w:rsidRPr="00BE38F3">
        <w:rPr>
          <w:rFonts w:hAnsi="宋体"/>
          <w:sz w:val="24"/>
        </w:rPr>
        <w:t>泉州市丰泽区安吉</w:t>
      </w:r>
      <w:r w:rsidRPr="00BE38F3">
        <w:rPr>
          <w:rFonts w:hAnsi="宋体" w:hint="eastAsia"/>
          <w:sz w:val="24"/>
        </w:rPr>
        <w:t>南</w:t>
      </w:r>
      <w:r w:rsidRPr="00BE38F3">
        <w:rPr>
          <w:rFonts w:hAnsi="宋体"/>
          <w:sz w:val="24"/>
        </w:rPr>
        <w:t>路555号福建广电网络集团泉州分公司</w:t>
      </w:r>
    </w:p>
    <w:p w:rsidR="00DD6BF3" w:rsidRPr="00DF4465" w:rsidRDefault="00BE38F3" w:rsidP="00DD6BF3">
      <w:pPr>
        <w:pStyle w:val="a5"/>
        <w:spacing w:line="440" w:lineRule="exact"/>
        <w:ind w:firstLineChars="200" w:firstLine="480"/>
        <w:jc w:val="left"/>
        <w:rPr>
          <w:rFonts w:hAnsi="宋体"/>
          <w:sz w:val="24"/>
        </w:rPr>
      </w:pPr>
      <w:r w:rsidRPr="00BE38F3">
        <w:rPr>
          <w:rFonts w:hAnsi="宋体" w:hint="eastAsia"/>
          <w:sz w:val="24"/>
        </w:rPr>
        <w:t>联系人：谢先生</w:t>
      </w:r>
    </w:p>
    <w:p w:rsidR="00DD6BF3" w:rsidRPr="00DF4465" w:rsidRDefault="00BE38F3" w:rsidP="00DD6BF3">
      <w:pPr>
        <w:pStyle w:val="a5"/>
        <w:spacing w:line="440" w:lineRule="exact"/>
        <w:ind w:firstLineChars="200" w:firstLine="480"/>
        <w:jc w:val="left"/>
        <w:rPr>
          <w:rFonts w:hAnsi="宋体"/>
          <w:sz w:val="24"/>
        </w:rPr>
      </w:pPr>
      <w:r w:rsidRPr="00BE38F3">
        <w:rPr>
          <w:rFonts w:hAnsi="宋体" w:hint="eastAsia"/>
          <w:sz w:val="24"/>
        </w:rPr>
        <w:t>联系电话：</w:t>
      </w:r>
      <w:r w:rsidRPr="00BE38F3">
        <w:rPr>
          <w:rFonts w:hAnsi="宋体"/>
          <w:sz w:val="24"/>
        </w:rPr>
        <w:t>0595-22256055。</w:t>
      </w:r>
    </w:p>
    <w:p w:rsidR="00DD6BF3" w:rsidRPr="00DF4465" w:rsidRDefault="00DD6BF3" w:rsidP="00DD6BF3">
      <w:pPr>
        <w:spacing w:line="440" w:lineRule="exact"/>
        <w:ind w:left="194" w:hangingChars="81" w:hanging="194"/>
        <w:rPr>
          <w:rFonts w:ascii="宋体" w:hAnsi="宋体"/>
          <w:sz w:val="24"/>
        </w:rPr>
      </w:pPr>
    </w:p>
    <w:p w:rsidR="00DD6BF3" w:rsidRPr="00DF4465" w:rsidRDefault="00BE38F3" w:rsidP="00DD6BF3">
      <w:pPr>
        <w:widowControl/>
        <w:spacing w:line="440" w:lineRule="exact"/>
        <w:jc w:val="left"/>
        <w:rPr>
          <w:rFonts w:ascii="宋体" w:hAnsi="宋体"/>
          <w:sz w:val="24"/>
        </w:rPr>
      </w:pPr>
      <w:r>
        <w:rPr>
          <w:rFonts w:ascii="宋体" w:hAnsi="宋体" w:hint="eastAsia"/>
          <w:sz w:val="24"/>
        </w:rPr>
        <w:t>附：比选内容一览表</w:t>
      </w:r>
    </w:p>
    <w:p w:rsidR="00DD6BF3" w:rsidRPr="00DF4465" w:rsidRDefault="00DD6BF3" w:rsidP="00DD6BF3">
      <w:pPr>
        <w:widowControl/>
        <w:spacing w:line="440" w:lineRule="exact"/>
        <w:jc w:val="left"/>
        <w:rPr>
          <w:rFonts w:ascii="宋体" w:hAnsi="宋体"/>
          <w:sz w:val="24"/>
        </w:rPr>
      </w:pPr>
    </w:p>
    <w:p w:rsidR="00DD6BF3" w:rsidRPr="00DF4465" w:rsidRDefault="00DD6BF3" w:rsidP="00DD6BF3">
      <w:pPr>
        <w:widowControl/>
        <w:spacing w:line="440" w:lineRule="exact"/>
        <w:jc w:val="left"/>
        <w:rPr>
          <w:rFonts w:ascii="宋体" w:hAnsi="宋体"/>
          <w:sz w:val="24"/>
        </w:rPr>
      </w:pPr>
    </w:p>
    <w:p w:rsidR="00DD6BF3" w:rsidRPr="00DF4465" w:rsidRDefault="00BE38F3" w:rsidP="00DD6BF3">
      <w:pPr>
        <w:widowControl/>
        <w:spacing w:line="440" w:lineRule="exact"/>
        <w:jc w:val="left"/>
        <w:rPr>
          <w:rFonts w:ascii="宋体" w:hAnsi="宋体"/>
          <w:sz w:val="24"/>
        </w:rPr>
      </w:pPr>
      <w:r>
        <w:rPr>
          <w:rFonts w:ascii="宋体" w:hAnsi="宋体"/>
          <w:sz w:val="24"/>
        </w:rPr>
        <w:br w:type="page"/>
      </w:r>
      <w:r>
        <w:rPr>
          <w:rFonts w:ascii="宋体" w:hAnsi="宋体" w:hint="eastAsia"/>
          <w:sz w:val="24"/>
        </w:rPr>
        <w:lastRenderedPageBreak/>
        <w:t>附：</w:t>
      </w:r>
      <w:r>
        <w:rPr>
          <w:rFonts w:ascii="宋体" w:hAnsi="宋体"/>
          <w:sz w:val="24"/>
        </w:rPr>
        <w:t xml:space="preserve">                       </w:t>
      </w:r>
      <w:r>
        <w:rPr>
          <w:rFonts w:ascii="宋体" w:hAnsi="宋体" w:hint="eastAsia"/>
          <w:sz w:val="24"/>
        </w:rPr>
        <w:t>比选内容一览表</w:t>
      </w:r>
    </w:p>
    <w:p w:rsidR="00DD6BF3" w:rsidRPr="00DF4465" w:rsidRDefault="00DD6BF3" w:rsidP="00DD6BF3">
      <w:pPr>
        <w:pStyle w:val="a5"/>
        <w:spacing w:line="420" w:lineRule="exact"/>
        <w:rPr>
          <w:rFonts w:hAnsi="宋体"/>
          <w:sz w:val="24"/>
        </w:rPr>
      </w:pPr>
    </w:p>
    <w:p w:rsidR="00DD6BF3" w:rsidRPr="00DF4465" w:rsidRDefault="00BE38F3" w:rsidP="00DD6BF3">
      <w:pPr>
        <w:pStyle w:val="ab"/>
        <w:widowControl/>
        <w:spacing w:before="0" w:beforeAutospacing="0" w:after="0" w:afterAutospacing="0" w:line="300" w:lineRule="exact"/>
        <w:rPr>
          <w:rFonts w:ascii="宋体" w:hAnsi="宋体"/>
          <w:kern w:val="2"/>
        </w:rPr>
      </w:pPr>
      <w:r w:rsidRPr="00BE38F3">
        <w:rPr>
          <w:rFonts w:ascii="宋体" w:hAnsi="宋体" w:hint="eastAsia"/>
          <w:kern w:val="2"/>
        </w:rPr>
        <w:t>项目名称：</w:t>
      </w:r>
      <w:r w:rsidRPr="00BE38F3">
        <w:rPr>
          <w:rFonts w:ascii="宋体" w:hAnsi="宋体"/>
          <w:kern w:val="2"/>
        </w:rPr>
        <w:t xml:space="preserve"> </w:t>
      </w:r>
      <w:r w:rsidRPr="00BE38F3">
        <w:rPr>
          <w:rFonts w:ascii="宋体" w:hAnsi="宋体" w:hint="eastAsia"/>
          <w:kern w:val="2"/>
        </w:rPr>
        <w:t>福建广电网络集团德化分公司</w:t>
      </w:r>
      <w:r w:rsidRPr="00BE38F3">
        <w:rPr>
          <w:rFonts w:ascii="宋体" w:cs="仿宋_GB2312" w:hint="eastAsia"/>
          <w:b/>
          <w:bCs/>
          <w:sz w:val="21"/>
          <w:szCs w:val="21"/>
        </w:rPr>
        <w:t>监控、网络及附属配套系统项目</w:t>
      </w:r>
      <w:r w:rsidRPr="00BE38F3">
        <w:rPr>
          <w:rFonts w:ascii="宋体" w:hAnsi="宋体" w:hint="eastAsia"/>
          <w:kern w:val="2"/>
        </w:rPr>
        <w:t>采购比选</w:t>
      </w:r>
    </w:p>
    <w:p w:rsidR="00DD6BF3" w:rsidRPr="00DF4465" w:rsidRDefault="00DD6BF3" w:rsidP="00DD6BF3">
      <w:pPr>
        <w:pStyle w:val="ab"/>
        <w:spacing w:line="300" w:lineRule="exact"/>
        <w:ind w:firstLineChars="550" w:firstLine="1320"/>
        <w:rPr>
          <w:rFonts w:ascii="宋体" w:hAnsi="宋体"/>
          <w:kern w:val="2"/>
        </w:rPr>
      </w:pP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DD6BF3" w:rsidRPr="00DF4465" w:rsidTr="00023991">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DD6BF3" w:rsidRPr="00DF4465" w:rsidRDefault="00BE38F3" w:rsidP="00023991">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DD6BF3" w:rsidRPr="00DF4465" w:rsidRDefault="00BE38F3" w:rsidP="00023991">
            <w:pPr>
              <w:ind w:leftChars="-20" w:left="-42" w:rightChars="-20" w:right="-42"/>
              <w:jc w:val="center"/>
              <w:rPr>
                <w:rFonts w:ascii="宋体" w:hAnsi="宋体"/>
                <w:sz w:val="24"/>
              </w:rPr>
            </w:pPr>
            <w:r>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DD6BF3" w:rsidRPr="00DF4465" w:rsidRDefault="00BE38F3" w:rsidP="00023991">
            <w:pPr>
              <w:ind w:leftChars="-20" w:left="-42" w:rightChars="-20" w:right="-42"/>
              <w:jc w:val="center"/>
              <w:rPr>
                <w:rFonts w:ascii="宋体" w:hAnsi="宋体"/>
                <w:sz w:val="24"/>
              </w:rPr>
            </w:pPr>
            <w:r>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DD6BF3" w:rsidRPr="00DF4465" w:rsidRDefault="00BE38F3" w:rsidP="00023991">
            <w:pPr>
              <w:ind w:leftChars="-20" w:left="-42" w:rightChars="-20" w:right="-42"/>
              <w:jc w:val="center"/>
              <w:rPr>
                <w:rFonts w:ascii="宋体" w:hAnsi="宋体"/>
                <w:sz w:val="24"/>
              </w:rPr>
            </w:pPr>
            <w:r>
              <w:rPr>
                <w:rFonts w:ascii="宋体" w:hAnsi="宋体" w:hint="eastAsia"/>
                <w:sz w:val="24"/>
              </w:rPr>
              <w:t>主要技术规格及要求</w:t>
            </w:r>
          </w:p>
        </w:tc>
      </w:tr>
      <w:tr w:rsidR="00DD6BF3" w:rsidRPr="00DF4465" w:rsidTr="00023991">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DD6BF3" w:rsidRPr="00DF4465" w:rsidRDefault="00BE38F3" w:rsidP="00023991">
            <w:pPr>
              <w:jc w:val="center"/>
              <w:rPr>
                <w:rFonts w:ascii="宋体" w:hAnsi="宋体"/>
                <w:sz w:val="24"/>
              </w:rPr>
            </w:pPr>
            <w:r>
              <w:rPr>
                <w:rFonts w:ascii="宋体" w:hAnsi="宋体"/>
                <w:sz w:val="24"/>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000000" w:rsidRDefault="00BE38F3">
            <w:pPr>
              <w:jc w:val="center"/>
              <w:rPr>
                <w:rFonts w:ascii="宋体" w:hAnsi="宋体"/>
                <w:b/>
                <w:sz w:val="24"/>
              </w:rPr>
            </w:pPr>
            <w:r w:rsidRPr="00BE38F3">
              <w:rPr>
                <w:rFonts w:ascii="宋体" w:cs="仿宋_GB2312" w:hint="eastAsia"/>
                <w:b/>
                <w:bCs/>
                <w:szCs w:val="21"/>
              </w:rPr>
              <w:t>监控、网络及附属配套系统项目</w:t>
            </w:r>
          </w:p>
        </w:tc>
        <w:tc>
          <w:tcPr>
            <w:tcW w:w="855" w:type="dxa"/>
            <w:tcBorders>
              <w:top w:val="single" w:sz="4" w:space="0" w:color="auto"/>
              <w:left w:val="single" w:sz="4" w:space="0" w:color="auto"/>
              <w:bottom w:val="single" w:sz="4" w:space="0" w:color="auto"/>
              <w:right w:val="single" w:sz="4" w:space="0" w:color="auto"/>
            </w:tcBorders>
            <w:noWrap/>
            <w:vAlign w:val="center"/>
          </w:tcPr>
          <w:p w:rsidR="00DD6BF3" w:rsidRPr="00DF4465" w:rsidRDefault="00BE38F3" w:rsidP="00023991">
            <w:pPr>
              <w:jc w:val="center"/>
              <w:rPr>
                <w:rFonts w:ascii="宋体" w:hAnsi="宋体"/>
                <w:sz w:val="24"/>
              </w:rPr>
            </w:pPr>
            <w:r>
              <w:rPr>
                <w:rFonts w:ascii="宋体" w:hAnsi="宋体"/>
                <w:sz w:val="24"/>
              </w:rPr>
              <w:t>1项</w:t>
            </w:r>
          </w:p>
        </w:tc>
        <w:tc>
          <w:tcPr>
            <w:tcW w:w="4665" w:type="dxa"/>
            <w:tcBorders>
              <w:top w:val="single" w:sz="4" w:space="0" w:color="auto"/>
              <w:left w:val="single" w:sz="4" w:space="0" w:color="auto"/>
              <w:bottom w:val="single" w:sz="4" w:space="0" w:color="auto"/>
              <w:right w:val="single" w:sz="4" w:space="0" w:color="auto"/>
            </w:tcBorders>
            <w:noWrap/>
            <w:vAlign w:val="center"/>
          </w:tcPr>
          <w:p w:rsidR="00DD6BF3" w:rsidRPr="00DF4465" w:rsidRDefault="00BE38F3" w:rsidP="00023991">
            <w:pPr>
              <w:jc w:val="center"/>
              <w:rPr>
                <w:rFonts w:ascii="宋体" w:hAnsi="宋体"/>
                <w:sz w:val="24"/>
              </w:rPr>
            </w:pPr>
            <w:r>
              <w:rPr>
                <w:rFonts w:ascii="宋体" w:hAnsi="宋体" w:hint="eastAsia"/>
                <w:sz w:val="24"/>
              </w:rPr>
              <w:t>具体内容详见文件“第三部分比选内容及要求”</w:t>
            </w:r>
          </w:p>
        </w:tc>
      </w:tr>
    </w:tbl>
    <w:p w:rsidR="00DD6BF3" w:rsidRPr="00DF4465" w:rsidRDefault="00BE38F3" w:rsidP="00DD6BF3">
      <w:pPr>
        <w:spacing w:line="340" w:lineRule="exact"/>
        <w:ind w:firstLineChars="200" w:firstLine="480"/>
        <w:rPr>
          <w:rFonts w:ascii="宋体" w:hAnsi="宋体"/>
          <w:sz w:val="24"/>
        </w:rPr>
      </w:pPr>
      <w:r>
        <w:rPr>
          <w:rFonts w:ascii="宋体" w:hAnsi="宋体" w:hint="eastAsia"/>
          <w:sz w:val="24"/>
        </w:rPr>
        <w:t>注：</w:t>
      </w:r>
    </w:p>
    <w:p w:rsidR="00DD6BF3" w:rsidRPr="00DF4465" w:rsidRDefault="00BE38F3" w:rsidP="00DD6BF3">
      <w:pPr>
        <w:spacing w:line="340" w:lineRule="exact"/>
        <w:ind w:firstLineChars="200" w:firstLine="480"/>
        <w:rPr>
          <w:rFonts w:ascii="宋体" w:hAnsi="宋体"/>
          <w:sz w:val="24"/>
        </w:rPr>
      </w:pPr>
      <w:r>
        <w:rPr>
          <w:rFonts w:ascii="宋体" w:hAnsi="宋体"/>
          <w:sz w:val="24"/>
        </w:rPr>
        <w:t>1</w:t>
      </w:r>
      <w:r>
        <w:rPr>
          <w:rFonts w:ascii="宋体" w:hAnsi="宋体" w:hint="eastAsia"/>
          <w:sz w:val="24"/>
        </w:rPr>
        <w:t>、报价人所报价的设备必须与比选文件中要求产品一致。</w:t>
      </w:r>
    </w:p>
    <w:p w:rsidR="00DD6BF3" w:rsidRDefault="00DD6BF3" w:rsidP="00DD6BF3">
      <w:pPr>
        <w:spacing w:line="340" w:lineRule="exact"/>
        <w:ind w:firstLineChars="200" w:firstLine="480"/>
        <w:rPr>
          <w:rFonts w:ascii="宋体" w:hAnsi="宋体"/>
          <w:sz w:val="24"/>
        </w:rPr>
      </w:pPr>
      <w:r w:rsidRPr="00810D9B">
        <w:rPr>
          <w:rFonts w:ascii="宋体" w:hAnsi="宋体"/>
          <w:sz w:val="24"/>
        </w:rPr>
        <w:t>2</w:t>
      </w:r>
      <w:r w:rsidRPr="00810D9B">
        <w:rPr>
          <w:rFonts w:ascii="宋体" w:hAnsi="宋体" w:hint="eastAsia"/>
          <w:sz w:val="24"/>
        </w:rPr>
        <w:t>、本项目按合同包进行授标，报价人应对上述合同包的货物和服务进行完整报价，不得仅对同一个合同包中的部分货物或服务进行报价，否则将被视为未实质性响应比选文件要求，其报价将被拒绝。</w:t>
      </w:r>
    </w:p>
    <w:p w:rsidR="00DD6BF3" w:rsidRDefault="00DD6BF3" w:rsidP="00DD6BF3">
      <w:pPr>
        <w:spacing w:line="340" w:lineRule="exact"/>
        <w:ind w:firstLineChars="200" w:firstLine="480"/>
        <w:rPr>
          <w:rFonts w:ascii="宋体" w:hAnsi="宋体"/>
          <w:sz w:val="24"/>
        </w:rPr>
      </w:pPr>
      <w:r w:rsidRPr="00810D9B">
        <w:rPr>
          <w:rFonts w:ascii="宋体" w:hAnsi="宋体"/>
          <w:sz w:val="24"/>
        </w:rPr>
        <w:t>3</w:t>
      </w:r>
      <w:r w:rsidRPr="00810D9B">
        <w:rPr>
          <w:rFonts w:ascii="宋体" w:hAnsi="宋体" w:hint="eastAsia"/>
          <w:sz w:val="24"/>
        </w:rPr>
        <w:t>、报价以人民币为单位，报价人的报价必须包含本项目所要求的所有费用，为到买方指定地点的最终价格。</w:t>
      </w:r>
    </w:p>
    <w:p w:rsidR="00DD6BF3" w:rsidRPr="007E3239" w:rsidRDefault="00DD6BF3" w:rsidP="00DD6BF3">
      <w:pPr>
        <w:widowControl/>
        <w:jc w:val="center"/>
        <w:rPr>
          <w:rFonts w:ascii="宋体" w:hAnsi="宋体"/>
          <w:sz w:val="24"/>
        </w:rPr>
      </w:pPr>
      <w:r w:rsidRPr="00810D9B">
        <w:rPr>
          <w:rFonts w:ascii="宋体" w:hAnsi="宋体"/>
          <w:sz w:val="24"/>
        </w:rPr>
        <w:br w:type="page"/>
      </w:r>
      <w:r w:rsidRPr="00810D9B">
        <w:rPr>
          <w:rFonts w:ascii="宋体" w:hAnsi="宋体" w:hint="eastAsia"/>
          <w:sz w:val="24"/>
        </w:rPr>
        <w:lastRenderedPageBreak/>
        <w:t>第二部分报价人须知</w:t>
      </w:r>
    </w:p>
    <w:p w:rsidR="00DD6BF3" w:rsidRPr="007E3239" w:rsidRDefault="00DD6BF3" w:rsidP="00DD6BF3">
      <w:pPr>
        <w:spacing w:line="440" w:lineRule="exact"/>
        <w:jc w:val="center"/>
        <w:rPr>
          <w:rFonts w:ascii="宋体" w:hAnsi="宋体"/>
          <w:sz w:val="24"/>
        </w:rPr>
      </w:pPr>
      <w:r w:rsidRPr="00810D9B">
        <w:rPr>
          <w:rFonts w:ascii="宋体" w:hAnsi="宋体" w:hint="eastAsia"/>
          <w:sz w:val="24"/>
        </w:rPr>
        <w:t>报价人须知前附表</w:t>
      </w:r>
    </w:p>
    <w:p w:rsidR="00DD6BF3" w:rsidRDefault="00DD6BF3" w:rsidP="00DD6BF3">
      <w:pPr>
        <w:spacing w:line="440" w:lineRule="exact"/>
        <w:rPr>
          <w:rFonts w:ascii="宋体" w:hAnsi="宋体"/>
          <w:sz w:val="24"/>
        </w:rPr>
      </w:pPr>
    </w:p>
    <w:p w:rsidR="00DD6BF3" w:rsidRDefault="00DD6BF3" w:rsidP="00DD6BF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DD6BF3" w:rsidRPr="007E3239" w:rsidTr="00023991">
        <w:trPr>
          <w:trHeight w:val="468"/>
        </w:trPr>
        <w:tc>
          <w:tcPr>
            <w:tcW w:w="772"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420" w:lineRule="exact"/>
              <w:jc w:val="center"/>
              <w:rPr>
                <w:rFonts w:ascii="宋体" w:hAnsi="宋体"/>
                <w:sz w:val="24"/>
              </w:rPr>
            </w:pPr>
            <w:r>
              <w:rPr>
                <w:rFonts w:ascii="宋体" w:hAnsi="宋体" w:hint="eastAsia"/>
                <w:sz w:val="24"/>
              </w:rPr>
              <w:t>编列内容</w:t>
            </w:r>
          </w:p>
        </w:tc>
      </w:tr>
      <w:tr w:rsidR="00DD6BF3" w:rsidRPr="007E3239" w:rsidTr="00023991">
        <w:trPr>
          <w:trHeight w:val="2162"/>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Pr="00DF4465" w:rsidRDefault="00BE38F3" w:rsidP="00023991">
            <w:pPr>
              <w:ind w:left="1200" w:hangingChars="500" w:hanging="1200"/>
              <w:rPr>
                <w:rFonts w:ascii="宋体" w:hAnsi="宋体"/>
                <w:sz w:val="24"/>
              </w:rPr>
            </w:pPr>
            <w:r>
              <w:rPr>
                <w:rFonts w:ascii="宋体" w:hAnsi="宋体" w:hint="eastAsia"/>
                <w:sz w:val="24"/>
              </w:rPr>
              <w:t>项目名称：福建广电网络集团德化分公司</w:t>
            </w:r>
            <w:r w:rsidRPr="00BE38F3">
              <w:rPr>
                <w:rFonts w:ascii="宋体" w:cs="仿宋_GB2312" w:hint="eastAsia"/>
                <w:bCs/>
                <w:sz w:val="24"/>
              </w:rPr>
              <w:t>监控、网络及附属配套系统项目</w:t>
            </w:r>
            <w:r>
              <w:rPr>
                <w:rFonts w:ascii="宋体" w:hAnsi="宋体" w:hint="eastAsia"/>
                <w:sz w:val="24"/>
              </w:rPr>
              <w:t>比选</w:t>
            </w:r>
          </w:p>
          <w:p w:rsidR="00DD6BF3" w:rsidRPr="00DF4465" w:rsidRDefault="00BE38F3" w:rsidP="00023991">
            <w:pPr>
              <w:spacing w:line="400" w:lineRule="exact"/>
              <w:ind w:left="1200" w:hangingChars="500" w:hanging="1200"/>
              <w:rPr>
                <w:rFonts w:ascii="宋体" w:hAnsi="宋体"/>
                <w:sz w:val="24"/>
              </w:rPr>
            </w:pPr>
            <w:r>
              <w:rPr>
                <w:rFonts w:ascii="宋体" w:hAnsi="宋体" w:hint="eastAsia"/>
                <w:sz w:val="24"/>
              </w:rPr>
              <w:t>项目买方名称：福建广电网络集团股份有限公司德化分公司</w:t>
            </w:r>
          </w:p>
          <w:p w:rsidR="00000000" w:rsidRDefault="00BE38F3">
            <w:pPr>
              <w:pStyle w:val="ab"/>
              <w:widowControl/>
              <w:spacing w:before="75" w:after="75"/>
              <w:ind w:left="1200" w:hangingChars="500" w:hanging="1200"/>
              <w:rPr>
                <w:rFonts w:ascii="宋体" w:hAnsi="宋体"/>
                <w:kern w:val="2"/>
              </w:rPr>
            </w:pPr>
            <w:r>
              <w:rPr>
                <w:rFonts w:ascii="宋体" w:hAnsi="宋体" w:hint="eastAsia"/>
                <w:kern w:val="2"/>
              </w:rPr>
              <w:t>项目内容：福建广电网络集团德化分公司</w:t>
            </w:r>
            <w:r w:rsidRPr="00BE38F3">
              <w:rPr>
                <w:rFonts w:ascii="宋体" w:cs="仿宋_GB2312" w:hint="eastAsia"/>
                <w:bCs/>
              </w:rPr>
              <w:t>监控、网络及附属配套系统项目</w:t>
            </w:r>
            <w:r>
              <w:rPr>
                <w:rFonts w:ascii="宋体" w:hAnsi="宋体" w:hint="eastAsia"/>
                <w:kern w:val="2"/>
              </w:rPr>
              <w:t>采购比选，具体内容详见比选文件</w:t>
            </w:r>
          </w:p>
        </w:tc>
      </w:tr>
      <w:tr w:rsidR="00DD6BF3" w:rsidRPr="007E3239" w:rsidTr="00023991">
        <w:trPr>
          <w:trHeight w:val="2677"/>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Pr="00DF4465" w:rsidRDefault="00BE38F3" w:rsidP="00023991">
            <w:pPr>
              <w:spacing w:line="400" w:lineRule="exact"/>
              <w:rPr>
                <w:rFonts w:ascii="宋体" w:hAnsi="宋体"/>
                <w:sz w:val="24"/>
              </w:rPr>
            </w:pPr>
            <w:r w:rsidRPr="00BE38F3">
              <w:rPr>
                <w:rFonts w:ascii="宋体" w:hAnsi="宋体" w:hint="eastAsia"/>
                <w:sz w:val="24"/>
              </w:rPr>
              <w:t>基本资格标准：</w:t>
            </w:r>
          </w:p>
          <w:p w:rsidR="00DD6BF3" w:rsidRPr="00DF4465" w:rsidRDefault="00BE38F3" w:rsidP="00023991">
            <w:pPr>
              <w:pStyle w:val="a5"/>
              <w:numPr>
                <w:ilvl w:val="0"/>
                <w:numId w:val="2"/>
              </w:numPr>
              <w:tabs>
                <w:tab w:val="left" w:pos="1843"/>
              </w:tabs>
              <w:adjustRightInd w:val="0"/>
              <w:snapToGrid w:val="0"/>
              <w:spacing w:line="400" w:lineRule="exact"/>
              <w:ind w:leftChars="31" w:left="65" w:firstLineChars="100" w:firstLine="240"/>
              <w:jc w:val="left"/>
              <w:rPr>
                <w:rFonts w:hAnsi="宋体"/>
                <w:sz w:val="24"/>
              </w:rPr>
            </w:pPr>
            <w:r w:rsidRPr="00BE38F3">
              <w:rPr>
                <w:rFonts w:hAnsi="宋体" w:hint="eastAsia"/>
                <w:sz w:val="24"/>
              </w:rPr>
              <w:t>报价人应是具备独立法人（单位负责人）资格，注册资本不少于</w:t>
            </w:r>
            <w:r w:rsidRPr="00BE38F3">
              <w:rPr>
                <w:rFonts w:hAnsi="宋体"/>
                <w:sz w:val="24"/>
              </w:rPr>
              <w:t>100万元，且注册时间不少于2年，并有能力提供</w:t>
            </w:r>
            <w:r w:rsidRPr="00BE38F3">
              <w:rPr>
                <w:rFonts w:hAnsi="宋体" w:hint="eastAsia"/>
                <w:sz w:val="24"/>
              </w:rPr>
              <w:t>比选货物及服务的国内企业；</w:t>
            </w:r>
            <w:r w:rsidRPr="00BE38F3">
              <w:rPr>
                <w:rFonts w:hAnsi="宋体"/>
                <w:sz w:val="24"/>
              </w:rPr>
              <w:t>(报价人应在报价文件中提供合格有效的企业法人（单位负责人）营业执照副本和税务登记证复印件，或三证合一的营业执照副本复印件,并加盖报价人单位公章)。</w:t>
            </w:r>
          </w:p>
          <w:p w:rsidR="00DD6BF3" w:rsidRPr="00DF4465" w:rsidRDefault="00BE38F3" w:rsidP="00023991">
            <w:pPr>
              <w:pStyle w:val="ab"/>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sidRPr="00BE38F3">
              <w:rPr>
                <w:rFonts w:ascii="宋体" w:hAnsi="宋体" w:cs="宋体" w:hint="eastAsia"/>
                <w:shd w:val="clear" w:color="auto" w:fill="FFFFFF"/>
              </w:rPr>
              <w:t>（</w:t>
            </w:r>
            <w:r w:rsidRPr="00BE38F3">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DD6BF3" w:rsidRPr="00DF4465" w:rsidRDefault="00BE38F3" w:rsidP="00023991">
            <w:pPr>
              <w:pStyle w:val="ab"/>
              <w:widowControl/>
              <w:shd w:val="clear" w:color="auto" w:fill="FFFFFF"/>
              <w:spacing w:before="0" w:beforeAutospacing="0" w:after="0" w:afterAutospacing="0" w:line="420" w:lineRule="atLeast"/>
              <w:ind w:firstLine="420"/>
              <w:jc w:val="both"/>
              <w:rPr>
                <w:rFonts w:ascii="宋体" w:hAnsi="宋体" w:cs="宋体"/>
                <w:shd w:val="clear" w:color="auto" w:fill="FFFFFF"/>
              </w:rPr>
            </w:pPr>
            <w:r w:rsidRPr="00BE38F3">
              <w:rPr>
                <w:rFonts w:ascii="宋体" w:hAnsi="宋体" w:cs="宋体" w:hint="eastAsia"/>
                <w:shd w:val="clear" w:color="auto" w:fill="FFFFFF"/>
              </w:rPr>
              <w:t>（</w:t>
            </w:r>
            <w:r w:rsidRPr="00BE38F3">
              <w:rPr>
                <w:rFonts w:ascii="宋体" w:hAnsi="宋体" w:cs="宋体"/>
                <w:shd w:val="clear" w:color="auto" w:fill="FFFFFF"/>
              </w:rPr>
              <w:t>3）投标供应商应提供投标日期最近半年任意一个月企业社保缴纳证明以及企业完税证明。</w:t>
            </w:r>
          </w:p>
          <w:p w:rsidR="00DD6BF3" w:rsidRPr="00DF4465" w:rsidRDefault="00BE38F3" w:rsidP="00023991">
            <w:pPr>
              <w:pStyle w:val="ab"/>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sidRPr="00BE38F3">
              <w:rPr>
                <w:rFonts w:ascii="宋体" w:hAnsi="宋体" w:cs="宋体" w:hint="eastAsia"/>
                <w:shd w:val="clear" w:color="auto" w:fill="FFFFFF"/>
              </w:rPr>
              <w:t>（</w:t>
            </w:r>
            <w:r w:rsidRPr="00BE38F3">
              <w:rPr>
                <w:rFonts w:ascii="宋体" w:hAnsi="宋体" w:cs="宋体"/>
                <w:shd w:val="clear" w:color="auto" w:fill="FFFFFF"/>
              </w:rPr>
              <w:t>4）投标授权代表必须为在岗员工，提供投标日期前不少于3个月企业社保缴纳证明。</w:t>
            </w:r>
          </w:p>
          <w:p w:rsidR="00DD6BF3" w:rsidRPr="00DF4465" w:rsidRDefault="00BE38F3" w:rsidP="00023991">
            <w:pPr>
              <w:spacing w:line="460" w:lineRule="exact"/>
              <w:ind w:firstLineChars="200" w:firstLine="480"/>
              <w:rPr>
                <w:rFonts w:ascii="宋体" w:hAnsi="宋体" w:cs="宋体"/>
                <w:sz w:val="24"/>
                <w:shd w:val="clear" w:color="auto" w:fill="FFFFFF"/>
              </w:rPr>
            </w:pPr>
            <w:r w:rsidRPr="00BE38F3">
              <w:rPr>
                <w:rFonts w:ascii="宋体" w:hAnsi="宋体" w:cs="宋体" w:hint="eastAsia"/>
                <w:sz w:val="24"/>
                <w:shd w:val="clear" w:color="auto" w:fill="FFFFFF"/>
              </w:rPr>
              <w:t>（</w:t>
            </w:r>
            <w:r w:rsidRPr="00BE38F3">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DD6BF3" w:rsidRPr="00DF4465" w:rsidRDefault="00BE38F3" w:rsidP="00023991">
            <w:pPr>
              <w:spacing w:line="460" w:lineRule="exact"/>
              <w:ind w:firstLineChars="200" w:firstLine="480"/>
              <w:rPr>
                <w:rFonts w:hAnsi="宋体" w:cs="宋体"/>
                <w:sz w:val="24"/>
              </w:rPr>
            </w:pPr>
            <w:r w:rsidRPr="00BE38F3">
              <w:rPr>
                <w:rFonts w:ascii="宋体" w:hAnsi="宋体" w:cs="宋体" w:hint="eastAsia"/>
                <w:sz w:val="24"/>
                <w:shd w:val="clear" w:color="auto" w:fill="FFFFFF"/>
              </w:rPr>
              <w:t>（</w:t>
            </w:r>
            <w:r w:rsidRPr="00BE38F3">
              <w:rPr>
                <w:rFonts w:ascii="宋体" w:hAnsi="宋体" w:cs="宋体"/>
                <w:sz w:val="24"/>
                <w:shd w:val="clear" w:color="auto" w:fill="FFFFFF"/>
              </w:rPr>
              <w:t>6）本项目为交钥匙工程。</w:t>
            </w:r>
          </w:p>
          <w:p w:rsidR="00DD6BF3" w:rsidRPr="00DF4465" w:rsidRDefault="00BE38F3" w:rsidP="005F5612">
            <w:pPr>
              <w:pStyle w:val="a5"/>
              <w:tabs>
                <w:tab w:val="left" w:pos="1843"/>
              </w:tabs>
              <w:adjustRightInd w:val="0"/>
              <w:snapToGrid w:val="0"/>
              <w:spacing w:line="400" w:lineRule="exact"/>
              <w:ind w:firstLineChars="200" w:firstLine="420"/>
              <w:jc w:val="left"/>
              <w:rPr>
                <w:rFonts w:hAnsi="宋体"/>
                <w:sz w:val="24"/>
              </w:rPr>
            </w:pPr>
            <w:r w:rsidRPr="00BE38F3">
              <w:rPr>
                <w:rFonts w:hAnsi="宋体" w:cs="宋体" w:hint="eastAsia"/>
              </w:rPr>
              <w:t>（</w:t>
            </w:r>
            <w:r w:rsidRPr="00BE38F3">
              <w:rPr>
                <w:rFonts w:hAnsi="宋体" w:cs="宋体"/>
              </w:rPr>
              <w:t>7）</w:t>
            </w:r>
            <w:r w:rsidRPr="00BE38F3">
              <w:rPr>
                <w:rFonts w:hAnsi="宋体" w:hint="eastAsia"/>
              </w:rPr>
              <w:t>本项目不接受联合体报价。</w:t>
            </w:r>
          </w:p>
        </w:tc>
      </w:tr>
      <w:tr w:rsidR="00DD6BF3" w:rsidRPr="007E3239" w:rsidTr="00023991">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9.1</w:t>
            </w: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Pr="007E3239" w:rsidRDefault="00DD6BF3" w:rsidP="00023991">
            <w:pPr>
              <w:spacing w:line="420" w:lineRule="exact"/>
              <w:rPr>
                <w:rFonts w:ascii="宋体" w:hAnsi="宋体"/>
                <w:sz w:val="24"/>
              </w:rPr>
            </w:pPr>
            <w:r>
              <w:rPr>
                <w:rFonts w:ascii="宋体" w:hAnsi="宋体" w:hint="eastAsia"/>
                <w:sz w:val="24"/>
              </w:rPr>
              <w:t>报价有效期：报价截止期结束后</w:t>
            </w:r>
            <w:r w:rsidRPr="00810D9B">
              <w:rPr>
                <w:rFonts w:ascii="宋体" w:hAnsi="宋体"/>
                <w:sz w:val="24"/>
              </w:rPr>
              <w:t>90</w:t>
            </w:r>
            <w:r>
              <w:rPr>
                <w:rFonts w:ascii="宋体" w:hAnsi="宋体" w:hint="eastAsia"/>
                <w:sz w:val="24"/>
              </w:rPr>
              <w:t>个日历日。</w:t>
            </w:r>
          </w:p>
        </w:tc>
      </w:tr>
      <w:tr w:rsidR="00DD6BF3" w:rsidRPr="007E3239" w:rsidTr="00023991">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lastRenderedPageBreak/>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Pr="007E3239" w:rsidRDefault="00DD6BF3" w:rsidP="00023991">
            <w:pPr>
              <w:spacing w:line="420" w:lineRule="exact"/>
              <w:rPr>
                <w:rFonts w:ascii="宋体" w:hAnsi="宋体"/>
                <w:sz w:val="24"/>
              </w:rPr>
            </w:pPr>
            <w:r w:rsidRPr="00810D9B">
              <w:rPr>
                <w:rFonts w:ascii="宋体" w:hAnsi="宋体" w:hint="eastAsia"/>
                <w:sz w:val="24"/>
              </w:rPr>
              <w:t>报价文件递交至：</w:t>
            </w:r>
            <w:r>
              <w:rPr>
                <w:rFonts w:ascii="宋体" w:hAnsi="宋体" w:hint="eastAsia"/>
                <w:sz w:val="24"/>
              </w:rPr>
              <w:t>福建广电网络集团股份有限公司泉州分公司</w:t>
            </w:r>
          </w:p>
          <w:p w:rsidR="00DD6BF3" w:rsidRDefault="00DD6BF3" w:rsidP="00023991">
            <w:pPr>
              <w:spacing w:line="420" w:lineRule="exact"/>
              <w:ind w:left="960" w:hangingChars="400" w:hanging="960"/>
              <w:rPr>
                <w:rFonts w:ascii="宋体" w:hAnsi="宋体"/>
                <w:sz w:val="24"/>
              </w:rPr>
            </w:pPr>
            <w:r w:rsidRPr="00810D9B">
              <w:rPr>
                <w:rFonts w:ascii="宋体" w:hAnsi="宋体" w:hint="eastAsia"/>
                <w:sz w:val="24"/>
              </w:rPr>
              <w:t>地</w:t>
            </w:r>
            <w:r w:rsidRPr="00810D9B">
              <w:rPr>
                <w:rFonts w:ascii="宋体" w:hAnsi="宋体"/>
                <w:sz w:val="24"/>
              </w:rPr>
              <w:t xml:space="preserve">  </w:t>
            </w:r>
            <w:r w:rsidRPr="00810D9B">
              <w:rPr>
                <w:rFonts w:ascii="宋体" w:hAnsi="宋体" w:hint="eastAsia"/>
                <w:sz w:val="24"/>
              </w:rPr>
              <w:t>址：</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DD6BF3" w:rsidRPr="007E3239" w:rsidRDefault="00DD6BF3" w:rsidP="00023991">
            <w:pPr>
              <w:spacing w:line="420" w:lineRule="exact"/>
              <w:rPr>
                <w:rFonts w:ascii="宋体" w:hAnsi="宋体"/>
                <w:sz w:val="24"/>
              </w:rPr>
            </w:pPr>
            <w:r w:rsidRPr="00810D9B">
              <w:rPr>
                <w:rFonts w:ascii="宋体" w:hAnsi="宋体" w:hint="eastAsia"/>
                <w:sz w:val="24"/>
              </w:rPr>
              <w:t>接收人：谢先生</w:t>
            </w:r>
          </w:p>
          <w:p w:rsidR="00DD6BF3" w:rsidRPr="007E3239" w:rsidRDefault="00DD6BF3" w:rsidP="009F65D1">
            <w:pPr>
              <w:spacing w:line="420" w:lineRule="exact"/>
              <w:rPr>
                <w:rFonts w:ascii="宋体" w:hAnsi="宋体"/>
                <w:sz w:val="24"/>
              </w:rPr>
            </w:pPr>
            <w:r w:rsidRPr="00810D9B">
              <w:rPr>
                <w:rFonts w:ascii="宋体" w:hAnsi="宋体" w:hint="eastAsia"/>
                <w:sz w:val="24"/>
              </w:rPr>
              <w:t>报价截止时间：</w:t>
            </w:r>
            <w:r w:rsidR="009F65D1" w:rsidRPr="00810D9B">
              <w:rPr>
                <w:rFonts w:ascii="宋体" w:hAnsi="宋体"/>
                <w:sz w:val="24"/>
              </w:rPr>
              <w:t>20</w:t>
            </w:r>
            <w:r w:rsidR="009F65D1">
              <w:rPr>
                <w:rFonts w:ascii="宋体" w:hAnsi="宋体" w:hint="eastAsia"/>
                <w:sz w:val="24"/>
              </w:rPr>
              <w:t>20</w:t>
            </w:r>
            <w:r w:rsidRPr="00810D9B">
              <w:rPr>
                <w:rFonts w:ascii="宋体" w:hAnsi="宋体"/>
                <w:sz w:val="24"/>
              </w:rPr>
              <w:t>年</w:t>
            </w:r>
            <w:r w:rsidR="00DF4465">
              <w:rPr>
                <w:rFonts w:ascii="宋体" w:hAnsi="宋体" w:hint="eastAsia"/>
                <w:sz w:val="24"/>
              </w:rPr>
              <w:t>2</w:t>
            </w:r>
            <w:r w:rsidR="00DF4465" w:rsidRPr="00810D9B">
              <w:rPr>
                <w:rFonts w:ascii="宋体" w:hAnsi="宋体" w:hint="eastAsia"/>
                <w:sz w:val="24"/>
              </w:rPr>
              <w:t>月</w:t>
            </w:r>
            <w:r w:rsidR="00DF4465">
              <w:rPr>
                <w:rFonts w:ascii="宋体" w:hAnsi="宋体" w:hint="eastAsia"/>
                <w:sz w:val="24"/>
              </w:rPr>
              <w:t>4</w:t>
            </w:r>
            <w:r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w:t>
            </w:r>
            <w:r w:rsidRPr="00810D9B">
              <w:rPr>
                <w:rFonts w:ascii="宋体" w:hAnsi="宋体" w:hint="eastAsia"/>
                <w:sz w:val="24"/>
              </w:rPr>
              <w:t>北京时间）</w:t>
            </w:r>
          </w:p>
        </w:tc>
      </w:tr>
      <w:tr w:rsidR="00DD6BF3" w:rsidRPr="007E3239" w:rsidTr="00023991">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15.3</w:t>
            </w: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Pr="007E3239" w:rsidRDefault="00DD6BF3" w:rsidP="00023991">
            <w:pPr>
              <w:spacing w:line="380" w:lineRule="exact"/>
              <w:rPr>
                <w:rFonts w:ascii="宋体" w:hAnsi="宋体"/>
                <w:sz w:val="24"/>
              </w:rPr>
            </w:pPr>
            <w:r w:rsidRPr="00810D9B">
              <w:rPr>
                <w:rFonts w:ascii="宋体" w:hAnsi="宋体" w:hint="eastAsia"/>
                <w:sz w:val="24"/>
              </w:rPr>
              <w:t>评审标准和方法：</w:t>
            </w:r>
          </w:p>
          <w:p w:rsidR="00DD6BF3" w:rsidRDefault="00DD6BF3" w:rsidP="00023991">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DD6BF3" w:rsidRPr="007E3239" w:rsidTr="00023991">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pStyle w:val="a9"/>
              <w:spacing w:line="420" w:lineRule="exact"/>
              <w:ind w:firstLine="0"/>
              <w:rPr>
                <w:rFonts w:ascii="宋体" w:hAnsi="宋体"/>
                <w:kern w:val="2"/>
                <w:sz w:val="24"/>
                <w:szCs w:val="24"/>
              </w:rPr>
            </w:pPr>
            <w:r w:rsidRPr="00810D9B">
              <w:rPr>
                <w:rFonts w:ascii="宋体" w:hAnsi="宋体" w:hint="eastAsia"/>
                <w:kern w:val="2"/>
                <w:sz w:val="24"/>
                <w:szCs w:val="24"/>
              </w:rPr>
              <w:t>项目咨询及其他</w:t>
            </w:r>
          </w:p>
          <w:p w:rsidR="00DD6BF3" w:rsidRPr="007E3239" w:rsidRDefault="00DD6BF3" w:rsidP="00023991">
            <w:pPr>
              <w:pStyle w:val="a9"/>
              <w:spacing w:line="420" w:lineRule="exact"/>
              <w:ind w:firstLineChars="200" w:firstLine="480"/>
              <w:rPr>
                <w:rFonts w:ascii="宋体" w:hAnsi="宋体"/>
                <w:kern w:val="2"/>
                <w:sz w:val="24"/>
                <w:szCs w:val="24"/>
              </w:rPr>
            </w:pPr>
            <w:r w:rsidRPr="00810D9B">
              <w:rPr>
                <w:rFonts w:ascii="宋体" w:hAnsi="宋体" w:hint="eastAsia"/>
                <w:kern w:val="2"/>
                <w:sz w:val="24"/>
                <w:szCs w:val="24"/>
              </w:rPr>
              <w:t>报价人为了解更多的项目基础资料和背景，可以与本项目的业主进行项目咨询和交流，</w:t>
            </w:r>
            <w:r>
              <w:rPr>
                <w:rFonts w:ascii="宋体" w:hAnsi="宋体" w:hint="eastAsia"/>
                <w:kern w:val="2"/>
                <w:sz w:val="24"/>
                <w:szCs w:val="24"/>
              </w:rPr>
              <w:t>避免在报价时因理解不清而影响今后项目的实施。</w:t>
            </w:r>
          </w:p>
          <w:p w:rsidR="00DD6BF3" w:rsidRPr="007E3239" w:rsidRDefault="00DD6BF3" w:rsidP="00023991">
            <w:pPr>
              <w:pStyle w:val="0"/>
              <w:spacing w:line="420" w:lineRule="exact"/>
              <w:ind w:firstLineChars="200" w:firstLine="480"/>
              <w:rPr>
                <w:rFonts w:ascii="宋体" w:hAnsi="宋体"/>
                <w:b w:val="0"/>
                <w:kern w:val="2"/>
              </w:rPr>
            </w:pPr>
            <w:r w:rsidRPr="00810D9B">
              <w:rPr>
                <w:rFonts w:ascii="宋体" w:hAnsi="宋体" w:hint="eastAsia"/>
                <w:b w:val="0"/>
                <w:kern w:val="2"/>
              </w:rPr>
              <w:t>联系人：陈先生，联系电话：</w:t>
            </w:r>
            <w:r w:rsidRPr="00810D9B">
              <w:rPr>
                <w:rFonts w:ascii="宋体" w:hAnsi="宋体"/>
                <w:b w:val="0"/>
                <w:kern w:val="2"/>
              </w:rPr>
              <w:t>13959729235</w:t>
            </w:r>
          </w:p>
        </w:tc>
      </w:tr>
      <w:tr w:rsidR="00DD6BF3" w:rsidRPr="007E3239" w:rsidTr="00023991">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Pr="007E3239" w:rsidRDefault="00DD6BF3" w:rsidP="00023991">
            <w:pPr>
              <w:spacing w:line="380" w:lineRule="exact"/>
              <w:rPr>
                <w:rFonts w:ascii="宋体" w:hAnsi="宋体"/>
                <w:sz w:val="24"/>
              </w:rPr>
            </w:pPr>
            <w:r w:rsidRPr="00810D9B">
              <w:rPr>
                <w:rFonts w:ascii="宋体" w:hAnsi="宋体" w:hint="eastAsia"/>
                <w:sz w:val="24"/>
              </w:rPr>
              <w:t>其他重要须知：</w:t>
            </w:r>
          </w:p>
          <w:p w:rsidR="00DD6BF3" w:rsidRDefault="00DD6BF3" w:rsidP="00023991">
            <w:pPr>
              <w:pStyle w:val="a9"/>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D6BF3" w:rsidRDefault="00DD6BF3" w:rsidP="00023991">
            <w:pPr>
              <w:pStyle w:val="a9"/>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DD6BF3" w:rsidRDefault="00DD6BF3" w:rsidP="00023991">
            <w:pPr>
              <w:pStyle w:val="a9"/>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(3)报价人若中选，应保证其所供货物的产品品质符合报价文件的承诺。在供货或项目实施过程中，若发现其所供货物不满足要求，买方有权拒收或取消其中选资格并终止合同，给买方造成损失的，还</w:t>
            </w:r>
            <w:r>
              <w:rPr>
                <w:rFonts w:ascii="宋体" w:hAnsi="宋体" w:hint="eastAsia"/>
                <w:kern w:val="2"/>
                <w:sz w:val="24"/>
                <w:szCs w:val="24"/>
              </w:rPr>
              <w:lastRenderedPageBreak/>
              <w:t>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DD6BF3" w:rsidRDefault="00DD6BF3" w:rsidP="00023991">
            <w:pPr>
              <w:pStyle w:val="a9"/>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DD6BF3" w:rsidRPr="007E3239" w:rsidRDefault="00DD6BF3" w:rsidP="00023991">
            <w:pPr>
              <w:pStyle w:val="a9"/>
              <w:tabs>
                <w:tab w:val="center" w:pos="4153"/>
                <w:tab w:val="right" w:pos="8306"/>
              </w:tabs>
              <w:snapToGrid w:val="0"/>
              <w:spacing w:line="420" w:lineRule="exact"/>
              <w:ind w:firstLineChars="200" w:firstLine="480"/>
              <w:rPr>
                <w:rFonts w:ascii="宋体" w:hAnsi="宋体"/>
                <w:kern w:val="2"/>
                <w:sz w:val="24"/>
                <w:szCs w:val="24"/>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DD6BF3" w:rsidRPr="007E3239" w:rsidTr="00023991">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Pr="007E3239" w:rsidRDefault="00DD6BF3" w:rsidP="00023991">
            <w:pPr>
              <w:pStyle w:val="0"/>
              <w:tabs>
                <w:tab w:val="center" w:pos="4153"/>
                <w:tab w:val="right" w:pos="8306"/>
              </w:tabs>
              <w:autoSpaceDE/>
              <w:adjustRightInd/>
              <w:snapToGrid w:val="0"/>
              <w:spacing w:line="380" w:lineRule="exact"/>
              <w:rPr>
                <w:rFonts w:ascii="宋体" w:hAnsi="宋体"/>
                <w:b w:val="0"/>
                <w:kern w:val="2"/>
              </w:rPr>
            </w:pPr>
            <w:r w:rsidRPr="00810D9B">
              <w:rPr>
                <w:rFonts w:ascii="宋体" w:hAnsi="宋体" w:hint="eastAsia"/>
                <w:b w:val="0"/>
                <w:kern w:val="2"/>
              </w:rPr>
              <w:t>最高限价：</w:t>
            </w:r>
          </w:p>
          <w:p w:rsidR="00DD6BF3" w:rsidRPr="006516AA" w:rsidRDefault="00DD6BF3" w:rsidP="00023991">
            <w:pPr>
              <w:tabs>
                <w:tab w:val="center" w:pos="4153"/>
                <w:tab w:val="right" w:pos="8306"/>
              </w:tabs>
              <w:snapToGrid w:val="0"/>
              <w:spacing w:line="380" w:lineRule="exact"/>
              <w:rPr>
                <w:rFonts w:ascii="宋体" w:hAnsi="宋体"/>
                <w:b/>
                <w:color w:val="FF0000"/>
                <w:sz w:val="24"/>
              </w:rPr>
            </w:pPr>
            <w:r>
              <w:rPr>
                <w:rFonts w:ascii="宋体" w:hAnsi="宋体" w:hint="eastAsia"/>
                <w:sz w:val="24"/>
              </w:rPr>
              <w:t xml:space="preserve"> </w:t>
            </w:r>
            <w:r w:rsidRPr="006516AA">
              <w:rPr>
                <w:rFonts w:ascii="宋体" w:hAnsi="宋体" w:hint="eastAsia"/>
                <w:b/>
                <w:color w:val="FF0000"/>
                <w:sz w:val="24"/>
              </w:rPr>
              <w:t xml:space="preserve">   本项目最高限价为：</w:t>
            </w:r>
            <w:r w:rsidR="00023991">
              <w:rPr>
                <w:rFonts w:ascii="宋体" w:hAnsi="宋体" w:hint="eastAsia"/>
                <w:b/>
                <w:color w:val="FF0000"/>
                <w:sz w:val="24"/>
              </w:rPr>
              <w:t>10.8</w:t>
            </w:r>
            <w:r w:rsidRPr="006516AA">
              <w:rPr>
                <w:rFonts w:ascii="宋体" w:hAnsi="宋体"/>
                <w:b/>
                <w:color w:val="FF0000"/>
                <w:sz w:val="24"/>
              </w:rPr>
              <w:t>万元人民币。</w:t>
            </w:r>
          </w:p>
          <w:p w:rsidR="00DD6BF3" w:rsidRPr="007E3239" w:rsidRDefault="00DD6BF3" w:rsidP="00023991">
            <w:pPr>
              <w:pStyle w:val="0"/>
              <w:tabs>
                <w:tab w:val="center" w:pos="4153"/>
                <w:tab w:val="right" w:pos="8306"/>
              </w:tabs>
              <w:autoSpaceDE/>
              <w:adjustRightInd/>
              <w:snapToGrid w:val="0"/>
              <w:spacing w:line="380" w:lineRule="exact"/>
              <w:rPr>
                <w:rFonts w:ascii="宋体" w:hAnsi="宋体"/>
                <w:b w:val="0"/>
                <w:kern w:val="2"/>
              </w:rPr>
            </w:pPr>
            <w:bookmarkStart w:id="9" w:name="OLE_LINK1"/>
            <w:r w:rsidRPr="00810D9B">
              <w:rPr>
                <w:rFonts w:ascii="宋体" w:hAnsi="宋体"/>
                <w:b w:val="0"/>
                <w:kern w:val="2"/>
              </w:rPr>
              <w:t xml:space="preserve">  报价人</w:t>
            </w:r>
            <w:bookmarkEnd w:id="9"/>
            <w:r w:rsidRPr="00810D9B">
              <w:rPr>
                <w:rFonts w:ascii="宋体" w:hAnsi="宋体" w:hint="eastAsia"/>
                <w:b w:val="0"/>
                <w:kern w:val="2"/>
              </w:rPr>
              <w:t>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D6BF3" w:rsidTr="00023991">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rPr>
                <w:rFonts w:ascii="宋体" w:hAnsi="宋体"/>
                <w:sz w:val="24"/>
              </w:rPr>
            </w:pPr>
            <w:r>
              <w:rPr>
                <w:rFonts w:ascii="宋体" w:hAnsi="宋体" w:hint="eastAsia"/>
                <w:sz w:val="24"/>
              </w:rPr>
              <w:t>比选文件更正公告（如果有的话）等相关公告、公示发布网站：</w:t>
            </w:r>
          </w:p>
          <w:p w:rsidR="00DD6BF3" w:rsidRDefault="00DD6BF3" w:rsidP="0002399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DD6BF3" w:rsidRDefault="00DD6BF3" w:rsidP="00023991">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DD6BF3" w:rsidTr="00023991">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DD6BF3" w:rsidRDefault="00DD6BF3" w:rsidP="00023991">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DD6BF3" w:rsidTr="00023991">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DD6BF3" w:rsidRPr="004E1E84" w:rsidRDefault="00DD6BF3" w:rsidP="00023991">
            <w:pPr>
              <w:spacing w:line="420" w:lineRule="exact"/>
              <w:jc w:val="center"/>
              <w:rPr>
                <w:rFonts w:ascii="宋体" w:hAnsi="宋体"/>
                <w:color w:val="000000" w:themeColor="text1"/>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DD6BF3" w:rsidRPr="004E1E84" w:rsidRDefault="00DD6BF3" w:rsidP="00023991">
            <w:pPr>
              <w:spacing w:line="420" w:lineRule="exact"/>
              <w:rPr>
                <w:rFonts w:ascii="宋体" w:hAnsi="宋体"/>
                <w:color w:val="000000" w:themeColor="text1"/>
              </w:rPr>
            </w:pPr>
            <w:r w:rsidRPr="004E1E84">
              <w:rPr>
                <w:rFonts w:ascii="宋体" w:hAnsi="宋体" w:hint="eastAsia"/>
                <w:color w:val="000000" w:themeColor="text1"/>
              </w:rPr>
              <w:t>质量保证金：不需要提交履约保证金，</w:t>
            </w:r>
            <w:r w:rsidRPr="004E1E84">
              <w:rPr>
                <w:rFonts w:ascii="宋体" w:hAnsi="宋体" w:hint="eastAsia"/>
                <w:color w:val="000000" w:themeColor="text1"/>
                <w:sz w:val="24"/>
                <w:szCs w:val="20"/>
              </w:rPr>
              <w:t>中选公告或中选通知发出之日起十日内，中选报价人应与采购人签订合同，</w:t>
            </w:r>
            <w:r w:rsidRPr="004E1E84">
              <w:rPr>
                <w:rFonts w:ascii="宋体" w:hAnsi="宋体" w:hint="eastAsia"/>
                <w:color w:val="000000" w:themeColor="text1"/>
                <w:sz w:val="24"/>
              </w:rPr>
              <w:t>并</w:t>
            </w:r>
            <w:r w:rsidRPr="004E1E84">
              <w:rPr>
                <w:rFonts w:ascii="宋体" w:hAnsi="宋体" w:hint="eastAsia"/>
                <w:color w:val="000000" w:themeColor="text1"/>
              </w:rPr>
              <w:t>履行合同条款。</w:t>
            </w:r>
          </w:p>
          <w:p w:rsidR="00DD6BF3" w:rsidRPr="004E1E84" w:rsidRDefault="00DD6BF3" w:rsidP="00023991">
            <w:pPr>
              <w:pStyle w:val="0"/>
              <w:autoSpaceDE/>
              <w:adjustRightInd/>
              <w:spacing w:line="380" w:lineRule="exact"/>
              <w:rPr>
                <w:rFonts w:ascii="宋体" w:hAnsi="宋体"/>
                <w:b w:val="0"/>
                <w:color w:val="000000" w:themeColor="text1"/>
                <w:kern w:val="2"/>
                <w:highlight w:val="yellow"/>
              </w:rPr>
            </w:pPr>
          </w:p>
        </w:tc>
      </w:tr>
    </w:tbl>
    <w:p w:rsidR="00DD6BF3" w:rsidRDefault="00DD6BF3" w:rsidP="00DD6BF3">
      <w:pPr>
        <w:jc w:val="center"/>
        <w:rPr>
          <w:b/>
          <w:bCs/>
          <w:sz w:val="32"/>
        </w:rPr>
      </w:pPr>
      <w:r>
        <w:rPr>
          <w:b/>
          <w:bCs/>
          <w:sz w:val="32"/>
        </w:rPr>
        <w:br w:type="page"/>
      </w:r>
      <w:r>
        <w:rPr>
          <w:rFonts w:hint="eastAsia"/>
          <w:b/>
          <w:bCs/>
          <w:sz w:val="32"/>
        </w:rPr>
        <w:lastRenderedPageBreak/>
        <w:t>报价人须知</w:t>
      </w:r>
    </w:p>
    <w:p w:rsidR="00DD6BF3" w:rsidRDefault="00DD6BF3" w:rsidP="00DD6BF3">
      <w:pPr>
        <w:spacing w:line="440" w:lineRule="exact"/>
        <w:rPr>
          <w:rFonts w:ascii="宋体" w:hAnsi="宋体"/>
          <w:sz w:val="24"/>
        </w:rPr>
      </w:pPr>
    </w:p>
    <w:p w:rsidR="00DD6BF3" w:rsidRDefault="00DD6BF3" w:rsidP="00DD6BF3">
      <w:pPr>
        <w:spacing w:line="440" w:lineRule="exact"/>
        <w:jc w:val="center"/>
        <w:rPr>
          <w:rFonts w:ascii="宋体" w:hAnsi="宋体"/>
          <w:b/>
          <w:bCs/>
          <w:sz w:val="24"/>
        </w:rPr>
      </w:pPr>
      <w:r>
        <w:rPr>
          <w:rFonts w:ascii="宋体" w:hAnsi="宋体" w:hint="eastAsia"/>
          <w:b/>
          <w:bCs/>
          <w:sz w:val="24"/>
        </w:rPr>
        <w:t>A  说明</w:t>
      </w:r>
    </w:p>
    <w:p w:rsidR="00DD6BF3" w:rsidRDefault="00DD6BF3" w:rsidP="00DD6BF3">
      <w:pPr>
        <w:spacing w:line="440" w:lineRule="exact"/>
        <w:rPr>
          <w:rFonts w:ascii="宋体" w:hAnsi="宋体"/>
          <w:sz w:val="24"/>
        </w:rPr>
      </w:pPr>
    </w:p>
    <w:p w:rsidR="00DD6BF3" w:rsidRDefault="00DD6BF3" w:rsidP="00DD6BF3">
      <w:pPr>
        <w:spacing w:line="440" w:lineRule="exact"/>
        <w:rPr>
          <w:rFonts w:ascii="宋体" w:hAnsi="宋体"/>
          <w:sz w:val="24"/>
        </w:rPr>
      </w:pPr>
      <w:r>
        <w:rPr>
          <w:rFonts w:ascii="宋体" w:hAnsi="宋体" w:hint="eastAsia"/>
          <w:sz w:val="24"/>
        </w:rPr>
        <w:t>1. 适用范围</w:t>
      </w:r>
    </w:p>
    <w:p w:rsidR="00DD6BF3" w:rsidRDefault="00DD6BF3" w:rsidP="00DD6BF3">
      <w:pPr>
        <w:spacing w:line="440" w:lineRule="exact"/>
        <w:ind w:firstLineChars="200" w:firstLine="480"/>
        <w:rPr>
          <w:rFonts w:ascii="宋体" w:hAnsi="宋体"/>
          <w:sz w:val="24"/>
        </w:rPr>
      </w:pPr>
      <w:r>
        <w:rPr>
          <w:rFonts w:ascii="宋体" w:hAnsi="宋体" w:hint="eastAsia"/>
          <w:sz w:val="24"/>
        </w:rPr>
        <w:t>1.1本比选文件仅适用于比选邀请中所叙述项目的货物及服务。</w:t>
      </w:r>
    </w:p>
    <w:p w:rsidR="00DD6BF3" w:rsidRDefault="00DD6BF3" w:rsidP="00DD6BF3">
      <w:pPr>
        <w:spacing w:line="440" w:lineRule="exact"/>
        <w:rPr>
          <w:rFonts w:ascii="宋体" w:hAnsi="宋体"/>
          <w:sz w:val="24"/>
        </w:rPr>
      </w:pPr>
      <w:r>
        <w:rPr>
          <w:rFonts w:ascii="宋体" w:hAnsi="宋体" w:hint="eastAsia"/>
          <w:sz w:val="24"/>
        </w:rPr>
        <w:t>2. 定义</w:t>
      </w:r>
    </w:p>
    <w:p w:rsidR="00DD6BF3" w:rsidRDefault="00DD6BF3" w:rsidP="00DD6BF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DD6BF3" w:rsidRDefault="00DD6BF3" w:rsidP="00DD6BF3">
      <w:pPr>
        <w:spacing w:line="440" w:lineRule="exact"/>
        <w:ind w:firstLineChars="200" w:firstLine="480"/>
        <w:rPr>
          <w:rFonts w:ascii="宋体" w:hAnsi="宋体"/>
          <w:sz w:val="24"/>
        </w:rPr>
      </w:pPr>
      <w:r>
        <w:rPr>
          <w:rFonts w:ascii="宋体" w:hAnsi="宋体" w:hint="eastAsia"/>
          <w:sz w:val="24"/>
        </w:rPr>
        <w:t>2.2“中选报价人”系指本次比选中被授予合同的报价人。</w:t>
      </w:r>
    </w:p>
    <w:p w:rsidR="00DD6BF3" w:rsidRDefault="00DD6BF3" w:rsidP="00DD6BF3">
      <w:pPr>
        <w:spacing w:line="440" w:lineRule="exact"/>
        <w:ind w:firstLineChars="200" w:firstLine="480"/>
        <w:rPr>
          <w:rFonts w:ascii="宋体" w:hAnsi="宋体"/>
          <w:sz w:val="24"/>
        </w:rPr>
      </w:pPr>
      <w:r>
        <w:rPr>
          <w:rFonts w:ascii="宋体" w:hAnsi="宋体" w:hint="eastAsia"/>
          <w:sz w:val="24"/>
        </w:rPr>
        <w:t>2.3“货物”系指卖方按比选文件规定，须向买方提供的一切设备、材料、机械、仪器仪表、备品备件、工具、手册及其它有关技术资料和材料。</w:t>
      </w:r>
    </w:p>
    <w:p w:rsidR="00DD6BF3" w:rsidRDefault="00DD6BF3" w:rsidP="00DD6BF3">
      <w:pPr>
        <w:spacing w:line="440" w:lineRule="exact"/>
        <w:ind w:firstLineChars="200" w:firstLine="480"/>
        <w:rPr>
          <w:rFonts w:ascii="宋体" w:hAnsi="宋体"/>
          <w:sz w:val="24"/>
        </w:rPr>
      </w:pPr>
      <w:r>
        <w:rPr>
          <w:rFonts w:ascii="宋体" w:hAnsi="宋体" w:hint="eastAsia"/>
          <w:sz w:val="24"/>
        </w:rPr>
        <w:t>2.4“服务”系指比选文件规定卖方须承担的施工、安装、调试、技术协助、校准、培训以及其他类似的义务。</w:t>
      </w:r>
    </w:p>
    <w:p w:rsidR="00DD6BF3" w:rsidRDefault="00DD6BF3" w:rsidP="00DD6BF3">
      <w:pPr>
        <w:spacing w:line="440" w:lineRule="exact"/>
        <w:rPr>
          <w:rFonts w:ascii="宋体" w:hAnsi="宋体"/>
          <w:sz w:val="24"/>
        </w:rPr>
      </w:pPr>
      <w:r>
        <w:rPr>
          <w:rFonts w:ascii="宋体" w:hAnsi="宋体" w:hint="eastAsia"/>
          <w:sz w:val="24"/>
        </w:rPr>
        <w:t>3.合格的报价人</w:t>
      </w:r>
    </w:p>
    <w:p w:rsidR="00DD6BF3" w:rsidRDefault="00DD6BF3" w:rsidP="00DD6BF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比选文件并有能力提供本比选文件所述货物及服务的具有独立法人资格的国内企业。</w:t>
      </w:r>
    </w:p>
    <w:p w:rsidR="00DD6BF3" w:rsidRDefault="00DD6BF3" w:rsidP="00DD6BF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DD6BF3" w:rsidRDefault="00DD6BF3" w:rsidP="00DD6BF3">
      <w:pPr>
        <w:spacing w:line="440" w:lineRule="exact"/>
        <w:rPr>
          <w:rFonts w:ascii="宋体" w:hAnsi="宋体"/>
          <w:sz w:val="24"/>
        </w:rPr>
      </w:pPr>
      <w:r>
        <w:rPr>
          <w:rFonts w:ascii="宋体" w:hAnsi="宋体" w:hint="eastAsia"/>
          <w:sz w:val="24"/>
        </w:rPr>
        <w:t>4.报价费用</w:t>
      </w:r>
    </w:p>
    <w:p w:rsidR="00DD6BF3" w:rsidRDefault="00DD6BF3" w:rsidP="00DD6BF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DD6BF3" w:rsidRDefault="00DD6BF3" w:rsidP="00DD6BF3">
      <w:pPr>
        <w:spacing w:line="440" w:lineRule="exact"/>
        <w:rPr>
          <w:rFonts w:ascii="宋体" w:hAnsi="宋体"/>
          <w:sz w:val="24"/>
        </w:rPr>
      </w:pPr>
    </w:p>
    <w:p w:rsidR="00DD6BF3" w:rsidRDefault="00DD6BF3" w:rsidP="00DD6BF3">
      <w:pPr>
        <w:spacing w:line="440" w:lineRule="exact"/>
        <w:jc w:val="center"/>
        <w:rPr>
          <w:rFonts w:ascii="宋体" w:hAnsi="宋体"/>
          <w:b/>
          <w:bCs/>
          <w:sz w:val="24"/>
        </w:rPr>
      </w:pPr>
      <w:r>
        <w:rPr>
          <w:rFonts w:ascii="宋体" w:hAnsi="宋体" w:hint="eastAsia"/>
          <w:b/>
          <w:bCs/>
          <w:sz w:val="24"/>
        </w:rPr>
        <w:t>B  比选文件</w:t>
      </w:r>
    </w:p>
    <w:p w:rsidR="00DD6BF3" w:rsidRDefault="00DD6BF3" w:rsidP="00DD6BF3">
      <w:pPr>
        <w:spacing w:line="440" w:lineRule="exact"/>
        <w:rPr>
          <w:rFonts w:ascii="宋体" w:hAnsi="宋体"/>
          <w:sz w:val="24"/>
        </w:rPr>
      </w:pPr>
    </w:p>
    <w:p w:rsidR="00DD6BF3" w:rsidRDefault="00DD6BF3" w:rsidP="00DD6BF3">
      <w:pPr>
        <w:spacing w:line="440" w:lineRule="exact"/>
        <w:rPr>
          <w:rFonts w:ascii="宋体" w:hAnsi="宋体"/>
          <w:sz w:val="24"/>
        </w:rPr>
      </w:pPr>
      <w:r>
        <w:rPr>
          <w:rFonts w:ascii="宋体" w:hAnsi="宋体" w:hint="eastAsia"/>
          <w:sz w:val="24"/>
        </w:rPr>
        <w:t>5. 比选文件的组成</w:t>
      </w:r>
    </w:p>
    <w:p w:rsidR="00DD6BF3" w:rsidRDefault="00DD6BF3" w:rsidP="00DD6BF3">
      <w:pPr>
        <w:spacing w:line="440" w:lineRule="exact"/>
        <w:rPr>
          <w:rFonts w:ascii="宋体" w:hAnsi="宋体"/>
          <w:sz w:val="24"/>
        </w:rPr>
      </w:pPr>
      <w:r>
        <w:rPr>
          <w:rFonts w:ascii="宋体" w:hAnsi="宋体" w:hint="eastAsia"/>
          <w:sz w:val="24"/>
        </w:rPr>
        <w:t xml:space="preserve">    5.1比选文件用以阐明所需货物及服务、比选程序和合同主要条款。比选文件由下述部分组成：</w:t>
      </w:r>
    </w:p>
    <w:p w:rsidR="00DD6BF3" w:rsidRDefault="00DD6BF3" w:rsidP="00DD6BF3">
      <w:pPr>
        <w:spacing w:line="440" w:lineRule="exact"/>
        <w:ind w:firstLineChars="200" w:firstLine="480"/>
        <w:rPr>
          <w:rFonts w:ascii="宋体" w:hAnsi="宋体"/>
          <w:sz w:val="24"/>
        </w:rPr>
      </w:pPr>
      <w:r>
        <w:rPr>
          <w:rFonts w:ascii="宋体" w:hAnsi="宋体" w:hint="eastAsia"/>
          <w:sz w:val="24"/>
        </w:rPr>
        <w:t>(1)比选邀请</w:t>
      </w:r>
    </w:p>
    <w:p w:rsidR="00DD6BF3" w:rsidRDefault="00DD6BF3" w:rsidP="00DD6BF3">
      <w:pPr>
        <w:spacing w:line="440" w:lineRule="exact"/>
        <w:ind w:firstLineChars="200" w:firstLine="480"/>
        <w:rPr>
          <w:rFonts w:ascii="宋体" w:hAnsi="宋体"/>
          <w:sz w:val="24"/>
        </w:rPr>
      </w:pPr>
      <w:r>
        <w:rPr>
          <w:rFonts w:ascii="宋体" w:hAnsi="宋体" w:hint="eastAsia"/>
          <w:sz w:val="24"/>
        </w:rPr>
        <w:t>(2)报价人须知</w:t>
      </w:r>
    </w:p>
    <w:p w:rsidR="00DD6BF3" w:rsidRDefault="00DD6BF3" w:rsidP="00DD6BF3">
      <w:pPr>
        <w:spacing w:line="440" w:lineRule="exact"/>
        <w:ind w:firstLineChars="200" w:firstLine="480"/>
        <w:rPr>
          <w:rFonts w:ascii="宋体" w:hAnsi="宋体"/>
          <w:sz w:val="24"/>
        </w:rPr>
      </w:pPr>
      <w:r>
        <w:rPr>
          <w:rFonts w:ascii="宋体" w:hAnsi="宋体" w:hint="eastAsia"/>
          <w:sz w:val="24"/>
        </w:rPr>
        <w:t>(3)比选内容及要求</w:t>
      </w:r>
    </w:p>
    <w:p w:rsidR="00DD6BF3" w:rsidRDefault="00DD6BF3" w:rsidP="00DD6BF3">
      <w:pPr>
        <w:spacing w:line="440" w:lineRule="exact"/>
        <w:ind w:firstLineChars="200" w:firstLine="480"/>
        <w:rPr>
          <w:rFonts w:ascii="宋体" w:hAnsi="宋体"/>
          <w:sz w:val="24"/>
        </w:rPr>
      </w:pPr>
      <w:r>
        <w:rPr>
          <w:rFonts w:ascii="宋体" w:hAnsi="宋体" w:hint="eastAsia"/>
          <w:sz w:val="24"/>
        </w:rPr>
        <w:t>(4)附件—报价文件格式</w:t>
      </w:r>
    </w:p>
    <w:p w:rsidR="00DD6BF3" w:rsidRDefault="00DD6BF3" w:rsidP="00DD6BF3">
      <w:pPr>
        <w:spacing w:line="440" w:lineRule="exact"/>
        <w:rPr>
          <w:rFonts w:ascii="宋体" w:hAnsi="宋体"/>
          <w:sz w:val="24"/>
        </w:rPr>
      </w:pPr>
    </w:p>
    <w:p w:rsidR="00DD6BF3" w:rsidRDefault="00DD6BF3" w:rsidP="00DD6BF3">
      <w:pPr>
        <w:spacing w:line="440" w:lineRule="exact"/>
        <w:jc w:val="center"/>
        <w:rPr>
          <w:rFonts w:ascii="宋体" w:hAnsi="宋体"/>
          <w:b/>
          <w:bCs/>
          <w:sz w:val="24"/>
        </w:rPr>
      </w:pPr>
      <w:r>
        <w:rPr>
          <w:rFonts w:ascii="宋体" w:hAnsi="宋体" w:hint="eastAsia"/>
          <w:b/>
          <w:bCs/>
          <w:sz w:val="24"/>
        </w:rPr>
        <w:lastRenderedPageBreak/>
        <w:t>C  报价文件的编写</w:t>
      </w:r>
    </w:p>
    <w:p w:rsidR="00DD6BF3" w:rsidRDefault="00DD6BF3" w:rsidP="00DD6BF3">
      <w:pPr>
        <w:spacing w:line="440" w:lineRule="exact"/>
        <w:rPr>
          <w:rFonts w:ascii="宋体" w:hAnsi="宋体"/>
          <w:sz w:val="24"/>
        </w:rPr>
      </w:pPr>
    </w:p>
    <w:p w:rsidR="00DD6BF3" w:rsidRDefault="00DD6BF3" w:rsidP="00DD6BF3">
      <w:pPr>
        <w:spacing w:line="440" w:lineRule="exact"/>
        <w:rPr>
          <w:rFonts w:ascii="宋体" w:hAnsi="宋体"/>
          <w:sz w:val="24"/>
        </w:rPr>
      </w:pPr>
      <w:r>
        <w:rPr>
          <w:rFonts w:ascii="宋体" w:hAnsi="宋体" w:hint="eastAsia"/>
          <w:sz w:val="24"/>
        </w:rPr>
        <w:t>6. 要求</w:t>
      </w:r>
    </w:p>
    <w:p w:rsidR="00DD6BF3" w:rsidRDefault="00DD6BF3" w:rsidP="00DD6BF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DD6BF3" w:rsidRDefault="00DD6BF3" w:rsidP="00DD6BF3">
      <w:pPr>
        <w:spacing w:line="440" w:lineRule="exact"/>
        <w:rPr>
          <w:rFonts w:ascii="宋体" w:hAnsi="宋体"/>
          <w:sz w:val="24"/>
        </w:rPr>
      </w:pPr>
      <w:r>
        <w:rPr>
          <w:rFonts w:ascii="宋体" w:hAnsi="宋体" w:hint="eastAsia"/>
          <w:sz w:val="24"/>
        </w:rPr>
        <w:t>7. 报价语言及报价要求</w:t>
      </w:r>
    </w:p>
    <w:p w:rsidR="00DD6BF3" w:rsidRDefault="00DD6BF3" w:rsidP="00DD6BF3">
      <w:pPr>
        <w:spacing w:line="440" w:lineRule="exact"/>
        <w:rPr>
          <w:rFonts w:ascii="宋体" w:hAnsi="宋体"/>
          <w:sz w:val="24"/>
        </w:rPr>
      </w:pPr>
      <w:r>
        <w:rPr>
          <w:rFonts w:ascii="宋体" w:hAnsi="宋体" w:hint="eastAsia"/>
          <w:sz w:val="24"/>
        </w:rPr>
        <w:t xml:space="preserve">    7.1报价文件应用中文书写。</w:t>
      </w:r>
    </w:p>
    <w:p w:rsidR="00DD6BF3" w:rsidRDefault="00DD6BF3" w:rsidP="00DD6BF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7.2报价人应对比选内容一览表所列的合同包货物和服务进行完整报价，不得将一个合同包中的内容拆开部分报价。不接受有任何可选择性的报价，每一种货物只能有一个报价，否则其报价文件将被拒绝。</w:t>
      </w:r>
    </w:p>
    <w:p w:rsidR="00DD6BF3" w:rsidRDefault="00DD6BF3" w:rsidP="00DD6BF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DD6BF3" w:rsidRDefault="00DD6BF3" w:rsidP="00DD6BF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DD6BF3" w:rsidRDefault="00DD6BF3" w:rsidP="00DD6BF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D6BF3" w:rsidRDefault="00DD6BF3" w:rsidP="00DD6BF3">
      <w:pPr>
        <w:spacing w:line="440" w:lineRule="exact"/>
        <w:rPr>
          <w:rFonts w:ascii="宋体" w:hAnsi="宋体"/>
          <w:sz w:val="24"/>
        </w:rPr>
      </w:pPr>
      <w:r>
        <w:rPr>
          <w:rFonts w:ascii="宋体" w:hAnsi="宋体" w:hint="eastAsia"/>
          <w:sz w:val="24"/>
        </w:rPr>
        <w:t>8. 报价文件的组成</w:t>
      </w:r>
    </w:p>
    <w:p w:rsidR="00DD6BF3" w:rsidRDefault="00DD6BF3" w:rsidP="00DD6BF3">
      <w:pPr>
        <w:spacing w:line="440" w:lineRule="exact"/>
        <w:rPr>
          <w:rFonts w:ascii="宋体" w:hAnsi="宋体"/>
          <w:sz w:val="24"/>
        </w:rPr>
      </w:pPr>
      <w:r>
        <w:rPr>
          <w:rFonts w:ascii="宋体" w:hAnsi="宋体" w:hint="eastAsia"/>
          <w:sz w:val="24"/>
        </w:rPr>
        <w:t xml:space="preserve">    8.1报价文件应包括下列部分：</w:t>
      </w:r>
    </w:p>
    <w:p w:rsidR="00DD6BF3" w:rsidRDefault="00DD6BF3" w:rsidP="00DD6BF3">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Pr>
          <w:rFonts w:ascii="宋体" w:hAnsi="宋体"/>
          <w:bCs/>
          <w:sz w:val="24"/>
        </w:rPr>
        <w:t>比选申请书</w:t>
      </w:r>
    </w:p>
    <w:p w:rsidR="00DD6BF3" w:rsidRDefault="00DD6BF3" w:rsidP="00DD6BF3">
      <w:pPr>
        <w:spacing w:line="420" w:lineRule="exact"/>
        <w:ind w:firstLineChars="200" w:firstLine="480"/>
        <w:rPr>
          <w:rFonts w:ascii="宋体" w:hAnsi="宋体"/>
          <w:bCs/>
          <w:sz w:val="24"/>
        </w:rPr>
      </w:pPr>
      <w:r>
        <w:rPr>
          <w:rFonts w:ascii="宋体" w:hAnsi="宋体" w:hint="eastAsia"/>
          <w:bCs/>
          <w:sz w:val="24"/>
        </w:rPr>
        <w:t>(2)报价一览表</w:t>
      </w:r>
    </w:p>
    <w:p w:rsidR="00DD6BF3" w:rsidRDefault="00DD6BF3" w:rsidP="00DD6BF3">
      <w:pPr>
        <w:spacing w:line="420" w:lineRule="exact"/>
        <w:ind w:firstLineChars="200" w:firstLine="480"/>
        <w:rPr>
          <w:rFonts w:ascii="宋体" w:hAnsi="宋体"/>
          <w:bCs/>
          <w:sz w:val="24"/>
        </w:rPr>
      </w:pPr>
      <w:r>
        <w:rPr>
          <w:rFonts w:ascii="宋体" w:hAnsi="宋体" w:hint="eastAsia"/>
          <w:bCs/>
          <w:sz w:val="24"/>
        </w:rPr>
        <w:t>(3)详细报价书</w:t>
      </w:r>
    </w:p>
    <w:p w:rsidR="00DD6BF3" w:rsidRDefault="00DD6BF3" w:rsidP="00DD6BF3">
      <w:pPr>
        <w:spacing w:line="420" w:lineRule="exact"/>
        <w:ind w:firstLineChars="200" w:firstLine="480"/>
        <w:rPr>
          <w:rFonts w:ascii="宋体" w:hAnsi="宋体"/>
          <w:bCs/>
          <w:sz w:val="24"/>
        </w:rPr>
      </w:pPr>
      <w:r>
        <w:rPr>
          <w:rFonts w:ascii="宋体" w:hAnsi="宋体" w:hint="eastAsia"/>
          <w:bCs/>
          <w:sz w:val="24"/>
        </w:rPr>
        <w:t>(4)技术和商务偏离表</w:t>
      </w:r>
    </w:p>
    <w:p w:rsidR="00DD6BF3" w:rsidRDefault="00DD6BF3" w:rsidP="00DD6BF3">
      <w:pPr>
        <w:spacing w:line="420" w:lineRule="exact"/>
        <w:ind w:firstLineChars="200" w:firstLine="480"/>
        <w:rPr>
          <w:rFonts w:ascii="宋体" w:hAnsi="宋体"/>
          <w:bCs/>
          <w:sz w:val="24"/>
        </w:rPr>
      </w:pPr>
      <w:r>
        <w:rPr>
          <w:rFonts w:ascii="宋体" w:hAnsi="宋体" w:hint="eastAsia"/>
          <w:bCs/>
          <w:sz w:val="24"/>
        </w:rPr>
        <w:t>(5)报价人的资格证明文件</w:t>
      </w:r>
    </w:p>
    <w:p w:rsidR="00DD6BF3" w:rsidRDefault="00DD6BF3" w:rsidP="00DD6BF3">
      <w:pPr>
        <w:spacing w:line="440" w:lineRule="exact"/>
        <w:rPr>
          <w:rFonts w:ascii="宋体" w:hAnsi="宋体"/>
          <w:sz w:val="24"/>
        </w:rPr>
      </w:pPr>
      <w:r>
        <w:rPr>
          <w:rFonts w:ascii="宋体" w:hAnsi="宋体" w:hint="eastAsia"/>
          <w:sz w:val="24"/>
        </w:rPr>
        <w:t>9. 报价有效期</w:t>
      </w:r>
    </w:p>
    <w:p w:rsidR="00DD6BF3" w:rsidRDefault="00DD6BF3" w:rsidP="00DD6BF3">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DD6BF3" w:rsidRDefault="00DD6BF3" w:rsidP="00DD6BF3">
      <w:pPr>
        <w:spacing w:line="440" w:lineRule="exact"/>
        <w:ind w:firstLineChars="200" w:firstLine="480"/>
        <w:rPr>
          <w:rFonts w:ascii="宋体" w:hAnsi="宋体"/>
          <w:sz w:val="24"/>
        </w:rPr>
      </w:pPr>
    </w:p>
    <w:p w:rsidR="00DD6BF3" w:rsidRDefault="00DD6BF3" w:rsidP="00DD6BF3">
      <w:pPr>
        <w:spacing w:line="440" w:lineRule="exact"/>
        <w:rPr>
          <w:rFonts w:ascii="宋体" w:hAnsi="宋体"/>
          <w:sz w:val="24"/>
        </w:rPr>
      </w:pPr>
    </w:p>
    <w:p w:rsidR="00DD6BF3" w:rsidRDefault="00DD6BF3" w:rsidP="00DD6BF3">
      <w:pPr>
        <w:spacing w:line="440" w:lineRule="exact"/>
        <w:rPr>
          <w:rFonts w:ascii="宋体" w:hAnsi="宋体"/>
          <w:sz w:val="24"/>
        </w:rPr>
      </w:pPr>
    </w:p>
    <w:p w:rsidR="00DD6BF3" w:rsidRDefault="00DD6BF3" w:rsidP="00DD6BF3">
      <w:pPr>
        <w:spacing w:line="440" w:lineRule="exact"/>
        <w:jc w:val="center"/>
        <w:rPr>
          <w:rFonts w:ascii="宋体" w:hAnsi="宋体"/>
          <w:b/>
          <w:bCs/>
          <w:sz w:val="24"/>
        </w:rPr>
      </w:pPr>
    </w:p>
    <w:p w:rsidR="00DD6BF3" w:rsidRDefault="00DD6BF3" w:rsidP="00DD6BF3">
      <w:pPr>
        <w:spacing w:line="440" w:lineRule="exact"/>
        <w:jc w:val="center"/>
        <w:rPr>
          <w:rFonts w:ascii="宋体" w:hAnsi="宋体"/>
          <w:b/>
          <w:bCs/>
          <w:sz w:val="24"/>
        </w:rPr>
      </w:pPr>
      <w:r>
        <w:rPr>
          <w:rFonts w:ascii="宋体" w:hAnsi="宋体" w:hint="eastAsia"/>
          <w:b/>
          <w:bCs/>
          <w:sz w:val="24"/>
        </w:rPr>
        <w:lastRenderedPageBreak/>
        <w:t>D  报价文件的格式与递交</w:t>
      </w:r>
    </w:p>
    <w:p w:rsidR="00DD6BF3" w:rsidRDefault="00DD6BF3" w:rsidP="00DD6BF3">
      <w:pPr>
        <w:spacing w:line="440" w:lineRule="exact"/>
        <w:rPr>
          <w:rFonts w:ascii="宋体" w:hAnsi="宋体"/>
          <w:sz w:val="24"/>
        </w:rPr>
      </w:pPr>
    </w:p>
    <w:p w:rsidR="00DD6BF3" w:rsidRDefault="00DD6BF3" w:rsidP="00DD6BF3">
      <w:pPr>
        <w:spacing w:line="440" w:lineRule="exact"/>
        <w:rPr>
          <w:rFonts w:ascii="宋体" w:hAnsi="宋体"/>
          <w:sz w:val="24"/>
        </w:rPr>
      </w:pPr>
      <w:r>
        <w:rPr>
          <w:rFonts w:ascii="宋体" w:hAnsi="宋体" w:hint="eastAsia"/>
          <w:sz w:val="24"/>
        </w:rPr>
        <w:t>10. 报价文件的格式</w:t>
      </w:r>
    </w:p>
    <w:p w:rsidR="00DD6BF3" w:rsidRDefault="00DD6BF3" w:rsidP="00DD6BF3">
      <w:pPr>
        <w:spacing w:line="440" w:lineRule="exact"/>
        <w:rPr>
          <w:rFonts w:ascii="宋体" w:hAnsi="宋体"/>
          <w:sz w:val="24"/>
        </w:rPr>
      </w:pPr>
      <w:r>
        <w:rPr>
          <w:rFonts w:ascii="宋体" w:hAnsi="宋体" w:hint="eastAsia"/>
          <w:sz w:val="24"/>
        </w:rPr>
        <w:t xml:space="preserve">    10.1报价人须编制由本须知第8条规定文件组成的报价文件正本一份。如有矛盾则以正本为准。</w:t>
      </w:r>
    </w:p>
    <w:p w:rsidR="00DD6BF3" w:rsidRDefault="00DD6BF3" w:rsidP="00DD6BF3">
      <w:pPr>
        <w:spacing w:line="440" w:lineRule="exact"/>
        <w:rPr>
          <w:rFonts w:ascii="宋体" w:hAnsi="宋体"/>
          <w:sz w:val="24"/>
        </w:rPr>
      </w:pPr>
      <w:r>
        <w:rPr>
          <w:rFonts w:ascii="宋体" w:hAnsi="宋体" w:hint="eastAsia"/>
          <w:sz w:val="24"/>
        </w:rPr>
        <w:t xml:space="preserve">    10.2报价文件应由报价人授权代表签字并加盖公章。</w:t>
      </w:r>
    </w:p>
    <w:p w:rsidR="00DD6BF3" w:rsidRDefault="00DD6BF3" w:rsidP="00DD6BF3">
      <w:pPr>
        <w:spacing w:line="440" w:lineRule="exact"/>
        <w:rPr>
          <w:rFonts w:ascii="宋体" w:hAnsi="宋体"/>
          <w:sz w:val="24"/>
        </w:rPr>
      </w:pPr>
      <w:r>
        <w:rPr>
          <w:rFonts w:ascii="宋体" w:hAnsi="宋体" w:hint="eastAsia"/>
          <w:sz w:val="24"/>
        </w:rPr>
        <w:t xml:space="preserve">    10.3报价使用货币为人民币。</w:t>
      </w:r>
    </w:p>
    <w:p w:rsidR="00DD6BF3" w:rsidRDefault="00DD6BF3" w:rsidP="00DD6BF3">
      <w:pPr>
        <w:spacing w:line="440" w:lineRule="exact"/>
        <w:rPr>
          <w:rFonts w:ascii="宋体" w:hAnsi="宋体"/>
          <w:sz w:val="24"/>
        </w:rPr>
      </w:pPr>
      <w:r>
        <w:rPr>
          <w:rFonts w:ascii="宋体" w:hAnsi="宋体" w:hint="eastAsia"/>
          <w:sz w:val="24"/>
        </w:rPr>
        <w:t xml:space="preserve">    10.4报价人应提交证明其拟供货物符合比选文件要求的技术响应文件，该文件可以是文字资料、图纸和数据，并须提供货物主要技术性能的详细描述。</w:t>
      </w:r>
    </w:p>
    <w:p w:rsidR="00DD6BF3" w:rsidRDefault="00DD6BF3" w:rsidP="00DD6BF3">
      <w:pPr>
        <w:spacing w:line="440" w:lineRule="exact"/>
        <w:ind w:firstLine="480"/>
        <w:rPr>
          <w:rFonts w:ascii="宋体" w:hAnsi="宋体"/>
          <w:sz w:val="24"/>
        </w:rPr>
      </w:pPr>
      <w:r>
        <w:rPr>
          <w:rFonts w:ascii="宋体" w:hAnsi="宋体" w:hint="eastAsia"/>
          <w:sz w:val="24"/>
        </w:rPr>
        <w:t>10.5报价文件的正本应使用不能擦去的墨料或墨水打印或书写，并由授权的签署人签署。</w:t>
      </w:r>
    </w:p>
    <w:p w:rsidR="00DD6BF3" w:rsidRDefault="00DD6BF3" w:rsidP="00DD6BF3">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DD6BF3" w:rsidRDefault="00DD6BF3" w:rsidP="00DD6BF3">
      <w:pPr>
        <w:spacing w:line="440" w:lineRule="exact"/>
        <w:rPr>
          <w:rFonts w:ascii="宋体" w:hAnsi="宋体"/>
          <w:sz w:val="24"/>
        </w:rPr>
      </w:pPr>
      <w:r>
        <w:rPr>
          <w:rFonts w:ascii="宋体" w:hAnsi="宋体" w:hint="eastAsia"/>
          <w:sz w:val="24"/>
        </w:rPr>
        <w:t>11. 报价文件的递交</w:t>
      </w:r>
    </w:p>
    <w:p w:rsidR="00DD6BF3" w:rsidRDefault="00DD6BF3" w:rsidP="00DD6BF3">
      <w:pPr>
        <w:spacing w:line="440" w:lineRule="exact"/>
        <w:rPr>
          <w:rFonts w:ascii="宋体" w:hAnsi="宋体"/>
          <w:sz w:val="24"/>
        </w:rPr>
      </w:pPr>
      <w:r>
        <w:rPr>
          <w:rFonts w:ascii="宋体" w:hAnsi="宋体" w:hint="eastAsia"/>
          <w:sz w:val="24"/>
        </w:rPr>
        <w:t xml:space="preserve">    11.1报价文件应在比选邀请中规定的截止时间前密封送达，迟到的文件将被拒绝。</w:t>
      </w:r>
    </w:p>
    <w:p w:rsidR="00DD6BF3" w:rsidRDefault="00DD6BF3" w:rsidP="00DD6BF3">
      <w:pPr>
        <w:spacing w:line="440" w:lineRule="exact"/>
        <w:rPr>
          <w:rFonts w:ascii="宋体" w:hAnsi="宋体"/>
          <w:sz w:val="24"/>
        </w:rPr>
      </w:pPr>
      <w:r>
        <w:rPr>
          <w:rFonts w:ascii="宋体" w:hAnsi="宋体" w:hint="eastAsia"/>
          <w:sz w:val="24"/>
        </w:rPr>
        <w:t xml:space="preserve">    11.2报价文件可以邮寄或派人送达，传真件不被接受。</w:t>
      </w:r>
    </w:p>
    <w:p w:rsidR="00DD6BF3" w:rsidRDefault="00DD6BF3" w:rsidP="00DD6BF3">
      <w:pPr>
        <w:spacing w:line="440" w:lineRule="exact"/>
        <w:rPr>
          <w:rFonts w:ascii="宋体" w:hAnsi="宋体"/>
          <w:sz w:val="24"/>
        </w:rPr>
      </w:pPr>
      <w:r>
        <w:rPr>
          <w:rFonts w:ascii="宋体" w:hAnsi="宋体" w:hint="eastAsia"/>
          <w:sz w:val="24"/>
        </w:rPr>
        <w:t xml:space="preserve">    11.3报价人提交的文件将给予保密，但不退回。</w:t>
      </w:r>
    </w:p>
    <w:p w:rsidR="00DD6BF3" w:rsidRDefault="00DD6BF3" w:rsidP="00DD6BF3">
      <w:pPr>
        <w:spacing w:line="440" w:lineRule="exact"/>
        <w:rPr>
          <w:rFonts w:ascii="宋体" w:hAnsi="宋体"/>
          <w:sz w:val="24"/>
        </w:rPr>
      </w:pPr>
    </w:p>
    <w:p w:rsidR="00DD6BF3" w:rsidRDefault="00DD6BF3" w:rsidP="00DD6BF3">
      <w:pPr>
        <w:spacing w:line="440" w:lineRule="exact"/>
        <w:jc w:val="center"/>
        <w:rPr>
          <w:rFonts w:ascii="宋体" w:hAnsi="宋体"/>
          <w:b/>
          <w:bCs/>
          <w:sz w:val="24"/>
        </w:rPr>
      </w:pPr>
      <w:r>
        <w:rPr>
          <w:rFonts w:ascii="宋体" w:hAnsi="宋体" w:hint="eastAsia"/>
          <w:b/>
          <w:bCs/>
          <w:sz w:val="24"/>
        </w:rPr>
        <w:t>E  报价文件的评估和比较</w:t>
      </w:r>
    </w:p>
    <w:p w:rsidR="00DD6BF3" w:rsidRDefault="00DD6BF3" w:rsidP="00DD6BF3">
      <w:pPr>
        <w:spacing w:line="440" w:lineRule="exact"/>
        <w:rPr>
          <w:rFonts w:ascii="宋体" w:hAnsi="宋体"/>
          <w:sz w:val="24"/>
        </w:rPr>
      </w:pPr>
    </w:p>
    <w:p w:rsidR="00DD6BF3" w:rsidRDefault="00DD6BF3" w:rsidP="00DD6BF3">
      <w:pPr>
        <w:spacing w:line="440" w:lineRule="exact"/>
        <w:rPr>
          <w:rFonts w:ascii="宋体" w:hAnsi="宋体"/>
          <w:sz w:val="24"/>
        </w:rPr>
      </w:pPr>
      <w:r>
        <w:rPr>
          <w:rFonts w:ascii="宋体" w:hAnsi="宋体" w:hint="eastAsia"/>
          <w:sz w:val="24"/>
        </w:rPr>
        <w:t>12．评议时间</w:t>
      </w:r>
    </w:p>
    <w:p w:rsidR="00DD6BF3" w:rsidRDefault="00DD6BF3" w:rsidP="00DD6BF3">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DD6BF3" w:rsidRDefault="00DD6BF3" w:rsidP="00DD6BF3">
      <w:pPr>
        <w:spacing w:line="440" w:lineRule="exact"/>
        <w:rPr>
          <w:rFonts w:ascii="宋体" w:hAnsi="宋体"/>
          <w:sz w:val="24"/>
        </w:rPr>
      </w:pPr>
      <w:r>
        <w:rPr>
          <w:rFonts w:ascii="宋体" w:hAnsi="宋体" w:hint="eastAsia"/>
          <w:sz w:val="24"/>
        </w:rPr>
        <w:t>13．评审委员会</w:t>
      </w:r>
    </w:p>
    <w:p w:rsidR="00DD6BF3" w:rsidRDefault="00DD6BF3" w:rsidP="00DD6BF3">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DD6BF3" w:rsidRDefault="00DD6BF3" w:rsidP="00DD6BF3">
      <w:pPr>
        <w:spacing w:line="440" w:lineRule="exact"/>
        <w:rPr>
          <w:rFonts w:ascii="宋体" w:hAnsi="宋体"/>
          <w:sz w:val="24"/>
        </w:rPr>
      </w:pPr>
      <w:r>
        <w:rPr>
          <w:rFonts w:ascii="宋体" w:hAnsi="宋体" w:hint="eastAsia"/>
          <w:sz w:val="24"/>
        </w:rPr>
        <w:t>14. 对报价文件的审查和响应性的确定</w:t>
      </w:r>
    </w:p>
    <w:p w:rsidR="00DD6BF3" w:rsidRDefault="00DD6BF3" w:rsidP="00DD6BF3">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DD6BF3" w:rsidRDefault="00DD6BF3" w:rsidP="00DD6BF3">
      <w:pPr>
        <w:spacing w:line="440" w:lineRule="exact"/>
        <w:rPr>
          <w:rFonts w:ascii="宋体" w:hAnsi="宋体"/>
          <w:sz w:val="24"/>
        </w:rPr>
      </w:pPr>
      <w:r>
        <w:rPr>
          <w:rFonts w:ascii="宋体" w:hAnsi="宋体" w:hint="eastAsia"/>
          <w:sz w:val="24"/>
        </w:rPr>
        <w:t xml:space="preserve">    14.2 评审委员会还将确定每一报价是否对比选文件的要求作出实质性响应，对没</w:t>
      </w:r>
      <w:r>
        <w:rPr>
          <w:rFonts w:ascii="宋体" w:hAnsi="宋体" w:hint="eastAsia"/>
          <w:sz w:val="24"/>
        </w:rPr>
        <w:lastRenderedPageBreak/>
        <w:t>有实质性响应的报价文件将不进行评估。</w:t>
      </w:r>
    </w:p>
    <w:p w:rsidR="00DD6BF3" w:rsidRDefault="00DD6BF3" w:rsidP="00DD6BF3">
      <w:pPr>
        <w:spacing w:line="440" w:lineRule="exact"/>
        <w:rPr>
          <w:rFonts w:ascii="宋体" w:hAnsi="宋体"/>
          <w:sz w:val="24"/>
        </w:rPr>
      </w:pPr>
      <w:r>
        <w:rPr>
          <w:rFonts w:ascii="宋体" w:hAnsi="宋体" w:hint="eastAsia"/>
          <w:sz w:val="24"/>
        </w:rPr>
        <w:t>15．评估原则及方法</w:t>
      </w:r>
    </w:p>
    <w:p w:rsidR="00DD6BF3" w:rsidRDefault="00DD6BF3" w:rsidP="00DD6BF3">
      <w:pPr>
        <w:spacing w:line="440" w:lineRule="exact"/>
        <w:rPr>
          <w:rFonts w:ascii="宋体" w:hAnsi="宋体"/>
          <w:sz w:val="24"/>
        </w:rPr>
      </w:pPr>
      <w:r>
        <w:rPr>
          <w:rFonts w:ascii="宋体" w:hAnsi="宋体" w:hint="eastAsia"/>
          <w:sz w:val="24"/>
        </w:rPr>
        <w:t xml:space="preserve">    15.1对所有报价人的评估，都采用相同的程序和标准。</w:t>
      </w:r>
    </w:p>
    <w:p w:rsidR="00DD6BF3" w:rsidRDefault="00DD6BF3" w:rsidP="00DD6BF3">
      <w:pPr>
        <w:spacing w:line="440" w:lineRule="exact"/>
        <w:rPr>
          <w:rFonts w:ascii="宋体" w:hAnsi="宋体"/>
          <w:sz w:val="24"/>
        </w:rPr>
      </w:pPr>
      <w:r>
        <w:rPr>
          <w:rFonts w:ascii="宋体" w:hAnsi="宋体" w:hint="eastAsia"/>
          <w:sz w:val="24"/>
        </w:rPr>
        <w:t xml:space="preserve">    15.2评议过程将严格按照比选文件的要求和条件进行。</w:t>
      </w:r>
    </w:p>
    <w:p w:rsidR="00DD6BF3" w:rsidRDefault="00DD6BF3" w:rsidP="00DD6BF3">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DD6BF3" w:rsidRDefault="00DD6BF3" w:rsidP="00DD6BF3">
      <w:pPr>
        <w:spacing w:line="440" w:lineRule="exact"/>
        <w:jc w:val="center"/>
        <w:rPr>
          <w:rFonts w:ascii="宋体" w:hAnsi="宋体"/>
          <w:b/>
          <w:bCs/>
          <w:sz w:val="24"/>
        </w:rPr>
      </w:pPr>
    </w:p>
    <w:p w:rsidR="00DD6BF3" w:rsidRDefault="00DD6BF3" w:rsidP="00DD6BF3">
      <w:pPr>
        <w:spacing w:line="440" w:lineRule="exact"/>
        <w:jc w:val="center"/>
        <w:rPr>
          <w:rFonts w:ascii="宋体" w:hAnsi="宋体"/>
          <w:b/>
          <w:bCs/>
          <w:sz w:val="24"/>
        </w:rPr>
      </w:pPr>
      <w:r>
        <w:rPr>
          <w:rFonts w:ascii="宋体" w:hAnsi="宋体" w:hint="eastAsia"/>
          <w:b/>
          <w:bCs/>
          <w:sz w:val="24"/>
        </w:rPr>
        <w:t>F  授予合同</w:t>
      </w:r>
    </w:p>
    <w:p w:rsidR="00DD6BF3" w:rsidRDefault="00DD6BF3" w:rsidP="00DD6BF3">
      <w:pPr>
        <w:spacing w:line="440" w:lineRule="exact"/>
        <w:rPr>
          <w:rFonts w:ascii="宋体" w:hAnsi="宋体"/>
          <w:sz w:val="24"/>
        </w:rPr>
      </w:pPr>
    </w:p>
    <w:p w:rsidR="00DD6BF3" w:rsidRDefault="00DD6BF3" w:rsidP="00DD6BF3">
      <w:pPr>
        <w:spacing w:line="440" w:lineRule="exact"/>
        <w:rPr>
          <w:rFonts w:ascii="宋体" w:hAnsi="宋体"/>
          <w:sz w:val="24"/>
        </w:rPr>
      </w:pPr>
      <w:r>
        <w:rPr>
          <w:rFonts w:ascii="宋体" w:hAnsi="宋体" w:hint="eastAsia"/>
          <w:sz w:val="24"/>
        </w:rPr>
        <w:t>16. 授予合同的准则</w:t>
      </w:r>
    </w:p>
    <w:p w:rsidR="00DD6BF3" w:rsidRDefault="00DD6BF3" w:rsidP="00DD6BF3">
      <w:pPr>
        <w:spacing w:line="440" w:lineRule="exact"/>
        <w:rPr>
          <w:rFonts w:ascii="宋体" w:hAnsi="宋体"/>
          <w:sz w:val="24"/>
        </w:rPr>
      </w:pPr>
      <w:r>
        <w:rPr>
          <w:rFonts w:ascii="宋体" w:hAnsi="宋体" w:hint="eastAsia"/>
          <w:sz w:val="24"/>
        </w:rPr>
        <w:t xml:space="preserve">    16.1合同将授予其报价文件符合比选文件要求，并被推荐为中选候选人的报价人。</w:t>
      </w:r>
    </w:p>
    <w:p w:rsidR="00DD6BF3" w:rsidRDefault="00DD6BF3" w:rsidP="00DD6BF3">
      <w:pPr>
        <w:spacing w:line="440" w:lineRule="exact"/>
        <w:ind w:firstLine="468"/>
        <w:rPr>
          <w:rFonts w:ascii="宋体" w:hAnsi="宋体"/>
          <w:sz w:val="24"/>
        </w:rPr>
      </w:pPr>
      <w:r>
        <w:rPr>
          <w:rFonts w:ascii="宋体" w:hAnsi="宋体" w:hint="eastAsia"/>
          <w:sz w:val="24"/>
        </w:rPr>
        <w:t>16.2 最低报价不是被授予合同的保证。</w:t>
      </w:r>
    </w:p>
    <w:p w:rsidR="00DD6BF3" w:rsidRDefault="00DD6BF3" w:rsidP="00DD6BF3">
      <w:pPr>
        <w:spacing w:line="440" w:lineRule="exact"/>
        <w:ind w:firstLine="468"/>
        <w:rPr>
          <w:rFonts w:ascii="宋体" w:hAnsi="宋体"/>
          <w:sz w:val="24"/>
        </w:rPr>
      </w:pPr>
      <w:r>
        <w:rPr>
          <w:rFonts w:ascii="宋体" w:hAnsi="宋体" w:hint="eastAsia"/>
          <w:sz w:val="24"/>
        </w:rPr>
        <w:t>16.3 买方在授予合同时有权对比选货物数量和服务予以增加或减少。</w:t>
      </w:r>
    </w:p>
    <w:p w:rsidR="00DD6BF3" w:rsidRDefault="00DD6BF3" w:rsidP="00DD6BF3">
      <w:pPr>
        <w:spacing w:line="440" w:lineRule="exact"/>
        <w:rPr>
          <w:rFonts w:ascii="宋体" w:hAnsi="宋体"/>
          <w:sz w:val="24"/>
        </w:rPr>
      </w:pPr>
      <w:r>
        <w:rPr>
          <w:rFonts w:ascii="宋体" w:hAnsi="宋体" w:hint="eastAsia"/>
          <w:sz w:val="24"/>
        </w:rPr>
        <w:t>17. 结果通知</w:t>
      </w:r>
    </w:p>
    <w:p w:rsidR="00DD6BF3" w:rsidRDefault="00DD6BF3" w:rsidP="00DD6BF3">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DD6BF3" w:rsidRDefault="00DD6BF3" w:rsidP="00DD6BF3">
      <w:pPr>
        <w:spacing w:line="440" w:lineRule="exact"/>
        <w:rPr>
          <w:rFonts w:ascii="宋体" w:hAnsi="宋体"/>
          <w:sz w:val="24"/>
        </w:rPr>
      </w:pPr>
      <w:r>
        <w:rPr>
          <w:rFonts w:ascii="宋体" w:hAnsi="宋体" w:hint="eastAsia"/>
          <w:sz w:val="24"/>
        </w:rPr>
        <w:t>18．签订合同</w:t>
      </w:r>
    </w:p>
    <w:p w:rsidR="00DD6BF3" w:rsidRDefault="00DD6BF3" w:rsidP="00DD6BF3">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DD6BF3" w:rsidRDefault="00DD6BF3" w:rsidP="00DD6BF3">
      <w:pPr>
        <w:spacing w:line="440" w:lineRule="exact"/>
        <w:ind w:firstLine="468"/>
        <w:rPr>
          <w:rFonts w:ascii="宋体" w:hAnsi="宋体"/>
          <w:sz w:val="24"/>
        </w:rPr>
      </w:pPr>
      <w:r>
        <w:rPr>
          <w:rFonts w:ascii="宋体" w:hAnsi="宋体" w:hint="eastAsia"/>
          <w:sz w:val="24"/>
        </w:rPr>
        <w:t>18.2比选文件、报价被接受的报价人的报价文件及其澄清文件等，均为签订经济合同的依据。</w:t>
      </w:r>
    </w:p>
    <w:p w:rsidR="00DD6BF3" w:rsidRDefault="00DD6BF3" w:rsidP="00DD6BF3">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DD6BF3" w:rsidRDefault="00DD6BF3" w:rsidP="00DD6BF3">
      <w:pPr>
        <w:widowControl/>
        <w:jc w:val="center"/>
        <w:rPr>
          <w:b/>
          <w:bCs/>
          <w:sz w:val="36"/>
        </w:rPr>
      </w:pPr>
      <w:r>
        <w:rPr>
          <w:rFonts w:ascii="宋体" w:hAnsi="宋体" w:hint="eastAsia"/>
          <w:sz w:val="24"/>
        </w:rPr>
        <w:br w:type="page"/>
      </w:r>
      <w:r>
        <w:rPr>
          <w:rFonts w:hint="eastAsia"/>
          <w:b/>
          <w:bCs/>
          <w:sz w:val="36"/>
        </w:rPr>
        <w:lastRenderedPageBreak/>
        <w:t>第三部分比选内容及要求</w:t>
      </w:r>
    </w:p>
    <w:p w:rsidR="00DD6BF3" w:rsidRPr="00D6231B" w:rsidRDefault="00DD6BF3" w:rsidP="00DD6BF3">
      <w:pPr>
        <w:pStyle w:val="a8"/>
        <w:numPr>
          <w:ilvl w:val="0"/>
          <w:numId w:val="9"/>
        </w:numPr>
        <w:spacing w:line="360" w:lineRule="exact"/>
        <w:ind w:firstLineChars="0"/>
        <w:jc w:val="left"/>
        <w:rPr>
          <w:rFonts w:ascii="宋体" w:hAnsi="宋体"/>
          <w:b/>
          <w:bCs/>
          <w:sz w:val="24"/>
        </w:rPr>
      </w:pPr>
      <w:r w:rsidRPr="00D6231B">
        <w:rPr>
          <w:rFonts w:ascii="宋体" w:hAnsi="宋体"/>
          <w:b/>
          <w:bCs/>
          <w:sz w:val="24"/>
        </w:rPr>
        <w:t>技术要求</w:t>
      </w:r>
    </w:p>
    <w:p w:rsidR="00DD6BF3" w:rsidRPr="00D6231B" w:rsidRDefault="00DD6BF3" w:rsidP="00023991">
      <w:pPr>
        <w:spacing w:line="360" w:lineRule="exact"/>
        <w:jc w:val="left"/>
        <w:rPr>
          <w:rFonts w:ascii="宋体" w:hAnsi="宋体"/>
          <w:b/>
          <w:bCs/>
          <w:sz w:val="24"/>
        </w:rPr>
      </w:pPr>
    </w:p>
    <w:tbl>
      <w:tblPr>
        <w:tblW w:w="9566" w:type="dxa"/>
        <w:tblInd w:w="35" w:type="dxa"/>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Look w:val="0000"/>
      </w:tblPr>
      <w:tblGrid>
        <w:gridCol w:w="499"/>
        <w:gridCol w:w="1250"/>
        <w:gridCol w:w="6688"/>
        <w:gridCol w:w="562"/>
        <w:gridCol w:w="567"/>
      </w:tblGrid>
      <w:tr w:rsidR="00023991" w:rsidRPr="002408A6" w:rsidTr="00023991">
        <w:trPr>
          <w:trHeight w:val="343"/>
        </w:trPr>
        <w:tc>
          <w:tcPr>
            <w:tcW w:w="499" w:type="dxa"/>
            <w:tcBorders>
              <w:bottom w:val="single" w:sz="4" w:space="0" w:color="auto"/>
              <w:right w:val="single" w:sz="4" w:space="0" w:color="auto"/>
            </w:tcBorders>
            <w:noWrap/>
            <w:vAlign w:val="center"/>
          </w:tcPr>
          <w:p w:rsidR="00023991" w:rsidRPr="002408A6" w:rsidRDefault="00023991" w:rsidP="00023991">
            <w:pPr>
              <w:ind w:leftChars="-16" w:rightChars="-51" w:right="-107" w:hangingChars="16" w:hanging="34"/>
              <w:rPr>
                <w:b/>
              </w:rPr>
            </w:pPr>
            <w:r w:rsidRPr="002408A6">
              <w:rPr>
                <w:rFonts w:hint="eastAsia"/>
                <w:b/>
              </w:rPr>
              <w:t>序号</w:t>
            </w:r>
          </w:p>
        </w:tc>
        <w:tc>
          <w:tcPr>
            <w:tcW w:w="1250" w:type="dxa"/>
            <w:tcBorders>
              <w:left w:val="nil"/>
              <w:bottom w:val="single" w:sz="4" w:space="0" w:color="auto"/>
              <w:right w:val="single" w:sz="4" w:space="0" w:color="auto"/>
            </w:tcBorders>
            <w:noWrap/>
            <w:vAlign w:val="center"/>
          </w:tcPr>
          <w:p w:rsidR="00023991" w:rsidRPr="002408A6" w:rsidRDefault="00023991" w:rsidP="00023991">
            <w:pPr>
              <w:jc w:val="center"/>
              <w:rPr>
                <w:b/>
              </w:rPr>
            </w:pPr>
            <w:r w:rsidRPr="002408A6">
              <w:rPr>
                <w:rFonts w:hint="eastAsia"/>
                <w:b/>
              </w:rPr>
              <w:t>设备名称</w:t>
            </w:r>
          </w:p>
        </w:tc>
        <w:tc>
          <w:tcPr>
            <w:tcW w:w="6688" w:type="dxa"/>
            <w:tcBorders>
              <w:left w:val="nil"/>
              <w:bottom w:val="single" w:sz="4" w:space="0" w:color="auto"/>
              <w:right w:val="single" w:sz="4" w:space="0" w:color="auto"/>
            </w:tcBorders>
            <w:noWrap/>
            <w:vAlign w:val="center"/>
          </w:tcPr>
          <w:p w:rsidR="00023991" w:rsidRPr="002408A6" w:rsidRDefault="00023991" w:rsidP="00023991">
            <w:pPr>
              <w:jc w:val="center"/>
              <w:rPr>
                <w:b/>
              </w:rPr>
            </w:pPr>
            <w:r w:rsidRPr="002408A6">
              <w:rPr>
                <w:rFonts w:hint="eastAsia"/>
                <w:b/>
              </w:rPr>
              <w:t>设备参数</w:t>
            </w:r>
          </w:p>
        </w:tc>
        <w:tc>
          <w:tcPr>
            <w:tcW w:w="562" w:type="dxa"/>
            <w:tcBorders>
              <w:left w:val="nil"/>
              <w:bottom w:val="single" w:sz="4" w:space="0" w:color="auto"/>
              <w:right w:val="single" w:sz="4" w:space="0" w:color="auto"/>
            </w:tcBorders>
            <w:noWrap/>
            <w:vAlign w:val="center"/>
          </w:tcPr>
          <w:p w:rsidR="00023991" w:rsidRPr="002408A6" w:rsidRDefault="00023991" w:rsidP="00023991">
            <w:pPr>
              <w:ind w:rightChars="-51" w:right="-107"/>
              <w:jc w:val="center"/>
              <w:rPr>
                <w:b/>
              </w:rPr>
            </w:pPr>
            <w:r w:rsidRPr="002408A6">
              <w:rPr>
                <w:rFonts w:hint="eastAsia"/>
                <w:b/>
              </w:rPr>
              <w:t>数量</w:t>
            </w:r>
          </w:p>
        </w:tc>
        <w:tc>
          <w:tcPr>
            <w:tcW w:w="567" w:type="dxa"/>
            <w:tcBorders>
              <w:left w:val="nil"/>
              <w:bottom w:val="single" w:sz="4" w:space="0" w:color="auto"/>
            </w:tcBorders>
            <w:noWrap/>
            <w:vAlign w:val="center"/>
          </w:tcPr>
          <w:p w:rsidR="00023991" w:rsidRPr="002408A6" w:rsidRDefault="00023991" w:rsidP="00023991">
            <w:pPr>
              <w:ind w:rightChars="-35" w:right="-73"/>
              <w:jc w:val="center"/>
              <w:rPr>
                <w:b/>
              </w:rPr>
            </w:pPr>
            <w:r w:rsidRPr="002408A6">
              <w:rPr>
                <w:rFonts w:hint="eastAsia"/>
                <w:b/>
              </w:rPr>
              <w:t>单位</w:t>
            </w:r>
          </w:p>
        </w:tc>
      </w:tr>
      <w:tr w:rsidR="00023991" w:rsidRPr="002408A6" w:rsidTr="00023991">
        <w:trPr>
          <w:trHeight w:val="263"/>
        </w:trPr>
        <w:tc>
          <w:tcPr>
            <w:tcW w:w="1749" w:type="dxa"/>
            <w:gridSpan w:val="2"/>
            <w:tcBorders>
              <w:top w:val="single" w:sz="4" w:space="0" w:color="auto"/>
              <w:bottom w:val="single" w:sz="4" w:space="0" w:color="auto"/>
              <w:right w:val="nil"/>
            </w:tcBorders>
            <w:noWrap/>
            <w:vAlign w:val="center"/>
          </w:tcPr>
          <w:p w:rsidR="00023991" w:rsidRPr="002408A6" w:rsidRDefault="00023991" w:rsidP="00023991">
            <w:pPr>
              <w:jc w:val="center"/>
            </w:pPr>
            <w:r w:rsidRPr="002408A6">
              <w:rPr>
                <w:rFonts w:hint="eastAsia"/>
              </w:rPr>
              <w:t>一、监控部分</w:t>
            </w:r>
          </w:p>
        </w:tc>
        <w:tc>
          <w:tcPr>
            <w:tcW w:w="6688" w:type="dxa"/>
            <w:tcBorders>
              <w:top w:val="nil"/>
              <w:left w:val="nil"/>
              <w:bottom w:val="single" w:sz="4" w:space="0" w:color="auto"/>
              <w:right w:val="nil"/>
            </w:tcBorders>
            <w:noWrap/>
            <w:vAlign w:val="center"/>
          </w:tcPr>
          <w:p w:rsidR="00023991" w:rsidRPr="002408A6" w:rsidRDefault="00023991" w:rsidP="00023991">
            <w:r w:rsidRPr="002408A6">
              <w:rPr>
                <w:rFonts w:hint="eastAsia"/>
              </w:rPr>
              <w:t xml:space="preserve">　</w:t>
            </w:r>
          </w:p>
        </w:tc>
        <w:tc>
          <w:tcPr>
            <w:tcW w:w="562" w:type="dxa"/>
            <w:tcBorders>
              <w:top w:val="nil"/>
              <w:left w:val="nil"/>
              <w:bottom w:val="single" w:sz="4" w:space="0" w:color="auto"/>
              <w:right w:val="nil"/>
            </w:tcBorders>
            <w:noWrap/>
            <w:vAlign w:val="center"/>
          </w:tcPr>
          <w:p w:rsidR="00023991" w:rsidRPr="002408A6" w:rsidRDefault="00023991" w:rsidP="00023991">
            <w:pPr>
              <w:jc w:val="center"/>
            </w:pPr>
          </w:p>
        </w:tc>
        <w:tc>
          <w:tcPr>
            <w:tcW w:w="567" w:type="dxa"/>
            <w:tcBorders>
              <w:top w:val="nil"/>
              <w:left w:val="single" w:sz="4" w:space="0" w:color="auto"/>
              <w:bottom w:val="single" w:sz="4" w:space="0" w:color="auto"/>
            </w:tcBorders>
            <w:noWrap/>
            <w:vAlign w:val="center"/>
          </w:tcPr>
          <w:p w:rsidR="00023991" w:rsidRPr="002408A6" w:rsidRDefault="00023991" w:rsidP="00023991">
            <w:pPr>
              <w:jc w:val="center"/>
            </w:pPr>
          </w:p>
        </w:tc>
      </w:tr>
      <w:tr w:rsidR="00023991" w:rsidRPr="002408A6" w:rsidTr="00023991">
        <w:trPr>
          <w:trHeight w:val="1568"/>
        </w:trPr>
        <w:tc>
          <w:tcPr>
            <w:tcW w:w="499" w:type="dxa"/>
            <w:tcBorders>
              <w:top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t>1</w:t>
            </w:r>
          </w:p>
        </w:tc>
        <w:tc>
          <w:tcPr>
            <w:tcW w:w="1250"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高清</w:t>
            </w:r>
            <w:r w:rsidRPr="002408A6">
              <w:rPr>
                <w:rFonts w:hint="eastAsia"/>
              </w:rPr>
              <w:t>(200</w:t>
            </w:r>
            <w:r w:rsidRPr="002408A6">
              <w:rPr>
                <w:rFonts w:hint="eastAsia"/>
              </w:rPr>
              <w:t>万像素</w:t>
            </w:r>
            <w:r w:rsidRPr="002408A6">
              <w:rPr>
                <w:rFonts w:hint="eastAsia"/>
              </w:rPr>
              <w:t>)</w:t>
            </w:r>
            <w:r w:rsidRPr="002408A6">
              <w:rPr>
                <w:rFonts w:hint="eastAsia"/>
              </w:rPr>
              <w:t>红外枪</w:t>
            </w:r>
            <w:r w:rsidRPr="002408A6">
              <w:rPr>
                <w:rFonts w:hint="eastAsia"/>
              </w:rPr>
              <w:t>(H.265)</w:t>
            </w:r>
            <w:r w:rsidRPr="002408A6">
              <w:rPr>
                <w:rFonts w:hint="eastAsia"/>
              </w:rPr>
              <w:t>网络摄像机</w:t>
            </w:r>
          </w:p>
        </w:tc>
        <w:tc>
          <w:tcPr>
            <w:tcW w:w="6688"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w:t>
            </w:r>
            <w:r w:rsidRPr="002408A6">
              <w:rPr>
                <w:rFonts w:hint="eastAsia"/>
              </w:rPr>
              <w:t>1</w:t>
            </w:r>
            <w:r w:rsidRPr="002408A6">
              <w:rPr>
                <w:rFonts w:hint="eastAsia"/>
              </w:rPr>
              <w:t>）具有</w:t>
            </w:r>
            <w:r w:rsidRPr="002408A6">
              <w:rPr>
                <w:rFonts w:hint="eastAsia"/>
              </w:rPr>
              <w:t>200W</w:t>
            </w:r>
            <w:r w:rsidRPr="002408A6">
              <w:rPr>
                <w:rFonts w:hint="eastAsia"/>
              </w:rPr>
              <w:t>像素</w:t>
            </w:r>
            <w:r w:rsidRPr="002408A6">
              <w:rPr>
                <w:rFonts w:hint="eastAsia"/>
              </w:rPr>
              <w:t xml:space="preserve"> CMOS</w:t>
            </w:r>
            <w:r w:rsidRPr="002408A6">
              <w:rPr>
                <w:rFonts w:hint="eastAsia"/>
              </w:rPr>
              <w:t>传感器。在</w:t>
            </w:r>
            <w:r w:rsidRPr="002408A6">
              <w:rPr>
                <w:rFonts w:hint="eastAsia"/>
              </w:rPr>
              <w:t>1920x1080 @25fps</w:t>
            </w:r>
            <w:r w:rsidRPr="002408A6">
              <w:rPr>
                <w:rFonts w:hint="eastAsia"/>
              </w:rPr>
              <w:t>下，码率设定为</w:t>
            </w:r>
            <w:r w:rsidRPr="002408A6">
              <w:rPr>
                <w:rFonts w:hint="eastAsia"/>
              </w:rPr>
              <w:t>1Mbps</w:t>
            </w:r>
            <w:r w:rsidRPr="002408A6">
              <w:rPr>
                <w:rFonts w:hint="eastAsia"/>
              </w:rPr>
              <w:t>，</w:t>
            </w:r>
            <w:r w:rsidRPr="002408A6">
              <w:rPr>
                <w:rFonts w:hint="eastAsia"/>
              </w:rPr>
              <w:t>RJ45</w:t>
            </w:r>
            <w:r w:rsidRPr="002408A6">
              <w:rPr>
                <w:rFonts w:hint="eastAsia"/>
              </w:rPr>
              <w:t>输出，清晰度不小于</w:t>
            </w:r>
            <w:r w:rsidRPr="002408A6">
              <w:rPr>
                <w:rFonts w:hint="eastAsia"/>
              </w:rPr>
              <w:t>1000TVL</w:t>
            </w:r>
            <w:r w:rsidRPr="002408A6">
              <w:rPr>
                <w:rFonts w:hint="eastAsia"/>
              </w:rPr>
              <w:t>。</w:t>
            </w:r>
          </w:p>
          <w:p w:rsidR="00023991" w:rsidRPr="002408A6" w:rsidRDefault="00023991" w:rsidP="00023991">
            <w:r w:rsidRPr="002408A6">
              <w:rPr>
                <w:rFonts w:hint="eastAsia"/>
              </w:rPr>
              <w:t>（</w:t>
            </w:r>
            <w:r w:rsidRPr="002408A6">
              <w:rPr>
                <w:rFonts w:hint="eastAsia"/>
              </w:rPr>
              <w:t>2</w:t>
            </w:r>
            <w:r w:rsidRPr="002408A6">
              <w:rPr>
                <w:rFonts w:hint="eastAsia"/>
              </w:rPr>
              <w:t>）支持滤光片切换功能，摄像机可在彩色</w:t>
            </w:r>
            <w:r w:rsidRPr="002408A6">
              <w:rPr>
                <w:rFonts w:hint="eastAsia"/>
              </w:rPr>
              <w:t>/</w:t>
            </w:r>
            <w:r w:rsidRPr="002408A6">
              <w:rPr>
                <w:rFonts w:hint="eastAsia"/>
              </w:rPr>
              <w:t>黑白模式下自动切换滤光片。（</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p>
          <w:p w:rsidR="00023991" w:rsidRPr="002408A6" w:rsidRDefault="00023991" w:rsidP="00023991">
            <w:r w:rsidRPr="002408A6">
              <w:rPr>
                <w:rFonts w:hint="eastAsia"/>
              </w:rPr>
              <w:t>（</w:t>
            </w:r>
            <w:r w:rsidRPr="002408A6">
              <w:rPr>
                <w:rFonts w:hint="eastAsia"/>
              </w:rPr>
              <w:t>3</w:t>
            </w:r>
            <w:r w:rsidRPr="002408A6">
              <w:rPr>
                <w:rFonts w:hint="eastAsia"/>
              </w:rPr>
              <w:t>）最低照度彩色：</w:t>
            </w:r>
            <w:r w:rsidRPr="002408A6">
              <w:rPr>
                <w:rFonts w:hint="eastAsia"/>
              </w:rPr>
              <w:t>0.001lx</w:t>
            </w:r>
            <w:r w:rsidRPr="002408A6">
              <w:rPr>
                <w:rFonts w:hint="eastAsia"/>
              </w:rPr>
              <w:t>，黑白：</w:t>
            </w:r>
            <w:r w:rsidRPr="002408A6">
              <w:rPr>
                <w:rFonts w:hint="eastAsia"/>
              </w:rPr>
              <w:t>0.0005 lx</w:t>
            </w:r>
            <w:r w:rsidRPr="002408A6">
              <w:rPr>
                <w:rFonts w:hint="eastAsia"/>
              </w:rPr>
              <w:t>。支持红外</w:t>
            </w:r>
            <w:r w:rsidRPr="002408A6">
              <w:rPr>
                <w:rFonts w:hint="eastAsia"/>
              </w:rPr>
              <w:t>50m</w:t>
            </w:r>
            <w:r w:rsidRPr="002408A6">
              <w:rPr>
                <w:rFonts w:hint="eastAsia"/>
              </w:rPr>
              <w:t>；支持</w:t>
            </w:r>
            <w:r w:rsidRPr="002408A6">
              <w:rPr>
                <w:rFonts w:hint="eastAsia"/>
              </w:rPr>
              <w:t>H.265</w:t>
            </w:r>
            <w:r w:rsidRPr="002408A6">
              <w:rPr>
                <w:rFonts w:hint="eastAsia"/>
              </w:rPr>
              <w:t>、</w:t>
            </w:r>
            <w:r w:rsidRPr="002408A6">
              <w:rPr>
                <w:rFonts w:hint="eastAsia"/>
              </w:rPr>
              <w:t>H.264</w:t>
            </w:r>
            <w:r w:rsidRPr="002408A6">
              <w:rPr>
                <w:rFonts w:hint="eastAsia"/>
              </w:rPr>
              <w:t>、</w:t>
            </w:r>
            <w:r w:rsidRPr="002408A6">
              <w:rPr>
                <w:rFonts w:hint="eastAsia"/>
              </w:rPr>
              <w:t>MJPEG</w:t>
            </w:r>
            <w:r w:rsidRPr="002408A6">
              <w:rPr>
                <w:rFonts w:hint="eastAsia"/>
              </w:rPr>
              <w:t>视频编码格式，其中</w:t>
            </w:r>
            <w:r w:rsidRPr="002408A6">
              <w:rPr>
                <w:rFonts w:hint="eastAsia"/>
              </w:rPr>
              <w:t>H.265</w:t>
            </w:r>
            <w:r w:rsidRPr="002408A6">
              <w:rPr>
                <w:rFonts w:hint="eastAsia"/>
              </w:rPr>
              <w:t>和</w:t>
            </w:r>
            <w:r w:rsidRPr="002408A6">
              <w:rPr>
                <w:rFonts w:hint="eastAsia"/>
              </w:rPr>
              <w:t>H.264</w:t>
            </w:r>
            <w:r w:rsidRPr="002408A6">
              <w:rPr>
                <w:rFonts w:hint="eastAsia"/>
              </w:rPr>
              <w:t>都支持</w:t>
            </w:r>
            <w:r w:rsidRPr="002408A6">
              <w:rPr>
                <w:rFonts w:hint="eastAsia"/>
              </w:rPr>
              <w:t>Baseline/Main/High Profile</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4</w:t>
            </w:r>
            <w:r w:rsidRPr="002408A6">
              <w:rPr>
                <w:rFonts w:hint="eastAsia"/>
              </w:rPr>
              <w:t>）支持五码流技术，五码流可同时输出，主码流最大</w:t>
            </w:r>
            <w:r w:rsidRPr="002408A6">
              <w:rPr>
                <w:rFonts w:hint="eastAsia"/>
              </w:rPr>
              <w:t>1920x1080@30fps</w:t>
            </w:r>
            <w:r w:rsidRPr="002408A6">
              <w:rPr>
                <w:rFonts w:hint="eastAsia"/>
              </w:rPr>
              <w:t>，第二码流最大</w:t>
            </w:r>
            <w:r w:rsidRPr="002408A6">
              <w:rPr>
                <w:rFonts w:hint="eastAsia"/>
              </w:rPr>
              <w:t>704x480@30fps</w:t>
            </w:r>
            <w:r w:rsidRPr="002408A6">
              <w:rPr>
                <w:rFonts w:hint="eastAsia"/>
              </w:rPr>
              <w:t>，第三码流最大</w:t>
            </w:r>
            <w:r w:rsidRPr="002408A6">
              <w:rPr>
                <w:rFonts w:hint="eastAsia"/>
              </w:rPr>
              <w:t>1920x1080 @30fps</w:t>
            </w:r>
            <w:r w:rsidRPr="002408A6">
              <w:rPr>
                <w:rFonts w:hint="eastAsia"/>
              </w:rPr>
              <w:t>，第四码流最大</w:t>
            </w:r>
            <w:r w:rsidRPr="002408A6">
              <w:rPr>
                <w:rFonts w:hint="eastAsia"/>
              </w:rPr>
              <w:t>704x480@30fps</w:t>
            </w:r>
            <w:r w:rsidRPr="002408A6">
              <w:rPr>
                <w:rFonts w:hint="eastAsia"/>
              </w:rPr>
              <w:t>，第五码流最大</w:t>
            </w:r>
            <w:r w:rsidRPr="002408A6">
              <w:rPr>
                <w:rFonts w:hint="eastAsia"/>
              </w:rPr>
              <w:t>1920x1080@30fps</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5</w:t>
            </w:r>
            <w:r w:rsidRPr="002408A6">
              <w:rPr>
                <w:rFonts w:hint="eastAsia"/>
              </w:rPr>
              <w:t>）支持帧率动态控制功能，当触发报警时，视频录像帧率应自动调整至设定值。（</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p>
          <w:p w:rsidR="00023991" w:rsidRPr="002408A6" w:rsidRDefault="00023991" w:rsidP="00023991">
            <w:r w:rsidRPr="002408A6">
              <w:rPr>
                <w:rFonts w:hint="eastAsia"/>
              </w:rPr>
              <w:t>（</w:t>
            </w:r>
            <w:r w:rsidRPr="002408A6">
              <w:rPr>
                <w:rFonts w:hint="eastAsia"/>
              </w:rPr>
              <w:t>6</w:t>
            </w:r>
            <w:r w:rsidRPr="002408A6">
              <w:rPr>
                <w:rFonts w:hint="eastAsia"/>
              </w:rPr>
              <w:t>）在</w:t>
            </w:r>
            <w:r w:rsidRPr="002408A6">
              <w:rPr>
                <w:rFonts w:hint="eastAsia"/>
              </w:rPr>
              <w:t>1920x1080 @30fps</w:t>
            </w:r>
            <w:r w:rsidRPr="002408A6">
              <w:rPr>
                <w:rFonts w:hint="eastAsia"/>
              </w:rPr>
              <w:t>下，码率设定为</w:t>
            </w:r>
            <w:r w:rsidRPr="002408A6">
              <w:rPr>
                <w:rFonts w:hint="eastAsia"/>
              </w:rPr>
              <w:t>1Mbps</w:t>
            </w:r>
            <w:r w:rsidRPr="002408A6">
              <w:rPr>
                <w:rFonts w:hint="eastAsia"/>
              </w:rPr>
              <w:t>，图像传输延时≤</w:t>
            </w:r>
            <w:r w:rsidRPr="002408A6">
              <w:rPr>
                <w:rFonts w:hint="eastAsia"/>
              </w:rPr>
              <w:t>200ms</w:t>
            </w:r>
            <w:r w:rsidRPr="002408A6">
              <w:rPr>
                <w:rFonts w:hint="eastAsia"/>
              </w:rPr>
              <w:t>。</w:t>
            </w:r>
          </w:p>
          <w:p w:rsidR="00023991" w:rsidRPr="002408A6" w:rsidRDefault="00023991" w:rsidP="00023991">
            <w:r w:rsidRPr="002408A6">
              <w:rPr>
                <w:rFonts w:hint="eastAsia"/>
              </w:rPr>
              <w:t>（</w:t>
            </w:r>
            <w:r w:rsidRPr="002408A6">
              <w:rPr>
                <w:rFonts w:hint="eastAsia"/>
              </w:rPr>
              <w:t>7</w:t>
            </w:r>
            <w:r w:rsidRPr="002408A6">
              <w:rPr>
                <w:rFonts w:hint="eastAsia"/>
              </w:rPr>
              <w:t>）信噪比不小于</w:t>
            </w:r>
            <w:r w:rsidRPr="002408A6">
              <w:rPr>
                <w:rFonts w:hint="eastAsia"/>
              </w:rPr>
              <w:t>56.5dB</w:t>
            </w:r>
            <w:r w:rsidRPr="002408A6">
              <w:rPr>
                <w:rFonts w:hint="eastAsia"/>
              </w:rPr>
              <w:t>。</w:t>
            </w:r>
            <w:r w:rsidRPr="002408A6">
              <w:rPr>
                <w:rFonts w:hint="eastAsia"/>
              </w:rPr>
              <w:tab/>
            </w:r>
          </w:p>
          <w:p w:rsidR="00023991" w:rsidRPr="002408A6" w:rsidRDefault="00023991" w:rsidP="00023991">
            <w:r w:rsidRPr="002408A6">
              <w:rPr>
                <w:rFonts w:hint="eastAsia"/>
              </w:rPr>
              <w:t>（</w:t>
            </w:r>
            <w:r w:rsidRPr="002408A6">
              <w:rPr>
                <w:rFonts w:hint="eastAsia"/>
              </w:rPr>
              <w:t>8</w:t>
            </w:r>
            <w:r w:rsidRPr="002408A6">
              <w:rPr>
                <w:rFonts w:hint="eastAsia"/>
              </w:rPr>
              <w:t>）在</w:t>
            </w:r>
            <w:r w:rsidRPr="002408A6">
              <w:rPr>
                <w:rFonts w:hint="eastAsia"/>
              </w:rPr>
              <w:t>IE</w:t>
            </w:r>
            <w:r w:rsidRPr="002408A6">
              <w:rPr>
                <w:rFonts w:hint="eastAsia"/>
              </w:rPr>
              <w:t>浏览器具有宽动态设置选项。</w:t>
            </w:r>
            <w:r w:rsidRPr="002408A6">
              <w:rPr>
                <w:rFonts w:hint="eastAsia"/>
              </w:rPr>
              <w:tab/>
            </w:r>
          </w:p>
          <w:p w:rsidR="00023991" w:rsidRPr="002408A6" w:rsidRDefault="00023991" w:rsidP="00023991">
            <w:r w:rsidRPr="002408A6">
              <w:rPr>
                <w:rFonts w:hint="eastAsia"/>
              </w:rPr>
              <w:t>（</w:t>
            </w:r>
            <w:r w:rsidRPr="002408A6">
              <w:rPr>
                <w:rFonts w:hint="eastAsia"/>
              </w:rPr>
              <w:t>9</w:t>
            </w:r>
            <w:r w:rsidRPr="002408A6">
              <w:rPr>
                <w:rFonts w:hint="eastAsia"/>
              </w:rPr>
              <w:t>）照度适应范围不小于</w:t>
            </w:r>
            <w:r w:rsidRPr="002408A6">
              <w:rPr>
                <w:rFonts w:hint="eastAsia"/>
              </w:rPr>
              <w:t>130dB</w:t>
            </w:r>
            <w:r w:rsidRPr="002408A6">
              <w:rPr>
                <w:rFonts w:hint="eastAsia"/>
              </w:rPr>
              <w:t>。</w:t>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0</w:t>
            </w:r>
            <w:r w:rsidRPr="002408A6">
              <w:rPr>
                <w:rFonts w:hint="eastAsia"/>
              </w:rPr>
              <w:t>）支持最多同时开启</w:t>
            </w:r>
            <w:r w:rsidRPr="002408A6">
              <w:rPr>
                <w:rFonts w:hint="eastAsia"/>
              </w:rPr>
              <w:t>25</w:t>
            </w:r>
            <w:r w:rsidRPr="002408A6">
              <w:rPr>
                <w:rFonts w:hint="eastAsia"/>
              </w:rPr>
              <w:t>个视频窗口进行画面浏览。</w:t>
            </w:r>
          </w:p>
          <w:p w:rsidR="00023991" w:rsidRPr="002408A6" w:rsidRDefault="00023991" w:rsidP="00023991">
            <w:r w:rsidRPr="002408A6">
              <w:rPr>
                <w:rFonts w:hint="eastAsia"/>
              </w:rPr>
              <w:t>（</w:t>
            </w:r>
            <w:r w:rsidRPr="002408A6">
              <w:rPr>
                <w:rFonts w:hint="eastAsia"/>
              </w:rPr>
              <w:t>1</w:t>
            </w:r>
            <w:r w:rsidRPr="002408A6">
              <w:t>1</w:t>
            </w:r>
            <w:r w:rsidRPr="002408A6">
              <w:rPr>
                <w:rFonts w:hint="eastAsia"/>
              </w:rPr>
              <w:t>）支持区域遮盖功能，并能支持</w:t>
            </w:r>
            <w:r w:rsidRPr="002408A6">
              <w:rPr>
                <w:rFonts w:hint="eastAsia"/>
              </w:rPr>
              <w:t>8</w:t>
            </w:r>
            <w:r w:rsidRPr="002408A6">
              <w:rPr>
                <w:rFonts w:hint="eastAsia"/>
              </w:rPr>
              <w:t>块区域。</w:t>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2</w:t>
            </w:r>
            <w:r w:rsidRPr="002408A6">
              <w:rPr>
                <w:rFonts w:hint="eastAsia"/>
              </w:rPr>
              <w:t>）支持日志检索功能，摄像机支持记录</w:t>
            </w:r>
            <w:r w:rsidRPr="002408A6">
              <w:rPr>
                <w:rFonts w:hint="eastAsia"/>
              </w:rPr>
              <w:t>7</w:t>
            </w:r>
            <w:r w:rsidRPr="002408A6">
              <w:rPr>
                <w:rFonts w:hint="eastAsia"/>
              </w:rPr>
              <w:t>种日志信息，并可在</w:t>
            </w:r>
            <w:r w:rsidRPr="002408A6">
              <w:rPr>
                <w:rFonts w:hint="eastAsia"/>
              </w:rPr>
              <w:t>IE</w:t>
            </w:r>
            <w:r w:rsidRPr="002408A6">
              <w:rPr>
                <w:rFonts w:hint="eastAsia"/>
              </w:rPr>
              <w:t>浏览器下进行日志检索。（</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3</w:t>
            </w:r>
            <w:r w:rsidRPr="002408A6">
              <w:rPr>
                <w:rFonts w:hint="eastAsia"/>
              </w:rPr>
              <w:t>）支持配置保存功能，摄像机掉电或重启后应能保存掉电或重启前的配置信息。（</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4</w:t>
            </w:r>
            <w:r w:rsidRPr="002408A6">
              <w:rPr>
                <w:rFonts w:hint="eastAsia"/>
              </w:rPr>
              <w:t>）支持区域裁剪功能，裁剪后的视频图像分辨率可设置为</w:t>
            </w:r>
            <w:r w:rsidRPr="002408A6">
              <w:rPr>
                <w:rFonts w:hint="eastAsia"/>
              </w:rPr>
              <w:t>704x480</w:t>
            </w:r>
            <w:r w:rsidRPr="002408A6">
              <w:rPr>
                <w:rFonts w:hint="eastAsia"/>
              </w:rPr>
              <w:t>。（</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5</w:t>
            </w:r>
            <w:r w:rsidRPr="002408A6">
              <w:rPr>
                <w:rFonts w:hint="eastAsia"/>
              </w:rPr>
              <w:t>）支持自动维护功能，摄像机可根据设置时间自动重启系统或删除旧文件。（</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6</w:t>
            </w:r>
            <w:r w:rsidRPr="002408A6">
              <w:rPr>
                <w:rFonts w:hint="eastAsia"/>
              </w:rPr>
              <w:t>）摄像机能够在</w:t>
            </w:r>
            <w:r w:rsidRPr="002408A6">
              <w:rPr>
                <w:rFonts w:hint="eastAsia"/>
              </w:rPr>
              <w:t>-45~70</w:t>
            </w:r>
            <w:r w:rsidRPr="002408A6">
              <w:rPr>
                <w:rFonts w:hint="eastAsia"/>
              </w:rPr>
              <w:t>摄氏度，湿度小于</w:t>
            </w:r>
            <w:r w:rsidRPr="002408A6">
              <w:rPr>
                <w:rFonts w:hint="eastAsia"/>
              </w:rPr>
              <w:t>93%</w:t>
            </w:r>
            <w:r w:rsidRPr="002408A6">
              <w:rPr>
                <w:rFonts w:hint="eastAsia"/>
              </w:rPr>
              <w:t>环境下稳定工作。</w:t>
            </w:r>
          </w:p>
          <w:p w:rsidR="00023991" w:rsidRPr="002408A6" w:rsidRDefault="00023991" w:rsidP="00023991">
            <w:r w:rsidRPr="002408A6">
              <w:rPr>
                <w:rFonts w:hint="eastAsia"/>
              </w:rPr>
              <w:t>（</w:t>
            </w:r>
            <w:r w:rsidRPr="002408A6">
              <w:rPr>
                <w:rFonts w:hint="eastAsia"/>
              </w:rPr>
              <w:t>1</w:t>
            </w:r>
            <w:r w:rsidRPr="002408A6">
              <w:t>7</w:t>
            </w:r>
            <w:r w:rsidRPr="002408A6">
              <w:rPr>
                <w:rFonts w:hint="eastAsia"/>
              </w:rPr>
              <w:t>）支持</w:t>
            </w:r>
            <w:r w:rsidRPr="002408A6">
              <w:rPr>
                <w:rFonts w:hint="eastAsia"/>
              </w:rPr>
              <w:t>IP67</w:t>
            </w:r>
            <w:r w:rsidRPr="002408A6">
              <w:rPr>
                <w:rFonts w:hint="eastAsia"/>
              </w:rPr>
              <w:t>防尘防水等级。</w:t>
            </w:r>
          </w:p>
        </w:tc>
        <w:tc>
          <w:tcPr>
            <w:tcW w:w="562" w:type="dxa"/>
            <w:tcBorders>
              <w:top w:val="nil"/>
              <w:left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t>2</w:t>
            </w:r>
          </w:p>
        </w:tc>
        <w:tc>
          <w:tcPr>
            <w:tcW w:w="567" w:type="dxa"/>
            <w:tcBorders>
              <w:top w:val="nil"/>
              <w:left w:val="nil"/>
              <w:bottom w:val="single" w:sz="4" w:space="0" w:color="auto"/>
            </w:tcBorders>
            <w:noWrap/>
            <w:vAlign w:val="center"/>
          </w:tcPr>
          <w:p w:rsidR="00023991" w:rsidRPr="002408A6" w:rsidRDefault="00023991" w:rsidP="00023991">
            <w:pPr>
              <w:jc w:val="center"/>
            </w:pPr>
            <w:r w:rsidRPr="002408A6">
              <w:rPr>
                <w:rFonts w:hint="eastAsia"/>
              </w:rPr>
              <w:t>台</w:t>
            </w:r>
          </w:p>
        </w:tc>
      </w:tr>
      <w:tr w:rsidR="00023991" w:rsidRPr="002408A6" w:rsidTr="00023991">
        <w:trPr>
          <w:trHeight w:val="421"/>
        </w:trPr>
        <w:tc>
          <w:tcPr>
            <w:tcW w:w="499" w:type="dxa"/>
            <w:tcBorders>
              <w:top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t>2</w:t>
            </w:r>
          </w:p>
        </w:tc>
        <w:tc>
          <w:tcPr>
            <w:tcW w:w="1250"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枪机支架</w:t>
            </w:r>
          </w:p>
        </w:tc>
        <w:tc>
          <w:tcPr>
            <w:tcW w:w="6688"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w:t>
            </w:r>
            <w:r w:rsidRPr="002408A6">
              <w:rPr>
                <w:rFonts w:hint="eastAsia"/>
              </w:rPr>
              <w:t>1</w:t>
            </w:r>
            <w:r w:rsidRPr="002408A6">
              <w:rPr>
                <w:rFonts w:hint="eastAsia"/>
              </w:rPr>
              <w:t>）材质：铝合金，承重：</w:t>
            </w:r>
            <w:r w:rsidRPr="002408A6">
              <w:rPr>
                <w:rFonts w:hint="eastAsia"/>
              </w:rPr>
              <w:t>1.0KG</w:t>
            </w:r>
            <w:r w:rsidRPr="002408A6">
              <w:rPr>
                <w:rFonts w:hint="eastAsia"/>
              </w:rPr>
              <w:t>，安装方式：壁装</w:t>
            </w:r>
          </w:p>
        </w:tc>
        <w:tc>
          <w:tcPr>
            <w:tcW w:w="562" w:type="dxa"/>
            <w:tcBorders>
              <w:top w:val="nil"/>
              <w:left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t>2</w:t>
            </w:r>
          </w:p>
        </w:tc>
        <w:tc>
          <w:tcPr>
            <w:tcW w:w="567" w:type="dxa"/>
            <w:tcBorders>
              <w:top w:val="nil"/>
              <w:left w:val="nil"/>
              <w:bottom w:val="single" w:sz="4" w:space="0" w:color="auto"/>
            </w:tcBorders>
            <w:noWrap/>
            <w:vAlign w:val="center"/>
          </w:tcPr>
          <w:p w:rsidR="00023991" w:rsidRPr="002408A6" w:rsidRDefault="00023991" w:rsidP="00023991">
            <w:pPr>
              <w:jc w:val="center"/>
            </w:pPr>
            <w:r w:rsidRPr="002408A6">
              <w:rPr>
                <w:rFonts w:hint="eastAsia"/>
              </w:rPr>
              <w:t>个</w:t>
            </w:r>
          </w:p>
        </w:tc>
      </w:tr>
      <w:tr w:rsidR="00023991" w:rsidRPr="002408A6" w:rsidTr="00023991">
        <w:trPr>
          <w:trHeight w:val="1852"/>
        </w:trPr>
        <w:tc>
          <w:tcPr>
            <w:tcW w:w="499" w:type="dxa"/>
            <w:tcBorders>
              <w:top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lastRenderedPageBreak/>
              <w:t>3</w:t>
            </w:r>
          </w:p>
        </w:tc>
        <w:tc>
          <w:tcPr>
            <w:tcW w:w="1250"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高清（</w:t>
            </w:r>
            <w:r w:rsidRPr="002408A6">
              <w:rPr>
                <w:rFonts w:hint="eastAsia"/>
              </w:rPr>
              <w:t>200</w:t>
            </w:r>
            <w:r w:rsidRPr="002408A6">
              <w:rPr>
                <w:rFonts w:hint="eastAsia"/>
              </w:rPr>
              <w:t>万像素</w:t>
            </w:r>
            <w:r w:rsidRPr="002408A6">
              <w:rPr>
                <w:rFonts w:hint="eastAsia"/>
              </w:rPr>
              <w:t>)</w:t>
            </w:r>
            <w:r w:rsidRPr="002408A6">
              <w:rPr>
                <w:rFonts w:hint="eastAsia"/>
              </w:rPr>
              <w:t>宽动态网络摄像机</w:t>
            </w:r>
          </w:p>
        </w:tc>
        <w:tc>
          <w:tcPr>
            <w:tcW w:w="6688"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w:t>
            </w:r>
            <w:r w:rsidRPr="002408A6">
              <w:rPr>
                <w:rFonts w:hint="eastAsia"/>
              </w:rPr>
              <w:t>2</w:t>
            </w:r>
            <w:r w:rsidRPr="002408A6">
              <w:rPr>
                <w:rFonts w:hint="eastAsia"/>
              </w:rPr>
              <w:t>）具有</w:t>
            </w:r>
            <w:r w:rsidRPr="002408A6">
              <w:rPr>
                <w:rFonts w:hint="eastAsia"/>
              </w:rPr>
              <w:t>200W</w:t>
            </w:r>
            <w:r w:rsidRPr="002408A6">
              <w:rPr>
                <w:rFonts w:hint="eastAsia"/>
              </w:rPr>
              <w:t>像素</w:t>
            </w:r>
            <w:r w:rsidRPr="002408A6">
              <w:rPr>
                <w:rFonts w:hint="eastAsia"/>
              </w:rPr>
              <w:t xml:space="preserve"> CMOS</w:t>
            </w:r>
            <w:r w:rsidRPr="002408A6">
              <w:rPr>
                <w:rFonts w:hint="eastAsia"/>
              </w:rPr>
              <w:t>传感器。在</w:t>
            </w:r>
            <w:r w:rsidRPr="002408A6">
              <w:rPr>
                <w:rFonts w:hint="eastAsia"/>
              </w:rPr>
              <w:t>1920x1080 @25fps</w:t>
            </w:r>
            <w:r w:rsidRPr="002408A6">
              <w:rPr>
                <w:rFonts w:hint="eastAsia"/>
              </w:rPr>
              <w:t>下，码率设定为</w:t>
            </w:r>
            <w:r w:rsidRPr="002408A6">
              <w:rPr>
                <w:rFonts w:hint="eastAsia"/>
              </w:rPr>
              <w:t>1Mbps</w:t>
            </w:r>
            <w:r w:rsidRPr="002408A6">
              <w:rPr>
                <w:rFonts w:hint="eastAsia"/>
              </w:rPr>
              <w:t>，</w:t>
            </w:r>
            <w:r w:rsidRPr="002408A6">
              <w:rPr>
                <w:rFonts w:hint="eastAsia"/>
              </w:rPr>
              <w:t>RJ45</w:t>
            </w:r>
            <w:r w:rsidRPr="002408A6">
              <w:rPr>
                <w:rFonts w:hint="eastAsia"/>
              </w:rPr>
              <w:t>输出，清晰度不小于</w:t>
            </w:r>
            <w:r w:rsidRPr="002408A6">
              <w:rPr>
                <w:rFonts w:hint="eastAsia"/>
              </w:rPr>
              <w:t>1000TVL</w:t>
            </w:r>
            <w:r w:rsidRPr="002408A6">
              <w:rPr>
                <w:rFonts w:hint="eastAsia"/>
              </w:rPr>
              <w:t>。</w:t>
            </w:r>
          </w:p>
          <w:p w:rsidR="00023991" w:rsidRPr="002408A6" w:rsidRDefault="00023991" w:rsidP="00023991">
            <w:r w:rsidRPr="002408A6">
              <w:rPr>
                <w:rFonts w:hint="eastAsia"/>
              </w:rPr>
              <w:t>（</w:t>
            </w:r>
            <w:r w:rsidRPr="002408A6">
              <w:rPr>
                <w:rFonts w:hint="eastAsia"/>
              </w:rPr>
              <w:t>3</w:t>
            </w:r>
            <w:r w:rsidRPr="002408A6">
              <w:rPr>
                <w:rFonts w:hint="eastAsia"/>
              </w:rPr>
              <w:t>）支持滤光片切换功能，摄像机可在彩色</w:t>
            </w:r>
            <w:r w:rsidRPr="002408A6">
              <w:rPr>
                <w:rFonts w:hint="eastAsia"/>
              </w:rPr>
              <w:t>/</w:t>
            </w:r>
            <w:r w:rsidRPr="002408A6">
              <w:rPr>
                <w:rFonts w:hint="eastAsia"/>
              </w:rPr>
              <w:t>黑白模式下自动切换滤光片。（</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ab/>
            </w:r>
          </w:p>
          <w:p w:rsidR="00023991" w:rsidRPr="002408A6" w:rsidRDefault="00023991" w:rsidP="00023991">
            <w:r w:rsidRPr="002408A6">
              <w:rPr>
                <w:rFonts w:hint="eastAsia"/>
              </w:rPr>
              <w:t>（</w:t>
            </w:r>
            <w:r w:rsidRPr="002408A6">
              <w:rPr>
                <w:rFonts w:hint="eastAsia"/>
              </w:rPr>
              <w:t>4</w:t>
            </w:r>
            <w:r w:rsidRPr="002408A6">
              <w:rPr>
                <w:rFonts w:hint="eastAsia"/>
              </w:rPr>
              <w:t>）最低照度彩色：</w:t>
            </w:r>
            <w:r w:rsidRPr="002408A6">
              <w:rPr>
                <w:rFonts w:hint="eastAsia"/>
              </w:rPr>
              <w:t>0.005lx</w:t>
            </w:r>
            <w:r w:rsidRPr="002408A6">
              <w:rPr>
                <w:rFonts w:hint="eastAsia"/>
              </w:rPr>
              <w:t>，黑白：</w:t>
            </w:r>
            <w:r w:rsidRPr="002408A6">
              <w:rPr>
                <w:rFonts w:hint="eastAsia"/>
              </w:rPr>
              <w:t>0.0005 lx</w:t>
            </w:r>
            <w:r w:rsidRPr="002408A6">
              <w:rPr>
                <w:rFonts w:hint="eastAsia"/>
              </w:rPr>
              <w:t>。支持红外</w:t>
            </w:r>
            <w:r w:rsidRPr="002408A6">
              <w:rPr>
                <w:rFonts w:hint="eastAsia"/>
              </w:rPr>
              <w:t>30m</w:t>
            </w:r>
            <w:r w:rsidRPr="002408A6">
              <w:rPr>
                <w:rFonts w:hint="eastAsia"/>
              </w:rPr>
              <w:t>支持</w:t>
            </w:r>
            <w:r w:rsidRPr="002408A6">
              <w:rPr>
                <w:rFonts w:hint="eastAsia"/>
              </w:rPr>
              <w:t>H.265</w:t>
            </w:r>
            <w:r w:rsidRPr="002408A6">
              <w:rPr>
                <w:rFonts w:hint="eastAsia"/>
              </w:rPr>
              <w:t>、</w:t>
            </w:r>
            <w:r w:rsidRPr="002408A6">
              <w:rPr>
                <w:rFonts w:hint="eastAsia"/>
              </w:rPr>
              <w:t>H.264</w:t>
            </w:r>
            <w:r w:rsidRPr="002408A6">
              <w:rPr>
                <w:rFonts w:hint="eastAsia"/>
              </w:rPr>
              <w:t>、</w:t>
            </w:r>
            <w:r w:rsidRPr="002408A6">
              <w:rPr>
                <w:rFonts w:hint="eastAsia"/>
              </w:rPr>
              <w:t>MJPEG</w:t>
            </w:r>
            <w:r w:rsidRPr="002408A6">
              <w:rPr>
                <w:rFonts w:hint="eastAsia"/>
              </w:rPr>
              <w:t>视频编码格式，其中</w:t>
            </w:r>
            <w:r w:rsidRPr="002408A6">
              <w:rPr>
                <w:rFonts w:hint="eastAsia"/>
              </w:rPr>
              <w:t>H.265</w:t>
            </w:r>
            <w:r w:rsidRPr="002408A6">
              <w:rPr>
                <w:rFonts w:hint="eastAsia"/>
              </w:rPr>
              <w:t>和</w:t>
            </w:r>
            <w:r w:rsidRPr="002408A6">
              <w:rPr>
                <w:rFonts w:hint="eastAsia"/>
              </w:rPr>
              <w:t>H.264</w:t>
            </w:r>
            <w:r w:rsidRPr="002408A6">
              <w:rPr>
                <w:rFonts w:hint="eastAsia"/>
              </w:rPr>
              <w:t>都支持</w:t>
            </w:r>
            <w:r w:rsidRPr="002408A6">
              <w:rPr>
                <w:rFonts w:hint="eastAsia"/>
              </w:rPr>
              <w:t>Baseline/Main/High Profile</w:t>
            </w:r>
            <w:r w:rsidRPr="002408A6">
              <w:rPr>
                <w:rFonts w:hint="eastAsia"/>
              </w:rPr>
              <w:t>。</w:t>
            </w:r>
          </w:p>
          <w:p w:rsidR="00023991" w:rsidRPr="002408A6" w:rsidRDefault="00023991" w:rsidP="00023991">
            <w:r w:rsidRPr="002408A6">
              <w:rPr>
                <w:rFonts w:hint="eastAsia"/>
              </w:rPr>
              <w:t>（</w:t>
            </w:r>
            <w:r w:rsidRPr="002408A6">
              <w:rPr>
                <w:rFonts w:hint="eastAsia"/>
              </w:rPr>
              <w:t>5</w:t>
            </w:r>
            <w:r w:rsidRPr="002408A6">
              <w:rPr>
                <w:rFonts w:hint="eastAsia"/>
              </w:rPr>
              <w:t>）支持五码流技术，五码流可同时输出，主码流最大</w:t>
            </w:r>
            <w:r w:rsidRPr="002408A6">
              <w:rPr>
                <w:rFonts w:hint="eastAsia"/>
              </w:rPr>
              <w:t>1920x1080@30fps</w:t>
            </w:r>
            <w:r w:rsidRPr="002408A6">
              <w:rPr>
                <w:rFonts w:hint="eastAsia"/>
              </w:rPr>
              <w:t>，第二码流最大</w:t>
            </w:r>
            <w:r w:rsidRPr="002408A6">
              <w:rPr>
                <w:rFonts w:hint="eastAsia"/>
              </w:rPr>
              <w:t>704x480@30fps</w:t>
            </w:r>
            <w:r w:rsidRPr="002408A6">
              <w:rPr>
                <w:rFonts w:hint="eastAsia"/>
              </w:rPr>
              <w:t>，第三码流最大</w:t>
            </w:r>
            <w:r w:rsidRPr="002408A6">
              <w:rPr>
                <w:rFonts w:hint="eastAsia"/>
              </w:rPr>
              <w:t>1920x1080 @30fps</w:t>
            </w:r>
            <w:r w:rsidRPr="002408A6">
              <w:rPr>
                <w:rFonts w:hint="eastAsia"/>
              </w:rPr>
              <w:t>，第四码流最大</w:t>
            </w:r>
            <w:r w:rsidRPr="002408A6">
              <w:rPr>
                <w:rFonts w:hint="eastAsia"/>
              </w:rPr>
              <w:t>704x480@30fps</w:t>
            </w:r>
            <w:r w:rsidRPr="002408A6">
              <w:rPr>
                <w:rFonts w:hint="eastAsia"/>
              </w:rPr>
              <w:t>，第五码流最大</w:t>
            </w:r>
            <w:r w:rsidRPr="002408A6">
              <w:rPr>
                <w:rFonts w:hint="eastAsia"/>
              </w:rPr>
              <w:t>1920x1080@30fps</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6</w:t>
            </w:r>
            <w:r w:rsidRPr="002408A6">
              <w:rPr>
                <w:rFonts w:hint="eastAsia"/>
              </w:rPr>
              <w:t>）支持帧率动态控制功能，当触发报警时，视频录像帧率应自动调整至设定值。（</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p>
          <w:p w:rsidR="00023991" w:rsidRPr="002408A6" w:rsidRDefault="00023991" w:rsidP="00023991">
            <w:r w:rsidRPr="002408A6">
              <w:rPr>
                <w:rFonts w:hint="eastAsia"/>
              </w:rPr>
              <w:t>（</w:t>
            </w:r>
            <w:r w:rsidRPr="002408A6">
              <w:rPr>
                <w:rFonts w:hint="eastAsia"/>
              </w:rPr>
              <w:t>7</w:t>
            </w:r>
            <w:r w:rsidRPr="002408A6">
              <w:rPr>
                <w:rFonts w:hint="eastAsia"/>
              </w:rPr>
              <w:t>）支持</w:t>
            </w:r>
            <w:r w:rsidRPr="002408A6">
              <w:rPr>
                <w:rFonts w:hint="eastAsia"/>
              </w:rPr>
              <w:t>20</w:t>
            </w:r>
            <w:r w:rsidRPr="002408A6">
              <w:rPr>
                <w:rFonts w:hint="eastAsia"/>
              </w:rPr>
              <w:t>行字符叠加，字体大小、颜色、对齐方式可设。</w:t>
            </w:r>
          </w:p>
          <w:p w:rsidR="00023991" w:rsidRPr="002408A6" w:rsidRDefault="00023991" w:rsidP="00023991">
            <w:r w:rsidRPr="002408A6">
              <w:rPr>
                <w:rFonts w:hint="eastAsia"/>
              </w:rPr>
              <w:t>（</w:t>
            </w:r>
            <w:r w:rsidRPr="002408A6">
              <w:rPr>
                <w:rFonts w:hint="eastAsia"/>
              </w:rPr>
              <w:t>8</w:t>
            </w:r>
            <w:r w:rsidRPr="002408A6">
              <w:rPr>
                <w:rFonts w:hint="eastAsia"/>
              </w:rPr>
              <w:t>）支持区域遮盖功能，并能支持</w:t>
            </w:r>
            <w:r w:rsidRPr="002408A6">
              <w:rPr>
                <w:rFonts w:hint="eastAsia"/>
              </w:rPr>
              <w:t>8</w:t>
            </w:r>
            <w:r w:rsidRPr="002408A6">
              <w:rPr>
                <w:rFonts w:hint="eastAsia"/>
              </w:rPr>
              <w:t>块区域。</w:t>
            </w:r>
            <w:r w:rsidRPr="002408A6">
              <w:rPr>
                <w:rFonts w:hint="eastAsia"/>
              </w:rPr>
              <w:tab/>
            </w:r>
          </w:p>
          <w:p w:rsidR="00023991" w:rsidRPr="002408A6" w:rsidRDefault="00023991" w:rsidP="00023991">
            <w:r w:rsidRPr="002408A6">
              <w:rPr>
                <w:rFonts w:hint="eastAsia"/>
              </w:rPr>
              <w:t>（</w:t>
            </w:r>
            <w:r w:rsidRPr="002408A6">
              <w:rPr>
                <w:rFonts w:hint="eastAsia"/>
              </w:rPr>
              <w:t>9</w:t>
            </w:r>
            <w:r w:rsidRPr="002408A6">
              <w:rPr>
                <w:rFonts w:hint="eastAsia"/>
              </w:rPr>
              <w:t>）支持日志检索功能，摄像机支持记录</w:t>
            </w:r>
            <w:r w:rsidRPr="002408A6">
              <w:rPr>
                <w:rFonts w:hint="eastAsia"/>
              </w:rPr>
              <w:t>7</w:t>
            </w:r>
            <w:r w:rsidRPr="002408A6">
              <w:rPr>
                <w:rFonts w:hint="eastAsia"/>
              </w:rPr>
              <w:t>种日志信息，并可在</w:t>
            </w:r>
            <w:r w:rsidRPr="002408A6">
              <w:rPr>
                <w:rFonts w:hint="eastAsia"/>
              </w:rPr>
              <w:t>IE</w:t>
            </w:r>
            <w:r w:rsidRPr="002408A6">
              <w:rPr>
                <w:rFonts w:hint="eastAsia"/>
              </w:rPr>
              <w:t>浏览器下进行日志检索。（</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0</w:t>
            </w:r>
            <w:r w:rsidRPr="002408A6">
              <w:rPr>
                <w:rFonts w:hint="eastAsia"/>
              </w:rPr>
              <w:t>）支持配置保存功能，摄像机掉电或重启后应能保存掉电或重启前的配置信息。（</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1</w:t>
            </w:r>
            <w:r w:rsidRPr="002408A6">
              <w:rPr>
                <w:rFonts w:hint="eastAsia"/>
              </w:rPr>
              <w:t>）支持区域裁剪功能，裁剪后的视频图像分辨率可设置为</w:t>
            </w:r>
            <w:r w:rsidRPr="002408A6">
              <w:rPr>
                <w:rFonts w:hint="eastAsia"/>
              </w:rPr>
              <w:t>704x480</w:t>
            </w:r>
            <w:r w:rsidRPr="002408A6">
              <w:rPr>
                <w:rFonts w:hint="eastAsia"/>
              </w:rPr>
              <w:t>。（</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w:t>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2</w:t>
            </w:r>
            <w:r w:rsidRPr="002408A6">
              <w:rPr>
                <w:rFonts w:hint="eastAsia"/>
              </w:rPr>
              <w:t>）支持视音频录像功能。（</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p>
          <w:p w:rsidR="00023991" w:rsidRPr="002408A6" w:rsidRDefault="00023991" w:rsidP="00023991">
            <w:r w:rsidRPr="002408A6">
              <w:rPr>
                <w:rFonts w:hint="eastAsia"/>
              </w:rPr>
              <w:t>（</w:t>
            </w:r>
            <w:r w:rsidRPr="002408A6">
              <w:rPr>
                <w:rFonts w:hint="eastAsia"/>
              </w:rPr>
              <w:t>1</w:t>
            </w:r>
            <w:r w:rsidRPr="002408A6">
              <w:t>3</w:t>
            </w:r>
            <w:r w:rsidRPr="002408A6">
              <w:rPr>
                <w:rFonts w:hint="eastAsia"/>
              </w:rPr>
              <w:t>）在音频编码格式设置为</w:t>
            </w:r>
            <w:r w:rsidRPr="002408A6">
              <w:rPr>
                <w:rFonts w:hint="eastAsia"/>
              </w:rPr>
              <w:t>PCM</w:t>
            </w:r>
            <w:r w:rsidRPr="002408A6">
              <w:rPr>
                <w:rFonts w:hint="eastAsia"/>
              </w:rPr>
              <w:t>、</w:t>
            </w:r>
            <w:r w:rsidRPr="002408A6">
              <w:rPr>
                <w:rFonts w:hint="eastAsia"/>
              </w:rPr>
              <w:t>G.711</w:t>
            </w:r>
            <w:r w:rsidRPr="002408A6">
              <w:rPr>
                <w:rFonts w:hint="eastAsia"/>
              </w:rPr>
              <w:t>、</w:t>
            </w:r>
            <w:r w:rsidRPr="002408A6">
              <w:rPr>
                <w:rFonts w:hint="eastAsia"/>
              </w:rPr>
              <w:t>AAC</w:t>
            </w:r>
            <w:r w:rsidRPr="002408A6">
              <w:rPr>
                <w:rFonts w:hint="eastAsia"/>
              </w:rPr>
              <w:t>时，采样频率可设置为</w:t>
            </w:r>
            <w:r w:rsidRPr="002408A6">
              <w:rPr>
                <w:rFonts w:hint="eastAsia"/>
              </w:rPr>
              <w:t>8~96KHz</w:t>
            </w:r>
            <w:r w:rsidRPr="002408A6">
              <w:rPr>
                <w:rFonts w:hint="eastAsia"/>
              </w:rPr>
              <w:t>。（</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p>
          <w:p w:rsidR="00023991" w:rsidRPr="002408A6" w:rsidRDefault="00023991" w:rsidP="00023991">
            <w:r w:rsidRPr="002408A6">
              <w:rPr>
                <w:rFonts w:hint="eastAsia"/>
              </w:rPr>
              <w:t>（</w:t>
            </w:r>
            <w:r w:rsidRPr="002408A6">
              <w:rPr>
                <w:rFonts w:hint="eastAsia"/>
              </w:rPr>
              <w:t>1</w:t>
            </w:r>
            <w:r w:rsidRPr="002408A6">
              <w:t>4</w:t>
            </w:r>
            <w:r w:rsidRPr="002408A6">
              <w:rPr>
                <w:rFonts w:hint="eastAsia"/>
              </w:rPr>
              <w:t>）视音频失步时间不大于</w:t>
            </w:r>
            <w:r w:rsidRPr="002408A6">
              <w:rPr>
                <w:rFonts w:hint="eastAsia"/>
              </w:rPr>
              <w:t>1</w:t>
            </w:r>
            <w:r w:rsidRPr="002408A6">
              <w:rPr>
                <w:rFonts w:hint="eastAsia"/>
              </w:rPr>
              <w:t>秒。（</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5</w:t>
            </w:r>
            <w:r w:rsidRPr="002408A6">
              <w:rPr>
                <w:rFonts w:hint="eastAsia"/>
              </w:rPr>
              <w:t>）摄像机能够在</w:t>
            </w:r>
            <w:r w:rsidRPr="002408A6">
              <w:rPr>
                <w:rFonts w:hint="eastAsia"/>
              </w:rPr>
              <w:t>-45~70</w:t>
            </w:r>
            <w:r w:rsidRPr="002408A6">
              <w:rPr>
                <w:rFonts w:hint="eastAsia"/>
              </w:rPr>
              <w:t>摄氏度，湿度小于</w:t>
            </w:r>
            <w:r w:rsidRPr="002408A6">
              <w:rPr>
                <w:rFonts w:hint="eastAsia"/>
              </w:rPr>
              <w:t>93%</w:t>
            </w:r>
            <w:r w:rsidRPr="002408A6">
              <w:rPr>
                <w:rFonts w:hint="eastAsia"/>
              </w:rPr>
              <w:t>环境下稳定工作。</w:t>
            </w:r>
          </w:p>
          <w:p w:rsidR="00023991" w:rsidRPr="002408A6" w:rsidRDefault="00023991" w:rsidP="00023991">
            <w:r w:rsidRPr="002408A6">
              <w:rPr>
                <w:rFonts w:hint="eastAsia"/>
              </w:rPr>
              <w:t>支持</w:t>
            </w:r>
            <w:r w:rsidRPr="002408A6">
              <w:rPr>
                <w:rFonts w:hint="eastAsia"/>
              </w:rPr>
              <w:t>IP67</w:t>
            </w:r>
            <w:r w:rsidRPr="002408A6">
              <w:rPr>
                <w:rFonts w:hint="eastAsia"/>
              </w:rPr>
              <w:t>防尘防水等级。</w:t>
            </w:r>
            <w:r w:rsidRPr="002408A6">
              <w:rPr>
                <w:rFonts w:hint="eastAsia"/>
              </w:rPr>
              <w:tab/>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6</w:t>
            </w:r>
            <w:r w:rsidRPr="002408A6">
              <w:rPr>
                <w:rFonts w:hint="eastAsia"/>
              </w:rPr>
              <w:t>）具有</w:t>
            </w:r>
            <w:r w:rsidRPr="002408A6">
              <w:rPr>
                <w:rFonts w:hint="eastAsia"/>
              </w:rPr>
              <w:t>1</w:t>
            </w:r>
            <w:r w:rsidRPr="002408A6">
              <w:rPr>
                <w:rFonts w:hint="eastAsia"/>
              </w:rPr>
              <w:t>个</w:t>
            </w:r>
            <w:r w:rsidRPr="002408A6">
              <w:rPr>
                <w:rFonts w:hint="eastAsia"/>
              </w:rPr>
              <w:t>100M/1000M RJ45</w:t>
            </w:r>
            <w:r w:rsidRPr="002408A6">
              <w:rPr>
                <w:rFonts w:hint="eastAsia"/>
              </w:rPr>
              <w:t>网络接口、</w:t>
            </w:r>
            <w:r w:rsidRPr="002408A6">
              <w:rPr>
                <w:rFonts w:hint="eastAsia"/>
              </w:rPr>
              <w:t>1</w:t>
            </w:r>
            <w:r w:rsidRPr="002408A6">
              <w:rPr>
                <w:rFonts w:hint="eastAsia"/>
              </w:rPr>
              <w:t>路音频输入（内置</w:t>
            </w:r>
            <w:r w:rsidRPr="002408A6">
              <w:rPr>
                <w:rFonts w:hint="eastAsia"/>
              </w:rPr>
              <w:t>MIC</w:t>
            </w:r>
            <w:r w:rsidRPr="002408A6">
              <w:rPr>
                <w:rFonts w:hint="eastAsia"/>
              </w:rPr>
              <w:t>）。</w:t>
            </w:r>
          </w:p>
        </w:tc>
        <w:tc>
          <w:tcPr>
            <w:tcW w:w="562" w:type="dxa"/>
            <w:tcBorders>
              <w:top w:val="nil"/>
              <w:left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t>6</w:t>
            </w:r>
          </w:p>
        </w:tc>
        <w:tc>
          <w:tcPr>
            <w:tcW w:w="567" w:type="dxa"/>
            <w:tcBorders>
              <w:top w:val="nil"/>
              <w:left w:val="nil"/>
              <w:bottom w:val="single" w:sz="4" w:space="0" w:color="auto"/>
            </w:tcBorders>
            <w:noWrap/>
            <w:vAlign w:val="center"/>
          </w:tcPr>
          <w:p w:rsidR="00023991" w:rsidRPr="002408A6" w:rsidRDefault="00023991" w:rsidP="00023991">
            <w:pPr>
              <w:jc w:val="center"/>
            </w:pPr>
            <w:r w:rsidRPr="002408A6">
              <w:rPr>
                <w:rFonts w:hint="eastAsia"/>
              </w:rPr>
              <w:t>台</w:t>
            </w:r>
          </w:p>
        </w:tc>
      </w:tr>
      <w:tr w:rsidR="00023991" w:rsidRPr="002408A6" w:rsidTr="00023991">
        <w:trPr>
          <w:trHeight w:val="490"/>
        </w:trPr>
        <w:tc>
          <w:tcPr>
            <w:tcW w:w="499" w:type="dxa"/>
            <w:tcBorders>
              <w:top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t>4</w:t>
            </w:r>
          </w:p>
        </w:tc>
        <w:tc>
          <w:tcPr>
            <w:tcW w:w="1250"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半球挂壁支架</w:t>
            </w:r>
          </w:p>
        </w:tc>
        <w:tc>
          <w:tcPr>
            <w:tcW w:w="6688"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材质：铝合金，承重：</w:t>
            </w:r>
            <w:r w:rsidRPr="002408A6">
              <w:rPr>
                <w:rFonts w:hint="eastAsia"/>
              </w:rPr>
              <w:t>1.0KG</w:t>
            </w:r>
            <w:r w:rsidRPr="002408A6">
              <w:rPr>
                <w:rFonts w:hint="eastAsia"/>
              </w:rPr>
              <w:t>，安装方式：壁装</w:t>
            </w:r>
          </w:p>
        </w:tc>
        <w:tc>
          <w:tcPr>
            <w:tcW w:w="562" w:type="dxa"/>
            <w:tcBorders>
              <w:top w:val="nil"/>
              <w:left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t>6</w:t>
            </w:r>
          </w:p>
        </w:tc>
        <w:tc>
          <w:tcPr>
            <w:tcW w:w="567" w:type="dxa"/>
            <w:tcBorders>
              <w:top w:val="nil"/>
              <w:left w:val="nil"/>
              <w:bottom w:val="single" w:sz="4" w:space="0" w:color="auto"/>
            </w:tcBorders>
            <w:noWrap/>
            <w:vAlign w:val="center"/>
          </w:tcPr>
          <w:p w:rsidR="00023991" w:rsidRPr="002408A6" w:rsidRDefault="00023991" w:rsidP="00023991">
            <w:pPr>
              <w:jc w:val="center"/>
            </w:pPr>
            <w:r w:rsidRPr="002408A6">
              <w:rPr>
                <w:rFonts w:hint="eastAsia"/>
              </w:rPr>
              <w:t>个</w:t>
            </w:r>
          </w:p>
        </w:tc>
      </w:tr>
      <w:tr w:rsidR="00023991" w:rsidRPr="002408A6" w:rsidTr="00023991">
        <w:trPr>
          <w:trHeight w:val="781"/>
        </w:trPr>
        <w:tc>
          <w:tcPr>
            <w:tcW w:w="499" w:type="dxa"/>
            <w:tcBorders>
              <w:top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t>5</w:t>
            </w:r>
          </w:p>
        </w:tc>
        <w:tc>
          <w:tcPr>
            <w:tcW w:w="1250"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人脸检测高清摄像机</w:t>
            </w:r>
          </w:p>
        </w:tc>
        <w:tc>
          <w:tcPr>
            <w:tcW w:w="6688"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w:t>
            </w:r>
            <w:r w:rsidRPr="002408A6">
              <w:rPr>
                <w:rFonts w:hint="eastAsia"/>
              </w:rPr>
              <w:t>1</w:t>
            </w:r>
            <w:r w:rsidRPr="002408A6">
              <w:rPr>
                <w:rFonts w:hint="eastAsia"/>
              </w:rPr>
              <w:t>）传感器：≥</w:t>
            </w:r>
            <w:r w:rsidRPr="002408A6">
              <w:rPr>
                <w:rFonts w:hint="eastAsia"/>
              </w:rPr>
              <w:t>1/</w:t>
            </w:r>
            <w:r w:rsidRPr="002408A6">
              <w:t>1</w:t>
            </w:r>
            <w:r w:rsidRPr="002408A6">
              <w:rPr>
                <w:rFonts w:hint="eastAsia"/>
              </w:rPr>
              <w:t>.</w:t>
            </w:r>
            <w:r w:rsidRPr="002408A6">
              <w:t>8</w:t>
            </w:r>
            <w:r w:rsidRPr="002408A6">
              <w:rPr>
                <w:rFonts w:hint="eastAsia"/>
              </w:rPr>
              <w:t>英寸</w:t>
            </w:r>
            <w:r w:rsidRPr="002408A6">
              <w:rPr>
                <w:rFonts w:hint="eastAsia"/>
              </w:rPr>
              <w:t>CMOS</w:t>
            </w:r>
            <w:r w:rsidRPr="002408A6">
              <w:rPr>
                <w:rFonts w:hint="eastAsia"/>
              </w:rPr>
              <w:t>；</w:t>
            </w:r>
          </w:p>
          <w:p w:rsidR="00023991" w:rsidRPr="002408A6" w:rsidRDefault="00023991" w:rsidP="00023991">
            <w:r w:rsidRPr="002408A6">
              <w:rPr>
                <w:rFonts w:hint="eastAsia"/>
              </w:rPr>
              <w:t>（</w:t>
            </w:r>
            <w:r w:rsidRPr="002408A6">
              <w:rPr>
                <w:rFonts w:hint="eastAsia"/>
              </w:rPr>
              <w:t>2</w:t>
            </w:r>
            <w:r w:rsidRPr="002408A6">
              <w:rPr>
                <w:rFonts w:hint="eastAsia"/>
              </w:rPr>
              <w:t>）内置</w:t>
            </w:r>
            <w:r w:rsidRPr="002408A6">
              <w:rPr>
                <w:rFonts w:hint="eastAsia"/>
              </w:rPr>
              <w:t>GPU</w:t>
            </w:r>
            <w:r w:rsidRPr="002408A6">
              <w:rPr>
                <w:rFonts w:hint="eastAsia"/>
              </w:rPr>
              <w:t>芯片；</w:t>
            </w:r>
          </w:p>
          <w:p w:rsidR="00023991" w:rsidRPr="002408A6" w:rsidRDefault="00023991" w:rsidP="00023991">
            <w:r w:rsidRPr="002408A6">
              <w:rPr>
                <w:rFonts w:hint="eastAsia"/>
              </w:rPr>
              <w:t>（</w:t>
            </w:r>
            <w:r w:rsidRPr="002408A6">
              <w:rPr>
                <w:rFonts w:hint="eastAsia"/>
              </w:rPr>
              <w:t>3</w:t>
            </w:r>
            <w:r w:rsidRPr="002408A6">
              <w:rPr>
                <w:rFonts w:hint="eastAsia"/>
              </w:rPr>
              <w:t>）支持分辨率为</w:t>
            </w:r>
            <w:r w:rsidRPr="002408A6">
              <w:t>1920x1080 @25fps</w:t>
            </w:r>
            <w:r w:rsidRPr="002408A6">
              <w:t>，码率设定为</w:t>
            </w:r>
            <w:r w:rsidRPr="002408A6">
              <w:t>1Mbps</w:t>
            </w:r>
            <w:r w:rsidRPr="002408A6">
              <w:t>，</w:t>
            </w:r>
            <w:r w:rsidRPr="002408A6">
              <w:t>RJ45</w:t>
            </w:r>
            <w:r w:rsidRPr="002408A6">
              <w:t>输出，清晰度</w:t>
            </w:r>
            <w:r w:rsidRPr="002408A6">
              <w:rPr>
                <w:rFonts w:hint="eastAsia"/>
              </w:rPr>
              <w:t>≥</w:t>
            </w:r>
            <w:r w:rsidRPr="002408A6">
              <w:t>1100TVL</w:t>
            </w:r>
            <w:r w:rsidRPr="002408A6">
              <w:rPr>
                <w:rFonts w:hint="eastAsia"/>
              </w:rPr>
              <w:t>；</w:t>
            </w:r>
          </w:p>
          <w:p w:rsidR="00023991" w:rsidRPr="002408A6" w:rsidRDefault="00023991" w:rsidP="00023991">
            <w:r w:rsidRPr="002408A6">
              <w:rPr>
                <w:rFonts w:hint="eastAsia"/>
              </w:rPr>
              <w:t>（</w:t>
            </w:r>
            <w:r w:rsidRPr="002408A6">
              <w:rPr>
                <w:rFonts w:hint="eastAsia"/>
              </w:rPr>
              <w:t>4</w:t>
            </w:r>
            <w:r w:rsidRPr="002408A6">
              <w:rPr>
                <w:rFonts w:hint="eastAsia"/>
              </w:rPr>
              <w:t>）最低照度彩色：≤</w:t>
            </w:r>
            <w:r w:rsidRPr="002408A6">
              <w:rPr>
                <w:rFonts w:hint="eastAsia"/>
              </w:rPr>
              <w:t>0.0</w:t>
            </w:r>
            <w:r w:rsidRPr="002408A6">
              <w:t>01</w:t>
            </w:r>
            <w:r w:rsidRPr="002408A6">
              <w:rPr>
                <w:rFonts w:hint="eastAsia"/>
              </w:rPr>
              <w:t>lx</w:t>
            </w:r>
            <w:r w:rsidRPr="002408A6">
              <w:rPr>
                <w:rFonts w:hint="eastAsia"/>
              </w:rPr>
              <w:t>，黑白：≤</w:t>
            </w:r>
            <w:r w:rsidRPr="002408A6">
              <w:rPr>
                <w:rFonts w:hint="eastAsia"/>
              </w:rPr>
              <w:t>0.000</w:t>
            </w:r>
            <w:r w:rsidRPr="002408A6">
              <w:t>1</w:t>
            </w:r>
            <w:r w:rsidRPr="002408A6">
              <w:rPr>
                <w:rFonts w:hint="eastAsia"/>
              </w:rPr>
              <w:t>lx</w:t>
            </w:r>
            <w:r w:rsidRPr="002408A6">
              <w:rPr>
                <w:rFonts w:hint="eastAsia"/>
              </w:rPr>
              <w:t>；</w:t>
            </w:r>
          </w:p>
          <w:p w:rsidR="00023991" w:rsidRPr="002408A6" w:rsidRDefault="00023991" w:rsidP="00023991">
            <w:r w:rsidRPr="002408A6">
              <w:rPr>
                <w:rFonts w:hint="eastAsia"/>
              </w:rPr>
              <w:t>（</w:t>
            </w:r>
            <w:r w:rsidRPr="002408A6">
              <w:rPr>
                <w:rFonts w:hint="eastAsia"/>
              </w:rPr>
              <w:t>5</w:t>
            </w:r>
            <w:r w:rsidRPr="002408A6">
              <w:rPr>
                <w:rFonts w:hint="eastAsia"/>
              </w:rPr>
              <w:t>）支持红外补光距离≥</w:t>
            </w:r>
            <w:r w:rsidRPr="002408A6">
              <w:t>12</w:t>
            </w:r>
            <w:r w:rsidRPr="002408A6">
              <w:rPr>
                <w:rFonts w:hint="eastAsia"/>
              </w:rPr>
              <w:t>0</w:t>
            </w:r>
            <w:r w:rsidRPr="002408A6">
              <w:rPr>
                <w:rFonts w:hint="eastAsia"/>
              </w:rPr>
              <w:t>米；</w:t>
            </w:r>
          </w:p>
          <w:p w:rsidR="00023991" w:rsidRPr="002408A6" w:rsidRDefault="00023991" w:rsidP="00023991">
            <w:r w:rsidRPr="002408A6">
              <w:rPr>
                <w:rFonts w:hint="eastAsia"/>
              </w:rPr>
              <w:t>（</w:t>
            </w:r>
            <w:r w:rsidRPr="002408A6">
              <w:rPr>
                <w:rFonts w:hint="eastAsia"/>
              </w:rPr>
              <w:t>6</w:t>
            </w:r>
            <w:r w:rsidRPr="002408A6">
              <w:rPr>
                <w:rFonts w:hint="eastAsia"/>
              </w:rPr>
              <w:t>）信噪比≥</w:t>
            </w:r>
            <w:r w:rsidRPr="002408A6">
              <w:t>62</w:t>
            </w:r>
            <w:r w:rsidRPr="002408A6">
              <w:rPr>
                <w:rFonts w:hint="eastAsia"/>
              </w:rPr>
              <w:t>dB</w:t>
            </w:r>
            <w:r w:rsidRPr="002408A6">
              <w:rPr>
                <w:rFonts w:hint="eastAsia"/>
              </w:rPr>
              <w:t>；</w:t>
            </w:r>
          </w:p>
          <w:p w:rsidR="00023991" w:rsidRPr="002408A6" w:rsidRDefault="00023991" w:rsidP="00023991">
            <w:r w:rsidRPr="002408A6">
              <w:rPr>
                <w:rFonts w:hint="eastAsia"/>
              </w:rPr>
              <w:t>（</w:t>
            </w:r>
            <w:r w:rsidRPr="002408A6">
              <w:rPr>
                <w:rFonts w:hint="eastAsia"/>
              </w:rPr>
              <w:t>7</w:t>
            </w:r>
            <w:r w:rsidRPr="002408A6">
              <w:rPr>
                <w:rFonts w:hint="eastAsia"/>
              </w:rPr>
              <w:t>）支持</w:t>
            </w:r>
            <w:r w:rsidRPr="002408A6">
              <w:rPr>
                <w:rFonts w:hint="eastAsia"/>
              </w:rPr>
              <w:t>H.265</w:t>
            </w:r>
            <w:r w:rsidRPr="002408A6">
              <w:rPr>
                <w:rFonts w:hint="eastAsia"/>
              </w:rPr>
              <w:t>、</w:t>
            </w:r>
            <w:r w:rsidRPr="002408A6">
              <w:rPr>
                <w:rFonts w:hint="eastAsia"/>
              </w:rPr>
              <w:t>H.264</w:t>
            </w:r>
            <w:r w:rsidRPr="002408A6">
              <w:rPr>
                <w:rFonts w:hint="eastAsia"/>
              </w:rPr>
              <w:t>、</w:t>
            </w:r>
            <w:r w:rsidRPr="002408A6">
              <w:rPr>
                <w:rFonts w:hint="eastAsia"/>
              </w:rPr>
              <w:t>MJPEG</w:t>
            </w:r>
            <w:r w:rsidRPr="002408A6">
              <w:rPr>
                <w:rFonts w:hint="eastAsia"/>
              </w:rPr>
              <w:t>视频编码格式，其中</w:t>
            </w:r>
            <w:r w:rsidRPr="002408A6">
              <w:rPr>
                <w:rFonts w:hint="eastAsia"/>
              </w:rPr>
              <w:t>H.265</w:t>
            </w:r>
            <w:r w:rsidRPr="002408A6">
              <w:rPr>
                <w:rFonts w:hint="eastAsia"/>
              </w:rPr>
              <w:t>和</w:t>
            </w:r>
            <w:r w:rsidRPr="002408A6">
              <w:rPr>
                <w:rFonts w:hint="eastAsia"/>
              </w:rPr>
              <w:t>H.264</w:t>
            </w:r>
            <w:r w:rsidRPr="002408A6">
              <w:rPr>
                <w:rFonts w:hint="eastAsia"/>
              </w:rPr>
              <w:t>都支持</w:t>
            </w:r>
            <w:r w:rsidRPr="002408A6">
              <w:rPr>
                <w:rFonts w:hint="eastAsia"/>
              </w:rPr>
              <w:t>Baseline/Main/HighProfile</w:t>
            </w:r>
            <w:r w:rsidRPr="002408A6">
              <w:rPr>
                <w:rFonts w:hint="eastAsia"/>
              </w:rPr>
              <w:t>；</w:t>
            </w:r>
          </w:p>
          <w:p w:rsidR="00023991" w:rsidRPr="002408A6" w:rsidRDefault="00023991" w:rsidP="00023991">
            <w:r w:rsidRPr="002408A6">
              <w:rPr>
                <w:rFonts w:hint="eastAsia"/>
              </w:rPr>
              <w:t>（</w:t>
            </w:r>
            <w:r w:rsidRPr="002408A6">
              <w:rPr>
                <w:rFonts w:hint="eastAsia"/>
              </w:rPr>
              <w:t>8</w:t>
            </w:r>
            <w:r w:rsidRPr="002408A6">
              <w:rPr>
                <w:rFonts w:hint="eastAsia"/>
              </w:rPr>
              <w:t>）支持主码流≥</w:t>
            </w:r>
            <w:r w:rsidRPr="002408A6">
              <w:rPr>
                <w:rFonts w:hint="eastAsia"/>
              </w:rPr>
              <w:t>1920</w:t>
            </w:r>
            <w:r w:rsidRPr="002408A6">
              <w:rPr>
                <w:rFonts w:hint="eastAsia"/>
              </w:rPr>
              <w:t>×</w:t>
            </w:r>
            <w:r w:rsidRPr="002408A6">
              <w:rPr>
                <w:rFonts w:hint="eastAsia"/>
              </w:rPr>
              <w:t>1080@25fps</w:t>
            </w:r>
            <w:r w:rsidRPr="002408A6">
              <w:rPr>
                <w:rFonts w:hint="eastAsia"/>
              </w:rPr>
              <w:t>，辅码流≥</w:t>
            </w:r>
            <w:r w:rsidRPr="002408A6">
              <w:rPr>
                <w:rFonts w:hint="eastAsia"/>
              </w:rPr>
              <w:t>704</w:t>
            </w:r>
            <w:r w:rsidRPr="002408A6">
              <w:rPr>
                <w:rFonts w:hint="eastAsia"/>
              </w:rPr>
              <w:t>×</w:t>
            </w:r>
            <w:r w:rsidRPr="002408A6">
              <w:rPr>
                <w:rFonts w:hint="eastAsia"/>
              </w:rPr>
              <w:t>576@25fps</w:t>
            </w:r>
            <w:r w:rsidRPr="002408A6">
              <w:rPr>
                <w:rFonts w:hint="eastAsia"/>
              </w:rPr>
              <w:t>，第</w:t>
            </w:r>
            <w:r w:rsidRPr="002408A6">
              <w:rPr>
                <w:rFonts w:hint="eastAsia"/>
              </w:rPr>
              <w:lastRenderedPageBreak/>
              <w:t>三码流≥</w:t>
            </w:r>
            <w:r w:rsidRPr="002408A6">
              <w:rPr>
                <w:rFonts w:hint="eastAsia"/>
              </w:rPr>
              <w:t>704</w:t>
            </w:r>
            <w:r w:rsidRPr="002408A6">
              <w:rPr>
                <w:rFonts w:hint="eastAsia"/>
              </w:rPr>
              <w:t>×</w:t>
            </w:r>
            <w:r w:rsidRPr="002408A6">
              <w:rPr>
                <w:rFonts w:hint="eastAsia"/>
              </w:rPr>
              <w:t>576@25fps</w:t>
            </w:r>
            <w:r w:rsidRPr="002408A6">
              <w:rPr>
                <w:rFonts w:hint="eastAsia"/>
              </w:rPr>
              <w:t>；</w:t>
            </w:r>
          </w:p>
          <w:p w:rsidR="00023991" w:rsidRPr="002408A6" w:rsidRDefault="00023991" w:rsidP="00023991">
            <w:r w:rsidRPr="002408A6">
              <w:rPr>
                <w:rFonts w:hint="eastAsia"/>
              </w:rPr>
              <w:t>（</w:t>
            </w:r>
            <w:r w:rsidRPr="002408A6">
              <w:rPr>
                <w:rFonts w:hint="eastAsia"/>
              </w:rPr>
              <w:t>9</w:t>
            </w:r>
            <w:r w:rsidRPr="002408A6">
              <w:rPr>
                <w:rFonts w:hint="eastAsia"/>
              </w:rPr>
              <w:t>）支持帧率动态控制功能，当触发报警时，视频录像帧率应自动调整至设定值；</w:t>
            </w:r>
          </w:p>
          <w:p w:rsidR="00023991" w:rsidRPr="002408A6" w:rsidRDefault="00023991" w:rsidP="00023991">
            <w:r w:rsidRPr="002408A6">
              <w:rPr>
                <w:rFonts w:hint="eastAsia"/>
              </w:rPr>
              <w:t>（</w:t>
            </w:r>
            <w:r w:rsidRPr="002408A6">
              <w:rPr>
                <w:rFonts w:hint="eastAsia"/>
              </w:rPr>
              <w:t>1</w:t>
            </w:r>
            <w:r w:rsidRPr="002408A6">
              <w:t>0</w:t>
            </w:r>
            <w:r w:rsidRPr="002408A6">
              <w:rPr>
                <w:rFonts w:hint="eastAsia"/>
              </w:rPr>
              <w:t>）同一静止场景相同图像质量下，设备在</w:t>
            </w:r>
            <w:r w:rsidRPr="002408A6">
              <w:t>H.264</w:t>
            </w:r>
            <w:r w:rsidRPr="002408A6">
              <w:t>或</w:t>
            </w:r>
            <w:r w:rsidRPr="002408A6">
              <w:t>H.265</w:t>
            </w:r>
            <w:r w:rsidRPr="002408A6">
              <w:t>编码方式时，开启智能编码功能和不开启智能编码相比，码率节约</w:t>
            </w:r>
            <w:r w:rsidRPr="002408A6">
              <w:t>4/5</w:t>
            </w:r>
            <w:r w:rsidRPr="002408A6">
              <w:rPr>
                <w:rFonts w:hint="eastAsia"/>
              </w:rPr>
              <w:t>；</w:t>
            </w:r>
          </w:p>
          <w:p w:rsidR="00023991" w:rsidRPr="002408A6" w:rsidRDefault="00023991" w:rsidP="00023991">
            <w:r w:rsidRPr="002408A6">
              <w:rPr>
                <w:rFonts w:hint="eastAsia"/>
              </w:rPr>
              <w:t>支持非活体（非真实人脸）过滤功能，摄像机只抓拍活体目标，活体误抓拍次数不大于</w:t>
            </w:r>
            <w:r w:rsidRPr="002408A6">
              <w:rPr>
                <w:rFonts w:hint="eastAsia"/>
              </w:rPr>
              <w:t>1</w:t>
            </w:r>
            <w:r w:rsidRPr="002408A6">
              <w:rPr>
                <w:rFonts w:hint="eastAsia"/>
              </w:rPr>
              <w:t>（</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w:t>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1</w:t>
            </w:r>
            <w:r w:rsidRPr="002408A6">
              <w:rPr>
                <w:rFonts w:hint="eastAsia"/>
              </w:rPr>
              <w:t>）支持匿名访问功能，用户无输入用户名和密码即能浏览视频图像；</w:t>
            </w:r>
          </w:p>
          <w:p w:rsidR="00023991" w:rsidRPr="002408A6" w:rsidRDefault="00023991" w:rsidP="00023991">
            <w:r w:rsidRPr="002408A6">
              <w:rPr>
                <w:rFonts w:hint="eastAsia"/>
              </w:rPr>
              <w:t>具备绊线入侵、区域入侵、快速移动、停车检测、徘徊检测、人员聚集、物品遗留、物品搬移等智能行为分析功能；</w:t>
            </w:r>
          </w:p>
          <w:p w:rsidR="00023991" w:rsidRPr="002408A6" w:rsidRDefault="00023991" w:rsidP="00023991">
            <w:r w:rsidRPr="002408A6">
              <w:rPr>
                <w:rFonts w:hint="eastAsia"/>
              </w:rPr>
              <w:t>（</w:t>
            </w:r>
            <w:r w:rsidRPr="002408A6">
              <w:rPr>
                <w:rFonts w:hint="eastAsia"/>
              </w:rPr>
              <w:t>1</w:t>
            </w:r>
            <w:r w:rsidRPr="002408A6">
              <w:t>2</w:t>
            </w:r>
            <w:r w:rsidRPr="002408A6">
              <w:rPr>
                <w:rFonts w:hint="eastAsia"/>
              </w:rPr>
              <w:t>）支持对机动车、非机动车、行人进行抓拍并可在</w:t>
            </w:r>
            <w:r w:rsidRPr="002408A6">
              <w:rPr>
                <w:rFonts w:hint="eastAsia"/>
              </w:rPr>
              <w:t>IE</w:t>
            </w:r>
            <w:r w:rsidRPr="002408A6">
              <w:rPr>
                <w:rFonts w:hint="eastAsia"/>
              </w:rPr>
              <w:t>浏览器实时显示。</w:t>
            </w:r>
            <w:r w:rsidRPr="002408A6">
              <w:rPr>
                <w:rFonts w:hint="eastAsia"/>
              </w:rPr>
              <w:t>(</w:t>
            </w:r>
            <w:r w:rsidRPr="002408A6">
              <w:t>提供</w:t>
            </w:r>
            <w:r w:rsidRPr="002408A6">
              <w:rPr>
                <w:rFonts w:hint="eastAsia"/>
              </w:rPr>
              <w:t>全国认证认可信息公共服务平台</w:t>
            </w:r>
            <w:r w:rsidRPr="002408A6">
              <w:t>http://cx.cnca.cn/</w:t>
            </w:r>
            <w:r w:rsidRPr="002408A6">
              <w:t>可查询到的检验检测机构出具的检测报告证明材料有效复印件</w:t>
            </w:r>
            <w:r w:rsidRPr="002408A6">
              <w:rPr>
                <w:rFonts w:hint="eastAsia"/>
              </w:rPr>
              <w:t>。</w:t>
            </w:r>
            <w:r w:rsidRPr="002408A6">
              <w:rPr>
                <w:rFonts w:hint="eastAsia"/>
              </w:rPr>
              <w:t>)</w:t>
            </w:r>
            <w:r w:rsidRPr="002408A6">
              <w:rPr>
                <w:rFonts w:hint="eastAsia"/>
              </w:rPr>
              <w:tab/>
            </w:r>
          </w:p>
          <w:p w:rsidR="00023991" w:rsidRPr="002408A6" w:rsidRDefault="00023991" w:rsidP="00023991">
            <w:r w:rsidRPr="002408A6">
              <w:rPr>
                <w:rFonts w:hint="eastAsia"/>
              </w:rPr>
              <w:t>（</w:t>
            </w:r>
            <w:r w:rsidRPr="002408A6">
              <w:rPr>
                <w:rFonts w:hint="eastAsia"/>
              </w:rPr>
              <w:t>1</w:t>
            </w:r>
            <w:r w:rsidRPr="002408A6">
              <w:t>3</w:t>
            </w:r>
            <w:r w:rsidRPr="002408A6">
              <w:rPr>
                <w:rFonts w:hint="eastAsia"/>
              </w:rPr>
              <w:t>）支持区域内人数统计，进入</w:t>
            </w:r>
            <w:r w:rsidRPr="002408A6">
              <w:rPr>
                <w:rFonts w:hint="eastAsia"/>
              </w:rPr>
              <w:t>/</w:t>
            </w:r>
            <w:r w:rsidRPr="002408A6">
              <w:rPr>
                <w:rFonts w:hint="eastAsia"/>
              </w:rPr>
              <w:t>离开人数统计，并可生成人数统计日</w:t>
            </w:r>
            <w:r w:rsidRPr="002408A6">
              <w:rPr>
                <w:rFonts w:hint="eastAsia"/>
              </w:rPr>
              <w:t>/</w:t>
            </w:r>
            <w:r w:rsidRPr="002408A6">
              <w:rPr>
                <w:rFonts w:hint="eastAsia"/>
              </w:rPr>
              <w:t>月</w:t>
            </w:r>
            <w:r w:rsidRPr="002408A6">
              <w:rPr>
                <w:rFonts w:hint="eastAsia"/>
              </w:rPr>
              <w:t>/</w:t>
            </w:r>
            <w:r w:rsidRPr="002408A6">
              <w:rPr>
                <w:rFonts w:hint="eastAsia"/>
              </w:rPr>
              <w:t>年报表；</w:t>
            </w:r>
          </w:p>
          <w:p w:rsidR="00023991" w:rsidRPr="002408A6" w:rsidRDefault="00023991" w:rsidP="00023991">
            <w:r w:rsidRPr="002408A6">
              <w:rPr>
                <w:rFonts w:hint="eastAsia"/>
              </w:rPr>
              <w:t>（</w:t>
            </w:r>
            <w:r w:rsidRPr="002408A6">
              <w:rPr>
                <w:rFonts w:hint="eastAsia"/>
              </w:rPr>
              <w:t>1</w:t>
            </w:r>
            <w:r w:rsidRPr="002408A6">
              <w:t>4</w:t>
            </w:r>
            <w:r w:rsidRPr="002408A6">
              <w:rPr>
                <w:rFonts w:hint="eastAsia"/>
              </w:rPr>
              <w:t>）支持走廊模式，宽动态，</w:t>
            </w:r>
            <w:r w:rsidRPr="002408A6">
              <w:rPr>
                <w:rFonts w:hint="eastAsia"/>
              </w:rPr>
              <w:t>3D</w:t>
            </w:r>
            <w:r w:rsidRPr="002408A6">
              <w:rPr>
                <w:rFonts w:hint="eastAsia"/>
              </w:rPr>
              <w:t>降噪，强光抑制，背光补偿，数字水印等</w:t>
            </w:r>
            <w:r w:rsidRPr="002408A6">
              <w:t>功能；</w:t>
            </w:r>
          </w:p>
          <w:p w:rsidR="00023991" w:rsidRPr="002408A6" w:rsidRDefault="00023991" w:rsidP="00023991">
            <w:r w:rsidRPr="002408A6">
              <w:rPr>
                <w:rFonts w:hint="eastAsia"/>
              </w:rPr>
              <w:t>（</w:t>
            </w:r>
            <w:r w:rsidRPr="002408A6">
              <w:rPr>
                <w:rFonts w:hint="eastAsia"/>
              </w:rPr>
              <w:t>1</w:t>
            </w:r>
            <w:r w:rsidRPr="002408A6">
              <w:t>5</w:t>
            </w:r>
            <w:r w:rsidRPr="002408A6">
              <w:rPr>
                <w:rFonts w:hint="eastAsia"/>
              </w:rPr>
              <w:t>）具有</w:t>
            </w:r>
            <w:r w:rsidRPr="002408A6">
              <w:t>≥3</w:t>
            </w:r>
            <w:r w:rsidRPr="002408A6">
              <w:rPr>
                <w:rFonts w:hint="eastAsia"/>
              </w:rPr>
              <w:t>路报警输入接口、</w:t>
            </w:r>
            <w:r w:rsidRPr="002408A6">
              <w:t>≥2</w:t>
            </w:r>
            <w:r w:rsidRPr="002408A6">
              <w:rPr>
                <w:rFonts w:hint="eastAsia"/>
              </w:rPr>
              <w:t>路报警输出接口、</w:t>
            </w:r>
            <w:r w:rsidRPr="002408A6">
              <w:t>≥</w:t>
            </w:r>
            <w:r w:rsidRPr="002408A6">
              <w:rPr>
                <w:rFonts w:hint="eastAsia"/>
              </w:rPr>
              <w:t>1</w:t>
            </w:r>
            <w:r w:rsidRPr="002408A6">
              <w:rPr>
                <w:rFonts w:hint="eastAsia"/>
              </w:rPr>
              <w:t>路音频输入接口、</w:t>
            </w:r>
            <w:r w:rsidRPr="002408A6">
              <w:t>≥</w:t>
            </w:r>
            <w:r w:rsidRPr="002408A6">
              <w:rPr>
                <w:rFonts w:hint="eastAsia"/>
              </w:rPr>
              <w:t>1</w:t>
            </w:r>
            <w:r w:rsidRPr="002408A6">
              <w:rPr>
                <w:rFonts w:hint="eastAsia"/>
              </w:rPr>
              <w:t>路音频输出接口、</w:t>
            </w:r>
            <w:r w:rsidRPr="002408A6">
              <w:t>≥1</w:t>
            </w:r>
            <w:r w:rsidRPr="002408A6">
              <w:rPr>
                <w:rFonts w:hint="eastAsia"/>
              </w:rPr>
              <w:t>个</w:t>
            </w:r>
            <w:r w:rsidRPr="002408A6">
              <w:t>RS485</w:t>
            </w:r>
            <w:r w:rsidRPr="002408A6">
              <w:t>接口</w:t>
            </w:r>
            <w:r w:rsidRPr="002408A6">
              <w:rPr>
                <w:rFonts w:hint="eastAsia"/>
              </w:rPr>
              <w:t>、</w:t>
            </w:r>
            <w:r w:rsidRPr="002408A6">
              <w:t>≥</w:t>
            </w:r>
            <w:r w:rsidRPr="002408A6">
              <w:rPr>
                <w:rFonts w:hint="eastAsia"/>
              </w:rPr>
              <w:t>1</w:t>
            </w:r>
            <w:r w:rsidRPr="002408A6">
              <w:rPr>
                <w:rFonts w:hint="eastAsia"/>
              </w:rPr>
              <w:t>个</w:t>
            </w:r>
            <w:r w:rsidRPr="002408A6">
              <w:rPr>
                <w:rFonts w:hint="eastAsia"/>
              </w:rPr>
              <w:t>SD</w:t>
            </w:r>
            <w:r w:rsidRPr="002408A6">
              <w:rPr>
                <w:rFonts w:hint="eastAsia"/>
              </w:rPr>
              <w:t>卡插槽；</w:t>
            </w:r>
          </w:p>
          <w:p w:rsidR="00023991" w:rsidRPr="002408A6" w:rsidRDefault="00023991" w:rsidP="00023991">
            <w:r w:rsidRPr="002408A6">
              <w:rPr>
                <w:rFonts w:hint="eastAsia"/>
              </w:rPr>
              <w:t>工作温度：</w:t>
            </w:r>
            <w:r w:rsidRPr="002408A6">
              <w:rPr>
                <w:rFonts w:hint="eastAsia"/>
              </w:rPr>
              <w:t>-4</w:t>
            </w:r>
            <w:r w:rsidRPr="002408A6">
              <w:t>5</w:t>
            </w:r>
            <w:r w:rsidRPr="002408A6">
              <w:rPr>
                <w:rFonts w:hint="eastAsia"/>
              </w:rPr>
              <w:t>℃</w:t>
            </w:r>
            <w:r w:rsidRPr="002408A6">
              <w:rPr>
                <w:rFonts w:hint="eastAsia"/>
              </w:rPr>
              <w:t>~+</w:t>
            </w:r>
            <w:r w:rsidRPr="002408A6">
              <w:t>7</w:t>
            </w:r>
            <w:r w:rsidRPr="002408A6">
              <w:rPr>
                <w:rFonts w:hint="eastAsia"/>
              </w:rPr>
              <w:t>0</w:t>
            </w:r>
            <w:r w:rsidRPr="002408A6">
              <w:rPr>
                <w:rFonts w:hint="eastAsia"/>
              </w:rPr>
              <w:t>℃；</w:t>
            </w:r>
          </w:p>
          <w:p w:rsidR="00023991" w:rsidRPr="002408A6" w:rsidRDefault="00023991" w:rsidP="00023991">
            <w:r w:rsidRPr="002408A6">
              <w:rPr>
                <w:rFonts w:hint="eastAsia"/>
              </w:rPr>
              <w:t>（</w:t>
            </w:r>
            <w:r w:rsidRPr="002408A6">
              <w:rPr>
                <w:rFonts w:hint="eastAsia"/>
              </w:rPr>
              <w:t>1</w:t>
            </w:r>
            <w:r w:rsidRPr="002408A6">
              <w:t>6</w:t>
            </w:r>
            <w:r w:rsidRPr="002408A6">
              <w:rPr>
                <w:rFonts w:hint="eastAsia"/>
              </w:rPr>
              <w:t>）支持</w:t>
            </w:r>
            <w:r w:rsidRPr="002408A6">
              <w:rPr>
                <w:rFonts w:hint="eastAsia"/>
              </w:rPr>
              <w:t>IP67</w:t>
            </w:r>
            <w:r w:rsidRPr="002408A6">
              <w:rPr>
                <w:rFonts w:hint="eastAsia"/>
              </w:rPr>
              <w:t>防护等级；</w:t>
            </w:r>
          </w:p>
        </w:tc>
        <w:tc>
          <w:tcPr>
            <w:tcW w:w="562" w:type="dxa"/>
            <w:tcBorders>
              <w:top w:val="nil"/>
              <w:left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lastRenderedPageBreak/>
              <w:t>1</w:t>
            </w:r>
          </w:p>
        </w:tc>
        <w:tc>
          <w:tcPr>
            <w:tcW w:w="567" w:type="dxa"/>
            <w:tcBorders>
              <w:top w:val="nil"/>
              <w:left w:val="nil"/>
              <w:bottom w:val="single" w:sz="4" w:space="0" w:color="auto"/>
            </w:tcBorders>
            <w:noWrap/>
            <w:vAlign w:val="center"/>
          </w:tcPr>
          <w:p w:rsidR="00023991" w:rsidRPr="002408A6" w:rsidRDefault="00023991" w:rsidP="00023991">
            <w:pPr>
              <w:jc w:val="center"/>
            </w:pPr>
            <w:r w:rsidRPr="002408A6">
              <w:rPr>
                <w:rFonts w:hint="eastAsia"/>
              </w:rPr>
              <w:t>个</w:t>
            </w:r>
          </w:p>
        </w:tc>
      </w:tr>
      <w:tr w:rsidR="00023991" w:rsidRPr="002408A6" w:rsidTr="00023991">
        <w:trPr>
          <w:trHeight w:val="5351"/>
        </w:trPr>
        <w:tc>
          <w:tcPr>
            <w:tcW w:w="499" w:type="dxa"/>
            <w:vMerge w:val="restart"/>
            <w:tcBorders>
              <w:top w:val="nil"/>
              <w:bottom w:val="single" w:sz="4" w:space="0" w:color="000000"/>
              <w:right w:val="single" w:sz="4" w:space="0" w:color="auto"/>
            </w:tcBorders>
            <w:vAlign w:val="center"/>
          </w:tcPr>
          <w:p w:rsidR="00023991" w:rsidRPr="002408A6" w:rsidRDefault="00023991" w:rsidP="00023991">
            <w:pPr>
              <w:jc w:val="center"/>
            </w:pPr>
            <w:r w:rsidRPr="002408A6">
              <w:rPr>
                <w:rFonts w:hint="eastAsia"/>
              </w:rPr>
              <w:lastRenderedPageBreak/>
              <w:t>6</w:t>
            </w:r>
          </w:p>
        </w:tc>
        <w:tc>
          <w:tcPr>
            <w:tcW w:w="1250" w:type="dxa"/>
            <w:vMerge w:val="restart"/>
            <w:tcBorders>
              <w:top w:val="nil"/>
              <w:left w:val="single" w:sz="4" w:space="0" w:color="auto"/>
              <w:bottom w:val="single" w:sz="4" w:space="0" w:color="000000"/>
              <w:right w:val="single" w:sz="4" w:space="0" w:color="auto"/>
            </w:tcBorders>
            <w:vAlign w:val="center"/>
          </w:tcPr>
          <w:p w:rsidR="00023991" w:rsidRPr="002408A6" w:rsidRDefault="00023991" w:rsidP="00023991">
            <w:r w:rsidRPr="002408A6">
              <w:rPr>
                <w:rFonts w:hint="eastAsia"/>
              </w:rPr>
              <w:t>智能视频监控一体机</w:t>
            </w:r>
            <w:r w:rsidRPr="002408A6">
              <w:rPr>
                <w:rFonts w:hint="eastAsia"/>
              </w:rPr>
              <w:t>(</w:t>
            </w:r>
            <w:r w:rsidRPr="002408A6">
              <w:rPr>
                <w:rFonts w:hint="eastAsia"/>
              </w:rPr>
              <w:t>核心产品</w:t>
            </w:r>
            <w:r w:rsidRPr="002408A6">
              <w:rPr>
                <w:rFonts w:hint="eastAsia"/>
              </w:rPr>
              <w:t>)</w:t>
            </w:r>
          </w:p>
        </w:tc>
        <w:tc>
          <w:tcPr>
            <w:tcW w:w="6688" w:type="dxa"/>
            <w:vMerge w:val="restart"/>
            <w:tcBorders>
              <w:top w:val="nil"/>
              <w:left w:val="single" w:sz="4" w:space="0" w:color="auto"/>
              <w:bottom w:val="single" w:sz="4" w:space="0" w:color="000000"/>
              <w:right w:val="single" w:sz="4" w:space="0" w:color="auto"/>
            </w:tcBorders>
          </w:tcPr>
          <w:p w:rsidR="00023991" w:rsidRPr="002408A6" w:rsidRDefault="00023991" w:rsidP="00023991">
            <w:r w:rsidRPr="002408A6">
              <w:rPr>
                <w:rFonts w:hint="eastAsia"/>
              </w:rPr>
              <w:t>1</w:t>
            </w:r>
            <w:r w:rsidRPr="002408A6">
              <w:rPr>
                <w:rFonts w:hint="eastAsia"/>
              </w:rPr>
              <w:t>、操作系统：嵌入式</w:t>
            </w:r>
            <w:r w:rsidRPr="002408A6">
              <w:rPr>
                <w:rFonts w:hint="eastAsia"/>
              </w:rPr>
              <w:t>LINUX</w:t>
            </w:r>
            <w:r w:rsidRPr="002408A6">
              <w:rPr>
                <w:rFonts w:hint="eastAsia"/>
              </w:rPr>
              <w:t>操作系统</w:t>
            </w:r>
            <w:r w:rsidRPr="002408A6">
              <w:rPr>
                <w:rFonts w:hint="eastAsia"/>
              </w:rPr>
              <w:br/>
              <w:t xml:space="preserve">2. </w:t>
            </w:r>
            <w:r w:rsidRPr="002408A6">
              <w:rPr>
                <w:rFonts w:hint="eastAsia"/>
              </w:rPr>
              <w:t>视频接入：不小于</w:t>
            </w:r>
            <w:r w:rsidRPr="002408A6">
              <w:rPr>
                <w:rFonts w:hint="eastAsia"/>
              </w:rPr>
              <w:t>32</w:t>
            </w:r>
            <w:r w:rsidRPr="002408A6">
              <w:rPr>
                <w:rFonts w:hint="eastAsia"/>
              </w:rPr>
              <w:t>路</w:t>
            </w:r>
            <w:r w:rsidRPr="002408A6">
              <w:rPr>
                <w:rFonts w:hint="eastAsia"/>
              </w:rPr>
              <w:t>1080P</w:t>
            </w:r>
            <w:r w:rsidRPr="002408A6">
              <w:rPr>
                <w:rFonts w:hint="eastAsia"/>
              </w:rPr>
              <w:t>，支持</w:t>
            </w:r>
            <w:r w:rsidRPr="002408A6">
              <w:rPr>
                <w:rFonts w:hint="eastAsia"/>
              </w:rPr>
              <w:t>H.265</w:t>
            </w:r>
            <w:r w:rsidRPr="002408A6">
              <w:rPr>
                <w:rFonts w:hint="eastAsia"/>
              </w:rPr>
              <w:t>、</w:t>
            </w:r>
            <w:r w:rsidRPr="002408A6">
              <w:rPr>
                <w:rFonts w:hint="eastAsia"/>
              </w:rPr>
              <w:t>H.264</w:t>
            </w:r>
            <w:r w:rsidRPr="002408A6">
              <w:rPr>
                <w:rFonts w:hint="eastAsia"/>
              </w:rPr>
              <w:t>编码格式的视频接入。</w:t>
            </w:r>
            <w:r w:rsidRPr="002408A6">
              <w:rPr>
                <w:rFonts w:hint="eastAsia"/>
              </w:rPr>
              <w:br/>
              <w:t xml:space="preserve">3. </w:t>
            </w:r>
            <w:r w:rsidRPr="002408A6">
              <w:rPr>
                <w:rFonts w:hint="eastAsia"/>
              </w:rPr>
              <w:t>最大可接入</w:t>
            </w:r>
            <w:r w:rsidRPr="002408A6">
              <w:rPr>
                <w:rFonts w:hint="eastAsia"/>
              </w:rPr>
              <w:t>4</w:t>
            </w:r>
            <w:r w:rsidRPr="002408A6">
              <w:rPr>
                <w:rFonts w:hint="eastAsia"/>
              </w:rPr>
              <w:t>块接口为</w:t>
            </w:r>
            <w:r w:rsidRPr="002408A6">
              <w:rPr>
                <w:rFonts w:hint="eastAsia"/>
              </w:rPr>
              <w:t>SATA</w:t>
            </w:r>
            <w:r w:rsidRPr="002408A6">
              <w:rPr>
                <w:rFonts w:hint="eastAsia"/>
              </w:rPr>
              <w:t>的硬盘，每个</w:t>
            </w:r>
            <w:r w:rsidRPr="002408A6">
              <w:rPr>
                <w:rFonts w:hint="eastAsia"/>
              </w:rPr>
              <w:t>SATA</w:t>
            </w:r>
            <w:r w:rsidRPr="002408A6">
              <w:rPr>
                <w:rFonts w:hint="eastAsia"/>
              </w:rPr>
              <w:t>口可接入最大</w:t>
            </w:r>
            <w:r w:rsidRPr="002408A6">
              <w:rPr>
                <w:rFonts w:hint="eastAsia"/>
              </w:rPr>
              <w:t>14TB</w:t>
            </w:r>
            <w:r w:rsidRPr="002408A6">
              <w:rPr>
                <w:rFonts w:hint="eastAsia"/>
              </w:rPr>
              <w:t>容量的硬盘，可通过</w:t>
            </w:r>
            <w:r w:rsidRPr="002408A6">
              <w:rPr>
                <w:rFonts w:hint="eastAsia"/>
              </w:rPr>
              <w:t>eSATA</w:t>
            </w:r>
            <w:r w:rsidRPr="002408A6">
              <w:rPr>
                <w:rFonts w:hint="eastAsia"/>
              </w:rPr>
              <w:t>接口接入外置硬盘，设备可外置</w:t>
            </w:r>
            <w:r w:rsidRPr="002408A6">
              <w:rPr>
                <w:rFonts w:hint="eastAsia"/>
              </w:rPr>
              <w:t>SSD</w:t>
            </w:r>
            <w:r w:rsidRPr="002408A6">
              <w:rPr>
                <w:rFonts w:hint="eastAsia"/>
              </w:rPr>
              <w:t>固态硬盘，可配置</w:t>
            </w:r>
            <w:r w:rsidRPr="002408A6">
              <w:rPr>
                <w:rFonts w:hint="eastAsia"/>
              </w:rPr>
              <w:t>8</w:t>
            </w:r>
            <w:r w:rsidRPr="002408A6">
              <w:rPr>
                <w:rFonts w:hint="eastAsia"/>
              </w:rPr>
              <w:t>个</w:t>
            </w:r>
            <w:r w:rsidRPr="002408A6">
              <w:rPr>
                <w:rFonts w:hint="eastAsia"/>
              </w:rPr>
              <w:t>IPSAN</w:t>
            </w:r>
            <w:r w:rsidRPr="002408A6">
              <w:rPr>
                <w:rFonts w:hint="eastAsia"/>
              </w:rPr>
              <w:t>网盘，支持对加密硬盘的适应接入。</w:t>
            </w:r>
          </w:p>
          <w:p w:rsidR="00023991" w:rsidRPr="002408A6" w:rsidRDefault="00023991" w:rsidP="00023991">
            <w:r w:rsidRPr="002408A6">
              <w:rPr>
                <w:rFonts w:hint="eastAsia"/>
              </w:rPr>
              <w:t xml:space="preserve">4. </w:t>
            </w:r>
            <w:r w:rsidRPr="002408A6">
              <w:rPr>
                <w:rFonts w:hint="eastAsia"/>
              </w:rPr>
              <w:t>视频接入：支持最大接入带宽≥</w:t>
            </w:r>
            <w:r w:rsidRPr="002408A6">
              <w:rPr>
                <w:rFonts w:hint="eastAsia"/>
              </w:rPr>
              <w:t>450Mbps</w:t>
            </w:r>
            <w:r w:rsidRPr="002408A6">
              <w:rPr>
                <w:rFonts w:hint="eastAsia"/>
              </w:rPr>
              <w:t>，转发最大带宽≥</w:t>
            </w:r>
            <w:r w:rsidRPr="002408A6">
              <w:rPr>
                <w:rFonts w:hint="eastAsia"/>
              </w:rPr>
              <w:t>320Mbps</w:t>
            </w:r>
            <w:r w:rsidRPr="002408A6">
              <w:rPr>
                <w:rFonts w:hint="eastAsia"/>
              </w:rPr>
              <w:t>。</w:t>
            </w:r>
            <w:r w:rsidRPr="002408A6">
              <w:rPr>
                <w:rFonts w:hint="eastAsia"/>
              </w:rPr>
              <w:br/>
              <w:t xml:space="preserve">5. </w:t>
            </w:r>
            <w:r w:rsidRPr="002408A6">
              <w:rPr>
                <w:rFonts w:hint="eastAsia"/>
              </w:rPr>
              <w:t>支持</w:t>
            </w:r>
            <w:r w:rsidRPr="002408A6">
              <w:rPr>
                <w:rFonts w:hint="eastAsia"/>
              </w:rPr>
              <w:t>4</w:t>
            </w:r>
            <w:r w:rsidRPr="002408A6">
              <w:rPr>
                <w:rFonts w:hint="eastAsia"/>
              </w:rPr>
              <w:t>路分辨率为</w:t>
            </w:r>
            <w:r w:rsidRPr="002408A6">
              <w:rPr>
                <w:rFonts w:hint="eastAsia"/>
              </w:rPr>
              <w:t>3840</w:t>
            </w:r>
            <w:r w:rsidRPr="002408A6">
              <w:rPr>
                <w:rFonts w:hint="eastAsia"/>
              </w:rPr>
              <w:t>×</w:t>
            </w:r>
            <w:r w:rsidRPr="002408A6">
              <w:rPr>
                <w:rFonts w:hint="eastAsia"/>
              </w:rPr>
              <w:t>2160</w:t>
            </w:r>
            <w:r w:rsidRPr="002408A6">
              <w:rPr>
                <w:rFonts w:hint="eastAsia"/>
              </w:rPr>
              <w:t>、帧率为</w:t>
            </w:r>
            <w:r w:rsidRPr="002408A6">
              <w:rPr>
                <w:rFonts w:hint="eastAsia"/>
              </w:rPr>
              <w:t>25</w:t>
            </w:r>
            <w:r w:rsidRPr="002408A6">
              <w:rPr>
                <w:rFonts w:hint="eastAsia"/>
              </w:rPr>
              <w:t>帧或</w:t>
            </w:r>
            <w:r w:rsidRPr="002408A6">
              <w:rPr>
                <w:rFonts w:hint="eastAsia"/>
              </w:rPr>
              <w:t>16</w:t>
            </w:r>
            <w:r w:rsidRPr="002408A6">
              <w:rPr>
                <w:rFonts w:hint="eastAsia"/>
              </w:rPr>
              <w:t>路分辨率为</w:t>
            </w:r>
            <w:r w:rsidRPr="002408A6">
              <w:rPr>
                <w:rFonts w:hint="eastAsia"/>
              </w:rPr>
              <w:t>1920</w:t>
            </w:r>
            <w:r w:rsidRPr="002408A6">
              <w:rPr>
                <w:rFonts w:hint="eastAsia"/>
              </w:rPr>
              <w:t>×</w:t>
            </w:r>
            <w:r w:rsidRPr="002408A6">
              <w:rPr>
                <w:rFonts w:hint="eastAsia"/>
              </w:rPr>
              <w:t>1080</w:t>
            </w:r>
            <w:r w:rsidRPr="002408A6">
              <w:rPr>
                <w:rFonts w:hint="eastAsia"/>
              </w:rPr>
              <w:t>、帧率为</w:t>
            </w:r>
            <w:r w:rsidRPr="002408A6">
              <w:rPr>
                <w:rFonts w:hint="eastAsia"/>
              </w:rPr>
              <w:t>30</w:t>
            </w:r>
            <w:r w:rsidRPr="002408A6">
              <w:rPr>
                <w:rFonts w:hint="eastAsia"/>
              </w:rPr>
              <w:t>帧的录像倒放或回放，支持秒级回放，可记录并回放设备断网前一秒的录像，支持</w:t>
            </w:r>
            <w:r w:rsidRPr="002408A6">
              <w:rPr>
                <w:rFonts w:hint="eastAsia"/>
              </w:rPr>
              <w:t>16</w:t>
            </w:r>
            <w:r w:rsidRPr="002408A6">
              <w:rPr>
                <w:rFonts w:hint="eastAsia"/>
              </w:rPr>
              <w:t>路同步回放，支持</w:t>
            </w:r>
            <w:r w:rsidRPr="002408A6">
              <w:rPr>
                <w:rFonts w:hint="eastAsia"/>
              </w:rPr>
              <w:t xml:space="preserve"> 1/2</w:t>
            </w:r>
            <w:r w:rsidRPr="002408A6">
              <w:rPr>
                <w:rFonts w:hint="eastAsia"/>
              </w:rPr>
              <w:t>、</w:t>
            </w:r>
            <w:r w:rsidRPr="002408A6">
              <w:rPr>
                <w:rFonts w:hint="eastAsia"/>
              </w:rPr>
              <w:t>1/4</w:t>
            </w:r>
            <w:r w:rsidRPr="002408A6">
              <w:rPr>
                <w:rFonts w:hint="eastAsia"/>
              </w:rPr>
              <w:t>、</w:t>
            </w:r>
            <w:r w:rsidRPr="002408A6">
              <w:rPr>
                <w:rFonts w:hint="eastAsia"/>
              </w:rPr>
              <w:t>1/8</w:t>
            </w:r>
            <w:r w:rsidRPr="002408A6">
              <w:rPr>
                <w:rFonts w:hint="eastAsia"/>
              </w:rPr>
              <w:t>、</w:t>
            </w:r>
            <w:r w:rsidRPr="002408A6">
              <w:rPr>
                <w:rFonts w:hint="eastAsia"/>
              </w:rPr>
              <w:t>2</w:t>
            </w:r>
            <w:r w:rsidRPr="002408A6">
              <w:rPr>
                <w:rFonts w:hint="eastAsia"/>
              </w:rPr>
              <w:t>、</w:t>
            </w:r>
            <w:r w:rsidRPr="002408A6">
              <w:rPr>
                <w:rFonts w:hint="eastAsia"/>
              </w:rPr>
              <w:t>4</w:t>
            </w:r>
            <w:r w:rsidRPr="002408A6">
              <w:rPr>
                <w:rFonts w:hint="eastAsia"/>
              </w:rPr>
              <w:t>、</w:t>
            </w:r>
            <w:r w:rsidRPr="002408A6">
              <w:rPr>
                <w:rFonts w:hint="eastAsia"/>
              </w:rPr>
              <w:t>8</w:t>
            </w:r>
            <w:r w:rsidRPr="002408A6">
              <w:rPr>
                <w:rFonts w:hint="eastAsia"/>
              </w:rPr>
              <w:t>、</w:t>
            </w:r>
            <w:r w:rsidRPr="002408A6">
              <w:rPr>
                <w:rFonts w:hint="eastAsia"/>
              </w:rPr>
              <w:t>16</w:t>
            </w:r>
            <w:r w:rsidRPr="002408A6">
              <w:rPr>
                <w:rFonts w:hint="eastAsia"/>
              </w:rPr>
              <w:t>、</w:t>
            </w:r>
            <w:r w:rsidRPr="002408A6">
              <w:rPr>
                <w:rFonts w:hint="eastAsia"/>
              </w:rPr>
              <w:t>32</w:t>
            </w:r>
            <w:r w:rsidRPr="002408A6">
              <w:rPr>
                <w:rFonts w:hint="eastAsia"/>
              </w:rPr>
              <w:t>、</w:t>
            </w:r>
            <w:r w:rsidRPr="002408A6">
              <w:rPr>
                <w:rFonts w:hint="eastAsia"/>
              </w:rPr>
              <w:t xml:space="preserve"> 64</w:t>
            </w:r>
            <w:r w:rsidRPr="002408A6">
              <w:rPr>
                <w:rFonts w:hint="eastAsia"/>
              </w:rPr>
              <w:t>、</w:t>
            </w:r>
            <w:r w:rsidRPr="002408A6">
              <w:rPr>
                <w:rFonts w:hint="eastAsia"/>
              </w:rPr>
              <w:t>128</w:t>
            </w:r>
            <w:r w:rsidRPr="002408A6">
              <w:rPr>
                <w:rFonts w:hint="eastAsia"/>
              </w:rPr>
              <w:t>、</w:t>
            </w:r>
            <w:r w:rsidRPr="002408A6">
              <w:rPr>
                <w:rFonts w:hint="eastAsia"/>
              </w:rPr>
              <w:t>256</w:t>
            </w:r>
            <w:r w:rsidRPr="002408A6">
              <w:rPr>
                <w:rFonts w:hint="eastAsia"/>
              </w:rPr>
              <w:t>倍速回放录像设罝选项。</w:t>
            </w:r>
            <w:r w:rsidRPr="002408A6">
              <w:rPr>
                <w:rFonts w:hint="eastAsia"/>
              </w:rPr>
              <w:br/>
              <w:t xml:space="preserve">6. </w:t>
            </w:r>
            <w:r w:rsidRPr="002408A6">
              <w:rPr>
                <w:rFonts w:hint="eastAsia"/>
              </w:rPr>
              <w:t>当</w:t>
            </w:r>
            <w:r w:rsidRPr="002408A6">
              <w:rPr>
                <w:rFonts w:hint="eastAsia"/>
              </w:rPr>
              <w:t>RAID</w:t>
            </w:r>
            <w:r w:rsidRPr="002408A6">
              <w:rPr>
                <w:rFonts w:hint="eastAsia"/>
              </w:rPr>
              <w:t>组中某块工作正常的硬盘被误拔掉之后</w:t>
            </w:r>
            <w:r w:rsidRPr="002408A6">
              <w:rPr>
                <w:rFonts w:hint="eastAsia"/>
              </w:rPr>
              <w:t>1</w:t>
            </w:r>
            <w:r w:rsidRPr="002408A6">
              <w:rPr>
                <w:rFonts w:hint="eastAsia"/>
              </w:rPr>
              <w:t>分钟内再插上，该硬盘能恢复到原</w:t>
            </w:r>
            <w:r w:rsidRPr="002408A6">
              <w:rPr>
                <w:rFonts w:hint="eastAsia"/>
              </w:rPr>
              <w:t>RAID</w:t>
            </w:r>
            <w:r w:rsidRPr="002408A6">
              <w:rPr>
                <w:rFonts w:hint="eastAsia"/>
              </w:rPr>
              <w:t>组中。</w:t>
            </w:r>
            <w:r w:rsidRPr="002408A6">
              <w:rPr>
                <w:rFonts w:hint="eastAsia"/>
              </w:rPr>
              <w:br/>
              <w:t xml:space="preserve">7. </w:t>
            </w:r>
            <w:r w:rsidRPr="002408A6">
              <w:rPr>
                <w:rFonts w:hint="eastAsia"/>
              </w:rPr>
              <w:t>智能回放：支持智能回放功能，支持人脸检测等智能事件的录像回放，可按照通道、开始时间和结束时间选择。</w:t>
            </w:r>
            <w:r w:rsidRPr="002408A6">
              <w:rPr>
                <w:rFonts w:hint="eastAsia"/>
              </w:rPr>
              <w:br/>
              <w:t xml:space="preserve">8. </w:t>
            </w:r>
            <w:r w:rsidRPr="002408A6">
              <w:rPr>
                <w:rFonts w:hint="eastAsia"/>
              </w:rPr>
              <w:t>切片回放：支持录像切片功能，可将录像等分成</w:t>
            </w:r>
            <w:r w:rsidRPr="002408A6">
              <w:rPr>
                <w:rFonts w:hint="eastAsia"/>
              </w:rPr>
              <w:t>4/8/16</w:t>
            </w:r>
            <w:r w:rsidRPr="002408A6">
              <w:rPr>
                <w:rFonts w:hint="eastAsia"/>
              </w:rPr>
              <w:t>路同时回放</w:t>
            </w:r>
            <w:r w:rsidRPr="002408A6">
              <w:rPr>
                <w:rFonts w:hint="eastAsia"/>
              </w:rPr>
              <w:br/>
              <w:t xml:space="preserve">9. </w:t>
            </w:r>
            <w:r w:rsidRPr="002408A6">
              <w:rPr>
                <w:rFonts w:hint="eastAsia"/>
              </w:rPr>
              <w:t>断网续传：当存储设备和前端</w:t>
            </w:r>
            <w:r w:rsidRPr="002408A6">
              <w:rPr>
                <w:rFonts w:hint="eastAsia"/>
              </w:rPr>
              <w:t>IPC</w:t>
            </w:r>
            <w:r w:rsidRPr="002408A6">
              <w:rPr>
                <w:rFonts w:hint="eastAsia"/>
              </w:rPr>
              <w:t>之间出现断网，录像暂时保存在</w:t>
            </w:r>
            <w:r w:rsidRPr="002408A6">
              <w:rPr>
                <w:rFonts w:hint="eastAsia"/>
              </w:rPr>
              <w:t>IPC</w:t>
            </w:r>
            <w:r w:rsidRPr="002408A6">
              <w:rPr>
                <w:rFonts w:hint="eastAsia"/>
              </w:rPr>
              <w:t>中，待网络恢复后传给存储设备。</w:t>
            </w:r>
            <w:r w:rsidRPr="002408A6">
              <w:rPr>
                <w:rFonts w:hint="eastAsia"/>
              </w:rPr>
              <w:br/>
              <w:t xml:space="preserve">10. </w:t>
            </w:r>
            <w:r w:rsidRPr="002408A6">
              <w:rPr>
                <w:rFonts w:hint="eastAsia"/>
              </w:rPr>
              <w:t>智能报警：当接入的视频画面中发生绊线入侵、区域入侵、场景变化、移动侦测、人脸检测、物品遗留和物品搬移时，可进行报警提示。</w:t>
            </w:r>
            <w:r w:rsidRPr="002408A6">
              <w:rPr>
                <w:rFonts w:hint="eastAsia"/>
              </w:rPr>
              <w:br/>
              <w:t xml:space="preserve">11. </w:t>
            </w:r>
            <w:r w:rsidRPr="002408A6">
              <w:rPr>
                <w:rFonts w:hint="eastAsia"/>
              </w:rPr>
              <w:t>接入具有</w:t>
            </w:r>
            <w:r w:rsidRPr="002408A6">
              <w:rPr>
                <w:rFonts w:hint="eastAsia"/>
              </w:rPr>
              <w:t>ABF</w:t>
            </w:r>
            <w:r w:rsidRPr="002408A6">
              <w:rPr>
                <w:rFonts w:hint="eastAsia"/>
              </w:rPr>
              <w:t>聚焦功能的摄像机，可对视频图像进行</w:t>
            </w:r>
            <w:r w:rsidRPr="002408A6">
              <w:rPr>
                <w:rFonts w:hint="eastAsia"/>
              </w:rPr>
              <w:t>ABF</w:t>
            </w:r>
            <w:r w:rsidRPr="002408A6">
              <w:rPr>
                <w:rFonts w:hint="eastAsia"/>
              </w:rPr>
              <w:t>聚焦。</w:t>
            </w:r>
            <w:r w:rsidRPr="002408A6">
              <w:rPr>
                <w:rFonts w:hint="eastAsia"/>
              </w:rPr>
              <w:br/>
              <w:t xml:space="preserve">12. </w:t>
            </w:r>
            <w:r w:rsidRPr="002408A6">
              <w:rPr>
                <w:rFonts w:hint="eastAsia"/>
              </w:rPr>
              <w:t>支持周界报警过滤功能，可以同时支持对</w:t>
            </w:r>
            <w:r w:rsidRPr="002408A6">
              <w:rPr>
                <w:rFonts w:hint="eastAsia"/>
              </w:rPr>
              <w:t>16</w:t>
            </w:r>
            <w:r w:rsidRPr="002408A6">
              <w:rPr>
                <w:rFonts w:hint="eastAsia"/>
              </w:rPr>
              <w:t>实时视频码流分析，对穿越警戒线或闯入警戒线区域的目标进行抓拍，针对拌线入侵和区域入侵</w:t>
            </w:r>
            <w:r w:rsidRPr="002408A6">
              <w:rPr>
                <w:rFonts w:hint="eastAsia"/>
              </w:rPr>
              <w:t>2</w:t>
            </w:r>
            <w:r w:rsidRPr="002408A6">
              <w:rPr>
                <w:rFonts w:hint="eastAsia"/>
              </w:rPr>
              <w:t>种方式利用算法对图片进行人体、机动车目标识别，可去除由树叶、灯光、阴影以及小动物引起的误报。触发报警时，可联动录像、抓图、蜂鸣报警、轮巡、云台联动以及日志记录。</w:t>
            </w:r>
            <w:r w:rsidRPr="002408A6">
              <w:rPr>
                <w:rFonts w:hint="eastAsia"/>
              </w:rPr>
              <w:br/>
              <w:t xml:space="preserve">13. </w:t>
            </w:r>
            <w:r w:rsidRPr="002408A6">
              <w:rPr>
                <w:rFonts w:hint="eastAsia"/>
              </w:rPr>
              <w:t>支持接入鱼眼、双目、三目、四目、（</w:t>
            </w:r>
            <w:r w:rsidRPr="002408A6">
              <w:rPr>
                <w:rFonts w:hint="eastAsia"/>
              </w:rPr>
              <w:t>8</w:t>
            </w:r>
            <w:r w:rsidRPr="002408A6">
              <w:rPr>
                <w:rFonts w:hint="eastAsia"/>
              </w:rPr>
              <w:t>目枪</w:t>
            </w:r>
            <w:r w:rsidRPr="002408A6">
              <w:rPr>
                <w:rFonts w:hint="eastAsia"/>
              </w:rPr>
              <w:t>+</w:t>
            </w:r>
            <w:r w:rsidRPr="002408A6">
              <w:rPr>
                <w:rFonts w:hint="eastAsia"/>
              </w:rPr>
              <w:t>球机）等摄像机的图像以多画面分割方式显示，可自定义画面布局。</w:t>
            </w:r>
          </w:p>
          <w:p w:rsidR="00023991" w:rsidRPr="002408A6" w:rsidRDefault="00023991" w:rsidP="00023991">
            <w:r w:rsidRPr="002408A6">
              <w:rPr>
                <w:rFonts w:hint="eastAsia"/>
              </w:rPr>
              <w:lastRenderedPageBreak/>
              <w:t xml:space="preserve">14. </w:t>
            </w:r>
            <w:r w:rsidRPr="002408A6">
              <w:rPr>
                <w:rFonts w:hint="eastAsia"/>
              </w:rPr>
              <w:t>设备可接入</w:t>
            </w:r>
            <w:r w:rsidRPr="002408A6">
              <w:rPr>
                <w:rFonts w:hint="eastAsia"/>
              </w:rPr>
              <w:t>G.711a</w:t>
            </w:r>
            <w:r w:rsidRPr="002408A6">
              <w:rPr>
                <w:rFonts w:hint="eastAsia"/>
              </w:rPr>
              <w:t>、</w:t>
            </w:r>
            <w:r w:rsidRPr="002408A6">
              <w:rPr>
                <w:rFonts w:hint="eastAsia"/>
              </w:rPr>
              <w:t>G.711Mu</w:t>
            </w:r>
            <w:r w:rsidRPr="002408A6">
              <w:rPr>
                <w:rFonts w:hint="eastAsia"/>
              </w:rPr>
              <w:t>、</w:t>
            </w:r>
            <w:r w:rsidRPr="002408A6">
              <w:rPr>
                <w:rFonts w:hint="eastAsia"/>
              </w:rPr>
              <w:t>G.722.1</w:t>
            </w:r>
            <w:r w:rsidRPr="002408A6">
              <w:rPr>
                <w:rFonts w:hint="eastAsia"/>
              </w:rPr>
              <w:t>、</w:t>
            </w:r>
            <w:r w:rsidRPr="002408A6">
              <w:rPr>
                <w:rFonts w:hint="eastAsia"/>
              </w:rPr>
              <w:t>G.726</w:t>
            </w:r>
            <w:r w:rsidRPr="002408A6">
              <w:rPr>
                <w:rFonts w:hint="eastAsia"/>
              </w:rPr>
              <w:t>、</w:t>
            </w:r>
            <w:r w:rsidRPr="002408A6">
              <w:rPr>
                <w:rFonts w:hint="eastAsia"/>
              </w:rPr>
              <w:t>G.729</w:t>
            </w:r>
            <w:r w:rsidRPr="002408A6">
              <w:rPr>
                <w:rFonts w:hint="eastAsia"/>
              </w:rPr>
              <w:t>、</w:t>
            </w:r>
            <w:r w:rsidRPr="002408A6">
              <w:rPr>
                <w:rFonts w:hint="eastAsia"/>
              </w:rPr>
              <w:t>PCM</w:t>
            </w:r>
            <w:r w:rsidRPr="002408A6">
              <w:rPr>
                <w:rFonts w:hint="eastAsia"/>
              </w:rPr>
              <w:t>、</w:t>
            </w:r>
            <w:r w:rsidRPr="002408A6">
              <w:rPr>
                <w:rFonts w:hint="eastAsia"/>
              </w:rPr>
              <w:t>AAC</w:t>
            </w:r>
            <w:r w:rsidRPr="002408A6">
              <w:rPr>
                <w:rFonts w:hint="eastAsia"/>
              </w:rPr>
              <w:t>、</w:t>
            </w:r>
            <w:r w:rsidRPr="002408A6">
              <w:rPr>
                <w:rFonts w:hint="eastAsia"/>
              </w:rPr>
              <w:t>MPEG2-layer2</w:t>
            </w:r>
            <w:r w:rsidRPr="002408A6">
              <w:rPr>
                <w:rFonts w:hint="eastAsia"/>
              </w:rPr>
              <w:t>音频编码格式的</w:t>
            </w:r>
            <w:r w:rsidRPr="002408A6">
              <w:rPr>
                <w:rFonts w:hint="eastAsia"/>
              </w:rPr>
              <w:t>IPC</w:t>
            </w:r>
            <w:r w:rsidRPr="002408A6">
              <w:rPr>
                <w:rFonts w:hint="eastAsia"/>
              </w:rPr>
              <w:t>。</w:t>
            </w:r>
            <w:r w:rsidRPr="002408A6">
              <w:rPr>
                <w:rFonts w:hint="eastAsia"/>
              </w:rPr>
              <w:br/>
              <w:t xml:space="preserve">15. </w:t>
            </w:r>
            <w:r w:rsidRPr="002408A6">
              <w:rPr>
                <w:rFonts w:hint="eastAsia"/>
              </w:rPr>
              <w:t>支持同时接入</w:t>
            </w:r>
            <w:r w:rsidRPr="002408A6">
              <w:rPr>
                <w:rFonts w:hint="eastAsia"/>
              </w:rPr>
              <w:t>6</w:t>
            </w:r>
            <w:r w:rsidRPr="002408A6">
              <w:rPr>
                <w:rFonts w:hint="eastAsia"/>
              </w:rPr>
              <w:t>路普通的</w:t>
            </w:r>
            <w:r w:rsidRPr="002408A6">
              <w:rPr>
                <w:rFonts w:hint="eastAsia"/>
              </w:rPr>
              <w:t>IPC</w:t>
            </w:r>
            <w:r w:rsidRPr="002408A6">
              <w:rPr>
                <w:rFonts w:hint="eastAsia"/>
              </w:rPr>
              <w:t>，触发人脸检测报警时，可联动录像、抓拍图片、弹出报警画面、语音提示、上传中心、发送邮件、蜂鸣报警、轮巡、云台联动以及日志记录。</w:t>
            </w:r>
          </w:p>
          <w:p w:rsidR="00023991" w:rsidRPr="002408A6" w:rsidRDefault="00023991" w:rsidP="00023991">
            <w:r w:rsidRPr="002408A6">
              <w:rPr>
                <w:rFonts w:hint="eastAsia"/>
              </w:rPr>
              <w:t xml:space="preserve">16. </w:t>
            </w:r>
            <w:r w:rsidRPr="002408A6">
              <w:rPr>
                <w:rFonts w:hint="eastAsia"/>
              </w:rPr>
              <w:t>可将音频采样率设置为</w:t>
            </w:r>
            <w:r w:rsidRPr="002408A6">
              <w:rPr>
                <w:rFonts w:hint="eastAsia"/>
              </w:rPr>
              <w:t>8kHz</w:t>
            </w:r>
            <w:r w:rsidRPr="002408A6">
              <w:rPr>
                <w:rFonts w:hint="eastAsia"/>
              </w:rPr>
              <w:t>、</w:t>
            </w:r>
            <w:r w:rsidRPr="002408A6">
              <w:rPr>
                <w:rFonts w:hint="eastAsia"/>
              </w:rPr>
              <w:t>16kHz</w:t>
            </w:r>
            <w:r w:rsidRPr="002408A6">
              <w:rPr>
                <w:rFonts w:hint="eastAsia"/>
              </w:rPr>
              <w:t>、</w:t>
            </w:r>
            <w:r w:rsidRPr="002408A6">
              <w:rPr>
                <w:rFonts w:hint="eastAsia"/>
              </w:rPr>
              <w:t>32kHz</w:t>
            </w:r>
            <w:r w:rsidRPr="002408A6">
              <w:rPr>
                <w:rFonts w:hint="eastAsia"/>
              </w:rPr>
              <w:t>、</w:t>
            </w:r>
            <w:r w:rsidRPr="002408A6">
              <w:rPr>
                <w:rFonts w:hint="eastAsia"/>
              </w:rPr>
              <w:t>48kHz</w:t>
            </w:r>
            <w:r w:rsidRPr="002408A6">
              <w:rPr>
                <w:rFonts w:hint="eastAsia"/>
              </w:rPr>
              <w:t>、</w:t>
            </w:r>
            <w:r w:rsidRPr="002408A6">
              <w:rPr>
                <w:rFonts w:hint="eastAsia"/>
              </w:rPr>
              <w:t>64kHz</w:t>
            </w:r>
            <w:r w:rsidRPr="002408A6">
              <w:rPr>
                <w:rFonts w:hint="eastAsia"/>
              </w:rPr>
              <w:t>；支持双音轨</w:t>
            </w:r>
            <w:r w:rsidRPr="002408A6">
              <w:rPr>
                <w:rFonts w:hint="eastAsia"/>
              </w:rPr>
              <w:t>IPC</w:t>
            </w:r>
            <w:r w:rsidRPr="002408A6">
              <w:rPr>
                <w:rFonts w:hint="eastAsia"/>
              </w:rPr>
              <w:t>两路音频同时接入。</w:t>
            </w:r>
          </w:p>
          <w:p w:rsidR="00023991" w:rsidRPr="002408A6" w:rsidRDefault="00023991" w:rsidP="00023991">
            <w:r w:rsidRPr="002408A6">
              <w:rPr>
                <w:rFonts w:hint="eastAsia"/>
              </w:rPr>
              <w:t>17. 1</w:t>
            </w:r>
            <w:r w:rsidRPr="002408A6">
              <w:rPr>
                <w:rFonts w:hint="eastAsia"/>
              </w:rPr>
              <w:t>个</w:t>
            </w:r>
            <w:r w:rsidRPr="002408A6">
              <w:rPr>
                <w:rFonts w:hint="eastAsia"/>
              </w:rPr>
              <w:t>VGA</w:t>
            </w:r>
            <w:r w:rsidRPr="002408A6">
              <w:rPr>
                <w:rFonts w:hint="eastAsia"/>
              </w:rPr>
              <w:t>接口、</w:t>
            </w:r>
            <w:r w:rsidRPr="002408A6">
              <w:rPr>
                <w:rFonts w:hint="eastAsia"/>
              </w:rPr>
              <w:t>2</w:t>
            </w:r>
            <w:r w:rsidRPr="002408A6">
              <w:rPr>
                <w:rFonts w:hint="eastAsia"/>
              </w:rPr>
              <w:t>个</w:t>
            </w:r>
            <w:r w:rsidRPr="002408A6">
              <w:rPr>
                <w:rFonts w:hint="eastAsia"/>
              </w:rPr>
              <w:t>HDMI</w:t>
            </w:r>
            <w:r w:rsidRPr="002408A6">
              <w:rPr>
                <w:rFonts w:hint="eastAsia"/>
              </w:rPr>
              <w:t>接口、</w:t>
            </w:r>
            <w:r w:rsidRPr="002408A6">
              <w:rPr>
                <w:rFonts w:hint="eastAsia"/>
              </w:rPr>
              <w:t>2</w:t>
            </w:r>
            <w:r w:rsidRPr="002408A6">
              <w:rPr>
                <w:rFonts w:hint="eastAsia"/>
              </w:rPr>
              <w:t>个千兆以太网口、</w:t>
            </w:r>
            <w:r w:rsidRPr="002408A6">
              <w:rPr>
                <w:rFonts w:hint="eastAsia"/>
              </w:rPr>
              <w:t>3</w:t>
            </w:r>
            <w:r w:rsidRPr="002408A6">
              <w:rPr>
                <w:rFonts w:hint="eastAsia"/>
              </w:rPr>
              <w:t>个</w:t>
            </w:r>
            <w:r w:rsidRPr="002408A6">
              <w:rPr>
                <w:rFonts w:hint="eastAsia"/>
              </w:rPr>
              <w:t>USB</w:t>
            </w:r>
            <w:r w:rsidRPr="002408A6">
              <w:rPr>
                <w:rFonts w:hint="eastAsia"/>
              </w:rPr>
              <w:t>接口</w:t>
            </w:r>
            <w:r w:rsidRPr="002408A6">
              <w:rPr>
                <w:rFonts w:hint="eastAsia"/>
              </w:rPr>
              <w:t>(</w:t>
            </w:r>
            <w:r w:rsidRPr="002408A6">
              <w:rPr>
                <w:rFonts w:hint="eastAsia"/>
              </w:rPr>
              <w:t>后面板</w:t>
            </w:r>
            <w:r w:rsidRPr="002408A6">
              <w:rPr>
                <w:rFonts w:hint="eastAsia"/>
              </w:rPr>
              <w:t>2</w:t>
            </w:r>
            <w:r w:rsidRPr="002408A6">
              <w:rPr>
                <w:rFonts w:hint="eastAsia"/>
              </w:rPr>
              <w:t>个</w:t>
            </w:r>
            <w:r w:rsidRPr="002408A6">
              <w:rPr>
                <w:rFonts w:hint="eastAsia"/>
              </w:rPr>
              <w:t>USB3.0</w:t>
            </w:r>
            <w:r w:rsidRPr="002408A6">
              <w:rPr>
                <w:rFonts w:hint="eastAsia"/>
              </w:rPr>
              <w:t>、前面板</w:t>
            </w:r>
            <w:r w:rsidRPr="002408A6">
              <w:rPr>
                <w:rFonts w:hint="eastAsia"/>
              </w:rPr>
              <w:t>1</w:t>
            </w:r>
            <w:r w:rsidRPr="002408A6">
              <w:rPr>
                <w:rFonts w:hint="eastAsia"/>
              </w:rPr>
              <w:t>个</w:t>
            </w:r>
            <w:r w:rsidRPr="002408A6">
              <w:rPr>
                <w:rFonts w:hint="eastAsia"/>
              </w:rPr>
              <w:t>USB2.0)</w:t>
            </w:r>
            <w:r w:rsidRPr="002408A6">
              <w:rPr>
                <w:rFonts w:hint="eastAsia"/>
              </w:rPr>
              <w:t>、</w:t>
            </w:r>
            <w:r w:rsidRPr="002408A6">
              <w:rPr>
                <w:rFonts w:hint="eastAsia"/>
              </w:rPr>
              <w:t>4</w:t>
            </w:r>
            <w:r w:rsidRPr="002408A6">
              <w:rPr>
                <w:rFonts w:hint="eastAsia"/>
              </w:rPr>
              <w:t>个</w:t>
            </w:r>
            <w:r w:rsidRPr="002408A6">
              <w:rPr>
                <w:rFonts w:hint="eastAsia"/>
              </w:rPr>
              <w:t>SATA 3.0</w:t>
            </w:r>
            <w:r w:rsidRPr="002408A6">
              <w:rPr>
                <w:rFonts w:hint="eastAsia"/>
              </w:rPr>
              <w:t>接口、</w:t>
            </w:r>
            <w:r w:rsidRPr="002408A6">
              <w:rPr>
                <w:rFonts w:hint="eastAsia"/>
              </w:rPr>
              <w:t>1</w:t>
            </w:r>
            <w:r w:rsidRPr="002408A6">
              <w:rPr>
                <w:rFonts w:hint="eastAsia"/>
              </w:rPr>
              <w:t>个</w:t>
            </w:r>
            <w:r w:rsidRPr="002408A6">
              <w:rPr>
                <w:rFonts w:hint="eastAsia"/>
              </w:rPr>
              <w:t>eSATA</w:t>
            </w:r>
            <w:r w:rsidRPr="002408A6">
              <w:rPr>
                <w:rFonts w:hint="eastAsia"/>
              </w:rPr>
              <w:t>接口、</w:t>
            </w:r>
            <w:r w:rsidRPr="002408A6">
              <w:rPr>
                <w:rFonts w:hint="eastAsia"/>
              </w:rPr>
              <w:t>1</w:t>
            </w:r>
            <w:r w:rsidRPr="002408A6">
              <w:rPr>
                <w:rFonts w:hint="eastAsia"/>
              </w:rPr>
              <w:t>个</w:t>
            </w:r>
            <w:r w:rsidRPr="002408A6">
              <w:rPr>
                <w:rFonts w:hint="eastAsia"/>
              </w:rPr>
              <w:t>RS232</w:t>
            </w:r>
            <w:r w:rsidRPr="002408A6">
              <w:rPr>
                <w:rFonts w:hint="eastAsia"/>
              </w:rPr>
              <w:t>接口、</w:t>
            </w:r>
            <w:r w:rsidRPr="002408A6">
              <w:rPr>
                <w:rFonts w:hint="eastAsia"/>
              </w:rPr>
              <w:t>1</w:t>
            </w:r>
            <w:r w:rsidRPr="002408A6">
              <w:rPr>
                <w:rFonts w:hint="eastAsia"/>
              </w:rPr>
              <w:t>个</w:t>
            </w:r>
            <w:r w:rsidRPr="002408A6">
              <w:rPr>
                <w:rFonts w:hint="eastAsia"/>
              </w:rPr>
              <w:t>RS485</w:t>
            </w:r>
            <w:r w:rsidRPr="002408A6">
              <w:rPr>
                <w:rFonts w:hint="eastAsia"/>
              </w:rPr>
              <w:t>接口（</w:t>
            </w:r>
            <w:r w:rsidRPr="002408A6">
              <w:rPr>
                <w:rFonts w:hint="eastAsia"/>
              </w:rPr>
              <w:t>A/B</w:t>
            </w:r>
            <w:r w:rsidRPr="002408A6">
              <w:rPr>
                <w:rFonts w:hint="eastAsia"/>
              </w:rPr>
              <w:t>口）、</w:t>
            </w:r>
            <w:r w:rsidRPr="002408A6">
              <w:rPr>
                <w:rFonts w:hint="eastAsia"/>
              </w:rPr>
              <w:t>16</w:t>
            </w:r>
            <w:r w:rsidRPr="002408A6">
              <w:rPr>
                <w:rFonts w:hint="eastAsia"/>
              </w:rPr>
              <w:t>路报警输入接口、</w:t>
            </w:r>
            <w:r w:rsidRPr="002408A6">
              <w:rPr>
                <w:rFonts w:hint="eastAsia"/>
              </w:rPr>
              <w:t>6</w:t>
            </w:r>
            <w:r w:rsidRPr="002408A6">
              <w:rPr>
                <w:rFonts w:hint="eastAsia"/>
              </w:rPr>
              <w:t>路报警输出接口、</w:t>
            </w:r>
            <w:r w:rsidRPr="002408A6">
              <w:rPr>
                <w:rFonts w:hint="eastAsia"/>
              </w:rPr>
              <w:t>1</w:t>
            </w:r>
            <w:r w:rsidRPr="002408A6">
              <w:rPr>
                <w:rFonts w:hint="eastAsia"/>
              </w:rPr>
              <w:t>路</w:t>
            </w:r>
            <w:r w:rsidRPr="002408A6">
              <w:rPr>
                <w:rFonts w:hint="eastAsia"/>
              </w:rPr>
              <w:t>DC12V</w:t>
            </w:r>
            <w:r w:rsidRPr="002408A6">
              <w:rPr>
                <w:rFonts w:hint="eastAsia"/>
              </w:rPr>
              <w:t>电源输出接口、</w:t>
            </w:r>
            <w:r w:rsidRPr="002408A6">
              <w:rPr>
                <w:rFonts w:hint="eastAsia"/>
              </w:rPr>
              <w:t>1</w:t>
            </w:r>
            <w:r w:rsidRPr="002408A6">
              <w:rPr>
                <w:rFonts w:hint="eastAsia"/>
              </w:rPr>
              <w:t>个</w:t>
            </w:r>
            <w:r w:rsidRPr="002408A6">
              <w:rPr>
                <w:rFonts w:hint="eastAsia"/>
              </w:rPr>
              <w:t>Mic</w:t>
            </w:r>
            <w:r w:rsidRPr="002408A6">
              <w:rPr>
                <w:rFonts w:hint="eastAsia"/>
              </w:rPr>
              <w:t>音频输入</w:t>
            </w:r>
            <w:r w:rsidRPr="002408A6">
              <w:rPr>
                <w:rFonts w:hint="eastAsia"/>
              </w:rPr>
              <w:t>RCA</w:t>
            </w:r>
            <w:r w:rsidRPr="002408A6">
              <w:rPr>
                <w:rFonts w:hint="eastAsia"/>
              </w:rPr>
              <w:t>接口、</w:t>
            </w:r>
            <w:r w:rsidRPr="002408A6">
              <w:rPr>
                <w:rFonts w:hint="eastAsia"/>
              </w:rPr>
              <w:t>1</w:t>
            </w:r>
            <w:r w:rsidRPr="002408A6">
              <w:rPr>
                <w:rFonts w:hint="eastAsia"/>
              </w:rPr>
              <w:t>个</w:t>
            </w:r>
            <w:r w:rsidRPr="002408A6">
              <w:rPr>
                <w:rFonts w:hint="eastAsia"/>
              </w:rPr>
              <w:t>Mic</w:t>
            </w:r>
            <w:r w:rsidRPr="002408A6">
              <w:rPr>
                <w:rFonts w:hint="eastAsia"/>
              </w:rPr>
              <w:t>音频输出</w:t>
            </w:r>
            <w:r w:rsidRPr="002408A6">
              <w:rPr>
                <w:rFonts w:hint="eastAsia"/>
              </w:rPr>
              <w:t>RCA</w:t>
            </w:r>
            <w:r w:rsidRPr="002408A6">
              <w:rPr>
                <w:rFonts w:hint="eastAsia"/>
              </w:rPr>
              <w:t>接口。设备采用</w:t>
            </w:r>
            <w:r w:rsidRPr="002408A6">
              <w:rPr>
                <w:rFonts w:hint="eastAsia"/>
              </w:rPr>
              <w:t>AC220V</w:t>
            </w:r>
            <w:r w:rsidRPr="002408A6">
              <w:rPr>
                <w:rFonts w:hint="eastAsia"/>
              </w:rPr>
              <w:t>电源供电</w:t>
            </w:r>
            <w:r w:rsidRPr="002408A6">
              <w:rPr>
                <w:rFonts w:hint="eastAsia"/>
              </w:rPr>
              <w:br/>
              <w:t xml:space="preserve">18. </w:t>
            </w:r>
            <w:r w:rsidRPr="002408A6">
              <w:rPr>
                <w:rFonts w:hint="eastAsia"/>
              </w:rPr>
              <w:t>供电：</w:t>
            </w:r>
            <w:r w:rsidRPr="002408A6">
              <w:rPr>
                <w:rFonts w:hint="eastAsia"/>
              </w:rPr>
              <w:t>220V</w:t>
            </w:r>
          </w:p>
        </w:tc>
        <w:tc>
          <w:tcPr>
            <w:tcW w:w="562" w:type="dxa"/>
            <w:vMerge w:val="restart"/>
            <w:tcBorders>
              <w:top w:val="nil"/>
              <w:left w:val="single" w:sz="4" w:space="0" w:color="auto"/>
              <w:bottom w:val="single" w:sz="4" w:space="0" w:color="000000"/>
              <w:right w:val="single" w:sz="4" w:space="0" w:color="auto"/>
            </w:tcBorders>
            <w:vAlign w:val="center"/>
          </w:tcPr>
          <w:p w:rsidR="00023991" w:rsidRPr="002408A6" w:rsidRDefault="00023991" w:rsidP="00023991">
            <w:pPr>
              <w:jc w:val="center"/>
            </w:pPr>
            <w:r w:rsidRPr="002408A6">
              <w:rPr>
                <w:rFonts w:hint="eastAsia"/>
              </w:rPr>
              <w:lastRenderedPageBreak/>
              <w:t>1</w:t>
            </w:r>
          </w:p>
        </w:tc>
        <w:tc>
          <w:tcPr>
            <w:tcW w:w="567" w:type="dxa"/>
            <w:vMerge w:val="restart"/>
            <w:tcBorders>
              <w:top w:val="nil"/>
              <w:left w:val="single" w:sz="4" w:space="0" w:color="auto"/>
              <w:bottom w:val="single" w:sz="4" w:space="0" w:color="000000"/>
            </w:tcBorders>
            <w:vAlign w:val="center"/>
          </w:tcPr>
          <w:p w:rsidR="00023991" w:rsidRPr="002408A6" w:rsidRDefault="00023991" w:rsidP="00023991">
            <w:pPr>
              <w:jc w:val="center"/>
            </w:pPr>
            <w:r w:rsidRPr="002408A6">
              <w:rPr>
                <w:rFonts w:hint="eastAsia"/>
              </w:rPr>
              <w:t>台</w:t>
            </w:r>
          </w:p>
        </w:tc>
      </w:tr>
      <w:tr w:rsidR="00023991" w:rsidRPr="002408A6" w:rsidTr="00023991">
        <w:trPr>
          <w:trHeight w:val="1372"/>
        </w:trPr>
        <w:tc>
          <w:tcPr>
            <w:tcW w:w="499" w:type="dxa"/>
            <w:vMerge/>
            <w:tcBorders>
              <w:top w:val="nil"/>
              <w:bottom w:val="single" w:sz="4" w:space="0" w:color="000000"/>
              <w:right w:val="single" w:sz="4" w:space="0" w:color="auto"/>
            </w:tcBorders>
            <w:vAlign w:val="center"/>
          </w:tcPr>
          <w:p w:rsidR="00023991" w:rsidRPr="002408A6" w:rsidRDefault="00023991" w:rsidP="00023991">
            <w:pPr>
              <w:jc w:val="center"/>
            </w:pPr>
          </w:p>
        </w:tc>
        <w:tc>
          <w:tcPr>
            <w:tcW w:w="1250" w:type="dxa"/>
            <w:vMerge/>
            <w:tcBorders>
              <w:top w:val="nil"/>
              <w:left w:val="single" w:sz="4" w:space="0" w:color="auto"/>
              <w:bottom w:val="single" w:sz="4" w:space="0" w:color="000000"/>
              <w:right w:val="single" w:sz="4" w:space="0" w:color="auto"/>
            </w:tcBorders>
            <w:vAlign w:val="center"/>
          </w:tcPr>
          <w:p w:rsidR="00023991" w:rsidRPr="002408A6" w:rsidRDefault="00023991" w:rsidP="00023991"/>
        </w:tc>
        <w:tc>
          <w:tcPr>
            <w:tcW w:w="6688" w:type="dxa"/>
            <w:vMerge/>
            <w:tcBorders>
              <w:top w:val="nil"/>
              <w:left w:val="single" w:sz="4" w:space="0" w:color="auto"/>
              <w:bottom w:val="single" w:sz="4" w:space="0" w:color="000000"/>
              <w:right w:val="single" w:sz="4" w:space="0" w:color="auto"/>
            </w:tcBorders>
            <w:vAlign w:val="center"/>
          </w:tcPr>
          <w:p w:rsidR="00023991" w:rsidRPr="002408A6" w:rsidRDefault="00023991" w:rsidP="00023991"/>
        </w:tc>
        <w:tc>
          <w:tcPr>
            <w:tcW w:w="562" w:type="dxa"/>
            <w:vMerge/>
            <w:tcBorders>
              <w:top w:val="nil"/>
              <w:left w:val="single" w:sz="4" w:space="0" w:color="auto"/>
              <w:bottom w:val="single" w:sz="4" w:space="0" w:color="000000"/>
              <w:right w:val="single" w:sz="4" w:space="0" w:color="auto"/>
            </w:tcBorders>
            <w:vAlign w:val="center"/>
          </w:tcPr>
          <w:p w:rsidR="00023991" w:rsidRPr="002408A6" w:rsidRDefault="00023991" w:rsidP="00023991">
            <w:pPr>
              <w:jc w:val="center"/>
            </w:pPr>
          </w:p>
        </w:tc>
        <w:tc>
          <w:tcPr>
            <w:tcW w:w="567" w:type="dxa"/>
            <w:vMerge/>
            <w:tcBorders>
              <w:top w:val="nil"/>
              <w:left w:val="single" w:sz="4" w:space="0" w:color="auto"/>
              <w:bottom w:val="single" w:sz="4" w:space="0" w:color="000000"/>
            </w:tcBorders>
            <w:vAlign w:val="center"/>
          </w:tcPr>
          <w:p w:rsidR="00023991" w:rsidRPr="002408A6" w:rsidRDefault="00023991" w:rsidP="00023991">
            <w:pPr>
              <w:jc w:val="center"/>
            </w:pPr>
          </w:p>
        </w:tc>
      </w:tr>
      <w:tr w:rsidR="00023991" w:rsidRPr="002408A6" w:rsidTr="00023991">
        <w:trPr>
          <w:trHeight w:val="187"/>
        </w:trPr>
        <w:tc>
          <w:tcPr>
            <w:tcW w:w="499" w:type="dxa"/>
            <w:tcBorders>
              <w:top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lastRenderedPageBreak/>
              <w:t>7</w:t>
            </w:r>
          </w:p>
        </w:tc>
        <w:tc>
          <w:tcPr>
            <w:tcW w:w="1250"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监控级硬盘</w:t>
            </w:r>
          </w:p>
        </w:tc>
        <w:tc>
          <w:tcPr>
            <w:tcW w:w="6688" w:type="dxa"/>
            <w:tcBorders>
              <w:top w:val="nil"/>
              <w:left w:val="nil"/>
              <w:bottom w:val="single" w:sz="4" w:space="0" w:color="auto"/>
              <w:right w:val="single" w:sz="4" w:space="0" w:color="auto"/>
            </w:tcBorders>
            <w:vAlign w:val="center"/>
          </w:tcPr>
          <w:p w:rsidR="00023991" w:rsidRPr="002408A6" w:rsidRDefault="00023991" w:rsidP="00023991">
            <w:r w:rsidRPr="002408A6">
              <w:rPr>
                <w:rFonts w:hint="eastAsia"/>
              </w:rPr>
              <w:t>4000G/5900RPM/64M/6Gb/SATA3.0</w:t>
            </w:r>
          </w:p>
        </w:tc>
        <w:tc>
          <w:tcPr>
            <w:tcW w:w="562" w:type="dxa"/>
            <w:tcBorders>
              <w:top w:val="nil"/>
              <w:left w:val="nil"/>
              <w:bottom w:val="single" w:sz="4" w:space="0" w:color="auto"/>
              <w:right w:val="single" w:sz="4" w:space="0" w:color="auto"/>
            </w:tcBorders>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noWrap/>
            <w:vAlign w:val="center"/>
          </w:tcPr>
          <w:p w:rsidR="00023991" w:rsidRPr="002408A6" w:rsidRDefault="00023991" w:rsidP="00023991">
            <w:pPr>
              <w:jc w:val="center"/>
            </w:pPr>
            <w:r w:rsidRPr="002408A6">
              <w:rPr>
                <w:rFonts w:hint="eastAsia"/>
              </w:rPr>
              <w:t>块</w:t>
            </w:r>
          </w:p>
        </w:tc>
      </w:tr>
      <w:tr w:rsidR="00023991" w:rsidRPr="002408A6" w:rsidTr="00023991">
        <w:trPr>
          <w:trHeight w:val="382"/>
        </w:trPr>
        <w:tc>
          <w:tcPr>
            <w:tcW w:w="1749" w:type="dxa"/>
            <w:gridSpan w:val="2"/>
            <w:tcBorders>
              <w:top w:val="single" w:sz="4" w:space="0" w:color="auto"/>
              <w:bottom w:val="single" w:sz="4" w:space="0" w:color="auto"/>
              <w:right w:val="nil"/>
            </w:tcBorders>
            <w:noWrap/>
            <w:vAlign w:val="center"/>
          </w:tcPr>
          <w:p w:rsidR="00023991" w:rsidRPr="002408A6" w:rsidRDefault="00023991" w:rsidP="00023991">
            <w:pPr>
              <w:jc w:val="center"/>
            </w:pPr>
            <w:r w:rsidRPr="002408A6">
              <w:rPr>
                <w:rFonts w:hint="eastAsia"/>
              </w:rPr>
              <w:t>二、会议室部分</w:t>
            </w:r>
          </w:p>
        </w:tc>
        <w:tc>
          <w:tcPr>
            <w:tcW w:w="6688" w:type="dxa"/>
            <w:tcBorders>
              <w:top w:val="nil"/>
              <w:left w:val="nil"/>
              <w:bottom w:val="single" w:sz="4" w:space="0" w:color="auto"/>
              <w:right w:val="nil"/>
            </w:tcBorders>
            <w:noWrap/>
            <w:vAlign w:val="center"/>
          </w:tcPr>
          <w:p w:rsidR="00023991" w:rsidRPr="002408A6" w:rsidRDefault="00023991" w:rsidP="00023991">
            <w:r w:rsidRPr="002408A6">
              <w:rPr>
                <w:rFonts w:hint="eastAsia"/>
              </w:rPr>
              <w:t xml:space="preserve">　</w:t>
            </w:r>
          </w:p>
        </w:tc>
        <w:tc>
          <w:tcPr>
            <w:tcW w:w="562" w:type="dxa"/>
            <w:tcBorders>
              <w:top w:val="nil"/>
              <w:left w:val="nil"/>
              <w:bottom w:val="single" w:sz="4" w:space="0" w:color="auto"/>
              <w:right w:val="nil"/>
            </w:tcBorders>
            <w:noWrap/>
            <w:vAlign w:val="center"/>
          </w:tcPr>
          <w:p w:rsidR="00023991" w:rsidRPr="002408A6" w:rsidRDefault="00023991" w:rsidP="00023991">
            <w:pPr>
              <w:jc w:val="center"/>
            </w:pPr>
          </w:p>
        </w:tc>
        <w:tc>
          <w:tcPr>
            <w:tcW w:w="567" w:type="dxa"/>
            <w:tcBorders>
              <w:top w:val="nil"/>
              <w:left w:val="nil"/>
              <w:bottom w:val="single" w:sz="4" w:space="0" w:color="auto"/>
            </w:tcBorders>
            <w:noWrap/>
            <w:vAlign w:val="center"/>
          </w:tcPr>
          <w:p w:rsidR="00023991" w:rsidRPr="002408A6" w:rsidRDefault="00023991" w:rsidP="00023991">
            <w:pPr>
              <w:jc w:val="center"/>
            </w:pPr>
          </w:p>
        </w:tc>
      </w:tr>
      <w:tr w:rsidR="00023991" w:rsidRPr="002408A6" w:rsidTr="00023991">
        <w:trPr>
          <w:trHeight w:val="54"/>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8</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投影仪</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 xml:space="preserve"> 1</w:t>
            </w:r>
            <w:r w:rsidRPr="002408A6">
              <w:rPr>
                <w:rFonts w:hint="eastAsia"/>
              </w:rPr>
              <w:t>、</w:t>
            </w:r>
            <w:r w:rsidRPr="002408A6">
              <w:rPr>
                <w:rFonts w:hint="eastAsia"/>
              </w:rPr>
              <w:t>DLP</w:t>
            </w:r>
            <w:r w:rsidRPr="002408A6">
              <w:rPr>
                <w:rFonts w:hint="eastAsia"/>
              </w:rPr>
              <w:t>技术，亮度≥</w:t>
            </w:r>
            <w:r w:rsidRPr="002408A6">
              <w:rPr>
                <w:rFonts w:hint="eastAsia"/>
              </w:rPr>
              <w:t>4000</w:t>
            </w:r>
            <w:r w:rsidRPr="002408A6">
              <w:rPr>
                <w:rFonts w:hint="eastAsia"/>
              </w:rPr>
              <w:t>流明</w:t>
            </w:r>
            <w:r w:rsidRPr="002408A6">
              <w:rPr>
                <w:rFonts w:hint="eastAsia"/>
              </w:rPr>
              <w:t>,</w:t>
            </w:r>
            <w:r w:rsidRPr="002408A6">
              <w:rPr>
                <w:rFonts w:hint="eastAsia"/>
              </w:rPr>
              <w:t>对比度≥</w:t>
            </w:r>
            <w:r w:rsidRPr="002408A6">
              <w:rPr>
                <w:rFonts w:hint="eastAsia"/>
              </w:rPr>
              <w:t>20000:1</w:t>
            </w:r>
            <w:r w:rsidRPr="002408A6">
              <w:rPr>
                <w:rFonts w:hint="eastAsia"/>
              </w:rPr>
              <w:t>，标准分辨率</w:t>
            </w:r>
            <w:r w:rsidRPr="002408A6">
              <w:rPr>
                <w:rFonts w:hint="eastAsia"/>
              </w:rPr>
              <w:t>1920 x 1080</w:t>
            </w:r>
            <w:r w:rsidRPr="002408A6">
              <w:rPr>
                <w:rFonts w:hint="eastAsia"/>
              </w:rPr>
              <w:t>，支持蓝光</w:t>
            </w:r>
            <w:r w:rsidRPr="002408A6">
              <w:rPr>
                <w:rFonts w:hint="eastAsia"/>
              </w:rPr>
              <w:t>3D</w:t>
            </w:r>
            <w:r w:rsidRPr="002408A6">
              <w:rPr>
                <w:rFonts w:hint="eastAsia"/>
              </w:rPr>
              <w:t>功能，内置</w:t>
            </w:r>
            <w:r w:rsidRPr="002408A6">
              <w:rPr>
                <w:rFonts w:hint="eastAsia"/>
              </w:rPr>
              <w:t>16W</w:t>
            </w:r>
            <w:r w:rsidRPr="002408A6">
              <w:rPr>
                <w:rFonts w:hint="eastAsia"/>
              </w:rPr>
              <w:t>音箱，灯泡寿命可达</w:t>
            </w:r>
            <w:r w:rsidRPr="002408A6">
              <w:rPr>
                <w:rFonts w:hint="eastAsia"/>
              </w:rPr>
              <w:t>15000</w:t>
            </w:r>
            <w:r w:rsidRPr="002408A6">
              <w:rPr>
                <w:rFonts w:hint="eastAsia"/>
              </w:rPr>
              <w:t>小时（</w:t>
            </w:r>
            <w:r w:rsidRPr="002408A6">
              <w:rPr>
                <w:rFonts w:hint="eastAsia"/>
              </w:rPr>
              <w:t>Extreme Eco</w:t>
            </w:r>
            <w:r w:rsidRPr="002408A6">
              <w:rPr>
                <w:rFonts w:hint="eastAsia"/>
              </w:rPr>
              <w:t>模式）</w:t>
            </w:r>
          </w:p>
          <w:p w:rsidR="00023991" w:rsidRPr="002408A6" w:rsidRDefault="00023991" w:rsidP="00023991">
            <w:r w:rsidRPr="002408A6">
              <w:rPr>
                <w:rFonts w:hint="eastAsia"/>
              </w:rPr>
              <w:t>2</w:t>
            </w:r>
            <w:r w:rsidRPr="002408A6">
              <w:rPr>
                <w:rFonts w:hint="eastAsia"/>
              </w:rPr>
              <w:t>、镜头参数：</w:t>
            </w:r>
            <w:r w:rsidRPr="002408A6">
              <w:rPr>
                <w:rFonts w:hint="eastAsia"/>
              </w:rPr>
              <w:t xml:space="preserve">F = 2.5 ~ 2.782, f = 16.91mm~21.60mm, </w:t>
            </w:r>
            <w:r w:rsidRPr="002408A6">
              <w:rPr>
                <w:rFonts w:hint="eastAsia"/>
              </w:rPr>
              <w:t>手动缩放</w:t>
            </w:r>
            <w:r w:rsidRPr="002408A6">
              <w:rPr>
                <w:rFonts w:hint="eastAsia"/>
              </w:rPr>
              <w:t>&amp;</w:t>
            </w:r>
            <w:r w:rsidRPr="002408A6">
              <w:rPr>
                <w:rFonts w:hint="eastAsia"/>
              </w:rPr>
              <w:t>变焦，投射比范围</w:t>
            </w:r>
            <w:r w:rsidRPr="002408A6">
              <w:rPr>
                <w:rFonts w:hint="eastAsia"/>
              </w:rPr>
              <w:t xml:space="preserve">1.13 ~ 1.47 (80"@2m) </w:t>
            </w:r>
          </w:p>
          <w:p w:rsidR="00023991" w:rsidRPr="002408A6" w:rsidRDefault="00023991" w:rsidP="00023991">
            <w:r w:rsidRPr="002408A6">
              <w:rPr>
                <w:rFonts w:hint="eastAsia"/>
              </w:rPr>
              <w:t>3</w:t>
            </w:r>
            <w:r w:rsidRPr="002408A6">
              <w:rPr>
                <w:rFonts w:hint="eastAsia"/>
              </w:rPr>
              <w:t>、接口：输入接口</w:t>
            </w:r>
            <w:r w:rsidRPr="002408A6">
              <w:rPr>
                <w:rFonts w:hint="eastAsia"/>
              </w:rPr>
              <w:t>Analog RGB/Component Video (D-sub) x 2Composite Video (RCA) x 1HDMI/MHL (Video, Audio, HDCP) x 1HDMI (Video, Audio, HDCP) x 1PC Audio (Stereo mini jack) x 1</w:t>
            </w:r>
            <w:r w:rsidRPr="002408A6">
              <w:rPr>
                <w:rFonts w:hint="eastAsia"/>
              </w:rPr>
              <w:t>输出接口</w:t>
            </w:r>
            <w:r w:rsidRPr="002408A6">
              <w:rPr>
                <w:rFonts w:hint="eastAsia"/>
              </w:rPr>
              <w:t>Analog RGB (D-sub) x 1PC Audio (Stereo mini jack) x 1DC Out (5V/2A, USB Type A) x 1</w:t>
            </w:r>
            <w:r w:rsidRPr="002408A6">
              <w:rPr>
                <w:rFonts w:hint="eastAsia"/>
              </w:rPr>
              <w:t>控制接口</w:t>
            </w:r>
            <w:r w:rsidRPr="002408A6">
              <w:rPr>
                <w:rFonts w:hint="eastAsia"/>
              </w:rPr>
              <w:t>USB (Type A) x 1</w:t>
            </w:r>
            <w:r w:rsidRPr="002408A6">
              <w:rPr>
                <w:rFonts w:hint="eastAsia"/>
              </w:rPr>
              <w:t>网络接口</w:t>
            </w:r>
            <w:r w:rsidRPr="002408A6">
              <w:rPr>
                <w:rFonts w:hint="eastAsia"/>
              </w:rPr>
              <w:t xml:space="preserve">Ethernet port (RJ45) x 1USB (Type A, internal) x 1, </w:t>
            </w:r>
            <w:r w:rsidRPr="002408A6">
              <w:rPr>
                <w:rFonts w:hint="eastAsia"/>
              </w:rPr>
              <w:t>可连接附加无线模块。</w:t>
            </w:r>
          </w:p>
          <w:p w:rsidR="00023991" w:rsidRPr="002408A6" w:rsidRDefault="00023991" w:rsidP="00023991">
            <w:r w:rsidRPr="002408A6">
              <w:rPr>
                <w:rFonts w:hint="eastAsia"/>
              </w:rPr>
              <w:t>4</w:t>
            </w:r>
            <w:r w:rsidRPr="002408A6">
              <w:rPr>
                <w:rFonts w:hint="eastAsia"/>
              </w:rPr>
              <w:t>、</w:t>
            </w:r>
            <w:r w:rsidRPr="002408A6">
              <w:rPr>
                <w:rFonts w:hint="eastAsia"/>
              </w:rPr>
              <w:t>ColorBoost3D</w:t>
            </w:r>
            <w:r w:rsidRPr="002408A6">
              <w:rPr>
                <w:rFonts w:hint="eastAsia"/>
              </w:rPr>
              <w:t>跃彩技术、</w:t>
            </w:r>
            <w:r w:rsidRPr="002408A6">
              <w:rPr>
                <w:rFonts w:hint="eastAsia"/>
              </w:rPr>
              <w:t xml:space="preserve">ColorSafe II </w:t>
            </w:r>
            <w:r w:rsidRPr="002408A6">
              <w:rPr>
                <w:rFonts w:hint="eastAsia"/>
              </w:rPr>
              <w:t>色彩保真技术。</w:t>
            </w:r>
          </w:p>
          <w:p w:rsidR="00023991" w:rsidRPr="002408A6" w:rsidRDefault="00023991" w:rsidP="00023991">
            <w:r w:rsidRPr="002408A6">
              <w:rPr>
                <w:rFonts w:hint="eastAsia"/>
              </w:rPr>
              <w:t>5</w:t>
            </w:r>
            <w:r w:rsidRPr="002408A6">
              <w:rPr>
                <w:rFonts w:hint="eastAsia"/>
              </w:rPr>
              <w:t>、具有防蓝光功能，保护使用者眼睛。</w:t>
            </w:r>
          </w:p>
          <w:p w:rsidR="00023991" w:rsidRPr="002408A6" w:rsidRDefault="00023991" w:rsidP="00023991">
            <w:r w:rsidRPr="002408A6">
              <w:rPr>
                <w:rFonts w:hint="eastAsia"/>
              </w:rPr>
              <w:t>6</w:t>
            </w:r>
            <w:r w:rsidRPr="002408A6">
              <w:rPr>
                <w:rFonts w:hint="eastAsia"/>
              </w:rPr>
              <w:t>、</w:t>
            </w:r>
            <w:r w:rsidRPr="002408A6">
              <w:rPr>
                <w:rFonts w:hint="eastAsia"/>
              </w:rPr>
              <w:t>USB</w:t>
            </w:r>
            <w:r w:rsidRPr="002408A6">
              <w:rPr>
                <w:rFonts w:hint="eastAsia"/>
              </w:rPr>
              <w:t>连接苹果及安卓手机直接播放。</w:t>
            </w:r>
          </w:p>
          <w:p w:rsidR="00023991" w:rsidRPr="002408A6" w:rsidRDefault="00023991" w:rsidP="00023991">
            <w:r w:rsidRPr="002408A6">
              <w:rPr>
                <w:rFonts w:hint="eastAsia"/>
              </w:rPr>
              <w:t>7</w:t>
            </w:r>
            <w:r w:rsidRPr="002408A6">
              <w:rPr>
                <w:rFonts w:hint="eastAsia"/>
              </w:rPr>
              <w:t>、选配无线适配器可实现</w:t>
            </w:r>
            <w:r w:rsidRPr="002408A6">
              <w:rPr>
                <w:rFonts w:hint="eastAsia"/>
              </w:rPr>
              <w:t xml:space="preserve">1080P </w:t>
            </w:r>
            <w:r w:rsidRPr="002408A6">
              <w:rPr>
                <w:rFonts w:hint="eastAsia"/>
              </w:rPr>
              <w:t>蓝光</w:t>
            </w:r>
            <w:r w:rsidRPr="002408A6">
              <w:rPr>
                <w:rFonts w:hint="eastAsia"/>
              </w:rPr>
              <w:t>3D</w:t>
            </w:r>
            <w:r w:rsidRPr="002408A6">
              <w:rPr>
                <w:rFonts w:hint="eastAsia"/>
              </w:rPr>
              <w:t>视频无线传输。</w:t>
            </w:r>
          </w:p>
          <w:p w:rsidR="00023991" w:rsidRPr="002408A6" w:rsidRDefault="00023991" w:rsidP="00023991">
            <w:r w:rsidRPr="002408A6">
              <w:rPr>
                <w:rFonts w:hint="eastAsia"/>
              </w:rPr>
              <w:t>8</w:t>
            </w:r>
            <w:r w:rsidRPr="002408A6">
              <w:rPr>
                <w:rFonts w:hint="eastAsia"/>
              </w:rPr>
              <w:t>、</w:t>
            </w:r>
            <w:r w:rsidRPr="002408A6">
              <w:rPr>
                <w:rFonts w:hint="eastAsia"/>
              </w:rPr>
              <w:t>+/-20</w:t>
            </w:r>
            <w:r w:rsidRPr="002408A6">
              <w:rPr>
                <w:rFonts w:hint="eastAsia"/>
              </w:rPr>
              <w:t>度垂直水平梯形校正四角校正，顶部换灯设计，图像自动翻转。</w:t>
            </w:r>
          </w:p>
          <w:p w:rsidR="00023991" w:rsidRPr="002408A6" w:rsidRDefault="00023991" w:rsidP="00023991">
            <w:r w:rsidRPr="002408A6">
              <w:rPr>
                <w:rFonts w:hint="eastAsia"/>
              </w:rPr>
              <w:t>9</w:t>
            </w:r>
            <w:r w:rsidRPr="002408A6">
              <w:rPr>
                <w:rFonts w:hint="eastAsia"/>
              </w:rPr>
              <w:t>、噪音≤</w:t>
            </w:r>
            <w:r w:rsidRPr="002408A6">
              <w:rPr>
                <w:rFonts w:hint="eastAsia"/>
              </w:rPr>
              <w:t>24dBA(ECO)</w:t>
            </w:r>
            <w:r w:rsidRPr="002408A6">
              <w:rPr>
                <w:rFonts w:hint="eastAsia"/>
              </w:rPr>
              <w:t>，重量小于</w:t>
            </w:r>
            <w:r w:rsidRPr="002408A6">
              <w:rPr>
                <w:rFonts w:hint="eastAsia"/>
              </w:rPr>
              <w:t>2.8kg</w:t>
            </w:r>
            <w:r w:rsidRPr="002408A6">
              <w:rPr>
                <w:rFonts w:hint="eastAsia"/>
              </w:rPr>
              <w:t>。</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854"/>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9</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投影布</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幕布材质玻珠，幕布基材软幕，安装方式壁挂式，打开方式电动方式，对角线</w:t>
            </w:r>
            <w:r w:rsidRPr="002408A6">
              <w:rPr>
                <w:rFonts w:hint="eastAsia"/>
              </w:rPr>
              <w:t>120</w:t>
            </w:r>
            <w:r w:rsidRPr="002408A6">
              <w:rPr>
                <w:rFonts w:hint="eastAsia"/>
              </w:rPr>
              <w:t>英寸，幕布比例</w:t>
            </w:r>
            <w:r w:rsidRPr="002408A6">
              <w:rPr>
                <w:rFonts w:hint="eastAsia"/>
              </w:rPr>
              <w:t xml:space="preserve"> 16:9</w:t>
            </w:r>
            <w:r w:rsidRPr="002408A6">
              <w:rPr>
                <w:rFonts w:hint="eastAsia"/>
              </w:rPr>
              <w:t>，增益</w:t>
            </w:r>
            <w:r w:rsidRPr="002408A6">
              <w:rPr>
                <w:rFonts w:hint="eastAsia"/>
              </w:rPr>
              <w:t xml:space="preserve"> 2.5</w:t>
            </w:r>
            <w:r w:rsidRPr="002408A6">
              <w:rPr>
                <w:rFonts w:hint="eastAsia"/>
              </w:rPr>
              <w:t>倍，幕面尺寸</w:t>
            </w:r>
            <w:r w:rsidRPr="002408A6">
              <w:rPr>
                <w:rFonts w:hint="eastAsia"/>
              </w:rPr>
              <w:t xml:space="preserve"> 2650*1490</w:t>
            </w:r>
            <w:r w:rsidRPr="002408A6">
              <w:rPr>
                <w:rFonts w:hint="eastAsia"/>
              </w:rPr>
              <w:t>，其他性能可配选红外遥控，卷动锁紧系统。</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张</w:t>
            </w:r>
          </w:p>
        </w:tc>
      </w:tr>
      <w:tr w:rsidR="00023991" w:rsidRPr="002408A6" w:rsidTr="00023991">
        <w:trPr>
          <w:trHeight w:val="54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10</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专业功放</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1.</w:t>
            </w:r>
            <w:r w:rsidRPr="002408A6">
              <w:rPr>
                <w:rFonts w:hint="eastAsia"/>
              </w:rPr>
              <w:t>智能控制强制散热设计，风机噪音小，散热效率高等特点；</w:t>
            </w:r>
            <w:r w:rsidRPr="002408A6">
              <w:rPr>
                <w:rFonts w:hint="eastAsia"/>
              </w:rPr>
              <w:br/>
              <w:t>2.</w:t>
            </w:r>
            <w:r w:rsidRPr="002408A6">
              <w:rPr>
                <w:rFonts w:hint="eastAsia"/>
              </w:rPr>
              <w:t>两声道功放有三档输入灵敏度选择，轻松接纳宽幅度范围信号源输入；</w:t>
            </w:r>
            <w:r w:rsidRPr="002408A6">
              <w:rPr>
                <w:rFonts w:hint="eastAsia"/>
              </w:rPr>
              <w:br/>
              <w:t>3</w:t>
            </w:r>
            <w:r w:rsidRPr="002408A6">
              <w:rPr>
                <w:rFonts w:hint="eastAsia"/>
              </w:rPr>
              <w:t>、具有短路、过载保护装置；</w:t>
            </w:r>
            <w:r w:rsidRPr="002408A6">
              <w:rPr>
                <w:rFonts w:hint="eastAsia"/>
              </w:rPr>
              <w:br/>
              <w:t>4.</w:t>
            </w:r>
            <w:r w:rsidRPr="002408A6">
              <w:rPr>
                <w:rFonts w:hint="eastAsia"/>
              </w:rPr>
              <w:t>智能削峰限幅器，控制功率模块及扬声器系统在安全范围内工作；</w:t>
            </w:r>
            <w:r w:rsidRPr="002408A6">
              <w:rPr>
                <w:rFonts w:hint="eastAsia"/>
              </w:rPr>
              <w:br/>
              <w:t>5.</w:t>
            </w:r>
            <w:r w:rsidRPr="002408A6">
              <w:rPr>
                <w:rFonts w:hint="eastAsia"/>
              </w:rPr>
              <w:t>输出功率</w:t>
            </w:r>
            <w:r w:rsidRPr="002408A6">
              <w:rPr>
                <w:rFonts w:hint="eastAsia"/>
              </w:rPr>
              <w:t>:</w:t>
            </w:r>
            <w:r w:rsidRPr="002408A6">
              <w:rPr>
                <w:rFonts w:hint="eastAsia"/>
              </w:rPr>
              <w:t>立体声</w:t>
            </w:r>
            <w:r w:rsidRPr="002408A6">
              <w:rPr>
                <w:rFonts w:hint="eastAsia"/>
              </w:rPr>
              <w:t>/</w:t>
            </w:r>
            <w:r w:rsidRPr="002408A6">
              <w:rPr>
                <w:rFonts w:hint="eastAsia"/>
              </w:rPr>
              <w:t>并联</w:t>
            </w:r>
            <w:r w:rsidRPr="002408A6">
              <w:rPr>
                <w:rFonts w:hint="eastAsia"/>
              </w:rPr>
              <w:t>8</w:t>
            </w:r>
            <w:r w:rsidRPr="002408A6">
              <w:rPr>
                <w:rFonts w:hint="eastAsia"/>
              </w:rPr>
              <w:t>Ω</w:t>
            </w:r>
            <w:r w:rsidRPr="002408A6">
              <w:rPr>
                <w:rFonts w:hint="eastAsia"/>
              </w:rPr>
              <w:t>:350W*2.</w:t>
            </w:r>
            <w:r w:rsidRPr="002408A6">
              <w:rPr>
                <w:rFonts w:hint="eastAsia"/>
              </w:rPr>
              <w:t>立体声</w:t>
            </w:r>
            <w:r w:rsidRPr="002408A6">
              <w:rPr>
                <w:rFonts w:hint="eastAsia"/>
              </w:rPr>
              <w:t>/</w:t>
            </w:r>
            <w:r w:rsidRPr="002408A6">
              <w:rPr>
                <w:rFonts w:hint="eastAsia"/>
              </w:rPr>
              <w:t>并联</w:t>
            </w:r>
            <w:r w:rsidRPr="002408A6">
              <w:rPr>
                <w:rFonts w:hint="eastAsia"/>
              </w:rPr>
              <w:t>4</w:t>
            </w:r>
            <w:r w:rsidRPr="002408A6">
              <w:rPr>
                <w:rFonts w:hint="eastAsia"/>
              </w:rPr>
              <w:t>Ω</w:t>
            </w:r>
            <w:r w:rsidRPr="002408A6">
              <w:rPr>
                <w:rFonts w:hint="eastAsia"/>
              </w:rPr>
              <w:t>:530W*2.</w:t>
            </w:r>
            <w:r w:rsidRPr="002408A6">
              <w:rPr>
                <w:rFonts w:hint="eastAsia"/>
              </w:rPr>
              <w:t>桥接</w:t>
            </w:r>
            <w:r w:rsidRPr="002408A6">
              <w:rPr>
                <w:rFonts w:hint="eastAsia"/>
              </w:rPr>
              <w:t>8</w:t>
            </w:r>
            <w:r w:rsidRPr="002408A6">
              <w:rPr>
                <w:rFonts w:hint="eastAsia"/>
              </w:rPr>
              <w:t>Ω</w:t>
            </w:r>
            <w:r w:rsidRPr="002408A6">
              <w:rPr>
                <w:rFonts w:hint="eastAsia"/>
              </w:rPr>
              <w:t xml:space="preserve"> :1060W  </w:t>
            </w:r>
            <w:r w:rsidRPr="002408A6">
              <w:rPr>
                <w:rFonts w:hint="eastAsia"/>
              </w:rPr>
              <w:br/>
              <w:t>6.</w:t>
            </w:r>
            <w:r w:rsidRPr="002408A6">
              <w:rPr>
                <w:rFonts w:hint="eastAsia"/>
              </w:rPr>
              <w:t>信噪比</w:t>
            </w:r>
            <w:r w:rsidRPr="002408A6">
              <w:rPr>
                <w:rFonts w:hint="eastAsia"/>
              </w:rPr>
              <w:t>:</w:t>
            </w:r>
            <w:r w:rsidRPr="002408A6">
              <w:rPr>
                <w:rFonts w:hint="eastAsia"/>
              </w:rPr>
              <w:t>≥</w:t>
            </w:r>
            <w:r w:rsidRPr="002408A6">
              <w:rPr>
                <w:rFonts w:hint="eastAsia"/>
              </w:rPr>
              <w:t>90dB</w:t>
            </w:r>
            <w:r w:rsidRPr="002408A6">
              <w:rPr>
                <w:rFonts w:hint="eastAsia"/>
              </w:rPr>
              <w:t>、频响</w:t>
            </w:r>
            <w:r w:rsidRPr="002408A6">
              <w:rPr>
                <w:rFonts w:hint="eastAsia"/>
              </w:rPr>
              <w:t>:20Hz-20KHz(+0dB/-2dB)</w:t>
            </w:r>
            <w:r w:rsidRPr="002408A6">
              <w:rPr>
                <w:rFonts w:hint="eastAsia"/>
              </w:rPr>
              <w:t>；</w:t>
            </w:r>
            <w:r w:rsidRPr="002408A6">
              <w:rPr>
                <w:rFonts w:hint="eastAsia"/>
              </w:rPr>
              <w:br/>
              <w:t>7.</w:t>
            </w:r>
            <w:r w:rsidRPr="002408A6">
              <w:rPr>
                <w:rFonts w:hint="eastAsia"/>
              </w:rPr>
              <w:t>分离度</w:t>
            </w:r>
            <w:r w:rsidRPr="002408A6">
              <w:rPr>
                <w:rFonts w:hint="eastAsia"/>
              </w:rPr>
              <w:t>:</w:t>
            </w:r>
            <w:r w:rsidRPr="002408A6">
              <w:rPr>
                <w:rFonts w:hint="eastAsia"/>
              </w:rPr>
              <w:t>≥</w:t>
            </w:r>
            <w:r w:rsidRPr="002408A6">
              <w:rPr>
                <w:rFonts w:hint="eastAsia"/>
              </w:rPr>
              <w:t>80dB</w:t>
            </w:r>
            <w:r w:rsidRPr="002408A6">
              <w:rPr>
                <w:rFonts w:hint="eastAsia"/>
              </w:rPr>
              <w:t>、失真度</w:t>
            </w:r>
            <w:r w:rsidRPr="002408A6">
              <w:rPr>
                <w:rFonts w:hint="eastAsia"/>
              </w:rPr>
              <w:t>:</w:t>
            </w:r>
            <w:r w:rsidRPr="002408A6">
              <w:rPr>
                <w:rFonts w:hint="eastAsia"/>
              </w:rPr>
              <w:t>≤</w:t>
            </w:r>
            <w:r w:rsidRPr="002408A6">
              <w:rPr>
                <w:rFonts w:hint="eastAsia"/>
              </w:rPr>
              <w:t>0.05%</w:t>
            </w:r>
            <w:r w:rsidRPr="002408A6">
              <w:rPr>
                <w:rFonts w:hint="eastAsia"/>
              </w:rPr>
              <w:t>；</w:t>
            </w:r>
            <w:r w:rsidRPr="002408A6">
              <w:rPr>
                <w:rFonts w:hint="eastAsia"/>
              </w:rPr>
              <w:br/>
              <w:t>8.</w:t>
            </w:r>
            <w:r w:rsidRPr="002408A6">
              <w:rPr>
                <w:rFonts w:hint="eastAsia"/>
              </w:rPr>
              <w:t>供电</w:t>
            </w:r>
            <w:r w:rsidRPr="002408A6">
              <w:rPr>
                <w:rFonts w:hint="eastAsia"/>
              </w:rPr>
              <w:t>:~ 220V(50/60Hz)</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2</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1235"/>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11</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专业音箱</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 xml:space="preserve">1. </w:t>
            </w:r>
            <w:r w:rsidRPr="002408A6">
              <w:rPr>
                <w:rFonts w:hint="eastAsia"/>
              </w:rPr>
              <w:t>阻抗：</w:t>
            </w:r>
            <w:r w:rsidRPr="002408A6">
              <w:rPr>
                <w:rFonts w:hint="eastAsia"/>
              </w:rPr>
              <w:t>8</w:t>
            </w:r>
            <w:r w:rsidRPr="002408A6">
              <w:rPr>
                <w:rFonts w:hint="eastAsia"/>
              </w:rPr>
              <w:t>Ω</w:t>
            </w:r>
            <w:r w:rsidRPr="002408A6">
              <w:rPr>
                <w:rFonts w:hint="eastAsia"/>
              </w:rPr>
              <w:br/>
              <w:t xml:space="preserve">2. </w:t>
            </w:r>
            <w:r w:rsidRPr="002408A6">
              <w:rPr>
                <w:rFonts w:hint="eastAsia"/>
              </w:rPr>
              <w:t>频响：</w:t>
            </w:r>
            <w:r w:rsidRPr="002408A6">
              <w:rPr>
                <w:rFonts w:hint="eastAsia"/>
              </w:rPr>
              <w:t>70Hz-20KHz</w:t>
            </w:r>
            <w:r w:rsidRPr="002408A6">
              <w:rPr>
                <w:rFonts w:hint="eastAsia"/>
              </w:rPr>
              <w:br/>
              <w:t xml:space="preserve">3. </w:t>
            </w:r>
            <w:r w:rsidRPr="002408A6">
              <w:rPr>
                <w:rFonts w:hint="eastAsia"/>
              </w:rPr>
              <w:t>额定功率：</w:t>
            </w:r>
            <w:r w:rsidRPr="002408A6">
              <w:rPr>
                <w:rFonts w:hint="eastAsia"/>
              </w:rPr>
              <w:t>150W</w:t>
            </w:r>
            <w:r w:rsidRPr="002408A6">
              <w:rPr>
                <w:rFonts w:hint="eastAsia"/>
              </w:rPr>
              <w:br/>
              <w:t xml:space="preserve">4. </w:t>
            </w:r>
            <w:r w:rsidRPr="002408A6">
              <w:rPr>
                <w:rFonts w:hint="eastAsia"/>
              </w:rPr>
              <w:t>灵敏度：</w:t>
            </w:r>
            <w:r w:rsidRPr="002408A6">
              <w:rPr>
                <w:rFonts w:hint="eastAsia"/>
              </w:rPr>
              <w:t>96dB/W/M</w:t>
            </w:r>
            <w:r w:rsidRPr="002408A6">
              <w:rPr>
                <w:rFonts w:hint="eastAsia"/>
              </w:rPr>
              <w:br/>
              <w:t xml:space="preserve">5. </w:t>
            </w:r>
            <w:r w:rsidRPr="002408A6">
              <w:rPr>
                <w:rFonts w:hint="eastAsia"/>
              </w:rPr>
              <w:t>覆盖角度：</w:t>
            </w:r>
            <w:r w:rsidRPr="002408A6">
              <w:rPr>
                <w:rFonts w:hint="eastAsia"/>
              </w:rPr>
              <w:t>(H)100</w:t>
            </w:r>
            <w:r w:rsidRPr="002408A6">
              <w:rPr>
                <w:rFonts w:hint="eastAsia"/>
              </w:rPr>
              <w:t>°</w:t>
            </w:r>
            <w:r w:rsidRPr="002408A6">
              <w:rPr>
                <w:rFonts w:hint="eastAsia"/>
              </w:rPr>
              <w:t>(V)80</w:t>
            </w:r>
            <w:r w:rsidRPr="002408A6">
              <w:rPr>
                <w:rFonts w:hint="eastAsia"/>
              </w:rPr>
              <w:t>°</w:t>
            </w:r>
            <w:r w:rsidRPr="002408A6">
              <w:rPr>
                <w:rFonts w:hint="eastAsia"/>
              </w:rPr>
              <w:br/>
            </w:r>
            <w:r w:rsidRPr="002408A6">
              <w:rPr>
                <w:rFonts w:hint="eastAsia"/>
              </w:rPr>
              <w:lastRenderedPageBreak/>
              <w:t xml:space="preserve">6. </w:t>
            </w:r>
            <w:r w:rsidRPr="002408A6">
              <w:rPr>
                <w:rFonts w:hint="eastAsia"/>
              </w:rPr>
              <w:t>高音：</w:t>
            </w:r>
            <w:r w:rsidRPr="002408A6">
              <w:rPr>
                <w:rFonts w:hint="eastAsia"/>
              </w:rPr>
              <w:t>3"</w:t>
            </w:r>
            <w:r w:rsidRPr="002408A6">
              <w:rPr>
                <w:rFonts w:hint="eastAsia"/>
              </w:rPr>
              <w:t>锥形高音单元×</w:t>
            </w:r>
            <w:r w:rsidRPr="002408A6">
              <w:rPr>
                <w:rFonts w:hint="eastAsia"/>
              </w:rPr>
              <w:t>2</w:t>
            </w:r>
            <w:r w:rsidRPr="002408A6">
              <w:rPr>
                <w:rFonts w:hint="eastAsia"/>
              </w:rPr>
              <w:br/>
              <w:t xml:space="preserve">7. </w:t>
            </w:r>
            <w:r w:rsidRPr="002408A6">
              <w:rPr>
                <w:rFonts w:hint="eastAsia"/>
              </w:rPr>
              <w:t>低音：</w:t>
            </w:r>
            <w:r w:rsidRPr="002408A6">
              <w:rPr>
                <w:rFonts w:hint="eastAsia"/>
              </w:rPr>
              <w:t>8"</w:t>
            </w:r>
            <w:r w:rsidRPr="002408A6">
              <w:rPr>
                <w:rFonts w:hint="eastAsia"/>
              </w:rPr>
              <w:t>低音×</w:t>
            </w:r>
            <w:r w:rsidRPr="002408A6">
              <w:rPr>
                <w:rFonts w:hint="eastAsia"/>
              </w:rPr>
              <w:t>1</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lastRenderedPageBreak/>
              <w:t>4</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只</w:t>
            </w:r>
          </w:p>
        </w:tc>
      </w:tr>
      <w:tr w:rsidR="00023991" w:rsidRPr="002408A6" w:rsidTr="00023991">
        <w:trPr>
          <w:trHeight w:val="470"/>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lastRenderedPageBreak/>
              <w:t>12</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支架</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固定面板固定孔尺寸（长</w:t>
            </w:r>
            <w:r w:rsidRPr="002408A6">
              <w:rPr>
                <w:rFonts w:hint="eastAsia"/>
              </w:rPr>
              <w:t>*</w:t>
            </w:r>
            <w:r w:rsidRPr="002408A6">
              <w:rPr>
                <w:rFonts w:hint="eastAsia"/>
              </w:rPr>
              <w:t>宽）：</w:t>
            </w:r>
            <w:r w:rsidRPr="002408A6">
              <w:rPr>
                <w:rFonts w:hint="eastAsia"/>
              </w:rPr>
              <w:t>34mm*34mm</w:t>
            </w:r>
            <w:r w:rsidRPr="002408A6">
              <w:rPr>
                <w:rFonts w:hint="eastAsia"/>
              </w:rPr>
              <w:br/>
            </w:r>
            <w:r w:rsidRPr="002408A6">
              <w:rPr>
                <w:rFonts w:hint="eastAsia"/>
              </w:rPr>
              <w:t>箱体固定面板固定孔尺寸：</w:t>
            </w:r>
            <w:r w:rsidRPr="002408A6">
              <w:rPr>
                <w:rFonts w:hint="eastAsia"/>
              </w:rPr>
              <w:t>110mm</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4</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只</w:t>
            </w:r>
          </w:p>
        </w:tc>
      </w:tr>
      <w:tr w:rsidR="00023991" w:rsidRPr="002408A6" w:rsidTr="00023991">
        <w:trPr>
          <w:trHeight w:val="553"/>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13</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调音台</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1.</w:t>
            </w:r>
            <w:r w:rsidRPr="002408A6">
              <w:rPr>
                <w:rFonts w:hint="eastAsia"/>
              </w:rPr>
              <w:t>支持≥</w:t>
            </w:r>
            <w:r w:rsidRPr="002408A6">
              <w:rPr>
                <w:rFonts w:hint="eastAsia"/>
              </w:rPr>
              <w:t>8</w:t>
            </w:r>
            <w:r w:rsidRPr="002408A6">
              <w:rPr>
                <w:rFonts w:hint="eastAsia"/>
              </w:rPr>
              <w:t>路麦克风输入兼容</w:t>
            </w:r>
            <w:r w:rsidRPr="002408A6">
              <w:rPr>
                <w:rFonts w:hint="eastAsia"/>
              </w:rPr>
              <w:t>6</w:t>
            </w:r>
            <w:r w:rsidRPr="002408A6">
              <w:rPr>
                <w:rFonts w:hint="eastAsia"/>
              </w:rPr>
              <w:t>路线路输入接口，支持≥</w:t>
            </w:r>
            <w:r w:rsidRPr="002408A6">
              <w:rPr>
                <w:rFonts w:hint="eastAsia"/>
              </w:rPr>
              <w:t>2</w:t>
            </w:r>
            <w:r w:rsidRPr="002408A6">
              <w:rPr>
                <w:rFonts w:hint="eastAsia"/>
              </w:rPr>
              <w:t>路立体声输入接口，≥</w:t>
            </w:r>
            <w:r w:rsidRPr="002408A6">
              <w:rPr>
                <w:rFonts w:hint="eastAsia"/>
              </w:rPr>
              <w:t>4</w:t>
            </w:r>
            <w:r w:rsidRPr="002408A6">
              <w:rPr>
                <w:rFonts w:hint="eastAsia"/>
              </w:rPr>
              <w:t>路</w:t>
            </w:r>
            <w:r w:rsidRPr="002408A6">
              <w:rPr>
                <w:rFonts w:hint="eastAsia"/>
              </w:rPr>
              <w:t>RCA</w:t>
            </w:r>
            <w:r w:rsidRPr="002408A6">
              <w:rPr>
                <w:rFonts w:hint="eastAsia"/>
              </w:rPr>
              <w:t>输入，话筒接口幻像电源：</w:t>
            </w:r>
            <w:r w:rsidRPr="002408A6">
              <w:rPr>
                <w:rFonts w:hint="eastAsia"/>
              </w:rPr>
              <w:t>+48V</w:t>
            </w:r>
            <w:r w:rsidRPr="002408A6">
              <w:rPr>
                <w:rFonts w:hint="eastAsia"/>
              </w:rPr>
              <w:t>。</w:t>
            </w:r>
            <w:r w:rsidRPr="002408A6">
              <w:rPr>
                <w:rFonts w:hint="eastAsia"/>
              </w:rPr>
              <w:br/>
              <w:t>2.</w:t>
            </w:r>
            <w:r w:rsidRPr="002408A6">
              <w:rPr>
                <w:rFonts w:hint="eastAsia"/>
              </w:rPr>
              <w:t>具有≥</w:t>
            </w:r>
            <w:r w:rsidRPr="002408A6">
              <w:rPr>
                <w:rFonts w:hint="eastAsia"/>
              </w:rPr>
              <w:t>2</w:t>
            </w:r>
            <w:r w:rsidRPr="002408A6">
              <w:rPr>
                <w:rFonts w:hint="eastAsia"/>
              </w:rPr>
              <w:t>组立体主输出、≥</w:t>
            </w:r>
            <w:r w:rsidRPr="002408A6">
              <w:rPr>
                <w:rFonts w:hint="eastAsia"/>
              </w:rPr>
              <w:t>4</w:t>
            </w:r>
            <w:r w:rsidRPr="002408A6">
              <w:rPr>
                <w:rFonts w:hint="eastAsia"/>
              </w:rPr>
              <w:t>路编组输出、≥</w:t>
            </w:r>
            <w:r w:rsidRPr="002408A6">
              <w:rPr>
                <w:rFonts w:hint="eastAsia"/>
              </w:rPr>
              <w:t>4</w:t>
            </w:r>
            <w:r w:rsidRPr="002408A6">
              <w:rPr>
                <w:rFonts w:hint="eastAsia"/>
              </w:rPr>
              <w:t>路辅助输出、≥</w:t>
            </w:r>
            <w:r w:rsidRPr="002408A6">
              <w:rPr>
                <w:rFonts w:hint="eastAsia"/>
              </w:rPr>
              <w:t>1</w:t>
            </w:r>
            <w:r w:rsidRPr="002408A6">
              <w:rPr>
                <w:rFonts w:hint="eastAsia"/>
              </w:rPr>
              <w:t>组立体声监听输出、≥</w:t>
            </w:r>
            <w:r w:rsidRPr="002408A6">
              <w:rPr>
                <w:rFonts w:hint="eastAsia"/>
              </w:rPr>
              <w:t>1</w:t>
            </w:r>
            <w:r w:rsidRPr="002408A6">
              <w:rPr>
                <w:rFonts w:hint="eastAsia"/>
              </w:rPr>
              <w:t>个耳机监听输出、≥</w:t>
            </w:r>
            <w:r w:rsidRPr="002408A6">
              <w:rPr>
                <w:rFonts w:hint="eastAsia"/>
              </w:rPr>
              <w:t>2</w:t>
            </w:r>
            <w:r w:rsidRPr="002408A6">
              <w:rPr>
                <w:rFonts w:hint="eastAsia"/>
              </w:rPr>
              <w:t>个效果输出、≥</w:t>
            </w:r>
            <w:r w:rsidRPr="002408A6">
              <w:rPr>
                <w:rFonts w:hint="eastAsia"/>
              </w:rPr>
              <w:t>1</w:t>
            </w:r>
            <w:r w:rsidRPr="002408A6">
              <w:rPr>
                <w:rFonts w:hint="eastAsia"/>
              </w:rPr>
              <w:t>组主混音断点插入、≥</w:t>
            </w:r>
            <w:r w:rsidRPr="002408A6">
              <w:rPr>
                <w:rFonts w:hint="eastAsia"/>
              </w:rPr>
              <w:t>6</w:t>
            </w:r>
            <w:r w:rsidRPr="002408A6">
              <w:rPr>
                <w:rFonts w:hint="eastAsia"/>
              </w:rPr>
              <w:t>个断点插入。</w:t>
            </w:r>
            <w:r w:rsidRPr="002408A6">
              <w:rPr>
                <w:rFonts w:hint="eastAsia"/>
              </w:rPr>
              <w:br/>
              <w:t>3.</w:t>
            </w:r>
            <w:r w:rsidRPr="002408A6">
              <w:rPr>
                <w:rFonts w:hint="eastAsia"/>
              </w:rPr>
              <w:t>内置</w:t>
            </w:r>
            <w:r w:rsidRPr="002408A6">
              <w:rPr>
                <w:rFonts w:hint="eastAsia"/>
              </w:rPr>
              <w:t>24</w:t>
            </w:r>
            <w:r w:rsidRPr="002408A6">
              <w:rPr>
                <w:rFonts w:hint="eastAsia"/>
              </w:rPr>
              <w:t>位</w:t>
            </w:r>
            <w:r w:rsidRPr="002408A6">
              <w:rPr>
                <w:rFonts w:hint="eastAsia"/>
              </w:rPr>
              <w:t>DSP</w:t>
            </w:r>
            <w:r w:rsidRPr="002408A6">
              <w:rPr>
                <w:rFonts w:hint="eastAsia"/>
              </w:rPr>
              <w:t>效果器，提供</w:t>
            </w:r>
            <w:r w:rsidRPr="002408A6">
              <w:rPr>
                <w:rFonts w:hint="eastAsia"/>
              </w:rPr>
              <w:t>100</w:t>
            </w:r>
            <w:r w:rsidRPr="002408A6">
              <w:rPr>
                <w:rFonts w:hint="eastAsia"/>
              </w:rPr>
              <w:t>种预设效果。</w:t>
            </w:r>
            <w:r w:rsidRPr="002408A6">
              <w:rPr>
                <w:rFonts w:hint="eastAsia"/>
              </w:rPr>
              <w:br/>
              <w:t>4.</w:t>
            </w:r>
            <w:r w:rsidRPr="002408A6">
              <w:rPr>
                <w:rFonts w:hint="eastAsia"/>
              </w:rPr>
              <w:t>具备</w:t>
            </w:r>
            <w:r w:rsidRPr="002408A6">
              <w:rPr>
                <w:rFonts w:hint="eastAsia"/>
              </w:rPr>
              <w:t>13</w:t>
            </w:r>
            <w:r w:rsidRPr="002408A6">
              <w:rPr>
                <w:rFonts w:hint="eastAsia"/>
              </w:rPr>
              <w:t>个</w:t>
            </w:r>
            <w:r w:rsidRPr="002408A6">
              <w:rPr>
                <w:rFonts w:hint="eastAsia"/>
              </w:rPr>
              <w:t>60mm</w:t>
            </w:r>
            <w:r w:rsidRPr="002408A6">
              <w:rPr>
                <w:rFonts w:hint="eastAsia"/>
              </w:rPr>
              <w:t>行程的高精密碳膜推子。</w:t>
            </w:r>
            <w:r w:rsidRPr="002408A6">
              <w:rPr>
                <w:rFonts w:hint="eastAsia"/>
              </w:rPr>
              <w:br/>
              <w:t>5.</w:t>
            </w:r>
            <w:r w:rsidRPr="002408A6">
              <w:rPr>
                <w:rFonts w:hint="eastAsia"/>
              </w:rPr>
              <w:t>内置</w:t>
            </w:r>
            <w:r w:rsidRPr="002408A6">
              <w:rPr>
                <w:rFonts w:hint="eastAsia"/>
              </w:rPr>
              <w:t>USB</w:t>
            </w:r>
            <w:r w:rsidRPr="002408A6">
              <w:rPr>
                <w:rFonts w:hint="eastAsia"/>
              </w:rPr>
              <w:t>声卡模块，支持连接电脑进行音乐播放和声音录音；内置</w:t>
            </w:r>
            <w:r w:rsidRPr="002408A6">
              <w:rPr>
                <w:rFonts w:hint="eastAsia"/>
              </w:rPr>
              <w:t>MP3</w:t>
            </w:r>
            <w:r w:rsidRPr="002408A6">
              <w:rPr>
                <w:rFonts w:hint="eastAsia"/>
              </w:rPr>
              <w:t>播放器，支持</w:t>
            </w:r>
            <w:r w:rsidRPr="002408A6">
              <w:rPr>
                <w:rFonts w:hint="eastAsia"/>
              </w:rPr>
              <w:t>1</w:t>
            </w:r>
            <w:r w:rsidRPr="002408A6">
              <w:rPr>
                <w:rFonts w:hint="eastAsia"/>
              </w:rPr>
              <w:t>个</w:t>
            </w:r>
            <w:r w:rsidRPr="002408A6">
              <w:rPr>
                <w:rFonts w:hint="eastAsia"/>
              </w:rPr>
              <w:t>USB</w:t>
            </w:r>
            <w:r w:rsidRPr="002408A6">
              <w:rPr>
                <w:rFonts w:hint="eastAsia"/>
              </w:rPr>
              <w:t>接口接</w:t>
            </w:r>
            <w:r w:rsidRPr="002408A6">
              <w:rPr>
                <w:rFonts w:hint="eastAsia"/>
              </w:rPr>
              <w:t>U</w:t>
            </w:r>
            <w:r w:rsidRPr="002408A6">
              <w:rPr>
                <w:rFonts w:hint="eastAsia"/>
              </w:rPr>
              <w:t>盘播放音乐。</w:t>
            </w:r>
            <w:r w:rsidRPr="002408A6">
              <w:rPr>
                <w:rFonts w:hint="eastAsia"/>
              </w:rPr>
              <w:br/>
              <w:t>6.</w:t>
            </w:r>
            <w:r w:rsidRPr="002408A6">
              <w:rPr>
                <w:rFonts w:hint="eastAsia"/>
              </w:rPr>
              <w:t>频率响应：</w:t>
            </w:r>
            <w:r w:rsidRPr="002408A6">
              <w:rPr>
                <w:rFonts w:hint="eastAsia"/>
              </w:rPr>
              <w:t>10Hz to 55KHz</w:t>
            </w:r>
            <w:r w:rsidRPr="002408A6">
              <w:rPr>
                <w:rFonts w:hint="eastAsia"/>
              </w:rPr>
              <w:t>，</w:t>
            </w:r>
            <w:r w:rsidRPr="002408A6">
              <w:rPr>
                <w:rFonts w:hint="eastAsia"/>
              </w:rPr>
              <w:t>+/-3dB</w:t>
            </w:r>
            <w:r w:rsidRPr="002408A6">
              <w:rPr>
                <w:rFonts w:hint="eastAsia"/>
              </w:rPr>
              <w:t>；失真度：</w:t>
            </w:r>
            <w:r w:rsidRPr="002408A6">
              <w:rPr>
                <w:rFonts w:hint="eastAsia"/>
              </w:rPr>
              <w:t>&lt;0.003% at+0dB,22Hz-22KHz A-weighted</w:t>
            </w:r>
            <w:r w:rsidRPr="002408A6">
              <w:rPr>
                <w:rFonts w:hint="eastAsia"/>
              </w:rPr>
              <w:t>；灵敏度；</w:t>
            </w:r>
            <w:r w:rsidRPr="002408A6">
              <w:rPr>
                <w:rFonts w:hint="eastAsia"/>
              </w:rPr>
              <w:t>+21dB~-30dB</w:t>
            </w:r>
            <w:r w:rsidRPr="002408A6">
              <w:rPr>
                <w:rFonts w:hint="eastAsia"/>
              </w:rPr>
              <w:t>；信噪比：</w:t>
            </w:r>
            <w:r w:rsidRPr="002408A6">
              <w:rPr>
                <w:rFonts w:hint="eastAsia"/>
              </w:rPr>
              <w:t>&lt;-100dBr A-weighted</w:t>
            </w:r>
            <w:r w:rsidRPr="002408A6">
              <w:rPr>
                <w:rFonts w:hint="eastAsia"/>
              </w:rPr>
              <w:t>。</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54"/>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14</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无线话筒（一拖二桌面）</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1.</w:t>
            </w:r>
            <w:r w:rsidRPr="002408A6">
              <w:rPr>
                <w:rFonts w:hint="eastAsia"/>
              </w:rPr>
              <w:t>采用</w:t>
            </w:r>
            <w:r w:rsidRPr="002408A6">
              <w:rPr>
                <w:rFonts w:hint="eastAsia"/>
              </w:rPr>
              <w:t>UHF</w:t>
            </w:r>
            <w:r w:rsidRPr="002408A6">
              <w:rPr>
                <w:rFonts w:hint="eastAsia"/>
              </w:rPr>
              <w:t>超高频段双真分集接收，并采用</w:t>
            </w:r>
            <w:r w:rsidRPr="002408A6">
              <w:rPr>
                <w:rFonts w:hint="eastAsia"/>
              </w:rPr>
              <w:t>DPLL</w:t>
            </w:r>
            <w:r w:rsidRPr="002408A6">
              <w:rPr>
                <w:rFonts w:hint="eastAsia"/>
              </w:rPr>
              <w:t>数字锁相环多信道频率合成技术。</w:t>
            </w:r>
            <w:r w:rsidRPr="002408A6">
              <w:rPr>
                <w:rFonts w:hint="eastAsia"/>
              </w:rPr>
              <w:t>V/A</w:t>
            </w:r>
            <w:r w:rsidRPr="002408A6">
              <w:rPr>
                <w:rFonts w:hint="eastAsia"/>
              </w:rPr>
              <w:t>显示屏在任何角度观察字体清晰能同时显示信道号与工作频率。</w:t>
            </w:r>
            <w:r w:rsidRPr="002408A6">
              <w:rPr>
                <w:rFonts w:hint="eastAsia"/>
              </w:rPr>
              <w:br/>
              <w:t>2.</w:t>
            </w:r>
            <w:r w:rsidRPr="002408A6">
              <w:rPr>
                <w:rFonts w:hint="eastAsia"/>
              </w:rPr>
              <w:t>频率指标</w:t>
            </w:r>
            <w:r w:rsidRPr="002408A6">
              <w:rPr>
                <w:rFonts w:hint="eastAsia"/>
              </w:rPr>
              <w:t xml:space="preserve"> :640-830MHz</w:t>
            </w:r>
            <w:r w:rsidRPr="002408A6">
              <w:rPr>
                <w:rFonts w:hint="eastAsia"/>
              </w:rPr>
              <w:t>；频道数目</w:t>
            </w:r>
            <w:r w:rsidRPr="002408A6">
              <w:rPr>
                <w:rFonts w:hint="eastAsia"/>
              </w:rPr>
              <w:t>: 200</w:t>
            </w:r>
            <w:r w:rsidRPr="002408A6">
              <w:rPr>
                <w:rFonts w:hint="eastAsia"/>
              </w:rPr>
              <w:t>个；频道间隔</w:t>
            </w:r>
            <w:r w:rsidRPr="002408A6">
              <w:rPr>
                <w:rFonts w:hint="eastAsia"/>
              </w:rPr>
              <w:t>:250KHz</w:t>
            </w:r>
            <w:r w:rsidRPr="002408A6">
              <w:rPr>
                <w:rFonts w:hint="eastAsia"/>
              </w:rPr>
              <w:t>；提供共</w:t>
            </w:r>
            <w:r w:rsidRPr="002408A6">
              <w:rPr>
                <w:rFonts w:hint="eastAsia"/>
              </w:rPr>
              <w:t>500</w:t>
            </w:r>
            <w:r w:rsidRPr="002408A6">
              <w:rPr>
                <w:rFonts w:hint="eastAsia"/>
              </w:rPr>
              <w:t>个信道选择，真正分集式接收</w:t>
            </w:r>
            <w:r w:rsidRPr="002408A6">
              <w:rPr>
                <w:rFonts w:hint="eastAsia"/>
              </w:rPr>
              <w:t>,</w:t>
            </w:r>
            <w:r w:rsidRPr="002408A6">
              <w:rPr>
                <w:rFonts w:hint="eastAsia"/>
              </w:rPr>
              <w:t>有效避免断频现象和延长接收距离。中频丰富，声音具有磁性感和混厚感。</w:t>
            </w:r>
            <w:r w:rsidRPr="002408A6">
              <w:rPr>
                <w:rFonts w:hint="eastAsia"/>
              </w:rPr>
              <w:br/>
              <w:t>3.</w:t>
            </w:r>
            <w:r w:rsidRPr="002408A6">
              <w:rPr>
                <w:rFonts w:hint="eastAsia"/>
              </w:rPr>
              <w:t>带</w:t>
            </w:r>
            <w:r w:rsidRPr="002408A6">
              <w:rPr>
                <w:rFonts w:hint="eastAsia"/>
              </w:rPr>
              <w:t>8</w:t>
            </w:r>
            <w:r w:rsidRPr="002408A6">
              <w:rPr>
                <w:rFonts w:hint="eastAsia"/>
              </w:rPr>
              <w:t>级射频电平显示，</w:t>
            </w:r>
            <w:r w:rsidRPr="002408A6">
              <w:rPr>
                <w:rFonts w:hint="eastAsia"/>
              </w:rPr>
              <w:t>8</w:t>
            </w:r>
            <w:r w:rsidRPr="002408A6">
              <w:rPr>
                <w:rFonts w:hint="eastAsia"/>
              </w:rPr>
              <w:t>级音频电平显示，频道菜单显示，静音显示。红外对频功能，能方便、快捷的使发射机与接收机频率同步。超强的抗干扰能力，能有效抑制由外部带来的噪音干扰及同频干扰。</w:t>
            </w:r>
            <w:r w:rsidRPr="002408A6">
              <w:rPr>
                <w:rFonts w:hint="eastAsia"/>
              </w:rPr>
              <w:br/>
              <w:t>4.</w:t>
            </w:r>
            <w:r w:rsidRPr="002408A6">
              <w:rPr>
                <w:rFonts w:hint="eastAsia"/>
              </w:rPr>
              <w:t>平衡和非平衡两种选择输出端口，适应不同的设备连接需求。</w:t>
            </w:r>
            <w:r w:rsidRPr="002408A6">
              <w:rPr>
                <w:rFonts w:hint="eastAsia"/>
              </w:rPr>
              <w:br/>
              <w:t>5.</w:t>
            </w:r>
            <w:r w:rsidRPr="002408A6">
              <w:rPr>
                <w:rFonts w:hint="eastAsia"/>
              </w:rPr>
              <w:t>系统包括有一台主机</w:t>
            </w:r>
            <w:r w:rsidRPr="002408A6">
              <w:rPr>
                <w:rFonts w:hint="eastAsia"/>
              </w:rPr>
              <w:t>+</w:t>
            </w:r>
            <w:r w:rsidRPr="002408A6">
              <w:rPr>
                <w:rFonts w:hint="eastAsia"/>
              </w:rPr>
              <w:t>两台桌面式无线麦克；接收机中频频率</w:t>
            </w:r>
            <w:r w:rsidRPr="002408A6">
              <w:rPr>
                <w:rFonts w:hint="eastAsia"/>
              </w:rPr>
              <w:t>:110MHz</w:t>
            </w:r>
            <w:r w:rsidRPr="002408A6">
              <w:rPr>
                <w:rFonts w:hint="eastAsia"/>
              </w:rPr>
              <w:t>，</w:t>
            </w:r>
            <w:r w:rsidRPr="002408A6">
              <w:rPr>
                <w:rFonts w:hint="eastAsia"/>
              </w:rPr>
              <w:t>10.7MHz</w:t>
            </w:r>
            <w:r w:rsidRPr="002408A6">
              <w:rPr>
                <w:rFonts w:hint="eastAsia"/>
              </w:rPr>
              <w:t>；灵敏度</w:t>
            </w:r>
            <w:r w:rsidRPr="002408A6">
              <w:rPr>
                <w:rFonts w:hint="eastAsia"/>
              </w:rPr>
              <w:t xml:space="preserve">:12dB </w:t>
            </w:r>
            <w:r w:rsidRPr="002408A6">
              <w:rPr>
                <w:rFonts w:hint="eastAsia"/>
              </w:rPr>
              <w:t>μ</w:t>
            </w:r>
            <w:r w:rsidRPr="002408A6">
              <w:rPr>
                <w:rFonts w:hint="eastAsia"/>
              </w:rPr>
              <w:t>V</w:t>
            </w:r>
            <w:r w:rsidRPr="002408A6">
              <w:rPr>
                <w:rFonts w:hint="eastAsia"/>
              </w:rPr>
              <w:t>（</w:t>
            </w:r>
            <w:r w:rsidRPr="002408A6">
              <w:rPr>
                <w:rFonts w:hint="eastAsia"/>
              </w:rPr>
              <w:t>80dBS/N)</w:t>
            </w:r>
            <w:r w:rsidRPr="002408A6">
              <w:rPr>
                <w:rFonts w:hint="eastAsia"/>
              </w:rPr>
              <w:t>，麦克风输出功率</w:t>
            </w:r>
            <w:r w:rsidRPr="002408A6">
              <w:rPr>
                <w:rFonts w:hint="eastAsia"/>
              </w:rPr>
              <w:t>3mW~30mW</w:t>
            </w:r>
            <w:r w:rsidRPr="002408A6">
              <w:rPr>
                <w:rFonts w:hint="eastAsia"/>
              </w:rPr>
              <w:t>；离散抑制</w:t>
            </w:r>
            <w:r w:rsidRPr="002408A6">
              <w:rPr>
                <w:rFonts w:hint="eastAsia"/>
              </w:rPr>
              <w:t>: -60dB</w:t>
            </w:r>
            <w:r w:rsidRPr="002408A6">
              <w:rPr>
                <w:rFonts w:hint="eastAsia"/>
              </w:rPr>
              <w:t>。</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套</w:t>
            </w:r>
          </w:p>
        </w:tc>
      </w:tr>
      <w:tr w:rsidR="00023991" w:rsidRPr="002408A6" w:rsidTr="00023991">
        <w:trPr>
          <w:trHeight w:val="364"/>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15</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无线话筒（一拖二手持）</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1.</w:t>
            </w:r>
            <w:r w:rsidRPr="002408A6">
              <w:rPr>
                <w:rFonts w:hint="eastAsia"/>
              </w:rPr>
              <w:t>采用</w:t>
            </w:r>
            <w:r w:rsidRPr="002408A6">
              <w:rPr>
                <w:rFonts w:hint="eastAsia"/>
              </w:rPr>
              <w:t>UHF</w:t>
            </w:r>
            <w:r w:rsidRPr="002408A6">
              <w:rPr>
                <w:rFonts w:hint="eastAsia"/>
              </w:rPr>
              <w:t>超高频段双真分集接收，并采用</w:t>
            </w:r>
            <w:r w:rsidRPr="002408A6">
              <w:rPr>
                <w:rFonts w:hint="eastAsia"/>
              </w:rPr>
              <w:t>DPLL</w:t>
            </w:r>
            <w:r w:rsidRPr="002408A6">
              <w:rPr>
                <w:rFonts w:hint="eastAsia"/>
              </w:rPr>
              <w:t>数字锁相环多信道频率合成技术；</w:t>
            </w:r>
            <w:r w:rsidRPr="002408A6">
              <w:rPr>
                <w:rFonts w:hint="eastAsia"/>
              </w:rPr>
              <w:t>V/A</w:t>
            </w:r>
            <w:r w:rsidRPr="002408A6">
              <w:rPr>
                <w:rFonts w:hint="eastAsia"/>
              </w:rPr>
              <w:t>显示屏在任何角度观察字体清晰同时显示信道号与工作频率。红外对频功能，能方便、快捷的使发射机与接收机频率同步，超强的抗干扰能力，能有效抑制由外部带来的噪音干扰及同频干扰。</w:t>
            </w:r>
            <w:r w:rsidRPr="002408A6">
              <w:rPr>
                <w:rFonts w:hint="eastAsia"/>
              </w:rPr>
              <w:br/>
              <w:t>2.</w:t>
            </w:r>
            <w:r w:rsidRPr="002408A6">
              <w:rPr>
                <w:rFonts w:hint="eastAsia"/>
              </w:rPr>
              <w:t>带</w:t>
            </w:r>
            <w:r w:rsidRPr="002408A6">
              <w:rPr>
                <w:rFonts w:hint="eastAsia"/>
              </w:rPr>
              <w:t>8</w:t>
            </w:r>
            <w:r w:rsidRPr="002408A6">
              <w:rPr>
                <w:rFonts w:hint="eastAsia"/>
              </w:rPr>
              <w:t>级射频电平显示，</w:t>
            </w:r>
            <w:r w:rsidRPr="002408A6">
              <w:rPr>
                <w:rFonts w:hint="eastAsia"/>
              </w:rPr>
              <w:t>8</w:t>
            </w:r>
            <w:r w:rsidRPr="002408A6">
              <w:rPr>
                <w:rFonts w:hint="eastAsia"/>
              </w:rPr>
              <w:t>级音频电平显示，频道菜单显示，静音显示；具有</w:t>
            </w:r>
            <w:r w:rsidRPr="002408A6">
              <w:rPr>
                <w:rFonts w:hint="eastAsia"/>
              </w:rPr>
              <w:t xml:space="preserve">SCAN </w:t>
            </w:r>
            <w:r w:rsidRPr="002408A6">
              <w:rPr>
                <w:rFonts w:hint="eastAsia"/>
              </w:rPr>
              <w:t>自动扫频功能，使用前按</w:t>
            </w:r>
            <w:r w:rsidRPr="002408A6">
              <w:rPr>
                <w:rFonts w:hint="eastAsia"/>
              </w:rPr>
              <w:t>SET</w:t>
            </w:r>
            <w:r w:rsidRPr="002408A6">
              <w:rPr>
                <w:rFonts w:hint="eastAsia"/>
              </w:rPr>
              <w:t>功能键自动找一个环境最干净的频点处停下来，此频率作为接收机的使用频率</w:t>
            </w:r>
            <w:r w:rsidRPr="002408A6">
              <w:rPr>
                <w:rFonts w:hint="eastAsia"/>
              </w:rPr>
              <w:br/>
              <w:t>3.</w:t>
            </w:r>
            <w:r w:rsidRPr="002408A6">
              <w:rPr>
                <w:rFonts w:hint="eastAsia"/>
              </w:rPr>
              <w:t>平衡和非平衡两种选择输出端口，适应不同的设备连接需求。</w:t>
            </w:r>
            <w:r w:rsidRPr="002408A6">
              <w:rPr>
                <w:rFonts w:hint="eastAsia"/>
              </w:rPr>
              <w:br/>
              <w:t>4.</w:t>
            </w:r>
            <w:r w:rsidRPr="002408A6">
              <w:rPr>
                <w:rFonts w:hint="eastAsia"/>
              </w:rPr>
              <w:t>频率指标</w:t>
            </w:r>
            <w:r w:rsidRPr="002408A6">
              <w:rPr>
                <w:rFonts w:hint="eastAsia"/>
              </w:rPr>
              <w:t>:640-830MHz</w:t>
            </w:r>
            <w:r w:rsidRPr="002408A6">
              <w:rPr>
                <w:rFonts w:hint="eastAsia"/>
              </w:rPr>
              <w:t>，调制方式</w:t>
            </w:r>
            <w:r w:rsidRPr="002408A6">
              <w:rPr>
                <w:rFonts w:hint="eastAsia"/>
              </w:rPr>
              <w:t>:</w:t>
            </w:r>
            <w:r w:rsidRPr="002408A6">
              <w:rPr>
                <w:rFonts w:hint="eastAsia"/>
              </w:rPr>
              <w:t>宽带</w:t>
            </w:r>
            <w:r w:rsidRPr="002408A6">
              <w:rPr>
                <w:rFonts w:hint="eastAsia"/>
              </w:rPr>
              <w:t>FM</w:t>
            </w:r>
            <w:r w:rsidRPr="002408A6">
              <w:rPr>
                <w:rFonts w:hint="eastAsia"/>
              </w:rPr>
              <w:t>，提供各</w:t>
            </w:r>
            <w:r w:rsidRPr="002408A6">
              <w:rPr>
                <w:rFonts w:hint="eastAsia"/>
              </w:rPr>
              <w:t>200</w:t>
            </w:r>
            <w:r w:rsidRPr="002408A6">
              <w:rPr>
                <w:rFonts w:hint="eastAsia"/>
              </w:rPr>
              <w:t>个可调频率，共</w:t>
            </w:r>
            <w:r w:rsidRPr="002408A6">
              <w:rPr>
                <w:rFonts w:hint="eastAsia"/>
              </w:rPr>
              <w:t>500</w:t>
            </w:r>
            <w:r w:rsidRPr="002408A6">
              <w:rPr>
                <w:rFonts w:hint="eastAsia"/>
              </w:rPr>
              <w:t>个信道选择，真正分集式接收</w:t>
            </w:r>
            <w:r w:rsidRPr="002408A6">
              <w:rPr>
                <w:rFonts w:hint="eastAsia"/>
              </w:rPr>
              <w:t>,</w:t>
            </w:r>
            <w:r w:rsidRPr="002408A6">
              <w:rPr>
                <w:rFonts w:hint="eastAsia"/>
              </w:rPr>
              <w:t>有效避免断频现象和延长接收距离。工作距离约</w:t>
            </w:r>
            <w:r w:rsidRPr="002408A6">
              <w:rPr>
                <w:rFonts w:hint="eastAsia"/>
              </w:rPr>
              <w:t>100m</w:t>
            </w:r>
            <w:r w:rsidRPr="002408A6">
              <w:rPr>
                <w:rFonts w:hint="eastAsia"/>
              </w:rPr>
              <w:t>；中频丰富，声音具有磁性感和混厚感。</w:t>
            </w:r>
            <w:r w:rsidRPr="002408A6">
              <w:rPr>
                <w:rFonts w:hint="eastAsia"/>
              </w:rPr>
              <w:br/>
              <w:t>5.</w:t>
            </w:r>
            <w:r w:rsidRPr="002408A6">
              <w:rPr>
                <w:rFonts w:hint="eastAsia"/>
              </w:rPr>
              <w:t>接收机指标：采用二次变频超外差的接收机方式，灵敏度</w:t>
            </w:r>
            <w:r w:rsidRPr="002408A6">
              <w:rPr>
                <w:rFonts w:hint="eastAsia"/>
              </w:rPr>
              <w:t xml:space="preserve">: 12dB </w:t>
            </w:r>
            <w:r w:rsidRPr="002408A6">
              <w:rPr>
                <w:rFonts w:hint="eastAsia"/>
              </w:rPr>
              <w:t>μ</w:t>
            </w:r>
            <w:r w:rsidRPr="002408A6">
              <w:rPr>
                <w:rFonts w:hint="eastAsia"/>
              </w:rPr>
              <w:t>V</w:t>
            </w:r>
            <w:r w:rsidRPr="002408A6">
              <w:rPr>
                <w:rFonts w:hint="eastAsia"/>
              </w:rPr>
              <w:t>（</w:t>
            </w:r>
            <w:r w:rsidRPr="002408A6">
              <w:rPr>
                <w:rFonts w:hint="eastAsia"/>
              </w:rPr>
              <w:t>80dBS/N)</w:t>
            </w:r>
            <w:r w:rsidRPr="002408A6">
              <w:rPr>
                <w:rFonts w:hint="eastAsia"/>
              </w:rPr>
              <w:t>，灵敏度调节范围</w:t>
            </w:r>
            <w:r w:rsidRPr="002408A6">
              <w:rPr>
                <w:rFonts w:hint="eastAsia"/>
              </w:rPr>
              <w:t xml:space="preserve">:12-32dB </w:t>
            </w:r>
            <w:r w:rsidRPr="002408A6">
              <w:rPr>
                <w:rFonts w:hint="eastAsia"/>
              </w:rPr>
              <w:t>μ</w:t>
            </w:r>
            <w:r w:rsidRPr="002408A6">
              <w:rPr>
                <w:rFonts w:hint="eastAsia"/>
              </w:rPr>
              <w:t>V</w:t>
            </w:r>
            <w:r w:rsidRPr="002408A6">
              <w:rPr>
                <w:rFonts w:hint="eastAsia"/>
              </w:rPr>
              <w:t>，频率响应</w:t>
            </w:r>
            <w:r w:rsidRPr="002408A6">
              <w:rPr>
                <w:rFonts w:hint="eastAsia"/>
              </w:rPr>
              <w:t>:80Hz-18KHz</w:t>
            </w:r>
            <w:r w:rsidRPr="002408A6">
              <w:rPr>
                <w:rFonts w:hint="eastAsia"/>
              </w:rPr>
              <w:t>（±</w:t>
            </w:r>
            <w:r w:rsidRPr="002408A6">
              <w:rPr>
                <w:rFonts w:hint="eastAsia"/>
              </w:rPr>
              <w:t>3dB</w:t>
            </w:r>
            <w:r w:rsidRPr="002408A6">
              <w:rPr>
                <w:rFonts w:hint="eastAsia"/>
              </w:rPr>
              <w:t>）。</w:t>
            </w:r>
            <w:r w:rsidRPr="002408A6">
              <w:rPr>
                <w:rFonts w:hint="eastAsia"/>
              </w:rPr>
              <w:br/>
              <w:t>6.</w:t>
            </w:r>
            <w:r w:rsidRPr="002408A6">
              <w:rPr>
                <w:rFonts w:hint="eastAsia"/>
              </w:rPr>
              <w:t>系统包括有一台主机</w:t>
            </w:r>
            <w:r w:rsidRPr="002408A6">
              <w:rPr>
                <w:rFonts w:hint="eastAsia"/>
              </w:rPr>
              <w:t>+</w:t>
            </w:r>
            <w:r w:rsidRPr="002408A6">
              <w:rPr>
                <w:rFonts w:hint="eastAsia"/>
              </w:rPr>
              <w:t>两个无线手持话筒；发射机指标：音头采用动圈式麦克风，输出功率</w:t>
            </w:r>
            <w:r w:rsidRPr="002408A6">
              <w:rPr>
                <w:rFonts w:hint="eastAsia"/>
              </w:rPr>
              <w:t>:3mW~30mW</w:t>
            </w:r>
            <w:r w:rsidRPr="002408A6">
              <w:rPr>
                <w:rFonts w:hint="eastAsia"/>
              </w:rPr>
              <w:t>。</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套</w:t>
            </w:r>
          </w:p>
        </w:tc>
      </w:tr>
      <w:tr w:rsidR="00023991" w:rsidRPr="002408A6" w:rsidTr="00023991">
        <w:trPr>
          <w:trHeight w:val="831"/>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16</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抑制器</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1.</w:t>
            </w:r>
            <w:r w:rsidRPr="002408A6">
              <w:rPr>
                <w:rFonts w:hint="eastAsia"/>
              </w:rPr>
              <w:t>采用</w:t>
            </w:r>
            <w:r w:rsidRPr="002408A6">
              <w:rPr>
                <w:rFonts w:hint="eastAsia"/>
              </w:rPr>
              <w:t>96KHz</w:t>
            </w:r>
            <w:r w:rsidRPr="002408A6">
              <w:rPr>
                <w:rFonts w:hint="eastAsia"/>
              </w:rPr>
              <w:t>采样频率，</w:t>
            </w:r>
            <w:r w:rsidRPr="002408A6">
              <w:rPr>
                <w:rFonts w:hint="eastAsia"/>
              </w:rPr>
              <w:t>32-bit DSP</w:t>
            </w:r>
            <w:r w:rsidRPr="002408A6">
              <w:rPr>
                <w:rFonts w:hint="eastAsia"/>
              </w:rPr>
              <w:t>处理器，</w:t>
            </w:r>
            <w:r w:rsidRPr="002408A6">
              <w:rPr>
                <w:rFonts w:hint="eastAsia"/>
              </w:rPr>
              <w:t>24-bitA/D</w:t>
            </w:r>
            <w:r w:rsidRPr="002408A6">
              <w:rPr>
                <w:rFonts w:hint="eastAsia"/>
              </w:rPr>
              <w:t>及</w:t>
            </w:r>
            <w:r w:rsidRPr="002408A6">
              <w:rPr>
                <w:rFonts w:hint="eastAsia"/>
              </w:rPr>
              <w:t>D/A</w:t>
            </w:r>
            <w:r w:rsidRPr="002408A6">
              <w:rPr>
                <w:rFonts w:hint="eastAsia"/>
              </w:rPr>
              <w:t>转换，支持数字信号输入输出通道提供</w:t>
            </w:r>
            <w:r w:rsidRPr="002408A6">
              <w:rPr>
                <w:rFonts w:hint="eastAsia"/>
              </w:rPr>
              <w:t>coaxial</w:t>
            </w:r>
            <w:r w:rsidRPr="002408A6">
              <w:rPr>
                <w:rFonts w:hint="eastAsia"/>
              </w:rPr>
              <w:t>，</w:t>
            </w:r>
            <w:r w:rsidRPr="002408A6">
              <w:rPr>
                <w:rFonts w:hint="eastAsia"/>
              </w:rPr>
              <w:t>AES</w:t>
            </w:r>
            <w:r w:rsidRPr="002408A6">
              <w:rPr>
                <w:rFonts w:hint="eastAsia"/>
              </w:rPr>
              <w:t>及光纤接口。</w:t>
            </w:r>
            <w:r w:rsidRPr="002408A6">
              <w:rPr>
                <w:rFonts w:hint="eastAsia"/>
              </w:rPr>
              <w:br/>
              <w:t>2.</w:t>
            </w:r>
            <w:r w:rsidRPr="002408A6">
              <w:rPr>
                <w:rFonts w:hint="eastAsia"/>
              </w:rPr>
              <w:t>支持</w:t>
            </w:r>
            <w:r w:rsidRPr="002408A6">
              <w:rPr>
                <w:rFonts w:hint="eastAsia"/>
              </w:rPr>
              <w:t>144 x 32</w:t>
            </w:r>
            <w:r w:rsidRPr="002408A6">
              <w:rPr>
                <w:rFonts w:hint="eastAsia"/>
              </w:rPr>
              <w:t>的</w:t>
            </w:r>
            <w:r w:rsidRPr="002408A6">
              <w:rPr>
                <w:rFonts w:hint="eastAsia"/>
              </w:rPr>
              <w:t>LCD</w:t>
            </w:r>
            <w:r w:rsidRPr="002408A6">
              <w:rPr>
                <w:rFonts w:hint="eastAsia"/>
              </w:rPr>
              <w:t>显示屏显示参数功能，提供</w:t>
            </w:r>
            <w:r w:rsidRPr="002408A6">
              <w:rPr>
                <w:rFonts w:hint="eastAsia"/>
              </w:rPr>
              <w:t>4</w:t>
            </w:r>
            <w:r w:rsidRPr="002408A6">
              <w:rPr>
                <w:rFonts w:hint="eastAsia"/>
              </w:rPr>
              <w:t>段</w:t>
            </w:r>
            <w:r w:rsidRPr="002408A6">
              <w:rPr>
                <w:rFonts w:hint="eastAsia"/>
              </w:rPr>
              <w:t>LED</w:t>
            </w:r>
            <w:r w:rsidRPr="002408A6">
              <w:rPr>
                <w:rFonts w:hint="eastAsia"/>
              </w:rPr>
              <w:t>显示输出电平；每通道</w:t>
            </w:r>
            <w:r w:rsidRPr="002408A6">
              <w:rPr>
                <w:rFonts w:hint="eastAsia"/>
              </w:rPr>
              <w:t>24</w:t>
            </w:r>
            <w:r w:rsidRPr="002408A6">
              <w:rPr>
                <w:rFonts w:hint="eastAsia"/>
              </w:rPr>
              <w:t>个</w:t>
            </w:r>
            <w:r w:rsidRPr="002408A6">
              <w:rPr>
                <w:rFonts w:hint="eastAsia"/>
              </w:rPr>
              <w:t>LED</w:t>
            </w:r>
            <w:r w:rsidRPr="002408A6">
              <w:rPr>
                <w:rFonts w:hint="eastAsia"/>
              </w:rPr>
              <w:t>灯显示啸叫抑制状态数量；</w:t>
            </w:r>
            <w:r w:rsidRPr="002408A6">
              <w:rPr>
                <w:rFonts w:hint="eastAsia"/>
              </w:rPr>
              <w:br/>
            </w:r>
            <w:r w:rsidRPr="002408A6">
              <w:rPr>
                <w:rFonts w:hint="eastAsia"/>
              </w:rPr>
              <w:lastRenderedPageBreak/>
              <w:t>3.</w:t>
            </w:r>
            <w:r w:rsidRPr="002408A6">
              <w:rPr>
                <w:rFonts w:hint="eastAsia"/>
              </w:rPr>
              <w:t>每通道支持压缩、限幅、噪声门、功能设置，可切换工作模式为直通或反馈抑制；可任意编辑固定和动态反馈点数量，可一键清除啸叫点；单机可存储</w:t>
            </w:r>
            <w:r w:rsidRPr="002408A6">
              <w:rPr>
                <w:rFonts w:hint="eastAsia"/>
              </w:rPr>
              <w:t>30</w:t>
            </w:r>
            <w:r w:rsidRPr="002408A6">
              <w:rPr>
                <w:rFonts w:hint="eastAsia"/>
              </w:rPr>
              <w:t>组用户程序。</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lastRenderedPageBreak/>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1098"/>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lastRenderedPageBreak/>
              <w:t>17</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电源时序器</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1.</w:t>
            </w:r>
            <w:r w:rsidRPr="002408A6">
              <w:rPr>
                <w:rFonts w:hint="eastAsia"/>
              </w:rPr>
              <w:t>支持</w:t>
            </w:r>
            <w:r w:rsidRPr="002408A6">
              <w:rPr>
                <w:rFonts w:hint="eastAsia"/>
              </w:rPr>
              <w:t>8</w:t>
            </w:r>
            <w:r w:rsidRPr="002408A6">
              <w:rPr>
                <w:rFonts w:hint="eastAsia"/>
              </w:rPr>
              <w:t>通道电源时序打开</w:t>
            </w:r>
            <w:r w:rsidRPr="002408A6">
              <w:rPr>
                <w:rFonts w:hint="eastAsia"/>
              </w:rPr>
              <w:t>/</w:t>
            </w:r>
            <w:r w:rsidRPr="002408A6">
              <w:rPr>
                <w:rFonts w:hint="eastAsia"/>
              </w:rPr>
              <w:t>关闭，支持远程控制（上电</w:t>
            </w:r>
            <w:r w:rsidRPr="002408A6">
              <w:rPr>
                <w:rFonts w:hint="eastAsia"/>
              </w:rPr>
              <w:t>+24V</w:t>
            </w:r>
            <w:r w:rsidRPr="002408A6">
              <w:rPr>
                <w:rFonts w:hint="eastAsia"/>
              </w:rPr>
              <w:t>直流信号）</w:t>
            </w:r>
            <w:r w:rsidRPr="002408A6">
              <w:rPr>
                <w:rFonts w:hint="eastAsia"/>
              </w:rPr>
              <w:t>8</w:t>
            </w:r>
            <w:r w:rsidRPr="002408A6">
              <w:rPr>
                <w:rFonts w:hint="eastAsia"/>
              </w:rPr>
              <w:t>通道电源时序打开</w:t>
            </w:r>
            <w:r w:rsidRPr="002408A6">
              <w:rPr>
                <w:rFonts w:hint="eastAsia"/>
              </w:rPr>
              <w:t>/</w:t>
            </w:r>
            <w:r w:rsidRPr="002408A6">
              <w:rPr>
                <w:rFonts w:hint="eastAsia"/>
              </w:rPr>
              <w:t>关闭—当电源开关锁处于</w:t>
            </w:r>
            <w:r w:rsidRPr="002408A6">
              <w:rPr>
                <w:rFonts w:hint="eastAsia"/>
              </w:rPr>
              <w:t>off</w:t>
            </w:r>
            <w:r w:rsidRPr="002408A6">
              <w:rPr>
                <w:rFonts w:hint="eastAsia"/>
              </w:rPr>
              <w:t>位置时有效。支持配置</w:t>
            </w:r>
            <w:r w:rsidRPr="002408A6">
              <w:rPr>
                <w:rFonts w:hint="eastAsia"/>
              </w:rPr>
              <w:t>CH1</w:t>
            </w:r>
            <w:r w:rsidRPr="002408A6">
              <w:rPr>
                <w:rFonts w:hint="eastAsia"/>
              </w:rPr>
              <w:t>和</w:t>
            </w:r>
            <w:r w:rsidRPr="002408A6">
              <w:rPr>
                <w:rFonts w:hint="eastAsia"/>
              </w:rPr>
              <w:t>CH2</w:t>
            </w:r>
            <w:r w:rsidRPr="002408A6">
              <w:rPr>
                <w:rFonts w:hint="eastAsia"/>
              </w:rPr>
              <w:t>通道为受控或不受控状态。</w:t>
            </w:r>
            <w:r w:rsidRPr="002408A6">
              <w:rPr>
                <w:rFonts w:hint="eastAsia"/>
              </w:rPr>
              <w:br/>
              <w:t>2.</w:t>
            </w:r>
            <w:r w:rsidRPr="002408A6">
              <w:rPr>
                <w:rFonts w:hint="eastAsia"/>
              </w:rPr>
              <w:t>当远程控制有效时同时控制后板</w:t>
            </w:r>
            <w:r w:rsidRPr="002408A6">
              <w:rPr>
                <w:rFonts w:hint="eastAsia"/>
              </w:rPr>
              <w:t>ALARM</w:t>
            </w:r>
            <w:r w:rsidRPr="002408A6">
              <w:rPr>
                <w:rFonts w:hint="eastAsia"/>
              </w:rPr>
              <w:t>（报警）端口导通—起到级联控制</w:t>
            </w:r>
            <w:r w:rsidRPr="002408A6">
              <w:rPr>
                <w:rFonts w:hint="eastAsia"/>
              </w:rPr>
              <w:t>ALARM</w:t>
            </w:r>
            <w:r w:rsidRPr="002408A6">
              <w:rPr>
                <w:rFonts w:hint="eastAsia"/>
              </w:rPr>
              <w:t>（报警）功能。</w:t>
            </w:r>
            <w:r w:rsidRPr="002408A6">
              <w:rPr>
                <w:rFonts w:hint="eastAsia"/>
              </w:rPr>
              <w:br/>
              <w:t>3.</w:t>
            </w:r>
            <w:r w:rsidRPr="002408A6">
              <w:rPr>
                <w:rFonts w:hint="eastAsia"/>
              </w:rPr>
              <w:t>单个通道最大负载功率</w:t>
            </w:r>
            <w:r w:rsidRPr="002408A6">
              <w:rPr>
                <w:rFonts w:hint="eastAsia"/>
              </w:rPr>
              <w:t>2200W</w:t>
            </w:r>
            <w:r w:rsidRPr="002408A6">
              <w:rPr>
                <w:rFonts w:hint="eastAsia"/>
              </w:rPr>
              <w:t>，所有通道负载总功率达</w:t>
            </w:r>
            <w:r w:rsidRPr="002408A6">
              <w:rPr>
                <w:rFonts w:hint="eastAsia"/>
              </w:rPr>
              <w:t>6000W</w:t>
            </w:r>
            <w:r w:rsidRPr="002408A6">
              <w:rPr>
                <w:rFonts w:hint="eastAsia"/>
              </w:rPr>
              <w:t>。输出连接器：多用途电源插座。</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18</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会议机柜</w:t>
            </w:r>
          </w:p>
        </w:tc>
        <w:tc>
          <w:tcPr>
            <w:tcW w:w="6688"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22U</w:t>
            </w:r>
            <w:r w:rsidRPr="002408A6">
              <w:rPr>
                <w:rFonts w:hint="eastAsia"/>
              </w:rPr>
              <w:t>、，</w:t>
            </w:r>
            <w:r w:rsidRPr="002408A6">
              <w:rPr>
                <w:rFonts w:hint="eastAsia"/>
              </w:rPr>
              <w:t>600*1200*600</w:t>
            </w:r>
            <w:r w:rsidRPr="002408A6">
              <w:rPr>
                <w:rFonts w:hint="eastAsia"/>
              </w:rPr>
              <w:t>；前玻璃门，后面铁门，配设备安装层板块，顶置风扇。</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35"/>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19</w:t>
            </w:r>
          </w:p>
        </w:tc>
        <w:tc>
          <w:tcPr>
            <w:tcW w:w="1250"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音箱线</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材质</w:t>
            </w:r>
            <w:r w:rsidRPr="002408A6">
              <w:rPr>
                <w:rFonts w:hint="eastAsia"/>
              </w:rPr>
              <w:t xml:space="preserve">: </w:t>
            </w:r>
            <w:r w:rsidRPr="002408A6">
              <w:rPr>
                <w:rFonts w:hint="eastAsia"/>
              </w:rPr>
              <w:t>纯铜长度</w:t>
            </w:r>
            <w:r w:rsidRPr="002408A6">
              <w:rPr>
                <w:rFonts w:hint="eastAsia"/>
              </w:rPr>
              <w:t>:  300</w:t>
            </w:r>
            <w:r w:rsidRPr="002408A6">
              <w:rPr>
                <w:rFonts w:hint="eastAsia"/>
              </w:rPr>
              <w:t>芯</w:t>
            </w:r>
            <w:r w:rsidRPr="002408A6">
              <w:rPr>
                <w:rFonts w:hint="eastAsia"/>
              </w:rPr>
              <w:t xml:space="preserve">*2 </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100</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米</w:t>
            </w:r>
          </w:p>
        </w:tc>
      </w:tr>
      <w:tr w:rsidR="00023991" w:rsidRPr="002408A6" w:rsidTr="00023991">
        <w:trPr>
          <w:trHeight w:val="402"/>
        </w:trPr>
        <w:tc>
          <w:tcPr>
            <w:tcW w:w="1749" w:type="dxa"/>
            <w:gridSpan w:val="2"/>
            <w:tcBorders>
              <w:top w:val="single" w:sz="4" w:space="0" w:color="auto"/>
              <w:bottom w:val="single" w:sz="4" w:space="0" w:color="auto"/>
              <w:right w:val="nil"/>
            </w:tcBorders>
            <w:noWrap/>
            <w:vAlign w:val="center"/>
          </w:tcPr>
          <w:p w:rsidR="00023991" w:rsidRPr="002408A6" w:rsidRDefault="00023991" w:rsidP="00023991">
            <w:pPr>
              <w:jc w:val="center"/>
            </w:pPr>
            <w:r w:rsidRPr="002408A6">
              <w:rPr>
                <w:rFonts w:hint="eastAsia"/>
              </w:rPr>
              <w:t>三、网络部分</w:t>
            </w:r>
          </w:p>
        </w:tc>
        <w:tc>
          <w:tcPr>
            <w:tcW w:w="6688" w:type="dxa"/>
            <w:tcBorders>
              <w:top w:val="nil"/>
              <w:left w:val="nil"/>
              <w:bottom w:val="single" w:sz="4" w:space="0" w:color="auto"/>
              <w:right w:val="nil"/>
            </w:tcBorders>
            <w:noWrap/>
            <w:vAlign w:val="center"/>
          </w:tcPr>
          <w:p w:rsidR="00023991" w:rsidRPr="002408A6" w:rsidRDefault="00023991" w:rsidP="00023991">
            <w:r w:rsidRPr="002408A6">
              <w:rPr>
                <w:rFonts w:hint="eastAsia"/>
              </w:rPr>
              <w:t xml:space="preserve">　</w:t>
            </w:r>
          </w:p>
        </w:tc>
        <w:tc>
          <w:tcPr>
            <w:tcW w:w="562" w:type="dxa"/>
            <w:tcBorders>
              <w:top w:val="nil"/>
              <w:left w:val="nil"/>
              <w:bottom w:val="single" w:sz="4" w:space="0" w:color="auto"/>
              <w:right w:val="nil"/>
            </w:tcBorders>
            <w:noWrap/>
            <w:vAlign w:val="center"/>
          </w:tcPr>
          <w:p w:rsidR="00023991" w:rsidRPr="002408A6" w:rsidRDefault="00023991" w:rsidP="00023991">
            <w:pPr>
              <w:jc w:val="center"/>
            </w:pPr>
          </w:p>
        </w:tc>
        <w:tc>
          <w:tcPr>
            <w:tcW w:w="567" w:type="dxa"/>
            <w:tcBorders>
              <w:top w:val="nil"/>
              <w:left w:val="nil"/>
              <w:bottom w:val="single" w:sz="4" w:space="0" w:color="auto"/>
            </w:tcBorders>
            <w:noWrap/>
            <w:vAlign w:val="center"/>
          </w:tcPr>
          <w:p w:rsidR="00023991" w:rsidRPr="002408A6" w:rsidRDefault="00023991" w:rsidP="00023991">
            <w:pPr>
              <w:jc w:val="center"/>
            </w:pP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20</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出口路由器</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5</w:t>
            </w:r>
            <w:r w:rsidRPr="002408A6">
              <w:rPr>
                <w:rFonts w:hint="eastAsia"/>
              </w:rPr>
              <w:t>千兆电口</w:t>
            </w:r>
            <w:r w:rsidRPr="002408A6">
              <w:rPr>
                <w:rFonts w:hint="eastAsia"/>
              </w:rPr>
              <w:t>(4WAN/1LAN),1</w:t>
            </w:r>
            <w:r w:rsidRPr="002408A6">
              <w:rPr>
                <w:rFonts w:hint="eastAsia"/>
              </w:rPr>
              <w:t>个</w:t>
            </w:r>
            <w:r w:rsidRPr="002408A6">
              <w:rPr>
                <w:rFonts w:hint="eastAsia"/>
              </w:rPr>
              <w:t>USB</w:t>
            </w:r>
            <w:r w:rsidRPr="002408A6">
              <w:rPr>
                <w:rFonts w:hint="eastAsia"/>
              </w:rPr>
              <w:t>端口，</w:t>
            </w:r>
            <w:r w:rsidRPr="002408A6">
              <w:rPr>
                <w:rFonts w:hint="eastAsia"/>
              </w:rPr>
              <w:t>100</w:t>
            </w:r>
            <w:r w:rsidRPr="002408A6">
              <w:rPr>
                <w:rFonts w:hint="eastAsia"/>
              </w:rPr>
              <w:t>人以下中小企业</w:t>
            </w:r>
            <w:r w:rsidRPr="002408A6">
              <w:rPr>
                <w:rFonts w:hint="eastAsia"/>
              </w:rPr>
              <w:t>.</w:t>
            </w:r>
            <w:r w:rsidRPr="002408A6">
              <w:rPr>
                <w:rFonts w:hint="eastAsia"/>
              </w:rPr>
              <w:t>支持</w:t>
            </w:r>
            <w:r w:rsidRPr="002408A6">
              <w:rPr>
                <w:rFonts w:hint="eastAsia"/>
              </w:rPr>
              <w:t>MACC</w:t>
            </w:r>
            <w:r w:rsidRPr="002408A6">
              <w:rPr>
                <w:rFonts w:hint="eastAsia"/>
              </w:rPr>
              <w:t>认证组件，可做短信认证。</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21</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核心交换机</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交换容量</w:t>
            </w:r>
            <w:r w:rsidRPr="002408A6">
              <w:rPr>
                <w:rFonts w:hint="eastAsia"/>
              </w:rPr>
              <w:t>336Gbps</w:t>
            </w:r>
            <w:r w:rsidRPr="002408A6">
              <w:rPr>
                <w:rFonts w:hint="eastAsia"/>
              </w:rPr>
              <w:t>，包转发率</w:t>
            </w:r>
            <w:r w:rsidRPr="002408A6">
              <w:rPr>
                <w:rFonts w:hint="eastAsia"/>
              </w:rPr>
              <w:t>51Mpps</w:t>
            </w:r>
            <w:r w:rsidRPr="002408A6">
              <w:rPr>
                <w:rFonts w:hint="eastAsia"/>
              </w:rPr>
              <w:t>；</w:t>
            </w:r>
            <w:r w:rsidRPr="002408A6">
              <w:rPr>
                <w:rFonts w:hint="eastAsia"/>
              </w:rPr>
              <w:t>24</w:t>
            </w:r>
            <w:r w:rsidRPr="002408A6">
              <w:rPr>
                <w:rFonts w:hint="eastAsia"/>
              </w:rPr>
              <w:t>个</w:t>
            </w:r>
            <w:r w:rsidRPr="002408A6">
              <w:rPr>
                <w:rFonts w:hint="eastAsia"/>
              </w:rPr>
              <w:t>10/100/1000M</w:t>
            </w:r>
            <w:r w:rsidRPr="002408A6">
              <w:rPr>
                <w:rFonts w:hint="eastAsia"/>
              </w:rPr>
              <w:t>自适应电口</w:t>
            </w:r>
            <w:r w:rsidRPr="002408A6">
              <w:rPr>
                <w:rFonts w:hint="eastAsia"/>
              </w:rPr>
              <w:t>,4</w:t>
            </w:r>
            <w:r w:rsidRPr="002408A6">
              <w:rPr>
                <w:rFonts w:hint="eastAsia"/>
              </w:rPr>
              <w:t>个</w:t>
            </w:r>
            <w:r w:rsidRPr="002408A6">
              <w:rPr>
                <w:rFonts w:hint="eastAsia"/>
              </w:rPr>
              <w:t>SFP</w:t>
            </w:r>
            <w:r w:rsidRPr="002408A6">
              <w:rPr>
                <w:rFonts w:hint="eastAsia"/>
              </w:rPr>
              <w:t>光口；支持</w:t>
            </w:r>
            <w:r w:rsidRPr="002408A6">
              <w:rPr>
                <w:rFonts w:hint="eastAsia"/>
              </w:rPr>
              <w:t>RIP</w:t>
            </w:r>
            <w:r w:rsidRPr="002408A6">
              <w:rPr>
                <w:rFonts w:hint="eastAsia"/>
              </w:rPr>
              <w:t>，</w:t>
            </w:r>
            <w:r w:rsidRPr="002408A6">
              <w:rPr>
                <w:rFonts w:hint="eastAsia"/>
              </w:rPr>
              <w:t>OSPF</w:t>
            </w:r>
            <w:r w:rsidRPr="002408A6">
              <w:rPr>
                <w:rFonts w:hint="eastAsia"/>
              </w:rPr>
              <w:t>等路由协议；支持</w:t>
            </w:r>
            <w:r w:rsidRPr="002408A6">
              <w:rPr>
                <w:rFonts w:hint="eastAsia"/>
              </w:rPr>
              <w:t>DHCP server</w:t>
            </w:r>
            <w:r w:rsidRPr="002408A6">
              <w:rPr>
                <w:rFonts w:hint="eastAsia"/>
              </w:rPr>
              <w:t>；支持虚拟化；支持</w:t>
            </w:r>
            <w:r w:rsidRPr="002408A6">
              <w:rPr>
                <w:rFonts w:hint="eastAsia"/>
              </w:rPr>
              <w:t>MACC</w:t>
            </w:r>
            <w:r w:rsidRPr="002408A6">
              <w:rPr>
                <w:rFonts w:hint="eastAsia"/>
              </w:rPr>
              <w:t>云平台统一管理。</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22</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8</w:t>
            </w:r>
            <w:r w:rsidRPr="002408A6">
              <w:rPr>
                <w:rFonts w:hint="eastAsia"/>
              </w:rPr>
              <w:t>口</w:t>
            </w:r>
            <w:r w:rsidRPr="002408A6">
              <w:rPr>
                <w:rFonts w:hint="eastAsia"/>
              </w:rPr>
              <w:t>POE</w:t>
            </w:r>
            <w:r w:rsidRPr="002408A6">
              <w:rPr>
                <w:rFonts w:hint="eastAsia"/>
              </w:rPr>
              <w:t>交换机</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8</w:t>
            </w:r>
            <w:r w:rsidRPr="002408A6">
              <w:rPr>
                <w:rFonts w:hint="eastAsia"/>
              </w:rPr>
              <w:t>口千兆电口</w:t>
            </w:r>
            <w:r w:rsidRPr="002408A6">
              <w:rPr>
                <w:rFonts w:hint="eastAsia"/>
              </w:rPr>
              <w:t>+2</w:t>
            </w:r>
            <w:r w:rsidRPr="002408A6">
              <w:rPr>
                <w:rFonts w:hint="eastAsia"/>
              </w:rPr>
              <w:t>个千兆光口，</w:t>
            </w:r>
            <w:r w:rsidRPr="002408A6">
              <w:rPr>
                <w:rFonts w:hint="eastAsia"/>
              </w:rPr>
              <w:t>8</w:t>
            </w:r>
            <w:r w:rsidRPr="002408A6">
              <w:rPr>
                <w:rFonts w:hint="eastAsia"/>
              </w:rPr>
              <w:t>个千兆电口支持</w:t>
            </w:r>
            <w:r w:rsidRPr="002408A6">
              <w:rPr>
                <w:rFonts w:hint="eastAsia"/>
              </w:rPr>
              <w:t>30W POE+</w:t>
            </w:r>
            <w:r w:rsidRPr="002408A6">
              <w:rPr>
                <w:rFonts w:hint="eastAsia"/>
              </w:rPr>
              <w:t>供电，非网管型</w:t>
            </w:r>
            <w:r w:rsidRPr="002408A6">
              <w:rPr>
                <w:rFonts w:hint="eastAsia"/>
              </w:rPr>
              <w:t>POE</w:t>
            </w:r>
            <w:r w:rsidRPr="002408A6">
              <w:rPr>
                <w:rFonts w:hint="eastAsia"/>
              </w:rPr>
              <w:t>交换机</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2</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23</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16</w:t>
            </w:r>
            <w:r w:rsidRPr="002408A6">
              <w:rPr>
                <w:rFonts w:hint="eastAsia"/>
              </w:rPr>
              <w:t>口接入交换机</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16</w:t>
            </w:r>
            <w:r w:rsidRPr="002408A6">
              <w:rPr>
                <w:rFonts w:hint="eastAsia"/>
              </w:rPr>
              <w:t>口千兆电口</w:t>
            </w:r>
            <w:r w:rsidRPr="002408A6">
              <w:rPr>
                <w:rFonts w:hint="eastAsia"/>
              </w:rPr>
              <w:t>+2</w:t>
            </w:r>
            <w:r w:rsidRPr="002408A6">
              <w:rPr>
                <w:rFonts w:hint="eastAsia"/>
              </w:rPr>
              <w:t>个千兆光口非网管型交换机</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8</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台</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24</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网络线缆</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国标，六类，</w:t>
            </w:r>
            <w:r w:rsidRPr="002408A6">
              <w:rPr>
                <w:rFonts w:hint="eastAsia"/>
              </w:rPr>
              <w:t>8</w:t>
            </w:r>
            <w:r w:rsidRPr="002408A6">
              <w:rPr>
                <w:rFonts w:hint="eastAsia"/>
              </w:rPr>
              <w:t>芯非屏蔽（中心为十字骨架设计）双绞线，高性能的六类电缆充分满足在电气和机械性能的方面的要求。</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6</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箱</w:t>
            </w:r>
          </w:p>
        </w:tc>
      </w:tr>
      <w:tr w:rsidR="00023991" w:rsidRPr="002408A6" w:rsidTr="00023991">
        <w:trPr>
          <w:trHeight w:val="54"/>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25</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电话线缆</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国标，四芯电话线</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900</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米</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26</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网络机柜</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 xml:space="preserve">9U </w:t>
            </w:r>
            <w:r w:rsidRPr="002408A6">
              <w:rPr>
                <w:rFonts w:hint="eastAsia"/>
              </w:rPr>
              <w:t>宽</w:t>
            </w:r>
            <w:r w:rsidRPr="002408A6">
              <w:rPr>
                <w:rFonts w:hint="eastAsia"/>
              </w:rPr>
              <w:t>600*</w:t>
            </w:r>
            <w:r w:rsidRPr="002408A6">
              <w:rPr>
                <w:rFonts w:hint="eastAsia"/>
              </w:rPr>
              <w:t>高</w:t>
            </w:r>
            <w:r w:rsidRPr="002408A6">
              <w:rPr>
                <w:rFonts w:hint="eastAsia"/>
              </w:rPr>
              <w:t>500*</w:t>
            </w:r>
            <w:r w:rsidRPr="002408A6">
              <w:rPr>
                <w:rFonts w:hint="eastAsia"/>
              </w:rPr>
              <w:t>深</w:t>
            </w:r>
            <w:r w:rsidRPr="002408A6">
              <w:rPr>
                <w:rFonts w:hint="eastAsia"/>
              </w:rPr>
              <w:t>600</w:t>
            </w:r>
            <w:r w:rsidRPr="002408A6">
              <w:rPr>
                <w:rFonts w:hint="eastAsia"/>
              </w:rPr>
              <w:t>，前玻璃门，后面铁门，配设备安装层板块，顶置风扇。</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3</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个</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27</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网络机柜</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 xml:space="preserve">32U </w:t>
            </w:r>
            <w:r w:rsidRPr="002408A6">
              <w:rPr>
                <w:rFonts w:hint="eastAsia"/>
              </w:rPr>
              <w:t>宽</w:t>
            </w:r>
            <w:r w:rsidRPr="002408A6">
              <w:rPr>
                <w:rFonts w:hint="eastAsia"/>
              </w:rPr>
              <w:t>600*</w:t>
            </w:r>
            <w:r w:rsidRPr="002408A6">
              <w:rPr>
                <w:rFonts w:hint="eastAsia"/>
              </w:rPr>
              <w:t>高</w:t>
            </w:r>
            <w:r w:rsidRPr="002408A6">
              <w:rPr>
                <w:rFonts w:hint="eastAsia"/>
              </w:rPr>
              <w:t>500*</w:t>
            </w:r>
            <w:r w:rsidRPr="002408A6">
              <w:rPr>
                <w:rFonts w:hint="eastAsia"/>
              </w:rPr>
              <w:t>深</w:t>
            </w:r>
            <w:r w:rsidRPr="002408A6">
              <w:rPr>
                <w:rFonts w:hint="eastAsia"/>
              </w:rPr>
              <w:t>601</w:t>
            </w:r>
            <w:r w:rsidRPr="002408A6">
              <w:rPr>
                <w:rFonts w:hint="eastAsia"/>
              </w:rPr>
              <w:t>，前玻璃门，后面铁门，配设备安装层板块，顶置风扇。</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个</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28</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双口网络面板</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防尘盖设计，以保护模块，防止灰尘、污物进入，方便用户使用和维护；嵌入式结构安装，适用于多种类型标准模块</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26</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个</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29</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网络模块</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国标、六类、采用</w:t>
            </w:r>
            <w:r w:rsidRPr="002408A6">
              <w:rPr>
                <w:rFonts w:hint="eastAsia"/>
              </w:rPr>
              <w:t>90</w:t>
            </w:r>
            <w:r w:rsidRPr="002408A6">
              <w:rPr>
                <w:rFonts w:hint="eastAsia"/>
              </w:rPr>
              <w:t>度打线方式，可直接用于配线架、插拔次数：≥</w:t>
            </w:r>
            <w:r w:rsidRPr="002408A6">
              <w:rPr>
                <w:rFonts w:hint="eastAsia"/>
              </w:rPr>
              <w:t>800</w:t>
            </w:r>
            <w:r w:rsidRPr="002408A6">
              <w:rPr>
                <w:rFonts w:hint="eastAsia"/>
              </w:rPr>
              <w:t>次，端接寿命：≥</w:t>
            </w:r>
            <w:r w:rsidRPr="002408A6">
              <w:rPr>
                <w:rFonts w:hint="eastAsia"/>
              </w:rPr>
              <w:t>250</w:t>
            </w:r>
            <w:r w:rsidRPr="002408A6">
              <w:rPr>
                <w:rFonts w:hint="eastAsia"/>
              </w:rPr>
              <w:t>次、适用于传输数字和模拟的语音，数据和视频信号。</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52</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个</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30</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单口电话面板</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防尘盖设计，以保护模块，防止灰尘、污物进入，方便用户使用和维护；嵌入式结构安装，适用于多种类型标准模块。</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26</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个</w:t>
            </w:r>
          </w:p>
        </w:tc>
      </w:tr>
      <w:tr w:rsidR="00023991" w:rsidRPr="002408A6" w:rsidTr="00023991">
        <w:trPr>
          <w:trHeight w:val="519"/>
        </w:trPr>
        <w:tc>
          <w:tcPr>
            <w:tcW w:w="499" w:type="dxa"/>
            <w:tcBorders>
              <w:top w:val="nil"/>
              <w:bottom w:val="single" w:sz="4" w:space="0" w:color="auto"/>
              <w:right w:val="single" w:sz="4" w:space="0" w:color="auto"/>
            </w:tcBorders>
            <w:shd w:val="clear" w:color="auto" w:fill="auto"/>
            <w:noWrap/>
            <w:vAlign w:val="center"/>
          </w:tcPr>
          <w:p w:rsidR="00023991" w:rsidRPr="002408A6" w:rsidRDefault="00023991" w:rsidP="00023991">
            <w:pPr>
              <w:jc w:val="center"/>
            </w:pPr>
            <w:r w:rsidRPr="002408A6">
              <w:rPr>
                <w:rFonts w:hint="eastAsia"/>
              </w:rPr>
              <w:t>31</w:t>
            </w:r>
          </w:p>
        </w:tc>
        <w:tc>
          <w:tcPr>
            <w:tcW w:w="1250" w:type="dxa"/>
            <w:tcBorders>
              <w:top w:val="nil"/>
              <w:left w:val="nil"/>
              <w:bottom w:val="single" w:sz="4" w:space="0" w:color="auto"/>
              <w:right w:val="single" w:sz="4" w:space="0" w:color="auto"/>
            </w:tcBorders>
            <w:shd w:val="clear" w:color="000000" w:fill="FFFFFF"/>
            <w:vAlign w:val="center"/>
          </w:tcPr>
          <w:p w:rsidR="00023991" w:rsidRPr="002408A6" w:rsidRDefault="00023991" w:rsidP="00023991">
            <w:r w:rsidRPr="002408A6">
              <w:rPr>
                <w:rFonts w:hint="eastAsia"/>
              </w:rPr>
              <w:t>电话模块</w:t>
            </w:r>
          </w:p>
        </w:tc>
        <w:tc>
          <w:tcPr>
            <w:tcW w:w="6688" w:type="dxa"/>
            <w:tcBorders>
              <w:top w:val="nil"/>
              <w:left w:val="nil"/>
              <w:bottom w:val="single" w:sz="4" w:space="0" w:color="auto"/>
              <w:right w:val="single" w:sz="4" w:space="0" w:color="auto"/>
            </w:tcBorders>
            <w:shd w:val="clear" w:color="auto" w:fill="auto"/>
            <w:vAlign w:val="center"/>
          </w:tcPr>
          <w:p w:rsidR="00023991" w:rsidRPr="002408A6" w:rsidRDefault="00023991" w:rsidP="00023991">
            <w:r w:rsidRPr="002408A6">
              <w:rPr>
                <w:rFonts w:hint="eastAsia"/>
              </w:rPr>
              <w:t>90</w:t>
            </w:r>
            <w:r w:rsidRPr="002408A6">
              <w:rPr>
                <w:rFonts w:hint="eastAsia"/>
              </w:rPr>
              <w:t>度打线方式，可直接用于配线架、插拔次数：≥</w:t>
            </w:r>
            <w:r w:rsidRPr="002408A6">
              <w:rPr>
                <w:rFonts w:hint="eastAsia"/>
              </w:rPr>
              <w:t>800</w:t>
            </w:r>
            <w:r w:rsidRPr="002408A6">
              <w:rPr>
                <w:rFonts w:hint="eastAsia"/>
              </w:rPr>
              <w:t>次，端接寿命：≥</w:t>
            </w:r>
            <w:r w:rsidRPr="002408A6">
              <w:rPr>
                <w:rFonts w:hint="eastAsia"/>
              </w:rPr>
              <w:t>250</w:t>
            </w:r>
            <w:r w:rsidRPr="002408A6">
              <w:rPr>
                <w:rFonts w:hint="eastAsia"/>
              </w:rPr>
              <w:t>次、适用于传输数字和模拟的语音，数据和视频信号。</w:t>
            </w:r>
          </w:p>
        </w:tc>
        <w:tc>
          <w:tcPr>
            <w:tcW w:w="562" w:type="dxa"/>
            <w:tcBorders>
              <w:top w:val="nil"/>
              <w:left w:val="nil"/>
              <w:bottom w:val="single" w:sz="4" w:space="0" w:color="auto"/>
              <w:right w:val="single" w:sz="4" w:space="0" w:color="auto"/>
            </w:tcBorders>
            <w:shd w:val="clear" w:color="000000" w:fill="FFFFFF"/>
            <w:noWrap/>
            <w:vAlign w:val="center"/>
          </w:tcPr>
          <w:p w:rsidR="00023991" w:rsidRPr="002408A6" w:rsidRDefault="00023991" w:rsidP="00023991">
            <w:pPr>
              <w:jc w:val="center"/>
            </w:pPr>
            <w:r w:rsidRPr="002408A6">
              <w:rPr>
                <w:rFonts w:hint="eastAsia"/>
              </w:rPr>
              <w:t>26</w:t>
            </w:r>
          </w:p>
        </w:tc>
        <w:tc>
          <w:tcPr>
            <w:tcW w:w="567" w:type="dxa"/>
            <w:tcBorders>
              <w:top w:val="nil"/>
              <w:left w:val="nil"/>
              <w:bottom w:val="single" w:sz="4" w:space="0" w:color="auto"/>
            </w:tcBorders>
            <w:shd w:val="clear" w:color="000000" w:fill="FFFFFF"/>
            <w:noWrap/>
            <w:vAlign w:val="center"/>
          </w:tcPr>
          <w:p w:rsidR="00023991" w:rsidRPr="002408A6" w:rsidRDefault="00023991" w:rsidP="00023991">
            <w:pPr>
              <w:jc w:val="center"/>
            </w:pPr>
            <w:r w:rsidRPr="002408A6">
              <w:rPr>
                <w:rFonts w:hint="eastAsia"/>
              </w:rPr>
              <w:t>个</w:t>
            </w:r>
          </w:p>
        </w:tc>
      </w:tr>
      <w:tr w:rsidR="00023991" w:rsidRPr="002408A6" w:rsidTr="00023991">
        <w:trPr>
          <w:trHeight w:val="441"/>
        </w:trPr>
        <w:tc>
          <w:tcPr>
            <w:tcW w:w="499" w:type="dxa"/>
            <w:tcBorders>
              <w:top w:val="nil"/>
              <w:right w:val="single" w:sz="4" w:space="0" w:color="auto"/>
            </w:tcBorders>
            <w:shd w:val="clear" w:color="auto" w:fill="auto"/>
            <w:noWrap/>
            <w:vAlign w:val="center"/>
          </w:tcPr>
          <w:p w:rsidR="00023991" w:rsidRPr="002408A6" w:rsidRDefault="00023991" w:rsidP="00023991">
            <w:pPr>
              <w:jc w:val="center"/>
            </w:pPr>
            <w:r w:rsidRPr="002408A6">
              <w:rPr>
                <w:rFonts w:hint="eastAsia"/>
              </w:rPr>
              <w:t>32</w:t>
            </w:r>
          </w:p>
        </w:tc>
        <w:tc>
          <w:tcPr>
            <w:tcW w:w="1250" w:type="dxa"/>
            <w:tcBorders>
              <w:top w:val="nil"/>
              <w:left w:val="nil"/>
              <w:right w:val="single" w:sz="4" w:space="0" w:color="auto"/>
            </w:tcBorders>
            <w:shd w:val="clear" w:color="000000" w:fill="FFFFFF"/>
            <w:vAlign w:val="center"/>
          </w:tcPr>
          <w:p w:rsidR="00023991" w:rsidRPr="002408A6" w:rsidRDefault="00023991" w:rsidP="00023991">
            <w:r w:rsidRPr="002408A6">
              <w:rPr>
                <w:rFonts w:hint="eastAsia"/>
              </w:rPr>
              <w:t>辅助材料及安装调试费</w:t>
            </w:r>
          </w:p>
        </w:tc>
        <w:tc>
          <w:tcPr>
            <w:tcW w:w="6688" w:type="dxa"/>
            <w:tcBorders>
              <w:top w:val="nil"/>
              <w:left w:val="nil"/>
              <w:right w:val="single" w:sz="4" w:space="0" w:color="auto"/>
            </w:tcBorders>
            <w:shd w:val="clear" w:color="auto" w:fill="auto"/>
            <w:vAlign w:val="center"/>
          </w:tcPr>
          <w:p w:rsidR="00023991" w:rsidRPr="002408A6" w:rsidRDefault="00023991" w:rsidP="00023991">
            <w:r w:rsidRPr="002408A6">
              <w:rPr>
                <w:rFonts w:hint="eastAsia"/>
              </w:rPr>
              <w:t>线槽、线扣、电源线、管材及音响设备接插件（</w:t>
            </w:r>
            <w:r w:rsidRPr="002408A6">
              <w:rPr>
                <w:rFonts w:hint="eastAsia"/>
              </w:rPr>
              <w:t>6.35</w:t>
            </w:r>
            <w:r w:rsidRPr="002408A6">
              <w:rPr>
                <w:rFonts w:hint="eastAsia"/>
              </w:rPr>
              <w:t>单插头、卡侬头、音箱插头、</w:t>
            </w:r>
            <w:r w:rsidRPr="002408A6">
              <w:rPr>
                <w:rFonts w:hint="eastAsia"/>
              </w:rPr>
              <w:t>BNC</w:t>
            </w:r>
            <w:r w:rsidRPr="002408A6">
              <w:rPr>
                <w:rFonts w:hint="eastAsia"/>
              </w:rPr>
              <w:t>头等）连接线、网络所需的理线架、电话配线架等及相应的安装调试安装费用。</w:t>
            </w:r>
          </w:p>
        </w:tc>
        <w:tc>
          <w:tcPr>
            <w:tcW w:w="562" w:type="dxa"/>
            <w:tcBorders>
              <w:top w:val="nil"/>
              <w:left w:val="nil"/>
              <w:right w:val="single" w:sz="4" w:space="0" w:color="auto"/>
            </w:tcBorders>
            <w:shd w:val="clear" w:color="000000" w:fill="FFFFFF"/>
            <w:noWrap/>
            <w:vAlign w:val="center"/>
          </w:tcPr>
          <w:p w:rsidR="00023991" w:rsidRPr="002408A6" w:rsidRDefault="00023991" w:rsidP="00023991">
            <w:pPr>
              <w:jc w:val="center"/>
            </w:pPr>
            <w:r w:rsidRPr="002408A6">
              <w:rPr>
                <w:rFonts w:hint="eastAsia"/>
              </w:rPr>
              <w:t>1</w:t>
            </w:r>
          </w:p>
        </w:tc>
        <w:tc>
          <w:tcPr>
            <w:tcW w:w="567" w:type="dxa"/>
            <w:tcBorders>
              <w:top w:val="nil"/>
              <w:left w:val="nil"/>
            </w:tcBorders>
            <w:shd w:val="clear" w:color="000000" w:fill="FFFFFF"/>
            <w:noWrap/>
            <w:vAlign w:val="center"/>
          </w:tcPr>
          <w:p w:rsidR="00023991" w:rsidRPr="002408A6" w:rsidRDefault="00023991" w:rsidP="00023991">
            <w:pPr>
              <w:jc w:val="center"/>
            </w:pPr>
            <w:r w:rsidRPr="002408A6">
              <w:rPr>
                <w:rFonts w:hint="eastAsia"/>
              </w:rPr>
              <w:t>批</w:t>
            </w:r>
          </w:p>
        </w:tc>
      </w:tr>
    </w:tbl>
    <w:p w:rsidR="00DD6BF3" w:rsidRDefault="00DD6BF3" w:rsidP="00DD6BF3">
      <w:pPr>
        <w:widowControl/>
        <w:spacing w:line="360" w:lineRule="exact"/>
        <w:jc w:val="left"/>
        <w:rPr>
          <w:rFonts w:ascii="宋体" w:hAnsi="宋体"/>
          <w:szCs w:val="21"/>
        </w:rPr>
      </w:pPr>
    </w:p>
    <w:p w:rsidR="00023991" w:rsidRDefault="00023991" w:rsidP="00DD6BF3">
      <w:pPr>
        <w:widowControl/>
        <w:spacing w:line="360" w:lineRule="exact"/>
        <w:jc w:val="left"/>
        <w:rPr>
          <w:rFonts w:ascii="宋体" w:hAnsi="宋体"/>
          <w:szCs w:val="21"/>
        </w:rPr>
      </w:pPr>
    </w:p>
    <w:p w:rsidR="00023991" w:rsidRDefault="00023991" w:rsidP="00DD6BF3">
      <w:pPr>
        <w:widowControl/>
        <w:spacing w:line="360" w:lineRule="exact"/>
        <w:jc w:val="left"/>
        <w:rPr>
          <w:rFonts w:ascii="宋体" w:hAnsi="宋体"/>
          <w:szCs w:val="21"/>
        </w:rPr>
      </w:pPr>
    </w:p>
    <w:p w:rsidR="00023991" w:rsidRDefault="00023991" w:rsidP="00DD6BF3">
      <w:pPr>
        <w:widowControl/>
        <w:spacing w:line="360" w:lineRule="exact"/>
        <w:jc w:val="left"/>
        <w:rPr>
          <w:rFonts w:ascii="宋体" w:hAnsi="宋体"/>
          <w:szCs w:val="21"/>
        </w:rPr>
      </w:pPr>
    </w:p>
    <w:p w:rsidR="00023991" w:rsidRDefault="00023991" w:rsidP="00DD6BF3">
      <w:pPr>
        <w:widowControl/>
        <w:spacing w:line="360" w:lineRule="exact"/>
        <w:jc w:val="left"/>
        <w:rPr>
          <w:rFonts w:ascii="宋体" w:hAnsi="宋体"/>
          <w:szCs w:val="21"/>
        </w:rPr>
      </w:pPr>
    </w:p>
    <w:p w:rsidR="00023991" w:rsidRPr="00023991" w:rsidRDefault="00023991" w:rsidP="00DD6BF3">
      <w:pPr>
        <w:widowControl/>
        <w:spacing w:line="360" w:lineRule="exact"/>
        <w:jc w:val="left"/>
        <w:rPr>
          <w:rFonts w:ascii="宋体" w:hAnsi="宋体"/>
          <w:szCs w:val="21"/>
        </w:rPr>
      </w:pPr>
    </w:p>
    <w:p w:rsidR="00DD6BF3" w:rsidRPr="00E7284F" w:rsidRDefault="00DD6BF3" w:rsidP="00DD6BF3">
      <w:pPr>
        <w:widowControl/>
        <w:jc w:val="center"/>
        <w:rPr>
          <w:b/>
          <w:bCs/>
          <w:sz w:val="30"/>
          <w:szCs w:val="30"/>
        </w:rPr>
      </w:pPr>
      <w:r>
        <w:rPr>
          <w:rFonts w:ascii="宋体" w:hAnsi="宋体" w:hint="eastAsia"/>
          <w:b/>
          <w:bCs/>
          <w:sz w:val="24"/>
        </w:rPr>
        <w:lastRenderedPageBreak/>
        <w:t xml:space="preserve">第二章  </w:t>
      </w:r>
      <w:r w:rsidRPr="00E7284F">
        <w:rPr>
          <w:rFonts w:ascii="宋体" w:hAnsi="宋体" w:hint="eastAsia"/>
          <w:b/>
          <w:bCs/>
          <w:sz w:val="30"/>
          <w:szCs w:val="30"/>
        </w:rPr>
        <w:t>商务要求</w:t>
      </w:r>
    </w:p>
    <w:p w:rsidR="00DD6BF3" w:rsidRDefault="00DD6BF3" w:rsidP="00DD6BF3">
      <w:pPr>
        <w:widowControl/>
        <w:jc w:val="center"/>
        <w:rPr>
          <w:b/>
          <w:bCs/>
          <w:sz w:val="36"/>
        </w:rPr>
      </w:pPr>
    </w:p>
    <w:p w:rsidR="00DD6BF3" w:rsidRDefault="00DD6BF3" w:rsidP="00DD6BF3">
      <w:pPr>
        <w:spacing w:line="360" w:lineRule="exact"/>
        <w:ind w:firstLineChars="196" w:firstLine="413"/>
        <w:outlineLvl w:val="0"/>
        <w:rPr>
          <w:rFonts w:ascii="黑体" w:eastAsia="黑体" w:hAnsi="宋体"/>
          <w:b/>
          <w:bCs/>
          <w:szCs w:val="21"/>
        </w:rPr>
      </w:pPr>
      <w:bookmarkStart w:id="10" w:name="_Toc181420200"/>
      <w:bookmarkStart w:id="11" w:name="_Toc354660925"/>
      <w:bookmarkStart w:id="12" w:name="_Toc390179694"/>
      <w:bookmarkStart w:id="13" w:name="_Toc476160589"/>
      <w:bookmarkStart w:id="14" w:name="_Toc512607295"/>
      <w:bookmarkStart w:id="15" w:name="_Toc458854504"/>
      <w:bookmarkStart w:id="16" w:name="_Toc433902405"/>
      <w:bookmarkStart w:id="17" w:name="_Toc57451644"/>
      <w:bookmarkStart w:id="18" w:name="_Toc434488783"/>
      <w:bookmarkStart w:id="19" w:name="_Toc399794859"/>
      <w:bookmarkStart w:id="20" w:name="_Toc433619669"/>
      <w:bookmarkStart w:id="21" w:name="_Toc478753852"/>
      <w:bookmarkStart w:id="22" w:name="_Toc358109810"/>
      <w:bookmarkStart w:id="23" w:name="_Toc374453165"/>
      <w:bookmarkStart w:id="24" w:name="_Toc254175417"/>
      <w:bookmarkStart w:id="25" w:name="_Toc403747269"/>
      <w:bookmarkStart w:id="26" w:name="_Toc387953663"/>
      <w:bookmarkStart w:id="27" w:name="_Toc398675556"/>
      <w:bookmarkStart w:id="28" w:name="_Toc285393070"/>
      <w:bookmarkStart w:id="29" w:name="_Toc358109808"/>
      <w:r>
        <w:rPr>
          <w:rFonts w:ascii="黑体" w:eastAsia="黑体" w:hAnsi="宋体" w:hint="eastAsia"/>
          <w:b/>
          <w:bCs/>
          <w:szCs w:val="21"/>
        </w:rPr>
        <w:t>一、报价人的工作范围</w:t>
      </w:r>
      <w:bookmarkEnd w:id="10"/>
      <w:bookmarkEnd w:id="11"/>
      <w:bookmarkEnd w:id="12"/>
      <w:bookmarkEnd w:id="13"/>
      <w:bookmarkEnd w:id="14"/>
    </w:p>
    <w:p w:rsidR="00DD6BF3" w:rsidRDefault="00DD6BF3" w:rsidP="00DD6BF3">
      <w:pPr>
        <w:spacing w:line="360" w:lineRule="exact"/>
        <w:ind w:firstLineChars="200" w:firstLine="420"/>
        <w:rPr>
          <w:rFonts w:ascii="宋体" w:hAnsi="宋体"/>
          <w:szCs w:val="21"/>
        </w:rPr>
      </w:pPr>
      <w:r>
        <w:rPr>
          <w:rFonts w:ascii="宋体" w:hAnsi="宋体" w:hint="eastAsia"/>
          <w:szCs w:val="21"/>
        </w:rPr>
        <w:t>1、报价人必须能提供“服务招标一览表”中列明的全部货物和服务项目。</w:t>
      </w:r>
    </w:p>
    <w:p w:rsidR="00DD6BF3" w:rsidRDefault="00DD6BF3" w:rsidP="00DD6BF3">
      <w:pPr>
        <w:spacing w:line="360" w:lineRule="exact"/>
        <w:ind w:firstLineChars="196" w:firstLine="412"/>
        <w:outlineLvl w:val="0"/>
        <w:rPr>
          <w:rFonts w:ascii="宋体" w:hAnsi="宋体"/>
          <w:szCs w:val="21"/>
        </w:rPr>
      </w:pPr>
      <w:bookmarkStart w:id="30" w:name="_Toc512607296"/>
      <w:bookmarkStart w:id="31" w:name="_Toc387852763"/>
      <w:bookmarkStart w:id="32" w:name="_Toc251023349"/>
      <w:bookmarkStart w:id="33" w:name="_Toc400985066"/>
      <w:bookmarkStart w:id="34" w:name="_Toc322775793"/>
      <w:r>
        <w:rPr>
          <w:rFonts w:ascii="宋体" w:hAnsi="宋体" w:hint="eastAsia"/>
          <w:szCs w:val="21"/>
        </w:rPr>
        <w:t>2 、报价人不得虚报各项数据，中标（成交）后若无法按照采购人要求提供货物和服务的，中标（成交）供应商必须无条件全额退还款项，并承担由此给采购人造成的一切损失。如发生严重失误的，采购人有权拒付款项并追究中标（成交）供应商法律，经济责任。</w:t>
      </w:r>
      <w:bookmarkEnd w:id="30"/>
    </w:p>
    <w:p w:rsidR="00DD6BF3" w:rsidRDefault="00DD6BF3" w:rsidP="00DD6BF3">
      <w:pPr>
        <w:spacing w:line="360" w:lineRule="exact"/>
        <w:ind w:firstLineChars="196" w:firstLine="412"/>
        <w:outlineLvl w:val="0"/>
        <w:rPr>
          <w:rFonts w:ascii="宋体" w:hAnsi="宋体"/>
          <w:szCs w:val="21"/>
        </w:rPr>
      </w:pPr>
      <w:bookmarkStart w:id="35" w:name="_Toc512607297"/>
      <w:r>
        <w:rPr>
          <w:rFonts w:ascii="宋体" w:hAnsi="宋体" w:hint="eastAsia"/>
          <w:szCs w:val="21"/>
        </w:rPr>
        <w:t>3、提供服务过程中的安全事宜由中标供应商自行负责。在服务地点提供货物和服务时，中标（成交）供应商有责任保证他方人员不因中标（成交）供应商的工作而遭受任何损伤，保证服务地点不受损害和污染、财产不受任何损失。否则，中标（成交）供应商需按原价赔偿。</w:t>
      </w:r>
      <w:bookmarkEnd w:id="35"/>
    </w:p>
    <w:p w:rsidR="00DD6BF3" w:rsidRDefault="00DD6BF3" w:rsidP="00DD6BF3">
      <w:pPr>
        <w:spacing w:line="360" w:lineRule="exact"/>
        <w:ind w:firstLineChars="196" w:firstLine="412"/>
        <w:outlineLvl w:val="0"/>
        <w:rPr>
          <w:rFonts w:ascii="宋体" w:hAnsi="宋体"/>
          <w:szCs w:val="21"/>
        </w:rPr>
      </w:pPr>
      <w:bookmarkStart w:id="36" w:name="_Toc512607298"/>
      <w:r>
        <w:rPr>
          <w:rFonts w:ascii="宋体" w:hAnsi="宋体" w:hint="eastAsia"/>
          <w:szCs w:val="21"/>
        </w:rPr>
        <w:t>4、投标（成交）供应商应提供必要的其它伴随服务（或义务）。</w:t>
      </w:r>
      <w:bookmarkEnd w:id="36"/>
    </w:p>
    <w:p w:rsidR="00DD6BF3" w:rsidRDefault="00DD6BF3" w:rsidP="00DD6BF3">
      <w:pPr>
        <w:tabs>
          <w:tab w:val="left" w:pos="0"/>
          <w:tab w:val="left" w:pos="180"/>
        </w:tabs>
        <w:adjustRightInd w:val="0"/>
        <w:snapToGrid w:val="0"/>
        <w:spacing w:line="400" w:lineRule="exact"/>
        <w:ind w:firstLineChars="197" w:firstLine="415"/>
        <w:jc w:val="left"/>
        <w:rPr>
          <w:rFonts w:ascii="宋体" w:hAnsi="宋体"/>
          <w:b/>
        </w:rPr>
      </w:pPr>
      <w:bookmarkStart w:id="37" w:name="_Toc48614314"/>
      <w:bookmarkStart w:id="38" w:name="_Toc492349914"/>
      <w:bookmarkStart w:id="39" w:name="_Toc492349736"/>
      <w:bookmarkStart w:id="40" w:name="_Toc57451648"/>
      <w:bookmarkStart w:id="41" w:name="_Toc492357130"/>
      <w:bookmarkEnd w:id="15"/>
      <w:bookmarkEnd w:id="16"/>
      <w:bookmarkEnd w:id="17"/>
      <w:bookmarkEnd w:id="18"/>
      <w:bookmarkEnd w:id="19"/>
      <w:bookmarkEnd w:id="20"/>
      <w:bookmarkEnd w:id="21"/>
      <w:bookmarkEnd w:id="22"/>
      <w:bookmarkEnd w:id="23"/>
      <w:bookmarkEnd w:id="31"/>
      <w:bookmarkEnd w:id="32"/>
      <w:bookmarkEnd w:id="33"/>
      <w:bookmarkEnd w:id="34"/>
      <w:r>
        <w:rPr>
          <w:rFonts w:ascii="宋体" w:hAnsi="宋体" w:hint="eastAsia"/>
          <w:b/>
        </w:rPr>
        <w:t>二.</w:t>
      </w:r>
      <w:bookmarkStart w:id="42" w:name="_Toc57451652"/>
      <w:bookmarkStart w:id="43" w:name="_Toc48614318"/>
      <w:bookmarkStart w:id="44" w:name="_Toc492357134"/>
      <w:bookmarkStart w:id="45" w:name="_Toc492349918"/>
      <w:bookmarkStart w:id="46" w:name="_Toc492349740"/>
      <w:bookmarkEnd w:id="37"/>
      <w:bookmarkEnd w:id="38"/>
      <w:bookmarkEnd w:id="39"/>
      <w:bookmarkEnd w:id="40"/>
      <w:bookmarkEnd w:id="41"/>
      <w:r>
        <w:rPr>
          <w:rFonts w:ascii="宋体" w:hAnsi="宋体" w:hint="eastAsia"/>
          <w:b/>
        </w:rPr>
        <w:t>售后服务要求</w:t>
      </w:r>
    </w:p>
    <w:bookmarkEnd w:id="42"/>
    <w:bookmarkEnd w:id="43"/>
    <w:bookmarkEnd w:id="44"/>
    <w:bookmarkEnd w:id="45"/>
    <w:bookmarkEnd w:id="46"/>
    <w:p w:rsidR="00DD6BF3" w:rsidRDefault="00DD6BF3" w:rsidP="00DD6BF3">
      <w:pPr>
        <w:spacing w:line="360" w:lineRule="exact"/>
        <w:ind w:firstLineChars="200" w:firstLine="420"/>
        <w:rPr>
          <w:rFonts w:ascii="宋体" w:hAnsi="宋体"/>
          <w:szCs w:val="21"/>
        </w:rPr>
      </w:pPr>
      <w:r>
        <w:rPr>
          <w:rFonts w:ascii="宋体" w:hAnsi="宋体" w:hint="eastAsia"/>
          <w:szCs w:val="21"/>
        </w:rPr>
        <w:t>1、本次采购货物均为生产厂家原装全新合格产品，报价人不得以次充好，产品来源渠道必须合法，同时应根据国家有关规定、厂家服务承诺及采购单位的要求做好售后服务工作。</w:t>
      </w:r>
    </w:p>
    <w:p w:rsidR="00DD6BF3" w:rsidRDefault="00DD6BF3" w:rsidP="00DD6BF3">
      <w:pPr>
        <w:spacing w:line="360" w:lineRule="exact"/>
        <w:ind w:firstLineChars="200" w:firstLine="420"/>
        <w:rPr>
          <w:rFonts w:ascii="宋体" w:hAnsi="宋体"/>
          <w:szCs w:val="21"/>
        </w:rPr>
      </w:pPr>
      <w:r>
        <w:rPr>
          <w:rFonts w:ascii="宋体" w:hAnsi="宋体" w:hint="eastAsia"/>
          <w:szCs w:val="21"/>
        </w:rPr>
        <w:t>2、报价人提供的货物制造标准、组装标准及技术标准规范等，必须符合最新国家标准、部颁相关标准和规范的要求。各项技术标准应当符合国家强制性标准。</w:t>
      </w:r>
    </w:p>
    <w:p w:rsidR="00DD6BF3" w:rsidRDefault="00DD6BF3" w:rsidP="00DD6BF3">
      <w:pPr>
        <w:spacing w:line="360" w:lineRule="exact"/>
        <w:ind w:firstLineChars="200" w:firstLine="420"/>
        <w:rPr>
          <w:rFonts w:ascii="宋体" w:hAnsi="宋体"/>
          <w:szCs w:val="21"/>
        </w:rPr>
      </w:pPr>
      <w:r>
        <w:rPr>
          <w:rFonts w:ascii="宋体" w:hAnsi="宋体" w:hint="eastAsia"/>
          <w:szCs w:val="21"/>
        </w:rPr>
        <w:t>3、质保期：</w:t>
      </w:r>
    </w:p>
    <w:p w:rsidR="00DD6BF3" w:rsidRDefault="00DD6BF3" w:rsidP="00DD6BF3">
      <w:pPr>
        <w:spacing w:line="360" w:lineRule="exact"/>
        <w:ind w:firstLineChars="196" w:firstLine="412"/>
        <w:outlineLvl w:val="0"/>
        <w:rPr>
          <w:rFonts w:ascii="宋体" w:hAnsi="宋体"/>
          <w:szCs w:val="21"/>
        </w:rPr>
      </w:pPr>
      <w:r>
        <w:rPr>
          <w:rFonts w:ascii="宋体" w:hAnsi="宋体" w:hint="eastAsia"/>
          <w:szCs w:val="21"/>
        </w:rPr>
        <w:t>（1）保修期限为</w:t>
      </w:r>
      <w:r w:rsidR="00D07C72">
        <w:rPr>
          <w:rFonts w:ascii="宋体" w:hAnsi="宋体" w:hint="eastAsia"/>
          <w:szCs w:val="21"/>
        </w:rPr>
        <w:t>1</w:t>
      </w:r>
      <w:r>
        <w:rPr>
          <w:rFonts w:ascii="宋体" w:hAnsi="宋体" w:hint="eastAsia"/>
          <w:szCs w:val="21"/>
        </w:rPr>
        <w:t>年，在</w:t>
      </w:r>
      <w:r w:rsidR="00D07C72">
        <w:rPr>
          <w:rFonts w:ascii="宋体" w:hAnsi="宋体" w:hint="eastAsia"/>
          <w:szCs w:val="21"/>
        </w:rPr>
        <w:t>1</w:t>
      </w:r>
      <w:r>
        <w:rPr>
          <w:rFonts w:ascii="宋体" w:hAnsi="宋体" w:hint="eastAsia"/>
          <w:szCs w:val="21"/>
        </w:rPr>
        <w:t>年免费保修时间内对所供货物进行保修，在保修期内，中标供应商不得收取任何费用；免费保修期满后，中标供应商对用户货物的维修，只收成本费，保修维护费用由双方协商确定，并提供终生技术服务。</w:t>
      </w:r>
    </w:p>
    <w:p w:rsidR="00DD6BF3" w:rsidRDefault="00DD6BF3" w:rsidP="00DD6BF3">
      <w:pPr>
        <w:spacing w:line="360" w:lineRule="exact"/>
        <w:ind w:firstLineChars="196" w:firstLine="412"/>
        <w:outlineLvl w:val="0"/>
        <w:rPr>
          <w:rFonts w:ascii="宋体" w:hAnsi="宋体"/>
          <w:szCs w:val="21"/>
        </w:rPr>
      </w:pPr>
      <w:r>
        <w:rPr>
          <w:rFonts w:ascii="宋体" w:hAnsi="宋体" w:hint="eastAsia"/>
          <w:szCs w:val="21"/>
        </w:rPr>
        <w:t>（3）控制软件及产品需合法取得，任何涉及知识产权和设备非法获得的纠纷，均由中标供应商承担，与采购人无涉。</w:t>
      </w:r>
    </w:p>
    <w:p w:rsidR="00DD6BF3" w:rsidRDefault="00DD6BF3" w:rsidP="00DD6BF3">
      <w:pPr>
        <w:spacing w:line="360" w:lineRule="exact"/>
        <w:ind w:firstLineChars="196" w:firstLine="412"/>
        <w:outlineLvl w:val="0"/>
        <w:rPr>
          <w:rFonts w:ascii="宋体" w:hAnsi="宋体"/>
          <w:szCs w:val="21"/>
        </w:rPr>
      </w:pPr>
      <w:r>
        <w:rPr>
          <w:rFonts w:ascii="宋体" w:hAnsi="宋体" w:hint="eastAsia"/>
          <w:szCs w:val="21"/>
        </w:rPr>
        <w:t>（4）售后服务响应时间为24小时；所供货物发生故障时，须在24小时内到场维修，无法修复时48小时内更换货物或配件，并保证所换货物或配件不低于原配置，如48小时内不能到位的，采购人有权自行维修或更换设备，其费用在中标供应商履约保证金或质保金或货款中扣除。</w:t>
      </w:r>
    </w:p>
    <w:p w:rsidR="00DD6BF3" w:rsidRDefault="00DD6BF3" w:rsidP="00DD6BF3">
      <w:pPr>
        <w:tabs>
          <w:tab w:val="left" w:pos="0"/>
          <w:tab w:val="left" w:pos="180"/>
        </w:tabs>
        <w:adjustRightInd w:val="0"/>
        <w:snapToGrid w:val="0"/>
        <w:spacing w:line="400" w:lineRule="exact"/>
        <w:ind w:firstLineChars="197" w:firstLine="414"/>
        <w:jc w:val="left"/>
        <w:rPr>
          <w:rFonts w:ascii="宋体" w:hAnsi="宋体"/>
          <w:szCs w:val="21"/>
        </w:rPr>
      </w:pPr>
      <w:r>
        <w:rPr>
          <w:rFonts w:ascii="宋体" w:hAnsi="宋体" w:hint="eastAsia"/>
          <w:szCs w:val="21"/>
        </w:rPr>
        <w:t>（5）所有货物免费送达采购人指定地点，货物的托运、安装及预装常用软件等，均不需另行付费。</w:t>
      </w:r>
    </w:p>
    <w:p w:rsidR="00DD6BF3" w:rsidRDefault="00DD6BF3" w:rsidP="00DD6BF3">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三、验收条件及标准</w:t>
      </w:r>
    </w:p>
    <w:p w:rsidR="00DD6BF3" w:rsidRDefault="00DD6BF3" w:rsidP="00DD6BF3">
      <w:pPr>
        <w:spacing w:line="360" w:lineRule="exact"/>
        <w:ind w:firstLineChars="196" w:firstLine="412"/>
        <w:outlineLvl w:val="0"/>
        <w:rPr>
          <w:rFonts w:ascii="宋体" w:hAnsi="宋体"/>
          <w:szCs w:val="21"/>
        </w:rPr>
      </w:pPr>
      <w:bookmarkStart w:id="47" w:name="_Toc6853847"/>
      <w:r>
        <w:rPr>
          <w:rFonts w:ascii="宋体" w:hAnsi="宋体" w:hint="eastAsia"/>
          <w:szCs w:val="21"/>
        </w:rPr>
        <w:t>（1）采购人在交货时，货物的品牌型号必须与谈判报价单保持一致，必须保证全新产品、品牌正宗，原始包装并附有合格证、产品安装使用说明书、包装清单等相关资料。特殊情况需要调整型号数量的，必须经中标供应商、采购人协商同意后方可调整。</w:t>
      </w:r>
      <w:bookmarkEnd w:id="47"/>
    </w:p>
    <w:p w:rsidR="00DD6BF3" w:rsidRDefault="00DD6BF3" w:rsidP="00DD6BF3">
      <w:pPr>
        <w:spacing w:line="360" w:lineRule="exact"/>
        <w:ind w:firstLineChars="196" w:firstLine="412"/>
        <w:outlineLvl w:val="0"/>
        <w:rPr>
          <w:rFonts w:ascii="宋体" w:hAnsi="宋体"/>
          <w:szCs w:val="21"/>
        </w:rPr>
      </w:pPr>
      <w:bookmarkStart w:id="48" w:name="_Toc6853848"/>
      <w:r>
        <w:rPr>
          <w:rFonts w:ascii="宋体" w:hAnsi="宋体" w:hint="eastAsia"/>
          <w:szCs w:val="21"/>
        </w:rPr>
        <w:t>（2）在安装调试完毕后的10日内，中标（成交）供应商对采购人所供货物的技术性能和参数等方面的问题有提出异议的权利。</w:t>
      </w:r>
      <w:bookmarkEnd w:id="48"/>
    </w:p>
    <w:p w:rsidR="00DD6BF3" w:rsidRDefault="00DD6BF3" w:rsidP="00DD6BF3">
      <w:pPr>
        <w:spacing w:line="360" w:lineRule="exact"/>
        <w:ind w:firstLineChars="196" w:firstLine="412"/>
        <w:outlineLvl w:val="0"/>
        <w:rPr>
          <w:rFonts w:ascii="宋体" w:hAnsi="宋体"/>
          <w:szCs w:val="21"/>
        </w:rPr>
      </w:pPr>
      <w:bookmarkStart w:id="49" w:name="_Toc6853849"/>
      <w:r>
        <w:rPr>
          <w:rFonts w:ascii="宋体" w:hAnsi="宋体" w:hint="eastAsia"/>
          <w:szCs w:val="21"/>
        </w:rPr>
        <w:t>（3）验收方法：全部货物安装调试完毕后 7 日内，由采购人邀请相关专业人员，按照谈判文件的要求和现行技术标准、强制性标准对所供货物的技术性能、技术参数、安装质量等进行验收，并形成验收意见。</w:t>
      </w:r>
      <w:bookmarkEnd w:id="49"/>
    </w:p>
    <w:p w:rsidR="00DD6BF3" w:rsidRDefault="00DD6BF3" w:rsidP="00DD6BF3">
      <w:pPr>
        <w:spacing w:line="360" w:lineRule="exact"/>
        <w:ind w:firstLineChars="196" w:firstLine="412"/>
        <w:outlineLvl w:val="0"/>
        <w:rPr>
          <w:rFonts w:ascii="宋体" w:hAnsi="宋体"/>
          <w:szCs w:val="21"/>
        </w:rPr>
      </w:pPr>
      <w:bookmarkStart w:id="50" w:name="_Toc6853850"/>
      <w:r>
        <w:rPr>
          <w:rFonts w:ascii="宋体" w:hAnsi="宋体" w:hint="eastAsia"/>
          <w:szCs w:val="21"/>
        </w:rPr>
        <w:t>（4）货物运输及安装过程中安全责任由供货及安装方负责，与采购人无涉。</w:t>
      </w:r>
      <w:bookmarkEnd w:id="50"/>
    </w:p>
    <w:p w:rsidR="00DD6BF3" w:rsidRDefault="00DD6BF3" w:rsidP="00DD6BF3">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lastRenderedPageBreak/>
        <w:t>四、 报价要求</w:t>
      </w:r>
    </w:p>
    <w:p w:rsidR="00DD6BF3" w:rsidRDefault="00DD6BF3" w:rsidP="00DD6BF3">
      <w:pPr>
        <w:spacing w:line="360" w:lineRule="exact"/>
        <w:ind w:firstLineChars="200" w:firstLine="420"/>
        <w:rPr>
          <w:rFonts w:ascii="宋体" w:hAnsi="宋体"/>
          <w:szCs w:val="21"/>
        </w:rPr>
      </w:pPr>
      <w:r>
        <w:rPr>
          <w:rFonts w:ascii="宋体" w:hAnsi="宋体" w:hint="eastAsia"/>
          <w:szCs w:val="21"/>
        </w:rPr>
        <w:t>1、总报价为货物送达采购人指定地点，经采购人验收合格并交货完毕所有可能发生的费用，包括货物制造、包装、运输、采购保管、产品检验检测、安装调试、税收、装卸及搬运、保险、运行维护、验收、人员培训、售后服务以及成交服务费等费用。</w:t>
      </w:r>
    </w:p>
    <w:p w:rsidR="00DD6BF3" w:rsidRDefault="00DD6BF3" w:rsidP="00DD6BF3">
      <w:pPr>
        <w:spacing w:line="360" w:lineRule="exact"/>
        <w:ind w:firstLineChars="200" w:firstLine="420"/>
        <w:rPr>
          <w:rFonts w:ascii="宋体" w:hAnsi="宋体"/>
          <w:szCs w:val="21"/>
        </w:rPr>
      </w:pPr>
      <w:r>
        <w:rPr>
          <w:rFonts w:ascii="宋体" w:hAnsi="宋体" w:hint="eastAsia"/>
          <w:szCs w:val="21"/>
        </w:rPr>
        <w:t>2、按本项目的技术要求，报价人根据项目特点和自身条件确定报价。报价为整个项目的总报价，如有漏项，视同已包含在其它项目中，总报价和单价不做调整。</w:t>
      </w:r>
    </w:p>
    <w:p w:rsidR="00DD6BF3" w:rsidRDefault="00DD6BF3" w:rsidP="00DD6BF3">
      <w:pPr>
        <w:spacing w:line="360" w:lineRule="exact"/>
        <w:ind w:firstLineChars="200" w:firstLine="420"/>
        <w:rPr>
          <w:rFonts w:ascii="宋体" w:hAnsi="宋体"/>
          <w:szCs w:val="21"/>
        </w:rPr>
      </w:pPr>
      <w:r>
        <w:rPr>
          <w:rFonts w:ascii="宋体" w:hAnsi="宋体" w:hint="eastAsia"/>
          <w:szCs w:val="21"/>
        </w:rPr>
        <w:t>3、本项目采用一次性包干的方式成交。合同期内属政策性调整或市场价格浮动等因素造成造价变动，不予调整。属采购单位的合理更改造成货物和数量的增减，则按实际调整，供方不能因此拖延交货。本项目如要变更，需经采购人同意，并另行签署补充协议。</w:t>
      </w:r>
    </w:p>
    <w:p w:rsidR="00DD6BF3" w:rsidRDefault="00DD6BF3" w:rsidP="00DD6BF3">
      <w:pPr>
        <w:spacing w:line="360" w:lineRule="exact"/>
        <w:ind w:firstLineChars="200" w:firstLine="420"/>
        <w:rPr>
          <w:rFonts w:ascii="宋体" w:hAnsi="宋体"/>
          <w:szCs w:val="21"/>
        </w:rPr>
      </w:pPr>
      <w:r>
        <w:rPr>
          <w:rFonts w:ascii="宋体" w:hAnsi="宋体" w:hint="eastAsia"/>
          <w:szCs w:val="21"/>
        </w:rPr>
        <w:t>4、除由于采购人需求变更外，成交供应商应承担本谈判文件规定的所有费用和不可预见费用。</w:t>
      </w:r>
    </w:p>
    <w:p w:rsidR="00DD6BF3" w:rsidRDefault="00DD6BF3" w:rsidP="00DD6BF3">
      <w:pPr>
        <w:spacing w:line="360" w:lineRule="exact"/>
        <w:ind w:firstLineChars="200" w:firstLine="420"/>
        <w:rPr>
          <w:szCs w:val="21"/>
        </w:rPr>
      </w:pPr>
      <w:r>
        <w:rPr>
          <w:rFonts w:ascii="宋体" w:hAnsi="宋体" w:hint="eastAsia"/>
          <w:szCs w:val="21"/>
        </w:rPr>
        <w:t>5、</w:t>
      </w:r>
      <w:r>
        <w:rPr>
          <w:rFonts w:ascii="宋体" w:hAnsi="宋体" w:hint="eastAsia"/>
          <w:szCs w:val="21"/>
          <w:lang w:val="zh-CN"/>
        </w:rPr>
        <w:t>本项目以人民币为结算货币。</w:t>
      </w:r>
    </w:p>
    <w:p w:rsidR="00DD6BF3" w:rsidRDefault="00DD6BF3" w:rsidP="00DD6BF3">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五、项目完工期、交付地点</w:t>
      </w:r>
    </w:p>
    <w:p w:rsidR="00DD6BF3" w:rsidRDefault="00DD6BF3" w:rsidP="00DD6BF3">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1、项目完工期：合同签订后</w:t>
      </w:r>
      <w:r w:rsidR="00D07C72">
        <w:rPr>
          <w:rFonts w:ascii="宋体" w:hAnsi="宋体" w:hint="eastAsia"/>
        </w:rPr>
        <w:t>10</w:t>
      </w:r>
      <w:r>
        <w:rPr>
          <w:rFonts w:ascii="宋体" w:hAnsi="宋体" w:hint="eastAsia"/>
        </w:rPr>
        <w:t>个日历日。</w:t>
      </w:r>
    </w:p>
    <w:p w:rsidR="00DD6BF3" w:rsidRDefault="00DD6BF3" w:rsidP="00DD6BF3">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2、交付地点：采购人指定地点。</w:t>
      </w:r>
    </w:p>
    <w:p w:rsidR="00DD6BF3" w:rsidRDefault="00DD6BF3" w:rsidP="00DD6BF3">
      <w:pPr>
        <w:tabs>
          <w:tab w:val="left" w:pos="0"/>
          <w:tab w:val="left" w:pos="180"/>
        </w:tabs>
        <w:adjustRightInd w:val="0"/>
        <w:snapToGrid w:val="0"/>
        <w:spacing w:line="400" w:lineRule="exact"/>
        <w:ind w:firstLineChars="197" w:firstLine="415"/>
        <w:jc w:val="left"/>
        <w:rPr>
          <w:b/>
        </w:rPr>
      </w:pPr>
      <w:r>
        <w:rPr>
          <w:rFonts w:ascii="宋体" w:hAnsi="宋体" w:hint="eastAsia"/>
          <w:b/>
        </w:rPr>
        <w:t>六、付款方式：</w:t>
      </w:r>
    </w:p>
    <w:p w:rsidR="00D07C72" w:rsidRPr="00D07C72" w:rsidRDefault="00D07C72" w:rsidP="00D07C72">
      <w:pPr>
        <w:tabs>
          <w:tab w:val="left" w:pos="0"/>
          <w:tab w:val="left" w:pos="180"/>
        </w:tabs>
        <w:adjustRightInd w:val="0"/>
        <w:snapToGrid w:val="0"/>
        <w:spacing w:line="400" w:lineRule="exact"/>
        <w:ind w:firstLineChars="197" w:firstLine="414"/>
        <w:jc w:val="left"/>
        <w:rPr>
          <w:rFonts w:ascii="宋体" w:hAnsi="宋体"/>
        </w:rPr>
      </w:pPr>
      <w:bookmarkStart w:id="51" w:name="_Toc446255321"/>
      <w:bookmarkStart w:id="52" w:name="_Toc418604148"/>
      <w:r>
        <w:rPr>
          <w:rFonts w:ascii="宋体" w:hAnsi="宋体" w:hint="eastAsia"/>
        </w:rPr>
        <w:t>项目验收</w:t>
      </w:r>
      <w:r w:rsidR="00910E79">
        <w:rPr>
          <w:rFonts w:ascii="宋体" w:hAnsi="宋体" w:hint="eastAsia"/>
        </w:rPr>
        <w:t>合格</w:t>
      </w:r>
      <w:r>
        <w:rPr>
          <w:rFonts w:ascii="宋体" w:hAnsi="宋体" w:hint="eastAsia"/>
        </w:rPr>
        <w:t>，</w:t>
      </w:r>
      <w:r w:rsidR="00910E79">
        <w:rPr>
          <w:rFonts w:ascii="宋体" w:hAnsi="宋体" w:hint="eastAsia"/>
        </w:rPr>
        <w:t>收到中选人</w:t>
      </w:r>
      <w:r>
        <w:rPr>
          <w:rFonts w:ascii="宋体" w:hAnsi="宋体" w:hint="eastAsia"/>
        </w:rPr>
        <w:t>提供</w:t>
      </w:r>
      <w:r w:rsidR="00910E79">
        <w:rPr>
          <w:rFonts w:ascii="宋体" w:hAnsi="宋体" w:hint="eastAsia"/>
        </w:rPr>
        <w:t>的</w:t>
      </w:r>
      <w:r>
        <w:rPr>
          <w:rFonts w:ascii="宋体" w:hAnsi="宋体" w:hint="eastAsia"/>
        </w:rPr>
        <w:t>增值税专用发票后</w:t>
      </w:r>
      <w:r w:rsidR="00910E79">
        <w:rPr>
          <w:rFonts w:ascii="宋体" w:hAnsi="宋体" w:hint="eastAsia"/>
        </w:rPr>
        <w:t>30</w:t>
      </w:r>
      <w:r w:rsidRPr="00D07C72">
        <w:rPr>
          <w:rFonts w:ascii="宋体" w:hAnsi="宋体" w:hint="eastAsia"/>
        </w:rPr>
        <w:t>个工作日内支付95%；</w:t>
      </w:r>
      <w:r>
        <w:rPr>
          <w:rFonts w:ascii="宋体" w:hAnsi="宋体" w:hint="eastAsia"/>
        </w:rPr>
        <w:t>待保修期满</w:t>
      </w:r>
      <w:r w:rsidRPr="00D07C72">
        <w:rPr>
          <w:rFonts w:ascii="宋体" w:hAnsi="宋体" w:hint="eastAsia"/>
        </w:rPr>
        <w:t>，</w:t>
      </w:r>
      <w:r w:rsidR="00910E79">
        <w:rPr>
          <w:rFonts w:ascii="宋体" w:hAnsi="宋体" w:hint="eastAsia"/>
        </w:rPr>
        <w:t>收到中选人</w:t>
      </w:r>
      <w:r>
        <w:rPr>
          <w:rFonts w:ascii="宋体" w:hAnsi="宋体" w:hint="eastAsia"/>
        </w:rPr>
        <w:t>提供增值税专用发票</w:t>
      </w:r>
      <w:r w:rsidRPr="00D07C72">
        <w:rPr>
          <w:rFonts w:ascii="宋体" w:hAnsi="宋体" w:hint="eastAsia"/>
        </w:rPr>
        <w:t>后，在</w:t>
      </w:r>
      <w:r w:rsidR="00910E79">
        <w:rPr>
          <w:rFonts w:ascii="宋体" w:hAnsi="宋体" w:hint="eastAsia"/>
        </w:rPr>
        <w:t>30个</w:t>
      </w:r>
      <w:r w:rsidRPr="00D07C72">
        <w:rPr>
          <w:rFonts w:ascii="宋体" w:hAnsi="宋体" w:hint="eastAsia"/>
        </w:rPr>
        <w:t>工作日内支付</w:t>
      </w:r>
      <w:r w:rsidR="00910E79">
        <w:rPr>
          <w:rFonts w:ascii="宋体" w:hAnsi="宋体" w:hint="eastAsia"/>
        </w:rPr>
        <w:t>剩余款项</w:t>
      </w:r>
      <w:r w:rsidRPr="00D07C72">
        <w:rPr>
          <w:rFonts w:ascii="宋体" w:hAnsi="宋体" w:hint="eastAsia"/>
        </w:rPr>
        <w:t>；</w:t>
      </w:r>
    </w:p>
    <w:p w:rsidR="00DD6BF3" w:rsidRDefault="00DD6BF3" w:rsidP="00D07C72">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七、注意事项</w:t>
      </w:r>
      <w:bookmarkEnd w:id="51"/>
      <w:bookmarkEnd w:id="52"/>
    </w:p>
    <w:p w:rsidR="00DD6BF3" w:rsidRDefault="00DD6BF3" w:rsidP="00DD6BF3">
      <w:pPr>
        <w:spacing w:line="360" w:lineRule="exact"/>
        <w:ind w:firstLineChars="200" w:firstLine="420"/>
        <w:rPr>
          <w:rFonts w:ascii="宋体" w:hAnsi="宋体"/>
          <w:szCs w:val="21"/>
        </w:rPr>
      </w:pPr>
      <w:r>
        <w:rPr>
          <w:rFonts w:ascii="宋体" w:hAnsi="宋体" w:hint="eastAsia"/>
          <w:szCs w:val="21"/>
        </w:rPr>
        <w:t>1、投标供应商应遵守国家有关法律、规章，不得提供虚假资料，不得串通报价；中标供应商产生后，不得拒绝签订《采购合同》，否则将没收其投标保证金。</w:t>
      </w:r>
    </w:p>
    <w:p w:rsidR="00DD6BF3" w:rsidRDefault="00DD6BF3" w:rsidP="00DD6BF3">
      <w:pPr>
        <w:spacing w:line="360" w:lineRule="exact"/>
        <w:ind w:firstLineChars="200" w:firstLine="420"/>
        <w:rPr>
          <w:rFonts w:ascii="宋体" w:hAnsi="宋体"/>
          <w:szCs w:val="21"/>
        </w:rPr>
      </w:pPr>
      <w:r>
        <w:rPr>
          <w:rFonts w:ascii="宋体" w:hAnsi="宋体" w:hint="eastAsia"/>
          <w:szCs w:val="21"/>
        </w:rPr>
        <w:t>2、中标供应商应认真履行《合同》做好售后服务工作，否则监督管理部门将按有关规定进行处罚。</w:t>
      </w:r>
    </w:p>
    <w:p w:rsidR="00DD6BF3" w:rsidRDefault="00DD6BF3" w:rsidP="00DD6BF3">
      <w:pPr>
        <w:spacing w:line="360" w:lineRule="exact"/>
        <w:ind w:firstLineChars="200" w:firstLine="420"/>
        <w:rPr>
          <w:rFonts w:ascii="宋体" w:hAnsi="宋体"/>
          <w:szCs w:val="21"/>
        </w:rPr>
      </w:pPr>
      <w:r>
        <w:rPr>
          <w:rFonts w:ascii="宋体" w:hAnsi="宋体" w:hint="eastAsia"/>
          <w:szCs w:val="21"/>
        </w:rPr>
        <w:t>3、本次比选不单独提供比选货物使用地自然环境、气候条件、公用设施等情况，投标供应商被视为熟悉上述与履行合同有关的一切情况。</w:t>
      </w:r>
    </w:p>
    <w:p w:rsidR="00DD6BF3" w:rsidRDefault="00DD6BF3" w:rsidP="00DD6BF3">
      <w:pPr>
        <w:spacing w:line="380" w:lineRule="exact"/>
        <w:ind w:firstLineChars="196" w:firstLine="413"/>
        <w:outlineLvl w:val="0"/>
        <w:rPr>
          <w:rFonts w:ascii="宋体" w:hAnsi="宋体"/>
          <w:b/>
          <w:szCs w:val="21"/>
        </w:rPr>
      </w:pPr>
      <w:bookmarkStart w:id="53" w:name="_Toc285393071"/>
      <w:bookmarkStart w:id="54" w:name="_Toc512607299"/>
      <w:bookmarkStart w:id="55" w:name="_Toc471688608"/>
      <w:bookmarkStart w:id="56" w:name="_Toc358109811"/>
      <w:bookmarkStart w:id="57" w:name="_Toc446255322"/>
      <w:bookmarkStart w:id="58" w:name="_Toc418604149"/>
      <w:bookmarkStart w:id="59" w:name="_Toc446340034"/>
      <w:r>
        <w:rPr>
          <w:rFonts w:ascii="宋体" w:hAnsi="宋体" w:hint="eastAsia"/>
          <w:b/>
          <w:szCs w:val="21"/>
        </w:rPr>
        <w:t>八、知识产权</w:t>
      </w:r>
      <w:bookmarkEnd w:id="53"/>
      <w:bookmarkEnd w:id="54"/>
      <w:bookmarkEnd w:id="55"/>
      <w:bookmarkEnd w:id="56"/>
      <w:bookmarkEnd w:id="57"/>
      <w:bookmarkEnd w:id="58"/>
      <w:bookmarkEnd w:id="59"/>
    </w:p>
    <w:p w:rsidR="00DD6BF3" w:rsidRDefault="00DD6BF3" w:rsidP="00DD6BF3">
      <w:pPr>
        <w:spacing w:line="360" w:lineRule="exact"/>
        <w:ind w:firstLineChars="200" w:firstLine="420"/>
        <w:rPr>
          <w:rFonts w:ascii="宋体" w:hAnsi="宋体"/>
          <w:szCs w:val="21"/>
        </w:rPr>
      </w:pPr>
      <w:r>
        <w:rPr>
          <w:rFonts w:ascii="宋体" w:hAnsi="宋体" w:hint="eastAsia"/>
          <w:szCs w:val="21"/>
        </w:rPr>
        <w:t>中标供应商必须保证所提供的产品具有独立的知识产权，保证采购单位在使用中标供应商所提供的产品时不受任何专利或版权等方面的侵权困扰，如出现类似纠纷，中标供应商应对由此产生的后果负全部责任，并赔偿采购单位由此而造成的全部损失。</w:t>
      </w:r>
      <w:bookmarkEnd w:id="24"/>
      <w:bookmarkEnd w:id="25"/>
      <w:bookmarkEnd w:id="26"/>
      <w:bookmarkEnd w:id="27"/>
      <w:bookmarkEnd w:id="28"/>
      <w:bookmarkEnd w:id="29"/>
    </w:p>
    <w:p w:rsidR="00DD6BF3" w:rsidRDefault="00DD6BF3" w:rsidP="00DD6BF3">
      <w:pPr>
        <w:spacing w:line="360" w:lineRule="exact"/>
        <w:ind w:firstLineChars="200" w:firstLine="420"/>
        <w:rPr>
          <w:rFonts w:ascii="宋体" w:hAnsi="宋体"/>
          <w:szCs w:val="21"/>
        </w:rPr>
      </w:pPr>
    </w:p>
    <w:p w:rsidR="00DD6BF3" w:rsidRDefault="00DD6BF3" w:rsidP="00DD6BF3">
      <w:pPr>
        <w:spacing w:line="360" w:lineRule="exact"/>
        <w:ind w:firstLineChars="200" w:firstLine="420"/>
        <w:rPr>
          <w:rFonts w:ascii="宋体" w:hAnsi="宋体"/>
          <w:szCs w:val="21"/>
        </w:rPr>
      </w:pPr>
    </w:p>
    <w:p w:rsidR="00DD6BF3" w:rsidRDefault="00DD6BF3" w:rsidP="00DD6BF3">
      <w:pPr>
        <w:spacing w:line="360" w:lineRule="exact"/>
        <w:ind w:firstLineChars="200" w:firstLine="420"/>
        <w:rPr>
          <w:rFonts w:ascii="宋体" w:hAnsi="宋体"/>
          <w:szCs w:val="21"/>
        </w:rPr>
      </w:pPr>
    </w:p>
    <w:p w:rsidR="00DD6BF3" w:rsidRDefault="00DD6BF3" w:rsidP="00DD6BF3">
      <w:pPr>
        <w:spacing w:line="360" w:lineRule="exact"/>
        <w:ind w:firstLineChars="200" w:firstLine="420"/>
        <w:rPr>
          <w:rFonts w:ascii="宋体" w:hAnsi="宋体"/>
          <w:szCs w:val="21"/>
        </w:rPr>
      </w:pPr>
    </w:p>
    <w:p w:rsidR="00DD6BF3" w:rsidRDefault="00DD6BF3" w:rsidP="00DD6BF3">
      <w:pPr>
        <w:spacing w:line="360" w:lineRule="exact"/>
        <w:ind w:firstLineChars="200" w:firstLine="420"/>
        <w:rPr>
          <w:rFonts w:ascii="宋体" w:hAnsi="宋体"/>
          <w:szCs w:val="21"/>
        </w:rPr>
      </w:pPr>
    </w:p>
    <w:p w:rsidR="00DD6BF3" w:rsidRDefault="00DD6BF3" w:rsidP="00DD6BF3">
      <w:pPr>
        <w:spacing w:line="360" w:lineRule="exact"/>
        <w:ind w:firstLineChars="200" w:firstLine="420"/>
        <w:rPr>
          <w:rFonts w:ascii="宋体" w:hAnsi="宋体"/>
          <w:szCs w:val="21"/>
        </w:rPr>
      </w:pPr>
    </w:p>
    <w:p w:rsidR="00DD6BF3" w:rsidRDefault="00DD6BF3" w:rsidP="00DD6BF3">
      <w:pPr>
        <w:spacing w:line="360" w:lineRule="exact"/>
        <w:ind w:firstLineChars="200" w:firstLine="420"/>
        <w:rPr>
          <w:rFonts w:ascii="宋体" w:hAnsi="宋体"/>
          <w:szCs w:val="21"/>
        </w:rPr>
      </w:pPr>
    </w:p>
    <w:p w:rsidR="00DD6BF3" w:rsidRDefault="00DD6BF3" w:rsidP="00DD6BF3">
      <w:pPr>
        <w:spacing w:line="360" w:lineRule="exact"/>
        <w:ind w:firstLineChars="200" w:firstLine="420"/>
        <w:rPr>
          <w:rFonts w:ascii="宋体" w:hAnsi="宋体"/>
          <w:szCs w:val="21"/>
        </w:rPr>
      </w:pPr>
    </w:p>
    <w:p w:rsidR="00DD6BF3" w:rsidRDefault="00DD6BF3" w:rsidP="00DD6BF3">
      <w:pPr>
        <w:spacing w:line="360" w:lineRule="exact"/>
        <w:ind w:firstLineChars="200" w:firstLine="420"/>
        <w:rPr>
          <w:rFonts w:ascii="宋体" w:hAnsi="宋体"/>
          <w:szCs w:val="21"/>
        </w:rPr>
      </w:pPr>
    </w:p>
    <w:p w:rsidR="00DD6BF3" w:rsidRDefault="00DD6BF3" w:rsidP="00DD6BF3">
      <w:pPr>
        <w:jc w:val="center"/>
        <w:rPr>
          <w:rFonts w:ascii="仿宋_GB2312" w:hAnsi="Courier New"/>
          <w:b/>
          <w:sz w:val="36"/>
        </w:rPr>
      </w:pPr>
      <w:r>
        <w:rPr>
          <w:rFonts w:ascii="宋体" w:hAnsi="宋体" w:cs="宋体" w:hint="eastAsia"/>
          <w:b/>
          <w:sz w:val="36"/>
        </w:rPr>
        <w:lastRenderedPageBreak/>
        <w:t xml:space="preserve">第四部分 </w:t>
      </w:r>
      <w:r>
        <w:rPr>
          <w:rFonts w:ascii="仿宋_GB2312" w:hAnsi="Courier New" w:hint="eastAsia"/>
          <w:b/>
          <w:sz w:val="36"/>
        </w:rPr>
        <w:t>附件——报价文件格式</w:t>
      </w:r>
    </w:p>
    <w:p w:rsidR="00DD6BF3" w:rsidRDefault="00DD6BF3" w:rsidP="00DD6BF3">
      <w:pPr>
        <w:jc w:val="center"/>
        <w:rPr>
          <w:rFonts w:ascii="黑体" w:eastAsia="黑体" w:hAnsi="Courier New"/>
          <w:b/>
          <w:sz w:val="36"/>
        </w:rPr>
      </w:pPr>
    </w:p>
    <w:p w:rsidR="00DD6BF3" w:rsidRDefault="00DD6BF3" w:rsidP="00DD6BF3">
      <w:pPr>
        <w:jc w:val="center"/>
        <w:rPr>
          <w:rFonts w:ascii="黑体" w:eastAsia="黑体" w:hAnsi="Courier New"/>
          <w:b/>
          <w:sz w:val="36"/>
        </w:rPr>
      </w:pPr>
    </w:p>
    <w:p w:rsidR="00DD6BF3" w:rsidRDefault="00DD6BF3" w:rsidP="00DD6BF3">
      <w:pPr>
        <w:jc w:val="center"/>
        <w:rPr>
          <w:rFonts w:ascii="黑体" w:eastAsia="黑体" w:hAnsi="Courier New"/>
          <w:b/>
          <w:sz w:val="36"/>
        </w:rPr>
      </w:pPr>
    </w:p>
    <w:p w:rsidR="00DD6BF3" w:rsidRDefault="00DD6BF3" w:rsidP="00DD6BF3">
      <w:pPr>
        <w:jc w:val="center"/>
        <w:rPr>
          <w:rFonts w:ascii="仿宋_GB2312" w:eastAsia="仿宋_GB2312" w:hAnsi="Courier New"/>
          <w:b/>
          <w:sz w:val="72"/>
        </w:rPr>
      </w:pPr>
      <w:r>
        <w:rPr>
          <w:rFonts w:ascii="仿宋_GB2312" w:eastAsia="仿宋_GB2312" w:hAnsi="Courier New" w:hint="eastAsia"/>
          <w:b/>
          <w:sz w:val="72"/>
        </w:rPr>
        <w:t>报 价 文 件</w:t>
      </w:r>
    </w:p>
    <w:p w:rsidR="00DD6BF3" w:rsidRDefault="00DD6BF3" w:rsidP="00DD6BF3">
      <w:pPr>
        <w:jc w:val="center"/>
        <w:rPr>
          <w:rFonts w:ascii="仿宋_GB2312" w:eastAsia="仿宋_GB2312" w:hAnsi="Courier New"/>
          <w:sz w:val="30"/>
        </w:rPr>
      </w:pPr>
    </w:p>
    <w:p w:rsidR="00DD6BF3" w:rsidRDefault="00DD6BF3" w:rsidP="00DD6BF3">
      <w:pPr>
        <w:jc w:val="center"/>
        <w:rPr>
          <w:rFonts w:ascii="仿宋_GB2312" w:eastAsia="仿宋_GB2312" w:hAnsi="Courier New"/>
          <w:sz w:val="30"/>
        </w:rPr>
      </w:pPr>
    </w:p>
    <w:p w:rsidR="00DD6BF3" w:rsidRDefault="00DD6BF3" w:rsidP="00DD6BF3">
      <w:pPr>
        <w:ind w:firstLine="1260"/>
        <w:rPr>
          <w:rFonts w:ascii="黑体" w:eastAsia="黑体" w:hAnsi="Courier New"/>
          <w:b/>
          <w:sz w:val="36"/>
        </w:rPr>
      </w:pPr>
      <w:r>
        <w:rPr>
          <w:rFonts w:ascii="仿宋_GB2312" w:eastAsia="仿宋_GB2312" w:hAnsi="Courier New" w:hint="eastAsia"/>
          <w:b/>
          <w:sz w:val="36"/>
        </w:rPr>
        <w:t>比选项目名称：</w:t>
      </w:r>
    </w:p>
    <w:p w:rsidR="00DD6BF3" w:rsidRDefault="00DD6BF3" w:rsidP="00DD6BF3">
      <w:pPr>
        <w:rPr>
          <w:rFonts w:ascii="黑体" w:eastAsia="黑体" w:hAnsi="Courier New"/>
          <w:b/>
          <w:sz w:val="36"/>
        </w:rPr>
      </w:pPr>
    </w:p>
    <w:p w:rsidR="00DD6BF3" w:rsidRDefault="00DD6BF3" w:rsidP="00DD6BF3">
      <w:pPr>
        <w:jc w:val="center"/>
        <w:rPr>
          <w:rFonts w:ascii="黑体" w:eastAsia="黑体" w:hAnsi="Courier New"/>
          <w:b/>
          <w:sz w:val="36"/>
        </w:rPr>
      </w:pPr>
    </w:p>
    <w:p w:rsidR="00DD6BF3" w:rsidRDefault="00DD6BF3" w:rsidP="00DD6BF3">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DD6BF3" w:rsidRDefault="00DD6BF3" w:rsidP="00DD6BF3">
      <w:pPr>
        <w:rPr>
          <w:rFonts w:ascii="仿宋_GB2312" w:eastAsia="仿宋_GB2312" w:hAnsi="Courier New"/>
          <w:b/>
          <w:sz w:val="36"/>
        </w:rPr>
      </w:pPr>
    </w:p>
    <w:p w:rsidR="00BE38F3" w:rsidRDefault="00DD6BF3">
      <w:pPr>
        <w:ind w:firstLineChars="345" w:firstLine="1243"/>
        <w:rPr>
          <w:rFonts w:ascii="黑体" w:eastAsia="黑体" w:hAnsi="Courier New"/>
          <w:b/>
          <w:sz w:val="36"/>
        </w:rPr>
      </w:pPr>
      <w:r>
        <w:rPr>
          <w:rFonts w:ascii="仿宋_GB2312" w:eastAsia="仿宋_GB2312" w:hAnsi="Courier New" w:hint="eastAsia"/>
          <w:b/>
          <w:sz w:val="36"/>
        </w:rPr>
        <w:t>日      期 ：</w:t>
      </w:r>
    </w:p>
    <w:p w:rsidR="00DD6BF3" w:rsidRDefault="00DD6BF3" w:rsidP="00DD6BF3">
      <w:pPr>
        <w:rPr>
          <w:rFonts w:ascii="黑体" w:eastAsia="黑体" w:hAnsi="Courier New"/>
          <w:b/>
          <w:sz w:val="36"/>
        </w:rPr>
      </w:pPr>
    </w:p>
    <w:p w:rsidR="00DD6BF3" w:rsidRDefault="00DD6BF3" w:rsidP="00DD6BF3">
      <w:pPr>
        <w:spacing w:line="360" w:lineRule="auto"/>
        <w:ind w:firstLineChars="200" w:firstLine="420"/>
      </w:pPr>
    </w:p>
    <w:p w:rsidR="00DD6BF3" w:rsidRDefault="00DD6BF3" w:rsidP="00DD6BF3">
      <w:pPr>
        <w:widowControl/>
        <w:jc w:val="left"/>
      </w:pPr>
      <w:r>
        <w:br w:type="page"/>
      </w:r>
    </w:p>
    <w:p w:rsidR="00DD6BF3" w:rsidRDefault="00DD6BF3" w:rsidP="00DD6BF3">
      <w:pPr>
        <w:pStyle w:val="3"/>
        <w:jc w:val="left"/>
        <w:rPr>
          <w:sz w:val="21"/>
        </w:rPr>
      </w:pPr>
      <w:r>
        <w:rPr>
          <w:rFonts w:hint="eastAsia"/>
          <w:sz w:val="21"/>
        </w:rPr>
        <w:lastRenderedPageBreak/>
        <w:t xml:space="preserve">附件１ </w:t>
      </w:r>
    </w:p>
    <w:p w:rsidR="00DD6BF3" w:rsidRDefault="00DD6BF3" w:rsidP="00DD6BF3">
      <w:pPr>
        <w:pStyle w:val="3"/>
        <w:jc w:val="center"/>
        <w:rPr>
          <w:rFonts w:ascii="仿宋_GB2312" w:eastAsia="仿宋_GB2312"/>
        </w:rPr>
      </w:pPr>
      <w:r>
        <w:rPr>
          <w:rFonts w:ascii="黑体" w:eastAsia="黑体" w:hAnsi="宋体"/>
          <w:b/>
          <w:sz w:val="30"/>
        </w:rPr>
        <w:t>比选申请书</w:t>
      </w:r>
    </w:p>
    <w:p w:rsidR="00DD6BF3" w:rsidRDefault="00DD6BF3" w:rsidP="00DD6BF3">
      <w:pPr>
        <w:pStyle w:val="a5"/>
        <w:spacing w:line="420" w:lineRule="exact"/>
        <w:jc w:val="left"/>
      </w:pPr>
    </w:p>
    <w:p w:rsidR="00DD6BF3" w:rsidRDefault="00DD6BF3" w:rsidP="00DD6BF3">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DD6BF3" w:rsidRDefault="00DD6BF3" w:rsidP="00DD6BF3">
      <w:pPr>
        <w:spacing w:line="420" w:lineRule="exact"/>
        <w:rPr>
          <w:rFonts w:ascii="宋体" w:hAnsi="宋体"/>
          <w:sz w:val="24"/>
        </w:rPr>
      </w:pPr>
      <w:r>
        <w:rPr>
          <w:rFonts w:ascii="宋体" w:hAnsi="宋体" w:hint="eastAsia"/>
          <w:sz w:val="24"/>
        </w:rPr>
        <w:t xml:space="preserve">    根据贵方为项目的邀请函，签字代表</w:t>
      </w:r>
      <w:r w:rsidR="00BE38F3">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BE38F3">
        <w:rPr>
          <w:rFonts w:ascii="宋体" w:hAnsi="宋体" w:hint="eastAsia"/>
          <w:sz w:val="24"/>
          <w:szCs w:val="28"/>
          <w:u w:val="single"/>
        </w:rPr>
      </w:r>
      <w:r w:rsidR="00BE38F3">
        <w:rPr>
          <w:rFonts w:ascii="宋体" w:hAnsi="宋体" w:hint="eastAsia"/>
          <w:sz w:val="24"/>
          <w:szCs w:val="28"/>
          <w:u w:val="single"/>
        </w:rPr>
        <w:fldChar w:fldCharType="separate"/>
      </w:r>
      <w:r>
        <w:rPr>
          <w:rFonts w:ascii="宋体" w:hAnsi="宋体" w:hint="eastAsia"/>
          <w:sz w:val="24"/>
          <w:szCs w:val="28"/>
          <w:u w:val="single"/>
        </w:rPr>
        <w:t>（全名、职务）</w:t>
      </w:r>
      <w:r w:rsidR="00BE38F3">
        <w:rPr>
          <w:rFonts w:ascii="宋体" w:hAnsi="宋体" w:hint="eastAsia"/>
          <w:sz w:val="24"/>
          <w:szCs w:val="28"/>
          <w:u w:val="single"/>
        </w:rPr>
        <w:fldChar w:fldCharType="end"/>
      </w:r>
      <w:r>
        <w:rPr>
          <w:rFonts w:ascii="宋体" w:hAnsi="宋体" w:hint="eastAsia"/>
          <w:sz w:val="24"/>
        </w:rPr>
        <w:t>经正式授权并代表</w:t>
      </w:r>
      <w:r w:rsidR="00BE38F3">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BE38F3">
        <w:rPr>
          <w:rFonts w:ascii="宋体" w:hAnsi="宋体" w:hint="eastAsia"/>
          <w:sz w:val="24"/>
          <w:szCs w:val="28"/>
          <w:u w:val="single"/>
        </w:rPr>
      </w:r>
      <w:r w:rsidR="00BE38F3">
        <w:rPr>
          <w:rFonts w:ascii="宋体" w:hAnsi="宋体" w:hint="eastAsia"/>
          <w:sz w:val="24"/>
          <w:szCs w:val="28"/>
          <w:u w:val="single"/>
        </w:rPr>
        <w:fldChar w:fldCharType="separate"/>
      </w:r>
      <w:r>
        <w:rPr>
          <w:rFonts w:ascii="宋体" w:hAnsi="宋体" w:hint="eastAsia"/>
          <w:sz w:val="24"/>
          <w:szCs w:val="28"/>
          <w:u w:val="single"/>
        </w:rPr>
        <w:t>（报价人名称）</w:t>
      </w:r>
      <w:r w:rsidR="00BE38F3">
        <w:rPr>
          <w:rFonts w:ascii="宋体" w:hAnsi="宋体" w:hint="eastAsia"/>
          <w:sz w:val="24"/>
          <w:szCs w:val="28"/>
          <w:u w:val="single"/>
        </w:rPr>
        <w:fldChar w:fldCharType="end"/>
      </w:r>
      <w:r>
        <w:rPr>
          <w:rFonts w:ascii="宋体" w:hAnsi="宋体" w:hint="eastAsia"/>
          <w:sz w:val="24"/>
        </w:rPr>
        <w:t>提交下述文件正本一份。</w:t>
      </w:r>
    </w:p>
    <w:p w:rsidR="00DD6BF3" w:rsidRDefault="00DD6BF3" w:rsidP="00DD6BF3">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DD6BF3" w:rsidRDefault="00DD6BF3" w:rsidP="00DD6BF3">
      <w:pPr>
        <w:spacing w:line="400" w:lineRule="exact"/>
        <w:ind w:firstLineChars="200" w:firstLine="480"/>
        <w:rPr>
          <w:rFonts w:ascii="宋体" w:hAnsi="宋体"/>
          <w:sz w:val="24"/>
        </w:rPr>
      </w:pPr>
      <w:r>
        <w:rPr>
          <w:rFonts w:ascii="宋体" w:hAnsi="宋体" w:hint="eastAsia"/>
          <w:sz w:val="24"/>
        </w:rPr>
        <w:t>(2)分项报价表</w:t>
      </w:r>
    </w:p>
    <w:p w:rsidR="00DD6BF3" w:rsidRDefault="00DD6BF3" w:rsidP="00DD6BF3">
      <w:pPr>
        <w:spacing w:line="400" w:lineRule="exact"/>
        <w:ind w:firstLineChars="200" w:firstLine="480"/>
        <w:rPr>
          <w:rFonts w:ascii="宋体" w:hAnsi="宋体"/>
          <w:sz w:val="24"/>
        </w:rPr>
      </w:pPr>
      <w:r>
        <w:rPr>
          <w:rFonts w:ascii="宋体" w:hAnsi="宋体" w:hint="eastAsia"/>
          <w:sz w:val="24"/>
        </w:rPr>
        <w:t>(3)技术和商务偏离表</w:t>
      </w:r>
    </w:p>
    <w:p w:rsidR="00DD6BF3" w:rsidRDefault="00DD6BF3" w:rsidP="00DD6BF3">
      <w:pPr>
        <w:spacing w:line="400" w:lineRule="exact"/>
        <w:ind w:firstLineChars="200" w:firstLine="480"/>
        <w:rPr>
          <w:rFonts w:ascii="宋体" w:hAnsi="宋体"/>
          <w:sz w:val="24"/>
        </w:rPr>
      </w:pPr>
      <w:r>
        <w:rPr>
          <w:rFonts w:ascii="宋体" w:hAnsi="宋体" w:hint="eastAsia"/>
          <w:sz w:val="24"/>
        </w:rPr>
        <w:t>(4)报价人资格证明文件</w:t>
      </w:r>
    </w:p>
    <w:p w:rsidR="00DD6BF3" w:rsidRDefault="00DD6BF3" w:rsidP="00DD6BF3">
      <w:pPr>
        <w:spacing w:line="420" w:lineRule="exact"/>
        <w:rPr>
          <w:rFonts w:ascii="宋体" w:hAnsi="宋体"/>
          <w:sz w:val="24"/>
        </w:rPr>
      </w:pPr>
      <w:r>
        <w:rPr>
          <w:rFonts w:ascii="宋体" w:hAnsi="宋体" w:hint="eastAsia"/>
          <w:sz w:val="24"/>
        </w:rPr>
        <w:t>据此函，签字代表宣布同意如下：</w:t>
      </w:r>
    </w:p>
    <w:p w:rsidR="00DD6BF3" w:rsidRDefault="00DD6BF3" w:rsidP="00DD6BF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DD6BF3" w:rsidRDefault="00DD6BF3" w:rsidP="00DD6BF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DD6BF3" w:rsidRDefault="00DD6BF3" w:rsidP="00DD6BF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DD6BF3" w:rsidRDefault="00DD6BF3" w:rsidP="00DD6BF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DD6BF3" w:rsidRDefault="00DD6BF3" w:rsidP="00DD6BF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DD6BF3" w:rsidRDefault="00DD6BF3" w:rsidP="00DD6BF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DD6BF3" w:rsidRDefault="00DD6BF3" w:rsidP="00DD6BF3">
      <w:pPr>
        <w:spacing w:line="420" w:lineRule="exact"/>
        <w:ind w:firstLineChars="200" w:firstLine="480"/>
        <w:rPr>
          <w:rFonts w:ascii="宋体" w:hAnsi="宋体"/>
          <w:sz w:val="24"/>
        </w:rPr>
      </w:pPr>
    </w:p>
    <w:p w:rsidR="00DD6BF3" w:rsidRDefault="00DD6BF3" w:rsidP="00DD6BF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DD6BF3" w:rsidRDefault="00DD6BF3" w:rsidP="00DD6BF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DD6BF3" w:rsidRDefault="00DD6BF3" w:rsidP="00DD6BF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DD6BF3" w:rsidRDefault="00DD6BF3" w:rsidP="00DD6BF3">
      <w:pPr>
        <w:spacing w:line="420" w:lineRule="exact"/>
        <w:ind w:firstLineChars="200" w:firstLine="480"/>
        <w:rPr>
          <w:rFonts w:ascii="宋体" w:hAnsi="宋体"/>
          <w:sz w:val="24"/>
        </w:rPr>
      </w:pPr>
      <w:r>
        <w:rPr>
          <w:rFonts w:ascii="宋体" w:hAnsi="宋体" w:hint="eastAsia"/>
          <w:sz w:val="24"/>
        </w:rPr>
        <w:t>报价人授权代表签字：____________</w:t>
      </w:r>
    </w:p>
    <w:p w:rsidR="00DD6BF3" w:rsidRDefault="00DD6BF3" w:rsidP="00DD6BF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DD6BF3" w:rsidRDefault="00DD6BF3" w:rsidP="00DD6BF3">
      <w:pPr>
        <w:spacing w:line="420" w:lineRule="exact"/>
        <w:ind w:firstLineChars="200" w:firstLine="480"/>
        <w:rPr>
          <w:u w:val="single"/>
        </w:rPr>
      </w:pPr>
      <w:r>
        <w:rPr>
          <w:rFonts w:ascii="宋体" w:hAnsi="宋体" w:hint="eastAsia"/>
          <w:sz w:val="24"/>
        </w:rPr>
        <w:t>报价人地址：___________</w:t>
      </w:r>
    </w:p>
    <w:p w:rsidR="00DD6BF3" w:rsidRDefault="00DD6BF3" w:rsidP="00DD6BF3">
      <w:pPr>
        <w:widowControl/>
        <w:ind w:firstLineChars="1800" w:firstLine="4320"/>
        <w:jc w:val="left"/>
        <w:rPr>
          <w:sz w:val="24"/>
        </w:rPr>
      </w:pPr>
    </w:p>
    <w:p w:rsidR="00DD6BF3" w:rsidRDefault="00DD6BF3" w:rsidP="00DD6BF3">
      <w:pPr>
        <w:widowControl/>
        <w:ind w:firstLineChars="1800" w:firstLine="4320"/>
        <w:jc w:val="left"/>
        <w:rPr>
          <w:sz w:val="24"/>
        </w:rPr>
      </w:pPr>
    </w:p>
    <w:p w:rsidR="00DD6BF3" w:rsidRDefault="00DD6BF3" w:rsidP="00DD6BF3">
      <w:pPr>
        <w:widowControl/>
        <w:ind w:firstLineChars="1800" w:firstLine="4320"/>
        <w:jc w:val="left"/>
        <w:rPr>
          <w:rFonts w:ascii="宋体" w:hAnsi="宋体"/>
          <w:sz w:val="24"/>
        </w:rPr>
        <w:sectPr w:rsidR="00DD6BF3">
          <w:footerReference w:type="default" r:id="rId7"/>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DD6BF3" w:rsidRDefault="00DD6BF3" w:rsidP="00DD6BF3">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DD6BF3" w:rsidRDefault="00DD6BF3" w:rsidP="00DD6BF3">
      <w:pPr>
        <w:pStyle w:val="3"/>
        <w:jc w:val="center"/>
        <w:rPr>
          <w:rFonts w:ascii="仿宋_GB2312" w:eastAsia="仿宋_GB2312"/>
          <w:b/>
          <w:sz w:val="36"/>
        </w:rPr>
      </w:pPr>
    </w:p>
    <w:p w:rsidR="00DD6BF3" w:rsidRDefault="00DD6BF3" w:rsidP="00DD6BF3">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DD6BF3" w:rsidTr="00023991">
        <w:trPr>
          <w:cantSplit/>
          <w:trHeight w:val="952"/>
        </w:trPr>
        <w:tc>
          <w:tcPr>
            <w:tcW w:w="948"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rPr>
            </w:pPr>
            <w:r>
              <w:rPr>
                <w:rFonts w:ascii="宋体" w:hAnsi="Bookman Old Style" w:hint="eastAsia"/>
                <w:sz w:val="24"/>
              </w:rPr>
              <w:t>备注</w:t>
            </w:r>
          </w:p>
        </w:tc>
      </w:tr>
      <w:tr w:rsidR="00DD6BF3" w:rsidTr="00023991">
        <w:trPr>
          <w:cantSplit/>
          <w:trHeight w:val="2098"/>
        </w:trPr>
        <w:tc>
          <w:tcPr>
            <w:tcW w:w="948"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460" w:lineRule="exact"/>
              <w:jc w:val="center"/>
              <w:rPr>
                <w:rFonts w:ascii="宋体" w:hAnsi="Bookman Old Style"/>
                <w:sz w:val="24"/>
                <w:highlight w:val="yellow"/>
              </w:rPr>
            </w:pPr>
          </w:p>
        </w:tc>
      </w:tr>
      <w:tr w:rsidR="00DD6BF3" w:rsidTr="00023991">
        <w:trPr>
          <w:cantSplit/>
          <w:trHeight w:val="735"/>
        </w:trPr>
        <w:tc>
          <w:tcPr>
            <w:tcW w:w="4537" w:type="dxa"/>
            <w:gridSpan w:val="2"/>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380" w:lineRule="exact"/>
              <w:rPr>
                <w:sz w:val="24"/>
              </w:rPr>
            </w:pPr>
          </w:p>
        </w:tc>
      </w:tr>
    </w:tbl>
    <w:p w:rsidR="00DD6BF3" w:rsidRDefault="00DD6BF3" w:rsidP="00DD6BF3">
      <w:pPr>
        <w:spacing w:line="380" w:lineRule="exact"/>
        <w:rPr>
          <w:rFonts w:ascii="宋体" w:hAnsi="宋体"/>
          <w:sz w:val="24"/>
        </w:rPr>
      </w:pPr>
      <w:r>
        <w:rPr>
          <w:rFonts w:ascii="宋体" w:hAnsi="宋体" w:hint="eastAsia"/>
          <w:sz w:val="24"/>
        </w:rPr>
        <w:t>注：</w:t>
      </w:r>
      <w:r>
        <w:rPr>
          <w:rFonts w:ascii="宋体" w:hAnsi="宋体"/>
          <w:sz w:val="24"/>
        </w:rPr>
        <w:t>1.详细报价清单应另纸详列，且标明所报各种货物的数量、品牌和金额。</w:t>
      </w:r>
    </w:p>
    <w:p w:rsidR="00DD6BF3" w:rsidRDefault="00DD6BF3" w:rsidP="00DD6BF3">
      <w:pPr>
        <w:spacing w:line="380" w:lineRule="exact"/>
        <w:ind w:firstLine="465"/>
        <w:rPr>
          <w:rFonts w:ascii="宋体" w:hAnsi="宋体"/>
          <w:sz w:val="24"/>
        </w:rPr>
      </w:pPr>
      <w:r>
        <w:rPr>
          <w:rFonts w:ascii="宋体" w:hAnsi="宋体" w:hint="eastAsia"/>
          <w:sz w:val="24"/>
        </w:rPr>
        <w:t>2</w:t>
      </w:r>
      <w:r>
        <w:rPr>
          <w:rFonts w:ascii="宋体" w:hAnsi="宋体"/>
          <w:sz w:val="24"/>
        </w:rPr>
        <w:t>.当一个合同包有多个品目号时，报价人应计算出该合同包的合计价。</w:t>
      </w: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u w:val="single"/>
        </w:rPr>
      </w:pPr>
      <w:r>
        <w:rPr>
          <w:rFonts w:ascii="宋体" w:hAnsi="宋体" w:hint="eastAsia"/>
          <w:sz w:val="24"/>
        </w:rPr>
        <w:t>报价人代表签字：</w:t>
      </w:r>
    </w:p>
    <w:p w:rsidR="00DD6BF3" w:rsidRDefault="00DD6BF3" w:rsidP="00DD6BF3">
      <w:pPr>
        <w:widowControl/>
        <w:spacing w:line="360" w:lineRule="auto"/>
        <w:jc w:val="left"/>
        <w:rPr>
          <w:rFonts w:ascii="宋体" w:hAnsi="宋体"/>
          <w:sz w:val="24"/>
        </w:rPr>
        <w:sectPr w:rsidR="00DD6BF3">
          <w:pgSz w:w="16838" w:h="11906" w:orient="landscape"/>
          <w:pgMar w:top="1797" w:right="1418" w:bottom="1797" w:left="1418" w:header="851" w:footer="992" w:gutter="0"/>
          <w:cols w:space="720"/>
          <w:docGrid w:linePitch="312"/>
        </w:sectPr>
      </w:pPr>
    </w:p>
    <w:p w:rsidR="00DD6BF3" w:rsidRDefault="00DD6BF3" w:rsidP="00DD6BF3">
      <w:pPr>
        <w:rPr>
          <w:rFonts w:ascii="宋体"/>
          <w:sz w:val="36"/>
        </w:rPr>
      </w:pPr>
      <w:r>
        <w:rPr>
          <w:rFonts w:ascii="宋体" w:hint="eastAsia"/>
          <w:sz w:val="24"/>
        </w:rPr>
        <w:lastRenderedPageBreak/>
        <w:t xml:space="preserve">附件2-1 </w:t>
      </w:r>
      <w:r>
        <w:rPr>
          <w:rFonts w:ascii="宋体" w:hint="eastAsia"/>
          <w:b/>
          <w:sz w:val="36"/>
        </w:rPr>
        <w:t>分项报价表</w:t>
      </w:r>
    </w:p>
    <w:p w:rsidR="00DD6BF3" w:rsidRDefault="00DD6BF3" w:rsidP="00DD6BF3">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DD6BF3" w:rsidTr="00023991">
        <w:tc>
          <w:tcPr>
            <w:tcW w:w="421" w:type="dxa"/>
            <w:tcBorders>
              <w:top w:val="outset" w:sz="6"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单价</w:t>
            </w:r>
          </w:p>
          <w:p w:rsidR="00DD6BF3" w:rsidRDefault="00DD6BF3" w:rsidP="00023991">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总价</w:t>
            </w:r>
          </w:p>
          <w:p w:rsidR="00DD6BF3" w:rsidRDefault="00DD6BF3" w:rsidP="00023991">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备注</w:t>
            </w:r>
          </w:p>
        </w:tc>
      </w:tr>
      <w:tr w:rsidR="00DD6BF3" w:rsidTr="00023991">
        <w:tc>
          <w:tcPr>
            <w:tcW w:w="421" w:type="dxa"/>
            <w:vMerge w:val="restart"/>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宋体" w:hAnsi="宋体" w:cs="宋体"/>
                <w:kern w:val="0"/>
                <w:szCs w:val="21"/>
              </w:rPr>
              <w:t>*-1</w:t>
            </w: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r>
      <w:tr w:rsidR="00DD6BF3" w:rsidTr="00023991">
        <w:tc>
          <w:tcPr>
            <w:tcW w:w="421" w:type="dxa"/>
            <w:vMerge/>
            <w:tcBorders>
              <w:top w:val="single" w:sz="0" w:space="0" w:color="auto"/>
              <w:left w:val="outset" w:sz="6" w:space="0" w:color="auto"/>
              <w:bottom w:val="outset" w:sz="6" w:space="0" w:color="auto"/>
              <w:right w:val="outset" w:sz="6" w:space="0" w:color="auto"/>
            </w:tcBorders>
            <w:noWrap/>
            <w:vAlign w:val="center"/>
          </w:tcPr>
          <w:p w:rsidR="00DD6BF3" w:rsidRDefault="00DD6BF3" w:rsidP="0002399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r>
      <w:tr w:rsidR="00DD6BF3" w:rsidTr="00023991">
        <w:tc>
          <w:tcPr>
            <w:tcW w:w="421" w:type="dxa"/>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spacing w:after="150"/>
              <w:jc w:val="center"/>
              <w:rPr>
                <w:rFonts w:ascii="宋体" w:hAnsi="宋体" w:cs="宋体"/>
                <w:kern w:val="0"/>
                <w:sz w:val="24"/>
              </w:rPr>
            </w:pPr>
            <w:r>
              <w:rPr>
                <w:rFonts w:ascii="Calibri" w:hAnsi="Calibri" w:cs="Calibri"/>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DD6BF3" w:rsidRDefault="00DD6BF3" w:rsidP="0002399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DD6BF3" w:rsidRDefault="00DD6BF3" w:rsidP="00023991">
            <w:pPr>
              <w:widowControl/>
              <w:jc w:val="left"/>
              <w:rPr>
                <w:rFonts w:ascii="宋体" w:hAnsi="宋体" w:cs="宋体"/>
                <w:kern w:val="0"/>
                <w:sz w:val="24"/>
              </w:rPr>
            </w:pPr>
          </w:p>
        </w:tc>
      </w:tr>
    </w:tbl>
    <w:p w:rsidR="00DD6BF3" w:rsidRDefault="00DD6BF3" w:rsidP="00DD6BF3">
      <w:pPr>
        <w:spacing w:line="380" w:lineRule="exact"/>
        <w:rPr>
          <w:rFonts w:ascii="宋体" w:hAnsi="宋体"/>
          <w:sz w:val="24"/>
        </w:rPr>
      </w:pPr>
    </w:p>
    <w:p w:rsidR="00DD6BF3" w:rsidRDefault="00DD6BF3" w:rsidP="00DD6BF3">
      <w:pPr>
        <w:widowControl/>
        <w:jc w:val="left"/>
        <w:rPr>
          <w:rFonts w:ascii="宋体" w:hAnsi="宋体"/>
          <w:sz w:val="24"/>
        </w:rPr>
      </w:pPr>
      <w:r>
        <w:rPr>
          <w:rFonts w:ascii="宋体" w:hAnsi="宋体" w:hint="eastAsia"/>
          <w:sz w:val="24"/>
        </w:rPr>
        <w:t>★注意：</w:t>
      </w:r>
    </w:p>
    <w:p w:rsidR="00DD6BF3" w:rsidRDefault="00DD6BF3" w:rsidP="00DD6BF3">
      <w:pPr>
        <w:widowControl/>
        <w:jc w:val="left"/>
        <w:rPr>
          <w:rFonts w:ascii="宋体" w:hAnsi="宋体"/>
          <w:sz w:val="24"/>
        </w:rPr>
      </w:pPr>
      <w:r>
        <w:rPr>
          <w:rFonts w:ascii="宋体" w:hAnsi="宋体" w:hint="eastAsia"/>
          <w:sz w:val="24"/>
        </w:rPr>
        <w:t>1、本表应按照下列规定填写：</w:t>
      </w:r>
    </w:p>
    <w:p w:rsidR="00DD6BF3" w:rsidRDefault="00DD6BF3" w:rsidP="00DD6BF3">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招标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DD6BF3" w:rsidRDefault="00DD6BF3" w:rsidP="00DD6BF3">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DD6BF3" w:rsidRDefault="00DD6BF3" w:rsidP="00DD6BF3">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DD6BF3" w:rsidRDefault="00DD6BF3" w:rsidP="00DD6BF3">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DD6BF3" w:rsidRDefault="00DD6BF3" w:rsidP="00DD6BF3">
      <w:pPr>
        <w:widowControl/>
        <w:jc w:val="left"/>
        <w:rPr>
          <w:rFonts w:ascii="宋体" w:hAnsi="宋体"/>
          <w:sz w:val="24"/>
        </w:rPr>
      </w:pPr>
      <w:r>
        <w:rPr>
          <w:rFonts w:ascii="宋体" w:hAnsi="宋体" w:hint="eastAsia"/>
          <w:sz w:val="24"/>
        </w:rPr>
        <w:t>1.5若招标文件要求投标人对“备品备件价格、专用工具价格、技术服务费、安装调试费、检验培训费、运输费、保险费、税收”等进行报价的，请在本表的“备注”项下填写。</w:t>
      </w:r>
    </w:p>
    <w:p w:rsidR="00DD6BF3" w:rsidRDefault="00DD6BF3" w:rsidP="00DD6BF3">
      <w:pPr>
        <w:widowControl/>
        <w:jc w:val="left"/>
        <w:rPr>
          <w:rFonts w:ascii="宋体" w:hAnsi="宋体"/>
          <w:sz w:val="24"/>
        </w:rPr>
      </w:pPr>
      <w:r>
        <w:rPr>
          <w:rFonts w:ascii="宋体" w:hAnsi="宋体" w:hint="eastAsia"/>
          <w:sz w:val="24"/>
        </w:rPr>
        <w:t>2、纸质投标文件正本中的本表应为原件。</w:t>
      </w:r>
    </w:p>
    <w:p w:rsidR="00DD6BF3" w:rsidRDefault="00DD6BF3" w:rsidP="00DD6BF3">
      <w:pPr>
        <w:widowControl/>
        <w:jc w:val="left"/>
        <w:rPr>
          <w:rFonts w:ascii="宋体" w:hAnsi="宋体"/>
          <w:sz w:val="24"/>
        </w:rPr>
      </w:pPr>
    </w:p>
    <w:p w:rsidR="00DD6BF3" w:rsidRDefault="00DD6BF3" w:rsidP="00DD6BF3">
      <w:pPr>
        <w:widowControl/>
        <w:jc w:val="left"/>
        <w:rPr>
          <w:rFonts w:ascii="宋体" w:hAnsi="宋体"/>
          <w:sz w:val="24"/>
        </w:rPr>
      </w:pPr>
    </w:p>
    <w:p w:rsidR="00DD6BF3" w:rsidRDefault="00DD6BF3" w:rsidP="00DD6BF3">
      <w:pPr>
        <w:widowControl/>
        <w:jc w:val="left"/>
        <w:rPr>
          <w:rFonts w:ascii="宋体" w:hAnsi="宋体"/>
          <w:sz w:val="24"/>
        </w:rPr>
      </w:pPr>
      <w:r>
        <w:rPr>
          <w:rFonts w:ascii="宋体" w:hAnsi="宋体" w:hint="eastAsia"/>
          <w:sz w:val="24"/>
        </w:rPr>
        <w:t>投标人：（全称并加盖单位公章）</w:t>
      </w:r>
    </w:p>
    <w:p w:rsidR="00DD6BF3" w:rsidRDefault="00DD6BF3" w:rsidP="00DD6BF3">
      <w:pPr>
        <w:widowControl/>
        <w:jc w:val="left"/>
        <w:rPr>
          <w:rFonts w:ascii="宋体" w:hAnsi="宋体"/>
          <w:sz w:val="24"/>
        </w:rPr>
      </w:pPr>
      <w:r>
        <w:rPr>
          <w:rFonts w:ascii="宋体" w:hAnsi="宋体" w:hint="eastAsia"/>
          <w:sz w:val="24"/>
        </w:rPr>
        <w:t xml:space="preserve">投标人代表签字：                   </w:t>
      </w:r>
    </w:p>
    <w:p w:rsidR="00DD6BF3" w:rsidRDefault="00DD6BF3" w:rsidP="00DD6BF3">
      <w:pPr>
        <w:widowControl/>
        <w:jc w:val="left"/>
        <w:rPr>
          <w:rFonts w:ascii="宋体" w:hAnsi="宋体"/>
          <w:sz w:val="24"/>
        </w:rPr>
      </w:pPr>
      <w:r>
        <w:rPr>
          <w:rFonts w:ascii="宋体" w:hAnsi="宋体" w:hint="eastAsia"/>
          <w:sz w:val="24"/>
        </w:rPr>
        <w:t>日期：    年   月   日</w:t>
      </w:r>
    </w:p>
    <w:p w:rsidR="00DD6BF3" w:rsidRDefault="00DD6BF3" w:rsidP="00DD6BF3">
      <w:pPr>
        <w:spacing w:line="380" w:lineRule="exact"/>
        <w:rPr>
          <w:rFonts w:ascii="宋体" w:hAnsi="宋体"/>
          <w:sz w:val="24"/>
        </w:rPr>
      </w:pPr>
    </w:p>
    <w:p w:rsidR="00DD6BF3" w:rsidRDefault="00DD6BF3" w:rsidP="00DD6BF3">
      <w:pPr>
        <w:spacing w:line="360" w:lineRule="auto"/>
        <w:rPr>
          <w:rFonts w:ascii="宋体" w:hAnsi="宋体"/>
          <w:sz w:val="24"/>
          <w:u w:val="single"/>
        </w:rPr>
      </w:pPr>
    </w:p>
    <w:p w:rsidR="00DD6BF3" w:rsidRDefault="00DD6BF3" w:rsidP="00DD6BF3">
      <w:pPr>
        <w:spacing w:line="360" w:lineRule="auto"/>
        <w:ind w:firstLineChars="200" w:firstLine="480"/>
        <w:rPr>
          <w:rFonts w:ascii="宋体" w:hAnsi="宋体"/>
          <w:sz w:val="24"/>
          <w:u w:val="single"/>
        </w:rPr>
      </w:pPr>
    </w:p>
    <w:p w:rsidR="00DD6BF3" w:rsidRDefault="00DD6BF3" w:rsidP="00DD6BF3">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DD6BF3" w:rsidRDefault="00DD6BF3" w:rsidP="00DD6BF3">
      <w:pPr>
        <w:widowControl/>
        <w:jc w:val="left"/>
        <w:rPr>
          <w:rFonts w:ascii="黑体" w:eastAsia="黑体"/>
        </w:rPr>
      </w:pPr>
    </w:p>
    <w:p w:rsidR="00DD6BF3" w:rsidRDefault="00DD6BF3" w:rsidP="00DD6BF3">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DD6BF3" w:rsidTr="00023991">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spacing w:line="380" w:lineRule="exact"/>
              <w:rPr>
                <w:rFonts w:ascii="宋体" w:hAnsi="宋体"/>
                <w:sz w:val="24"/>
              </w:rPr>
            </w:pPr>
            <w:r>
              <w:rPr>
                <w:rFonts w:ascii="宋体" w:hAnsi="宋体" w:hint="eastAsia"/>
                <w:sz w:val="24"/>
              </w:rPr>
              <w:t>偏离说明</w:t>
            </w:r>
          </w:p>
        </w:tc>
      </w:tr>
      <w:tr w:rsidR="00DD6BF3" w:rsidTr="00023991">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r>
      <w:tr w:rsidR="00DD6BF3" w:rsidTr="00023991">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r>
      <w:tr w:rsidR="00DD6BF3" w:rsidTr="00023991">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DD6BF3" w:rsidRDefault="00DD6BF3" w:rsidP="00023991">
            <w:pPr>
              <w:spacing w:line="380" w:lineRule="exact"/>
              <w:rPr>
                <w:rFonts w:ascii="宋体" w:hAnsi="宋体"/>
                <w:sz w:val="24"/>
              </w:rPr>
            </w:pPr>
          </w:p>
        </w:tc>
      </w:tr>
    </w:tbl>
    <w:p w:rsidR="00DD6BF3" w:rsidRDefault="00DD6BF3" w:rsidP="00DD6BF3">
      <w:pPr>
        <w:ind w:firstLineChars="200" w:firstLine="422"/>
        <w:rPr>
          <w:rFonts w:ascii="宋体" w:hAnsi="宋体"/>
          <w:b/>
          <w:szCs w:val="21"/>
        </w:rPr>
      </w:pPr>
      <w:r>
        <w:rPr>
          <w:rFonts w:ascii="宋体" w:hAnsi="宋体" w:hint="eastAsia"/>
          <w:b/>
          <w:szCs w:val="21"/>
        </w:rPr>
        <w:t>注：本比选文件规定的各相关条款要求，如果报价人在报价文件中没有以书面方式对比选文件规定的各项要求和条款提出不满足或不响应或负偏离，则视为报价人能够完全理解并满足本比选文件规定的各相关条款要求。如有不满足或不响应或负偏离，不管是多么微小，报价人都应在报价文件中的“技术规格和商务偏离表”中加以如实详细说明。</w:t>
      </w:r>
    </w:p>
    <w:p w:rsidR="00DD6BF3" w:rsidRDefault="00DD6BF3" w:rsidP="00DD6BF3">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DD6BF3" w:rsidTr="00023991">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noWrap/>
            <w:vAlign w:val="center"/>
          </w:tcPr>
          <w:p w:rsidR="00DD6BF3" w:rsidRDefault="00DD6BF3" w:rsidP="00023991">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noWrap/>
            <w:vAlign w:val="center"/>
          </w:tcPr>
          <w:p w:rsidR="00DD6BF3" w:rsidRDefault="00DD6BF3" w:rsidP="00023991">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noWrap/>
            <w:vAlign w:val="center"/>
          </w:tcPr>
          <w:p w:rsidR="00DD6BF3" w:rsidRDefault="00DD6BF3" w:rsidP="00023991">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noWrap/>
            <w:vAlign w:val="center"/>
          </w:tcPr>
          <w:p w:rsidR="00DD6BF3" w:rsidRDefault="00DD6BF3" w:rsidP="00023991">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noWrap/>
            <w:vAlign w:val="center"/>
          </w:tcPr>
          <w:p w:rsidR="00DD6BF3" w:rsidRDefault="00DD6BF3" w:rsidP="00023991">
            <w:pPr>
              <w:jc w:val="center"/>
              <w:rPr>
                <w:sz w:val="24"/>
                <w:szCs w:val="21"/>
              </w:rPr>
            </w:pPr>
            <w:r>
              <w:rPr>
                <w:sz w:val="24"/>
              </w:rPr>
              <w:t>说明</w:t>
            </w:r>
          </w:p>
        </w:tc>
      </w:tr>
      <w:tr w:rsidR="00DD6BF3" w:rsidTr="00023991">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noWrap/>
            <w:vAlign w:val="center"/>
          </w:tcPr>
          <w:p w:rsidR="00DD6BF3" w:rsidRDefault="00DD6BF3" w:rsidP="00023991">
            <w:pPr>
              <w:jc w:val="center"/>
              <w:rPr>
                <w:sz w:val="24"/>
              </w:rPr>
            </w:pPr>
            <w:r>
              <w:rPr>
                <w:rFonts w:ascii="宋体" w:hAnsi="宋体" w:hint="eastAsia"/>
                <w:color w:val="000000"/>
                <w:sz w:val="24"/>
              </w:rPr>
              <w:t>全部商务条件要求无偏离</w:t>
            </w:r>
          </w:p>
        </w:tc>
      </w:tr>
      <w:tr w:rsidR="00DD6BF3" w:rsidTr="00023991">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jc w:val="center"/>
              <w:rPr>
                <w:sz w:val="24"/>
              </w:rPr>
            </w:pPr>
            <w:r>
              <w:rPr>
                <w:rFonts w:hint="eastAsia"/>
                <w:sz w:val="24"/>
              </w:rPr>
              <w:t>2</w:t>
            </w:r>
          </w:p>
        </w:tc>
        <w:tc>
          <w:tcPr>
            <w:tcW w:w="8568" w:type="dxa"/>
            <w:gridSpan w:val="5"/>
            <w:vMerge/>
            <w:tcBorders>
              <w:left w:val="nil"/>
              <w:right w:val="single" w:sz="4" w:space="0" w:color="auto"/>
            </w:tcBorders>
            <w:noWrap/>
            <w:vAlign w:val="center"/>
          </w:tcPr>
          <w:p w:rsidR="00DD6BF3" w:rsidRDefault="00DD6BF3" w:rsidP="00023991">
            <w:pPr>
              <w:jc w:val="center"/>
              <w:rPr>
                <w:sz w:val="24"/>
              </w:rPr>
            </w:pPr>
          </w:p>
        </w:tc>
      </w:tr>
      <w:tr w:rsidR="00DD6BF3" w:rsidTr="00023991">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DD6BF3" w:rsidRDefault="00DD6BF3" w:rsidP="00023991">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noWrap/>
            <w:vAlign w:val="center"/>
          </w:tcPr>
          <w:p w:rsidR="00DD6BF3" w:rsidRDefault="00DD6BF3" w:rsidP="00023991">
            <w:pPr>
              <w:jc w:val="center"/>
              <w:rPr>
                <w:sz w:val="24"/>
              </w:rPr>
            </w:pPr>
          </w:p>
        </w:tc>
      </w:tr>
    </w:tbl>
    <w:p w:rsidR="00DD6BF3" w:rsidRDefault="00DD6BF3" w:rsidP="00DD6BF3">
      <w:pPr>
        <w:ind w:firstLineChars="200" w:firstLine="643"/>
        <w:rPr>
          <w:rFonts w:ascii="宋体" w:hAnsi="宋体"/>
          <w:b/>
          <w:sz w:val="32"/>
        </w:rPr>
      </w:pPr>
    </w:p>
    <w:p w:rsidR="00DD6BF3" w:rsidRDefault="00DD6BF3" w:rsidP="00DD6BF3">
      <w:pPr>
        <w:rPr>
          <w:rFonts w:ascii="宋体" w:hAnsi="宋体"/>
          <w:sz w:val="32"/>
        </w:rPr>
      </w:pPr>
    </w:p>
    <w:p w:rsidR="00DD6BF3" w:rsidRDefault="00DD6BF3" w:rsidP="00DD6BF3">
      <w:pPr>
        <w:rPr>
          <w:rFonts w:ascii="宋体" w:hAnsi="宋体"/>
          <w:sz w:val="24"/>
        </w:rPr>
      </w:pPr>
    </w:p>
    <w:p w:rsidR="00DD6BF3" w:rsidRDefault="00DD6BF3" w:rsidP="00DD6BF3">
      <w:pPr>
        <w:rPr>
          <w:rFonts w:ascii="宋体" w:hAnsi="宋体"/>
          <w:sz w:val="24"/>
        </w:rPr>
      </w:pPr>
      <w:r>
        <w:rPr>
          <w:rFonts w:ascii="宋体" w:hAnsi="宋体" w:hint="eastAsia"/>
          <w:sz w:val="24"/>
        </w:rPr>
        <w:t>报价人授权代表签字：_________________</w:t>
      </w:r>
    </w:p>
    <w:p w:rsidR="00DD6BF3" w:rsidRDefault="00DD6BF3" w:rsidP="00DD6BF3">
      <w:pPr>
        <w:pStyle w:val="3"/>
        <w:rPr>
          <w:rFonts w:hAnsi="宋体"/>
          <w:sz w:val="21"/>
        </w:rPr>
      </w:pPr>
    </w:p>
    <w:p w:rsidR="00DD6BF3" w:rsidRDefault="00DD6BF3" w:rsidP="00DD6BF3">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DD6BF3" w:rsidRDefault="00DD6BF3" w:rsidP="00DD6BF3">
      <w:pPr>
        <w:pStyle w:val="3"/>
      </w:pPr>
    </w:p>
    <w:p w:rsidR="00DD6BF3" w:rsidRDefault="00DD6BF3" w:rsidP="00DD6BF3">
      <w:pPr>
        <w:pStyle w:val="3"/>
        <w:rPr>
          <w:rFonts w:ascii="仿宋_GB2312" w:eastAsia="仿宋_GB2312"/>
          <w:b/>
          <w:sz w:val="32"/>
        </w:rPr>
      </w:pPr>
      <w:r>
        <w:rPr>
          <w:rFonts w:hint="eastAsia"/>
          <w:sz w:val="21"/>
        </w:rPr>
        <w:t xml:space="preserve">附件4-1                         </w:t>
      </w:r>
      <w:r>
        <w:rPr>
          <w:rFonts w:hint="eastAsia"/>
          <w:b/>
          <w:sz w:val="32"/>
        </w:rPr>
        <w:t>关于资格的声明函</w:t>
      </w:r>
    </w:p>
    <w:p w:rsidR="00DD6BF3" w:rsidRDefault="00DD6BF3" w:rsidP="00DD6BF3">
      <w:pPr>
        <w:pStyle w:val="3"/>
        <w:rPr>
          <w:sz w:val="24"/>
        </w:rPr>
      </w:pPr>
    </w:p>
    <w:p w:rsidR="00DD6BF3" w:rsidRDefault="00DD6BF3" w:rsidP="00DD6BF3">
      <w:pPr>
        <w:pStyle w:val="3"/>
        <w:rPr>
          <w:rFonts w:ascii="仿宋_GB2312"/>
          <w:b/>
          <w:sz w:val="32"/>
        </w:rPr>
      </w:pPr>
      <w:r>
        <w:rPr>
          <w:rFonts w:hint="eastAsia"/>
          <w:sz w:val="24"/>
        </w:rPr>
        <w:t>致：</w:t>
      </w:r>
      <w:r>
        <w:rPr>
          <w:rFonts w:hAnsi="宋体" w:hint="eastAsia"/>
          <w:sz w:val="24"/>
          <w:u w:val="single"/>
        </w:rPr>
        <w:t>福建广电网络集团股份有限公司泉州分公司</w:t>
      </w:r>
    </w:p>
    <w:p w:rsidR="00DD6BF3" w:rsidRDefault="00DD6BF3" w:rsidP="00DD6BF3">
      <w:pPr>
        <w:spacing w:line="400" w:lineRule="exact"/>
        <w:rPr>
          <w:sz w:val="24"/>
        </w:rPr>
      </w:pPr>
    </w:p>
    <w:p w:rsidR="00DD6BF3" w:rsidRDefault="00DD6BF3" w:rsidP="00DD6BF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日比选邀请，本签字人愿意参加报价，并证明提交的下列文件和说明是准确的和真实的。</w:t>
      </w:r>
    </w:p>
    <w:p w:rsidR="00DD6BF3" w:rsidRDefault="00DD6BF3" w:rsidP="00DD6BF3">
      <w:pPr>
        <w:spacing w:line="400" w:lineRule="exact"/>
        <w:ind w:firstLineChars="200" w:firstLine="480"/>
        <w:rPr>
          <w:rFonts w:ascii="宋体" w:hAnsi="宋体"/>
          <w:sz w:val="24"/>
        </w:rPr>
      </w:pPr>
    </w:p>
    <w:p w:rsidR="00DD6BF3" w:rsidRDefault="00DD6BF3" w:rsidP="00DD6BF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DD6BF3" w:rsidRDefault="00DD6BF3" w:rsidP="00DD6BF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DD6BF3" w:rsidRDefault="00DD6BF3" w:rsidP="00DD6BF3">
      <w:pPr>
        <w:spacing w:line="400" w:lineRule="exact"/>
        <w:ind w:firstLineChars="200" w:firstLine="480"/>
        <w:rPr>
          <w:rFonts w:ascii="宋体" w:hAnsi="宋体"/>
          <w:sz w:val="24"/>
        </w:rPr>
      </w:pPr>
    </w:p>
    <w:p w:rsidR="00DD6BF3" w:rsidRDefault="00DD6BF3" w:rsidP="00DD6BF3">
      <w:pPr>
        <w:spacing w:line="400" w:lineRule="exact"/>
        <w:rPr>
          <w:rFonts w:ascii="宋体" w:hAnsi="宋体"/>
          <w:sz w:val="24"/>
        </w:rPr>
      </w:pPr>
    </w:p>
    <w:p w:rsidR="00DD6BF3" w:rsidRDefault="00DD6BF3" w:rsidP="00DD6BF3">
      <w:pPr>
        <w:pStyle w:val="a5"/>
        <w:spacing w:line="400" w:lineRule="exact"/>
        <w:jc w:val="left"/>
        <w:rPr>
          <w:sz w:val="24"/>
        </w:rPr>
      </w:pPr>
    </w:p>
    <w:p w:rsidR="00DD6BF3" w:rsidRDefault="00DD6BF3" w:rsidP="00DD6BF3">
      <w:pPr>
        <w:pStyle w:val="a5"/>
        <w:spacing w:line="400" w:lineRule="exact"/>
        <w:jc w:val="left"/>
        <w:rPr>
          <w:sz w:val="24"/>
        </w:rPr>
      </w:pPr>
    </w:p>
    <w:p w:rsidR="00DD6BF3" w:rsidRDefault="00DD6BF3" w:rsidP="00DD6BF3">
      <w:pPr>
        <w:pStyle w:val="a5"/>
        <w:spacing w:line="400" w:lineRule="exact"/>
        <w:jc w:val="left"/>
        <w:rPr>
          <w:sz w:val="24"/>
        </w:rPr>
      </w:pPr>
      <w:r>
        <w:rPr>
          <w:rFonts w:hint="eastAsia"/>
          <w:sz w:val="24"/>
        </w:rPr>
        <w:t>报价人名称和地址 ：          受权签署本资格文件人签字：______________</w:t>
      </w:r>
    </w:p>
    <w:p w:rsidR="00DD6BF3" w:rsidRDefault="00DD6BF3" w:rsidP="00DD6BF3">
      <w:pPr>
        <w:pStyle w:val="a5"/>
        <w:spacing w:line="400" w:lineRule="exact"/>
        <w:jc w:val="left"/>
        <w:rPr>
          <w:sz w:val="24"/>
        </w:rPr>
      </w:pPr>
      <w:r>
        <w:rPr>
          <w:rFonts w:hint="eastAsia"/>
          <w:sz w:val="24"/>
        </w:rPr>
        <w:t>名称：       签字人姓名、职务（印刷体）：______________</w:t>
      </w:r>
    </w:p>
    <w:p w:rsidR="00DD6BF3" w:rsidRDefault="00DD6BF3" w:rsidP="00DD6BF3">
      <w:pPr>
        <w:pStyle w:val="a5"/>
        <w:spacing w:line="400" w:lineRule="exact"/>
        <w:jc w:val="left"/>
        <w:rPr>
          <w:sz w:val="24"/>
        </w:rPr>
      </w:pPr>
      <w:r>
        <w:rPr>
          <w:rFonts w:hint="eastAsia"/>
          <w:sz w:val="24"/>
        </w:rPr>
        <w:t>地址：       电话：</w:t>
      </w:r>
    </w:p>
    <w:p w:rsidR="00DD6BF3" w:rsidRDefault="00DD6BF3" w:rsidP="00DD6BF3">
      <w:pPr>
        <w:pStyle w:val="a5"/>
        <w:spacing w:line="400" w:lineRule="exact"/>
        <w:jc w:val="left"/>
        <w:rPr>
          <w:sz w:val="24"/>
        </w:rPr>
      </w:pPr>
      <w:r>
        <w:rPr>
          <w:rFonts w:hint="eastAsia"/>
          <w:sz w:val="24"/>
        </w:rPr>
        <w:t>邮编：       传真：___________________</w:t>
      </w:r>
    </w:p>
    <w:p w:rsidR="00DD6BF3" w:rsidRDefault="00DD6BF3" w:rsidP="00DD6BF3">
      <w:pPr>
        <w:pStyle w:val="a5"/>
        <w:spacing w:line="400" w:lineRule="exact"/>
        <w:jc w:val="left"/>
        <w:rPr>
          <w:sz w:val="24"/>
        </w:rPr>
      </w:pPr>
    </w:p>
    <w:p w:rsidR="00DD6BF3" w:rsidRDefault="00DD6BF3" w:rsidP="00DD6BF3">
      <w:pPr>
        <w:pStyle w:val="3"/>
        <w:spacing w:line="380" w:lineRule="exact"/>
        <w:rPr>
          <w:sz w:val="24"/>
        </w:rPr>
      </w:pPr>
    </w:p>
    <w:p w:rsidR="00DD6BF3" w:rsidRDefault="00DD6BF3" w:rsidP="00DD6BF3">
      <w:pPr>
        <w:pStyle w:val="3"/>
        <w:spacing w:line="380" w:lineRule="exact"/>
        <w:rPr>
          <w:sz w:val="24"/>
        </w:rPr>
      </w:pPr>
    </w:p>
    <w:p w:rsidR="00DD6BF3" w:rsidRDefault="00DD6BF3" w:rsidP="00DD6BF3">
      <w:pPr>
        <w:pStyle w:val="3"/>
        <w:rPr>
          <w:sz w:val="21"/>
        </w:rPr>
      </w:pPr>
    </w:p>
    <w:p w:rsidR="00DD6BF3" w:rsidRDefault="00DD6BF3" w:rsidP="00DD6BF3">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DD6BF3" w:rsidRDefault="00DD6BF3" w:rsidP="00DD6BF3">
      <w:pPr>
        <w:pStyle w:val="3"/>
        <w:rPr>
          <w:rFonts w:hAnsi="宋体"/>
          <w:sz w:val="24"/>
        </w:rPr>
      </w:pPr>
      <w:r>
        <w:rPr>
          <w:rFonts w:hAnsi="宋体" w:hint="eastAsia"/>
          <w:sz w:val="24"/>
        </w:rPr>
        <w:t>1．报价人概况：</w:t>
      </w:r>
    </w:p>
    <w:p w:rsidR="00DD6BF3" w:rsidRDefault="00DD6BF3" w:rsidP="00DD6BF3">
      <w:pPr>
        <w:pStyle w:val="3"/>
        <w:rPr>
          <w:rFonts w:hAnsi="宋体"/>
          <w:sz w:val="24"/>
        </w:rPr>
      </w:pPr>
      <w:r>
        <w:rPr>
          <w:rFonts w:hAnsi="宋体" w:hint="eastAsia"/>
          <w:sz w:val="24"/>
        </w:rPr>
        <w:t xml:space="preserve">    Ａ．报价人名称：_____________________________________</w:t>
      </w:r>
    </w:p>
    <w:p w:rsidR="00DD6BF3" w:rsidRDefault="00DD6BF3" w:rsidP="00DD6BF3">
      <w:pPr>
        <w:pStyle w:val="3"/>
        <w:rPr>
          <w:rFonts w:hAnsi="宋体"/>
          <w:sz w:val="24"/>
        </w:rPr>
      </w:pPr>
      <w:r>
        <w:rPr>
          <w:rFonts w:hAnsi="宋体" w:hint="eastAsia"/>
          <w:sz w:val="24"/>
        </w:rPr>
        <w:t xml:space="preserve">    Ｂ．注册地址：_____________________________________</w:t>
      </w:r>
    </w:p>
    <w:p w:rsidR="00DD6BF3" w:rsidRDefault="00DD6BF3" w:rsidP="00DD6BF3">
      <w:pPr>
        <w:pStyle w:val="3"/>
        <w:rPr>
          <w:rFonts w:hAnsi="宋体"/>
          <w:sz w:val="24"/>
        </w:rPr>
      </w:pPr>
      <w:r>
        <w:rPr>
          <w:rFonts w:hAnsi="宋体" w:hint="eastAsia"/>
          <w:sz w:val="24"/>
        </w:rPr>
        <w:t xml:space="preserve">        传真：电话：_________ 邮编：__________</w:t>
      </w:r>
    </w:p>
    <w:p w:rsidR="00DD6BF3" w:rsidRDefault="00DD6BF3" w:rsidP="00DD6BF3">
      <w:pPr>
        <w:pStyle w:val="3"/>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DD6BF3" w:rsidRDefault="00DD6BF3" w:rsidP="00DD6BF3">
      <w:pPr>
        <w:pStyle w:val="3"/>
        <w:rPr>
          <w:rFonts w:hAnsi="宋体"/>
          <w:sz w:val="24"/>
        </w:rPr>
      </w:pPr>
      <w:r>
        <w:rPr>
          <w:rFonts w:hAnsi="宋体" w:hint="eastAsia"/>
          <w:sz w:val="24"/>
        </w:rPr>
        <w:t xml:space="preserve">    Ｄ．法定代表人：（姓名、职务）</w:t>
      </w: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DD6BF3" w:rsidRDefault="00DD6BF3" w:rsidP="00DD6BF3">
      <w:pPr>
        <w:spacing w:line="380" w:lineRule="exact"/>
        <w:rPr>
          <w:rFonts w:ascii="宋体" w:hAnsi="宋体"/>
          <w:sz w:val="24"/>
        </w:rPr>
      </w:pPr>
      <w:r>
        <w:rPr>
          <w:rFonts w:ascii="宋体" w:hAnsi="宋体" w:hint="eastAsia"/>
          <w:sz w:val="24"/>
        </w:rPr>
        <w:t xml:space="preserve">  (1)具有独立承担民事责任的能力；</w:t>
      </w:r>
    </w:p>
    <w:p w:rsidR="00DD6BF3" w:rsidRDefault="00DD6BF3" w:rsidP="00DD6BF3">
      <w:pPr>
        <w:spacing w:line="380" w:lineRule="exact"/>
        <w:rPr>
          <w:rFonts w:ascii="宋体" w:hAnsi="宋体"/>
          <w:sz w:val="24"/>
        </w:rPr>
      </w:pPr>
      <w:r>
        <w:rPr>
          <w:rFonts w:ascii="宋体" w:hAnsi="宋体" w:hint="eastAsia"/>
          <w:sz w:val="24"/>
        </w:rPr>
        <w:t xml:space="preserve">  (2)具有良好的商业信誉和健全的财务会计制度；</w:t>
      </w:r>
    </w:p>
    <w:p w:rsidR="00DD6BF3" w:rsidRDefault="00DD6BF3" w:rsidP="00DD6BF3">
      <w:pPr>
        <w:spacing w:line="380" w:lineRule="exact"/>
        <w:rPr>
          <w:rFonts w:ascii="宋体" w:hAnsi="宋体"/>
          <w:sz w:val="24"/>
        </w:rPr>
      </w:pPr>
      <w:r>
        <w:rPr>
          <w:rFonts w:ascii="宋体" w:hAnsi="宋体" w:hint="eastAsia"/>
          <w:sz w:val="24"/>
        </w:rPr>
        <w:t xml:space="preserve">  (3)具有履行合同所必需的设备和专业技术能力；</w:t>
      </w:r>
    </w:p>
    <w:p w:rsidR="00DD6BF3" w:rsidRDefault="00DD6BF3" w:rsidP="00DD6BF3">
      <w:pPr>
        <w:spacing w:line="380" w:lineRule="exact"/>
        <w:rPr>
          <w:rFonts w:ascii="宋体" w:hAnsi="宋体"/>
          <w:sz w:val="24"/>
        </w:rPr>
      </w:pPr>
      <w:r>
        <w:rPr>
          <w:rFonts w:ascii="宋体" w:hAnsi="宋体" w:hint="eastAsia"/>
          <w:sz w:val="24"/>
        </w:rPr>
        <w:t xml:space="preserve">  (4)有依法缴纳税收和社会保障资金的良好记录；</w:t>
      </w:r>
    </w:p>
    <w:p w:rsidR="00DD6BF3" w:rsidRDefault="00DD6BF3" w:rsidP="00DD6BF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r>
        <w:rPr>
          <w:rFonts w:ascii="宋体" w:hAnsi="宋体" w:hint="eastAsia"/>
          <w:sz w:val="24"/>
        </w:rPr>
        <w:t xml:space="preserve"> 4.营业执照见附件4－4。</w:t>
      </w:r>
    </w:p>
    <w:p w:rsidR="00DD6BF3" w:rsidRDefault="00DD6BF3" w:rsidP="00DD6BF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DD6BF3" w:rsidRDefault="00DD6BF3" w:rsidP="00DD6BF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DD6BF3" w:rsidRDefault="00DD6BF3" w:rsidP="00DD6BF3">
      <w:pPr>
        <w:spacing w:line="380" w:lineRule="exact"/>
        <w:rPr>
          <w:rFonts w:ascii="宋体" w:hAnsi="宋体"/>
          <w:sz w:val="24"/>
        </w:rPr>
      </w:pPr>
      <w:r>
        <w:rPr>
          <w:rFonts w:ascii="宋体" w:hAnsi="宋体" w:hint="eastAsia"/>
          <w:sz w:val="24"/>
        </w:rPr>
        <w:t xml:space="preserve">    日      期：年月日</w:t>
      </w:r>
    </w:p>
    <w:p w:rsidR="00DD6BF3" w:rsidRDefault="00DD6BF3" w:rsidP="00DD6BF3">
      <w:pPr>
        <w:spacing w:line="380" w:lineRule="exact"/>
        <w:ind w:firstLineChars="200" w:firstLine="480"/>
        <w:rPr>
          <w:rFonts w:ascii="宋体" w:hAnsi="宋体"/>
          <w:sz w:val="24"/>
          <w:u w:val="single"/>
        </w:rPr>
      </w:pPr>
      <w:r>
        <w:rPr>
          <w:rFonts w:ascii="宋体" w:hAnsi="宋体" w:hint="eastAsia"/>
          <w:sz w:val="24"/>
        </w:rPr>
        <w:t>电      传：</w:t>
      </w:r>
    </w:p>
    <w:p w:rsidR="00DD6BF3" w:rsidRDefault="00DD6BF3" w:rsidP="00DD6BF3">
      <w:pPr>
        <w:spacing w:line="380" w:lineRule="exact"/>
        <w:ind w:firstLineChars="200" w:firstLine="480"/>
        <w:rPr>
          <w:rFonts w:ascii="宋体" w:hAnsi="宋体"/>
          <w:sz w:val="24"/>
        </w:rPr>
      </w:pPr>
      <w:r>
        <w:rPr>
          <w:rFonts w:ascii="宋体" w:hAnsi="宋体" w:hint="eastAsia"/>
          <w:sz w:val="24"/>
        </w:rPr>
        <w:t>传      真：</w:t>
      </w:r>
    </w:p>
    <w:p w:rsidR="00DD6BF3" w:rsidRDefault="00DD6BF3" w:rsidP="00DD6BF3">
      <w:pPr>
        <w:spacing w:line="380" w:lineRule="exact"/>
        <w:ind w:firstLineChars="200" w:firstLine="480"/>
      </w:pPr>
      <w:r>
        <w:rPr>
          <w:rFonts w:ascii="宋体" w:hAnsi="宋体" w:hint="eastAsia"/>
          <w:sz w:val="24"/>
        </w:rPr>
        <w:t>电      话：</w:t>
      </w:r>
    </w:p>
    <w:p w:rsidR="00DD6BF3" w:rsidRDefault="00DD6BF3" w:rsidP="00DD6BF3">
      <w:pPr>
        <w:pStyle w:val="3"/>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DD6BF3" w:rsidRDefault="00DD6BF3" w:rsidP="00DD6BF3">
      <w:pPr>
        <w:pStyle w:val="3"/>
        <w:rPr>
          <w:rFonts w:ascii="Times New Roman" w:hAnsi="Times New Roman"/>
          <w:sz w:val="24"/>
        </w:rPr>
      </w:pPr>
    </w:p>
    <w:p w:rsidR="00DD6BF3" w:rsidRDefault="00DD6BF3" w:rsidP="00DD6BF3">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DD6BF3" w:rsidRDefault="00BE38F3" w:rsidP="00DD6BF3">
      <w:pPr>
        <w:pStyle w:val="a5"/>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DD6BF3">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DD6BF3">
        <w:rPr>
          <w:rFonts w:hAnsi="宋体" w:hint="eastAsia"/>
          <w:sz w:val="24"/>
          <w:szCs w:val="28"/>
          <w:u w:val="single"/>
        </w:rPr>
        <w:t>（报价人全称）</w:t>
      </w:r>
      <w:r>
        <w:rPr>
          <w:rFonts w:hAnsi="宋体" w:hint="eastAsia"/>
          <w:sz w:val="24"/>
          <w:szCs w:val="28"/>
          <w:u w:val="single"/>
        </w:rPr>
        <w:fldChar w:fldCharType="end"/>
      </w:r>
      <w:r w:rsidR="00DD6BF3">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DD6BF3">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DD6BF3">
        <w:rPr>
          <w:rFonts w:hAnsi="宋体" w:hint="eastAsia"/>
          <w:sz w:val="24"/>
          <w:szCs w:val="28"/>
          <w:u w:val="single"/>
        </w:rPr>
        <w:t>（报价人代表姓名）</w:t>
      </w:r>
      <w:r>
        <w:rPr>
          <w:rFonts w:hAnsi="宋体" w:hint="eastAsia"/>
          <w:sz w:val="24"/>
          <w:szCs w:val="28"/>
          <w:u w:val="single"/>
        </w:rPr>
        <w:fldChar w:fldCharType="end"/>
      </w:r>
      <w:r w:rsidR="00DD6BF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D6BF3" w:rsidRDefault="00DD6BF3" w:rsidP="00DD6BF3">
      <w:pPr>
        <w:snapToGrid w:val="0"/>
        <w:spacing w:line="380" w:lineRule="exact"/>
        <w:rPr>
          <w:rFonts w:ascii="宋体" w:hAnsi="宋体"/>
          <w:sz w:val="24"/>
        </w:rPr>
      </w:pPr>
    </w:p>
    <w:p w:rsidR="00DD6BF3" w:rsidRDefault="00DD6BF3" w:rsidP="00DD6BF3">
      <w:pPr>
        <w:pStyle w:val="a9"/>
        <w:snapToGrid w:val="0"/>
        <w:spacing w:line="380" w:lineRule="exact"/>
        <w:ind w:firstLine="0"/>
        <w:rPr>
          <w:rFonts w:ascii="宋体" w:hAnsi="宋体"/>
          <w:sz w:val="24"/>
        </w:rPr>
      </w:pPr>
      <w:r>
        <w:rPr>
          <w:rFonts w:ascii="宋体" w:hAnsi="宋体" w:hint="eastAsia"/>
          <w:sz w:val="24"/>
        </w:rPr>
        <w:t>报价人授权代表：性别： 身份证号：</w:t>
      </w:r>
    </w:p>
    <w:p w:rsidR="00DD6BF3" w:rsidRDefault="00DD6BF3" w:rsidP="00DD6BF3">
      <w:pPr>
        <w:pStyle w:val="a9"/>
        <w:snapToGrid w:val="0"/>
        <w:spacing w:line="380" w:lineRule="exact"/>
        <w:ind w:firstLine="0"/>
        <w:rPr>
          <w:rFonts w:ascii="宋体" w:hAnsi="宋体"/>
          <w:sz w:val="24"/>
          <w:u w:val="single"/>
        </w:rPr>
      </w:pPr>
      <w:r>
        <w:rPr>
          <w:rFonts w:ascii="宋体" w:hAnsi="宋体" w:hint="eastAsia"/>
          <w:sz w:val="24"/>
        </w:rPr>
        <w:t>单位：部门： 职务：</w:t>
      </w:r>
    </w:p>
    <w:p w:rsidR="00DD6BF3" w:rsidRDefault="00DD6BF3" w:rsidP="00DD6BF3">
      <w:pPr>
        <w:pStyle w:val="a9"/>
        <w:snapToGrid w:val="0"/>
        <w:spacing w:line="380" w:lineRule="exact"/>
        <w:ind w:firstLine="0"/>
        <w:outlineLvl w:val="0"/>
        <w:rPr>
          <w:rFonts w:ascii="宋体" w:hAnsi="宋体"/>
          <w:sz w:val="24"/>
        </w:rPr>
      </w:pPr>
      <w:r>
        <w:rPr>
          <w:rFonts w:ascii="宋体" w:hAnsi="宋体" w:hint="eastAsia"/>
          <w:sz w:val="24"/>
        </w:rPr>
        <w:t>详细通讯地址：邮政编码：  电话：</w:t>
      </w:r>
    </w:p>
    <w:p w:rsidR="00DD6BF3" w:rsidRDefault="00DD6BF3" w:rsidP="00DD6BF3">
      <w:pPr>
        <w:snapToGrid w:val="0"/>
        <w:spacing w:line="380" w:lineRule="exact"/>
        <w:rPr>
          <w:rFonts w:ascii="宋体" w:hAnsi="宋体"/>
          <w:sz w:val="24"/>
        </w:rPr>
      </w:pPr>
    </w:p>
    <w:p w:rsidR="00DD6BF3" w:rsidRDefault="00DD6BF3" w:rsidP="00DD6BF3">
      <w:pPr>
        <w:snapToGrid w:val="0"/>
        <w:spacing w:line="380" w:lineRule="exact"/>
        <w:rPr>
          <w:rFonts w:ascii="宋体" w:hAnsi="宋体"/>
          <w:sz w:val="24"/>
        </w:rPr>
      </w:pPr>
    </w:p>
    <w:p w:rsidR="00DD6BF3" w:rsidRDefault="00DD6BF3" w:rsidP="00DD6BF3">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DD6BF3" w:rsidRDefault="00DD6BF3" w:rsidP="00DD6BF3">
      <w:pPr>
        <w:snapToGrid w:val="0"/>
        <w:spacing w:line="380" w:lineRule="exact"/>
        <w:rPr>
          <w:rFonts w:ascii="宋体" w:hAnsi="宋体"/>
          <w:sz w:val="24"/>
        </w:rPr>
      </w:pPr>
    </w:p>
    <w:p w:rsidR="00DD6BF3" w:rsidRDefault="00DD6BF3" w:rsidP="00DD6BF3">
      <w:pPr>
        <w:snapToGrid w:val="0"/>
        <w:spacing w:line="380" w:lineRule="exact"/>
        <w:rPr>
          <w:rFonts w:ascii="宋体" w:hAnsi="宋体"/>
          <w:sz w:val="24"/>
        </w:rPr>
      </w:pPr>
    </w:p>
    <w:p w:rsidR="00DD6BF3" w:rsidRDefault="00DD6BF3" w:rsidP="00DD6BF3">
      <w:pPr>
        <w:snapToGrid w:val="0"/>
        <w:spacing w:line="380" w:lineRule="exact"/>
        <w:ind w:firstLineChars="1700" w:firstLine="4080"/>
        <w:rPr>
          <w:rFonts w:ascii="宋体" w:hAnsi="宋体"/>
          <w:sz w:val="24"/>
        </w:rPr>
      </w:pPr>
      <w:r>
        <w:rPr>
          <w:rFonts w:ascii="宋体" w:hAnsi="宋体" w:hint="eastAsia"/>
          <w:sz w:val="24"/>
        </w:rPr>
        <w:t>授权方</w:t>
      </w:r>
    </w:p>
    <w:p w:rsidR="00DD6BF3" w:rsidRDefault="00DD6BF3" w:rsidP="00DD6BF3">
      <w:pPr>
        <w:snapToGrid w:val="0"/>
        <w:spacing w:line="380" w:lineRule="exact"/>
        <w:rPr>
          <w:rFonts w:ascii="宋体" w:hAnsi="宋体"/>
          <w:sz w:val="24"/>
        </w:rPr>
      </w:pPr>
    </w:p>
    <w:p w:rsidR="00DD6BF3" w:rsidRDefault="00DD6BF3" w:rsidP="00DD6BF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DD6BF3" w:rsidRDefault="00DD6BF3" w:rsidP="00DD6BF3">
      <w:pPr>
        <w:snapToGrid w:val="0"/>
        <w:spacing w:line="380" w:lineRule="exact"/>
        <w:rPr>
          <w:rFonts w:ascii="宋体" w:hAnsi="宋体"/>
          <w:sz w:val="24"/>
        </w:rPr>
      </w:pPr>
    </w:p>
    <w:p w:rsidR="00DD6BF3" w:rsidRDefault="00DD6BF3" w:rsidP="00DD6BF3">
      <w:pPr>
        <w:snapToGrid w:val="0"/>
        <w:spacing w:line="380" w:lineRule="exact"/>
        <w:rPr>
          <w:rFonts w:ascii="宋体" w:hAnsi="宋体"/>
          <w:sz w:val="24"/>
        </w:rPr>
      </w:pPr>
      <w:r>
        <w:rPr>
          <w:rFonts w:ascii="宋体" w:hAnsi="宋体" w:hint="eastAsia"/>
          <w:sz w:val="24"/>
        </w:rPr>
        <w:t xml:space="preserve">                                  法定代表人（单位负责人）签字或盖章：</w:t>
      </w:r>
    </w:p>
    <w:p w:rsidR="00DD6BF3" w:rsidRDefault="00DD6BF3" w:rsidP="00DD6BF3">
      <w:pPr>
        <w:snapToGrid w:val="0"/>
        <w:spacing w:line="380" w:lineRule="exact"/>
        <w:rPr>
          <w:rFonts w:ascii="宋体" w:hAnsi="宋体"/>
          <w:sz w:val="24"/>
        </w:rPr>
      </w:pPr>
    </w:p>
    <w:p w:rsidR="00DD6BF3" w:rsidRDefault="00DD6BF3" w:rsidP="00DD6BF3">
      <w:pPr>
        <w:snapToGrid w:val="0"/>
        <w:spacing w:line="380" w:lineRule="exact"/>
        <w:rPr>
          <w:rFonts w:ascii="宋体" w:hAnsi="宋体"/>
          <w:sz w:val="24"/>
        </w:rPr>
      </w:pPr>
      <w:r>
        <w:rPr>
          <w:rFonts w:ascii="宋体" w:hAnsi="宋体" w:hint="eastAsia"/>
          <w:sz w:val="24"/>
        </w:rPr>
        <w:t xml:space="preserve">                                  日     期：</w:t>
      </w:r>
    </w:p>
    <w:p w:rsidR="00DD6BF3" w:rsidRDefault="00DD6BF3" w:rsidP="00DD6BF3">
      <w:pPr>
        <w:pStyle w:val="3"/>
        <w:snapToGrid w:val="0"/>
        <w:spacing w:line="380" w:lineRule="exact"/>
        <w:outlineLvl w:val="9"/>
        <w:rPr>
          <w:rFonts w:hAnsi="宋体"/>
          <w:sz w:val="24"/>
        </w:rPr>
      </w:pPr>
    </w:p>
    <w:p w:rsidR="00DD6BF3" w:rsidRDefault="00DD6BF3" w:rsidP="00DD6BF3">
      <w:pPr>
        <w:pStyle w:val="3"/>
        <w:snapToGrid w:val="0"/>
        <w:spacing w:line="380" w:lineRule="exact"/>
        <w:outlineLvl w:val="9"/>
        <w:rPr>
          <w:rFonts w:hAnsi="宋体"/>
          <w:sz w:val="24"/>
        </w:rPr>
      </w:pPr>
    </w:p>
    <w:p w:rsidR="00DD6BF3" w:rsidRDefault="00DD6BF3" w:rsidP="00DD6BF3">
      <w:pPr>
        <w:pStyle w:val="3"/>
        <w:snapToGrid w:val="0"/>
        <w:spacing w:line="380" w:lineRule="exact"/>
        <w:ind w:firstLineChars="1700" w:firstLine="4080"/>
        <w:outlineLvl w:val="9"/>
        <w:rPr>
          <w:rFonts w:hAnsi="宋体"/>
          <w:sz w:val="24"/>
        </w:rPr>
      </w:pPr>
      <w:r>
        <w:rPr>
          <w:rFonts w:hAnsi="宋体" w:hint="eastAsia"/>
          <w:sz w:val="24"/>
        </w:rPr>
        <w:t>接受授权方</w:t>
      </w:r>
    </w:p>
    <w:p w:rsidR="00DD6BF3" w:rsidRDefault="00DD6BF3" w:rsidP="00DD6BF3">
      <w:pPr>
        <w:pStyle w:val="3"/>
        <w:snapToGrid w:val="0"/>
        <w:spacing w:line="380" w:lineRule="exact"/>
        <w:outlineLvl w:val="9"/>
        <w:rPr>
          <w:rFonts w:hAnsi="宋体"/>
          <w:sz w:val="24"/>
        </w:rPr>
      </w:pPr>
    </w:p>
    <w:p w:rsidR="00DD6BF3" w:rsidRDefault="00DD6BF3" w:rsidP="00DD6BF3">
      <w:pPr>
        <w:snapToGrid w:val="0"/>
        <w:spacing w:line="380" w:lineRule="exact"/>
        <w:ind w:firstLineChars="1700" w:firstLine="4080"/>
        <w:rPr>
          <w:rFonts w:ascii="宋体" w:hAnsi="宋体"/>
          <w:sz w:val="24"/>
        </w:rPr>
      </w:pPr>
      <w:r>
        <w:rPr>
          <w:rFonts w:ascii="宋体" w:hAnsi="宋体" w:hint="eastAsia"/>
          <w:sz w:val="24"/>
        </w:rPr>
        <w:t>报价人授权代表签字：</w:t>
      </w:r>
    </w:p>
    <w:p w:rsidR="00DD6BF3" w:rsidRDefault="00DD6BF3" w:rsidP="00DD6BF3">
      <w:pPr>
        <w:snapToGrid w:val="0"/>
        <w:spacing w:line="380" w:lineRule="exact"/>
        <w:rPr>
          <w:rFonts w:ascii="宋体" w:hAnsi="宋体"/>
          <w:sz w:val="24"/>
        </w:rPr>
      </w:pPr>
    </w:p>
    <w:p w:rsidR="00DD6BF3" w:rsidRDefault="00DD6BF3" w:rsidP="00DD6BF3">
      <w:pPr>
        <w:pStyle w:val="3"/>
        <w:spacing w:line="380" w:lineRule="exact"/>
        <w:ind w:firstLineChars="1700" w:firstLine="4080"/>
        <w:rPr>
          <w:rFonts w:hAnsi="宋体"/>
          <w:sz w:val="24"/>
        </w:rPr>
      </w:pPr>
      <w:r>
        <w:rPr>
          <w:rFonts w:hAnsi="宋体" w:hint="eastAsia"/>
          <w:sz w:val="24"/>
        </w:rPr>
        <w:t>日     期：</w:t>
      </w:r>
    </w:p>
    <w:p w:rsidR="00DD6BF3" w:rsidRDefault="00DD6BF3" w:rsidP="00DD6BF3">
      <w:pPr>
        <w:pStyle w:val="3"/>
      </w:pPr>
    </w:p>
    <w:p w:rsidR="00DD6BF3" w:rsidRDefault="00DD6BF3" w:rsidP="00DD6BF3">
      <w:pPr>
        <w:pStyle w:val="3"/>
      </w:pPr>
    </w:p>
    <w:p w:rsidR="00DD6BF3" w:rsidRDefault="00DD6BF3" w:rsidP="00DD6BF3">
      <w:pPr>
        <w:pStyle w:val="3"/>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DD6BF3" w:rsidRDefault="00DD6BF3" w:rsidP="00DD6BF3"/>
    <w:p w:rsidR="00DD6BF3" w:rsidRDefault="00DD6BF3" w:rsidP="00DD6BF3">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DD6BF3" w:rsidRDefault="00DD6BF3" w:rsidP="00DD6BF3">
      <w:pPr>
        <w:spacing w:line="380" w:lineRule="exact"/>
        <w:rPr>
          <w:rFonts w:ascii="宋体" w:hAnsi="宋体"/>
          <w:sz w:val="24"/>
        </w:rPr>
      </w:pPr>
    </w:p>
    <w:p w:rsidR="00DD6BF3" w:rsidRDefault="00DD6BF3" w:rsidP="00DD6BF3">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DD6BF3" w:rsidRDefault="00DD6BF3" w:rsidP="00DD6BF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DD6BF3" w:rsidRDefault="00DD6BF3" w:rsidP="00DD6BF3">
      <w:pPr>
        <w:spacing w:line="380" w:lineRule="exact"/>
        <w:rPr>
          <w:rFonts w:ascii="宋体" w:hAnsi="宋体"/>
          <w:sz w:val="24"/>
        </w:rPr>
      </w:pPr>
    </w:p>
    <w:p w:rsidR="00DD6BF3" w:rsidRDefault="00DD6BF3" w:rsidP="00DD6BF3">
      <w:pPr>
        <w:pStyle w:val="aa"/>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p>
    <w:p w:rsidR="00DD6BF3" w:rsidRDefault="00DD6BF3" w:rsidP="00DD6BF3">
      <w:pPr>
        <w:spacing w:line="380" w:lineRule="exact"/>
        <w:rPr>
          <w:rFonts w:ascii="宋体" w:hAnsi="宋体"/>
          <w:sz w:val="24"/>
        </w:rPr>
      </w:pPr>
      <w:r>
        <w:rPr>
          <w:rFonts w:ascii="宋体" w:hAnsi="宋体" w:hint="eastAsia"/>
          <w:sz w:val="24"/>
        </w:rPr>
        <w:t xml:space="preserve">                         报  价 人（全称并加盖公章）：</w:t>
      </w:r>
    </w:p>
    <w:p w:rsidR="00DD6BF3" w:rsidRDefault="00DD6BF3" w:rsidP="00DD6BF3">
      <w:pPr>
        <w:spacing w:line="380" w:lineRule="exact"/>
        <w:rPr>
          <w:rFonts w:ascii="宋体" w:hAnsi="宋体"/>
          <w:sz w:val="24"/>
        </w:rPr>
      </w:pPr>
      <w:r>
        <w:rPr>
          <w:rFonts w:ascii="宋体" w:hAnsi="宋体" w:hint="eastAsia"/>
          <w:sz w:val="24"/>
        </w:rPr>
        <w:t xml:space="preserve">                         报价人代表签字：</w:t>
      </w:r>
    </w:p>
    <w:p w:rsidR="00DD6BF3" w:rsidRDefault="00DD6BF3" w:rsidP="00DD6BF3">
      <w:pPr>
        <w:spacing w:line="380" w:lineRule="exact"/>
        <w:rPr>
          <w:rFonts w:ascii="宋体" w:hAnsi="宋体"/>
          <w:sz w:val="24"/>
          <w:u w:val="single"/>
        </w:rPr>
      </w:pPr>
      <w:r>
        <w:rPr>
          <w:rFonts w:ascii="宋体" w:hAnsi="宋体" w:hint="eastAsia"/>
          <w:sz w:val="24"/>
        </w:rPr>
        <w:t xml:space="preserve">                         日      期：</w:t>
      </w:r>
    </w:p>
    <w:p w:rsidR="00DD6BF3" w:rsidRDefault="00DD6BF3" w:rsidP="00DD6BF3">
      <w:pPr>
        <w:spacing w:line="380" w:lineRule="exact"/>
        <w:rPr>
          <w:rFonts w:ascii="宋体" w:hAnsi="宋体"/>
          <w:sz w:val="24"/>
          <w:u w:val="single"/>
        </w:rPr>
      </w:pPr>
    </w:p>
    <w:p w:rsidR="00DD6BF3" w:rsidRDefault="00DD6BF3" w:rsidP="00DD6BF3">
      <w:pPr>
        <w:spacing w:line="380" w:lineRule="exact"/>
        <w:rPr>
          <w:rFonts w:ascii="宋体" w:hAnsi="宋体"/>
          <w:sz w:val="24"/>
          <w:u w:val="single"/>
        </w:rPr>
      </w:pPr>
    </w:p>
    <w:p w:rsidR="00DD6BF3" w:rsidRDefault="00DD6BF3" w:rsidP="00DD6BF3">
      <w:pPr>
        <w:spacing w:line="380" w:lineRule="exact"/>
        <w:rPr>
          <w:rFonts w:ascii="宋体" w:hAnsi="宋体"/>
          <w:sz w:val="24"/>
          <w:u w:val="single"/>
        </w:rPr>
      </w:pPr>
    </w:p>
    <w:p w:rsidR="00DD6BF3" w:rsidRDefault="00DD6BF3" w:rsidP="00DD6BF3">
      <w:pPr>
        <w:spacing w:line="380" w:lineRule="exact"/>
        <w:rPr>
          <w:rFonts w:ascii="宋体" w:hAnsi="宋体"/>
          <w:sz w:val="24"/>
          <w:u w:val="single"/>
        </w:rPr>
      </w:pPr>
    </w:p>
    <w:p w:rsidR="00DD6BF3" w:rsidRDefault="00DD6BF3" w:rsidP="00DD6BF3">
      <w:pPr>
        <w:spacing w:line="380" w:lineRule="exact"/>
        <w:rPr>
          <w:rFonts w:ascii="宋体" w:hAnsi="宋体"/>
          <w:sz w:val="24"/>
          <w:u w:val="single"/>
        </w:rPr>
      </w:pPr>
    </w:p>
    <w:p w:rsidR="00DD6BF3" w:rsidRDefault="00DD6BF3" w:rsidP="00DD6BF3">
      <w:pPr>
        <w:spacing w:line="380" w:lineRule="exact"/>
        <w:rPr>
          <w:rFonts w:ascii="宋体" w:hAnsi="宋体"/>
          <w:sz w:val="24"/>
          <w:u w:val="single"/>
        </w:rPr>
      </w:pPr>
    </w:p>
    <w:p w:rsidR="00BE38F3" w:rsidRDefault="00DD6BF3" w:rsidP="005F5612">
      <w:pPr>
        <w:snapToGrid w:val="0"/>
        <w:spacing w:beforeLines="100"/>
        <w:jc w:val="left"/>
      </w:pPr>
      <w:r>
        <w:rPr>
          <w:rFonts w:ascii="宋体" w:hAnsi="宋体"/>
          <w:sz w:val="24"/>
          <w:u w:val="single"/>
        </w:rPr>
        <w:br w:type="page"/>
      </w:r>
      <w:r>
        <w:rPr>
          <w:rFonts w:hint="eastAsia"/>
        </w:rPr>
        <w:lastRenderedPageBreak/>
        <w:t>附件</w:t>
      </w:r>
      <w:r>
        <w:rPr>
          <w:rFonts w:hint="eastAsia"/>
        </w:rPr>
        <w:t>4</w:t>
      </w:r>
      <w:r>
        <w:rPr>
          <w:rFonts w:hint="eastAsia"/>
        </w:rPr>
        <w:t>－</w:t>
      </w:r>
      <w:r>
        <w:rPr>
          <w:rFonts w:hint="eastAsia"/>
        </w:rPr>
        <w:t xml:space="preserve">5  </w:t>
      </w:r>
    </w:p>
    <w:p w:rsidR="00DD6BF3" w:rsidRDefault="00DD6BF3" w:rsidP="00DD6BF3">
      <w:pPr>
        <w:jc w:val="center"/>
        <w:rPr>
          <w:rFonts w:ascii="宋体" w:hAnsi="宋体" w:cs="宋体"/>
          <w:b/>
          <w:sz w:val="36"/>
        </w:rPr>
      </w:pPr>
      <w:r>
        <w:rPr>
          <w:rFonts w:ascii="宋体" w:hAnsi="宋体" w:cs="宋体" w:hint="eastAsia"/>
          <w:b/>
          <w:sz w:val="36"/>
        </w:rPr>
        <w:t xml:space="preserve">第四部分 </w:t>
      </w:r>
      <w:r>
        <w:rPr>
          <w:rStyle w:val="a7"/>
          <w:rFonts w:ascii="宋体" w:hAnsi="宋体" w:cs="宋体" w:hint="eastAsia"/>
          <w:sz w:val="31"/>
          <w:szCs w:val="31"/>
        </w:rPr>
        <w:t>采购合同</w:t>
      </w:r>
    </w:p>
    <w:p w:rsidR="00DD6BF3" w:rsidRPr="007A1636" w:rsidRDefault="00DD6BF3" w:rsidP="00DD6BF3">
      <w:pPr>
        <w:jc w:val="center"/>
        <w:rPr>
          <w:rFonts w:ascii="宋体" w:hAnsi="宋体" w:cs="宋体"/>
          <w:b/>
          <w:sz w:val="36"/>
        </w:rPr>
      </w:pPr>
      <w:bookmarkStart w:id="60" w:name="RANGE_A2_H22"/>
      <w:bookmarkEnd w:id="60"/>
      <w:r>
        <w:rPr>
          <w:rFonts w:ascii="宋体" w:hAnsi="宋体" w:cs="宋体" w:hint="eastAsia"/>
        </w:rPr>
        <w:t> </w:t>
      </w:r>
    </w:p>
    <w:p w:rsidR="00DD6BF3" w:rsidRDefault="00DD6BF3" w:rsidP="00DD6BF3">
      <w:pPr>
        <w:jc w:val="center"/>
        <w:rPr>
          <w:rFonts w:ascii="宋体" w:hAnsi="宋体" w:cs="宋体"/>
          <w:b/>
          <w:sz w:val="36"/>
        </w:rPr>
      </w:pPr>
      <w:r>
        <w:rPr>
          <w:rFonts w:ascii="宋体" w:hAnsi="宋体" w:cs="宋体" w:hint="eastAsia"/>
        </w:rPr>
        <w:t> </w:t>
      </w:r>
      <w:r>
        <w:rPr>
          <w:rStyle w:val="a7"/>
          <w:rFonts w:ascii="宋体" w:hAnsi="宋体" w:cs="宋体" w:hint="eastAsia"/>
          <w:sz w:val="31"/>
          <w:szCs w:val="31"/>
        </w:rPr>
        <w:t>（参考文本，采购人可根据实际情况进行调整）</w:t>
      </w:r>
    </w:p>
    <w:p w:rsidR="00DD6BF3" w:rsidRDefault="00DD6BF3" w:rsidP="00DD6BF3">
      <w:pPr>
        <w:pStyle w:val="ab"/>
        <w:widowControl/>
        <w:spacing w:before="75" w:beforeAutospacing="0" w:after="75" w:afterAutospacing="0"/>
      </w:pPr>
    </w:p>
    <w:p w:rsidR="00DD6BF3" w:rsidRDefault="00DD6BF3" w:rsidP="00DD6BF3">
      <w:pPr>
        <w:pStyle w:val="ab"/>
        <w:widowControl/>
        <w:spacing w:before="75" w:beforeAutospacing="0" w:after="75" w:afterAutospacing="0"/>
        <w:jc w:val="center"/>
      </w:pPr>
      <w:r>
        <w:rPr>
          <w:rStyle w:val="a7"/>
          <w:rFonts w:ascii="宋体" w:hAnsi="宋体" w:cs="宋体" w:hint="eastAsia"/>
        </w:rPr>
        <w:t>编制说明</w:t>
      </w:r>
    </w:p>
    <w:p w:rsidR="00DD6BF3" w:rsidRDefault="00DD6BF3" w:rsidP="00DD6BF3">
      <w:pPr>
        <w:pStyle w:val="ab"/>
        <w:widowControl/>
        <w:spacing w:before="75" w:beforeAutospacing="0" w:after="75" w:afterAutospacing="0"/>
      </w:pPr>
      <w:r>
        <w:rPr>
          <w:rStyle w:val="a7"/>
          <w:rFonts w:ascii="宋体" w:hAnsi="宋体" w:cs="宋体" w:hint="eastAsia"/>
        </w:rPr>
        <w:t>1、签订合同应遵守合同法。</w:t>
      </w:r>
    </w:p>
    <w:p w:rsidR="00DD6BF3" w:rsidRDefault="00DD6BF3" w:rsidP="00DD6BF3">
      <w:pPr>
        <w:pStyle w:val="ab"/>
        <w:widowControl/>
        <w:spacing w:before="75" w:beforeAutospacing="0" w:after="75" w:afterAutospacing="0"/>
      </w:pPr>
      <w:r>
        <w:rPr>
          <w:rStyle w:val="a7"/>
          <w:rFonts w:ascii="宋体" w:hAnsi="宋体" w:cs="宋体" w:hint="eastAsia"/>
        </w:rPr>
        <w:t>2、签订合同时，采购人与中标人应结合招标文件规定填列相应内容。招标文件已有规定的，双方均不得变更或调整；招标文件未作规定的，双方可通过友好协商进行约定。</w:t>
      </w:r>
    </w:p>
    <w:p w:rsidR="00DD6BF3" w:rsidRDefault="00DD6BF3" w:rsidP="00DD6BF3">
      <w:pPr>
        <w:pStyle w:val="ab"/>
        <w:widowControl/>
        <w:spacing w:before="75" w:beforeAutospacing="0" w:after="75" w:afterAutospacing="0"/>
      </w:pPr>
      <w:r>
        <w:rPr>
          <w:rStyle w:val="a7"/>
          <w:rFonts w:ascii="宋体" w:hAnsi="宋体" w:cs="宋体" w:hint="eastAsia"/>
        </w:rPr>
        <w:t>3、国家有关部门对若干合同有规范文本的，可使用相应合同文本。</w:t>
      </w:r>
    </w:p>
    <w:p w:rsidR="00DD6BF3" w:rsidRDefault="00DD6BF3" w:rsidP="00DD6BF3">
      <w:pPr>
        <w:pStyle w:val="ab"/>
        <w:widowControl/>
        <w:spacing w:before="75" w:beforeAutospacing="0" w:after="75" w:afterAutospacing="0"/>
      </w:pPr>
      <w:r>
        <w:rPr>
          <w:rFonts w:ascii="宋体" w:hAnsi="宋体" w:cs="宋体" w:hint="eastAsia"/>
          <w:u w:val="single"/>
        </w:rPr>
        <w:t> </w:t>
      </w:r>
    </w:p>
    <w:p w:rsidR="00DD6BF3" w:rsidRDefault="00DD6BF3" w:rsidP="00DD6BF3">
      <w:pPr>
        <w:pStyle w:val="ab"/>
        <w:widowControl/>
        <w:spacing w:before="75" w:beforeAutospacing="0" w:after="75" w:afterAutospacing="0"/>
      </w:pPr>
      <w:r>
        <w:rPr>
          <w:rFonts w:ascii="宋体" w:hAnsi="宋体" w:cs="宋体" w:hint="eastAsia"/>
        </w:rPr>
        <w:t>甲方：</w:t>
      </w:r>
      <w:r>
        <w:rPr>
          <w:rFonts w:ascii="宋体" w:hAnsi="宋体" w:cs="宋体" w:hint="eastAsia"/>
          <w:u w:val="single"/>
        </w:rPr>
        <w:t>（采购人全称）</w:t>
      </w:r>
    </w:p>
    <w:p w:rsidR="00DD6BF3" w:rsidRDefault="00DD6BF3" w:rsidP="00DD6BF3">
      <w:pPr>
        <w:pStyle w:val="ab"/>
        <w:widowControl/>
        <w:spacing w:before="75" w:beforeAutospacing="0" w:after="75" w:afterAutospacing="0"/>
      </w:pPr>
      <w:r>
        <w:rPr>
          <w:rFonts w:ascii="宋体" w:hAnsi="宋体" w:cs="宋体" w:hint="eastAsia"/>
        </w:rPr>
        <w:t>乙方：</w:t>
      </w:r>
      <w:r>
        <w:rPr>
          <w:rFonts w:ascii="宋体" w:hAnsi="宋体" w:cs="宋体" w:hint="eastAsia"/>
          <w:u w:val="single"/>
        </w:rPr>
        <w:t>（中标人全称）</w:t>
      </w:r>
    </w:p>
    <w:p w:rsidR="00DD6BF3" w:rsidRDefault="00DD6BF3" w:rsidP="00DD6BF3">
      <w:pPr>
        <w:pStyle w:val="ab"/>
        <w:widowControl/>
        <w:spacing w:before="75" w:beforeAutospacing="0" w:after="75" w:afterAutospacing="0"/>
      </w:pPr>
      <w:r>
        <w:rPr>
          <w:rFonts w:ascii="宋体" w:hAnsi="宋体" w:cs="宋体" w:hint="eastAsia"/>
        </w:rPr>
        <w:t> </w:t>
      </w:r>
    </w:p>
    <w:p w:rsidR="00DD6BF3" w:rsidRDefault="00DD6BF3" w:rsidP="00DD6BF3">
      <w:pPr>
        <w:pStyle w:val="ab"/>
        <w:widowControl/>
        <w:spacing w:before="75" w:beforeAutospacing="0" w:after="75" w:afterAutospacing="0"/>
        <w:ind w:firstLine="480"/>
      </w:pPr>
      <w:r>
        <w:rPr>
          <w:rFonts w:ascii="宋体" w:hAnsi="宋体" w:cs="宋体" w:hint="eastAsia"/>
        </w:rPr>
        <w:t>根据招标编号为</w:t>
      </w:r>
      <w:r>
        <w:rPr>
          <w:rFonts w:ascii="宋体" w:hAnsi="宋体" w:cs="宋体" w:hint="eastAsia"/>
          <w:u w:val="single"/>
        </w:rPr>
        <w:t>            </w:t>
      </w:r>
      <w:r>
        <w:rPr>
          <w:rFonts w:ascii="宋体" w:hAnsi="宋体" w:cs="宋体" w:hint="eastAsia"/>
        </w:rPr>
        <w:t>的</w:t>
      </w:r>
      <w:r>
        <w:rPr>
          <w:rFonts w:ascii="宋体" w:hAnsi="宋体" w:cs="宋体" w:hint="eastAsia"/>
          <w:u w:val="single"/>
        </w:rPr>
        <w:t>（填写“项目名称”）</w:t>
      </w:r>
      <w:r>
        <w:rPr>
          <w:rFonts w:ascii="宋体" w:hAnsi="宋体" w:cs="宋体" w:hint="eastAsia"/>
        </w:rPr>
        <w:t>项目（以下简称：“本项目”）的招标结果，乙方为中标人。现经甲乙双方友好协商，就以下事项达成一致并签订本合同：</w:t>
      </w:r>
    </w:p>
    <w:p w:rsidR="00DD6BF3" w:rsidRDefault="00DD6BF3" w:rsidP="00DD6BF3">
      <w:pPr>
        <w:pStyle w:val="ab"/>
        <w:widowControl/>
        <w:spacing w:before="75" w:beforeAutospacing="0" w:after="75" w:afterAutospacing="0"/>
        <w:ind w:firstLine="480"/>
      </w:pPr>
      <w:r>
        <w:rPr>
          <w:rFonts w:ascii="宋体" w:hAnsi="宋体" w:cs="宋体" w:hint="eastAsia"/>
        </w:rPr>
        <w:t>1、下列合同文件是构成本合同不可分割的部分：</w:t>
      </w:r>
    </w:p>
    <w:p w:rsidR="00DD6BF3" w:rsidRDefault="00DD6BF3" w:rsidP="00DD6BF3">
      <w:pPr>
        <w:pStyle w:val="ab"/>
        <w:widowControl/>
        <w:spacing w:before="75" w:beforeAutospacing="0" w:after="75" w:afterAutospacing="0"/>
        <w:ind w:firstLine="480"/>
      </w:pPr>
      <w:r>
        <w:rPr>
          <w:rFonts w:ascii="宋体" w:hAnsi="宋体" w:cs="宋体" w:hint="eastAsia"/>
        </w:rPr>
        <w:t>1.1合同条款；</w:t>
      </w:r>
    </w:p>
    <w:p w:rsidR="00DD6BF3" w:rsidRDefault="00DD6BF3" w:rsidP="00DD6BF3">
      <w:pPr>
        <w:pStyle w:val="ab"/>
        <w:widowControl/>
        <w:spacing w:before="75" w:beforeAutospacing="0" w:after="75" w:afterAutospacing="0"/>
        <w:ind w:firstLine="480"/>
      </w:pPr>
      <w:r>
        <w:rPr>
          <w:rFonts w:ascii="宋体" w:hAnsi="宋体" w:cs="宋体" w:hint="eastAsia"/>
        </w:rPr>
        <w:t>1.2招标文件、乙方的投标文件；</w:t>
      </w:r>
    </w:p>
    <w:p w:rsidR="00DD6BF3" w:rsidRDefault="00DD6BF3" w:rsidP="00DD6BF3">
      <w:pPr>
        <w:pStyle w:val="ab"/>
        <w:widowControl/>
        <w:spacing w:before="75" w:beforeAutospacing="0" w:after="75" w:afterAutospacing="0"/>
        <w:ind w:firstLine="480"/>
      </w:pPr>
      <w:r>
        <w:rPr>
          <w:rFonts w:ascii="宋体" w:hAnsi="宋体" w:cs="宋体" w:hint="eastAsia"/>
        </w:rPr>
        <w:t>1.3其他文件或材料：□无。□</w:t>
      </w:r>
      <w:r>
        <w:rPr>
          <w:rFonts w:ascii="宋体" w:hAnsi="宋体" w:cs="宋体" w:hint="eastAsia"/>
          <w:u w:val="single"/>
        </w:rPr>
        <w:t>（按照实际情况编制填写需要增加的内容）</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2、合同标的</w:t>
      </w:r>
    </w:p>
    <w:p w:rsidR="00DD6BF3" w:rsidRDefault="00DD6BF3" w:rsidP="00DD6BF3">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3、合同总金额</w:t>
      </w:r>
    </w:p>
    <w:p w:rsidR="00DD6BF3" w:rsidRDefault="00DD6BF3" w:rsidP="00DD6BF3">
      <w:pPr>
        <w:pStyle w:val="ab"/>
        <w:widowControl/>
        <w:spacing w:before="75" w:beforeAutospacing="0" w:after="75" w:afterAutospacing="0"/>
        <w:ind w:firstLine="480"/>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4、合同标的交付时间、地点和条件</w:t>
      </w:r>
    </w:p>
    <w:p w:rsidR="00DD6BF3" w:rsidRDefault="00DD6BF3" w:rsidP="00DD6BF3">
      <w:pPr>
        <w:pStyle w:val="ab"/>
        <w:widowControl/>
        <w:spacing w:before="75" w:beforeAutospacing="0" w:after="75" w:afterAutospacing="0"/>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5、合同标的应符合招标文件、乙方投标文件的规定或约定，具体如下：</w:t>
      </w:r>
    </w:p>
    <w:p w:rsidR="00DD6BF3" w:rsidRDefault="00DD6BF3" w:rsidP="00DD6BF3">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6、验收</w:t>
      </w:r>
    </w:p>
    <w:p w:rsidR="00DD6BF3" w:rsidRDefault="00DD6BF3" w:rsidP="00DD6BF3">
      <w:pPr>
        <w:pStyle w:val="ab"/>
        <w:widowControl/>
        <w:spacing w:before="75" w:beforeAutospacing="0" w:after="75" w:afterAutospacing="0"/>
        <w:ind w:firstLine="480"/>
      </w:pPr>
      <w:r>
        <w:rPr>
          <w:rFonts w:ascii="宋体" w:hAnsi="宋体" w:cs="宋体" w:hint="eastAsia"/>
        </w:rPr>
        <w:t>6.1验收应按照招标文件、乙方投标文件的规定或约定进行，具体如下：</w:t>
      </w:r>
    </w:p>
    <w:p w:rsidR="00DD6BF3" w:rsidRDefault="00DD6BF3" w:rsidP="00DD6BF3">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6.2本项目是否邀请其他投标人参与验收：</w:t>
      </w:r>
    </w:p>
    <w:p w:rsidR="00DD6BF3" w:rsidRDefault="00DD6BF3" w:rsidP="00DD6BF3">
      <w:pPr>
        <w:pStyle w:val="ab"/>
        <w:widowControl/>
        <w:spacing w:before="75" w:beforeAutospacing="0" w:after="75" w:afterAutospacing="0"/>
        <w:ind w:firstLine="480"/>
      </w:pPr>
      <w:r>
        <w:rPr>
          <w:rFonts w:ascii="宋体" w:hAnsi="宋体" w:cs="宋体" w:hint="eastAsia"/>
        </w:rPr>
        <w:lastRenderedPageBreak/>
        <w:t>□不邀请。□邀请，具体如下：</w:t>
      </w:r>
      <w:r>
        <w:rPr>
          <w:rFonts w:ascii="宋体" w:hAnsi="宋体" w:cs="宋体" w:hint="eastAsia"/>
          <w:u w:val="single"/>
        </w:rPr>
        <w:t>（按照招标文件规定填写）</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7、合同款项的支付应按照招标文件的规定进行，具体如下：</w:t>
      </w:r>
    </w:p>
    <w:p w:rsidR="00DD6BF3" w:rsidRDefault="00DD6BF3" w:rsidP="00DD6BF3">
      <w:pPr>
        <w:pStyle w:val="ab"/>
        <w:widowControl/>
        <w:spacing w:before="75" w:beforeAutospacing="0" w:after="75" w:afterAutospacing="0"/>
        <w:ind w:firstLine="480"/>
      </w:pPr>
      <w:r>
        <w:rPr>
          <w:rFonts w:ascii="宋体" w:hAnsi="宋体" w:cs="宋体" w:hint="eastAsia"/>
          <w:u w:val="single"/>
        </w:rPr>
        <w:t>（按照实际情况编制填写，可以是表格或文字描述，包括一次性支付或分期支付等）</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8、履约保证金</w:t>
      </w:r>
    </w:p>
    <w:p w:rsidR="00DD6BF3" w:rsidRDefault="00DD6BF3" w:rsidP="00DD6BF3">
      <w:pPr>
        <w:pStyle w:val="ab"/>
        <w:widowControl/>
        <w:spacing w:before="75" w:beforeAutospacing="0" w:after="75" w:afterAutospacing="0"/>
        <w:ind w:firstLine="480"/>
      </w:pPr>
      <w:r>
        <w:rPr>
          <w:rFonts w:ascii="宋体" w:hAnsi="宋体" w:cs="宋体" w:hint="eastAsia"/>
        </w:rPr>
        <w:t>□无。□有，具体如下：</w:t>
      </w:r>
      <w:r>
        <w:rPr>
          <w:rFonts w:ascii="宋体" w:hAnsi="宋体" w:cs="宋体" w:hint="eastAsia"/>
          <w:u w:val="single"/>
        </w:rPr>
        <w:t>（按照招标文件规定填写）</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9、合同有效期</w:t>
      </w:r>
    </w:p>
    <w:p w:rsidR="00DD6BF3" w:rsidRDefault="00DD6BF3" w:rsidP="00DD6BF3">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10、违约责任</w:t>
      </w:r>
    </w:p>
    <w:p w:rsidR="00DD6BF3" w:rsidRDefault="00DD6BF3" w:rsidP="00DD6BF3">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11、知识产权</w:t>
      </w:r>
    </w:p>
    <w:p w:rsidR="00DD6BF3" w:rsidRDefault="00DD6BF3" w:rsidP="00DD6BF3">
      <w:pPr>
        <w:pStyle w:val="ab"/>
        <w:widowControl/>
        <w:spacing w:before="75" w:beforeAutospacing="0" w:after="75" w:afterAutospacing="0"/>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DD6BF3" w:rsidRDefault="00DD6BF3" w:rsidP="00DD6BF3">
      <w:pPr>
        <w:pStyle w:val="ab"/>
        <w:widowControl/>
        <w:spacing w:before="75" w:beforeAutospacing="0" w:after="75" w:afterAutospacing="0"/>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12、解决争议的方法</w:t>
      </w:r>
    </w:p>
    <w:p w:rsidR="00DD6BF3" w:rsidRDefault="00DD6BF3" w:rsidP="00DD6BF3">
      <w:pPr>
        <w:pStyle w:val="ab"/>
        <w:widowControl/>
        <w:spacing w:before="75" w:beforeAutospacing="0" w:after="75" w:afterAutospacing="0"/>
        <w:ind w:firstLine="480"/>
      </w:pPr>
      <w:r>
        <w:rPr>
          <w:rFonts w:ascii="宋体" w:hAnsi="宋体" w:cs="宋体" w:hint="eastAsia"/>
        </w:rPr>
        <w:t>12.1甲、乙双方协商解决。</w:t>
      </w:r>
    </w:p>
    <w:p w:rsidR="00DD6BF3" w:rsidRDefault="00DD6BF3" w:rsidP="00DD6BF3">
      <w:pPr>
        <w:pStyle w:val="ab"/>
        <w:widowControl/>
        <w:spacing w:before="75" w:beforeAutospacing="0" w:after="75" w:afterAutospacing="0"/>
        <w:ind w:firstLine="480"/>
      </w:pPr>
      <w:r>
        <w:rPr>
          <w:rFonts w:ascii="宋体" w:hAnsi="宋体" w:cs="宋体" w:hint="eastAsia"/>
        </w:rPr>
        <w:t>12.2若协商解决不成，则通过下列途径之一解决：</w:t>
      </w:r>
    </w:p>
    <w:p w:rsidR="00DD6BF3" w:rsidRDefault="00DD6BF3" w:rsidP="00DD6BF3">
      <w:pPr>
        <w:pStyle w:val="ab"/>
        <w:widowControl/>
        <w:spacing w:before="75" w:beforeAutospacing="0" w:after="75" w:afterAutospacing="0"/>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13、不可抗力</w:t>
      </w:r>
    </w:p>
    <w:p w:rsidR="00DD6BF3" w:rsidRDefault="00DD6BF3" w:rsidP="00DD6BF3">
      <w:pPr>
        <w:pStyle w:val="ab"/>
        <w:widowControl/>
        <w:spacing w:before="75" w:beforeAutospacing="0" w:after="75" w:afterAutospacing="0"/>
        <w:ind w:firstLine="480"/>
      </w:pPr>
      <w:r>
        <w:rPr>
          <w:rFonts w:ascii="宋体" w:hAnsi="宋体" w:cs="宋体" w:hint="eastAsia"/>
        </w:rPr>
        <w:t>13.1因不可抗力造成违约的，遭受不可抗力一方应及时向对方通报不能履行或不能完全履行的理由，并在随后取得有关主管机关证明后的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DD6BF3" w:rsidRDefault="00DD6BF3" w:rsidP="00DD6BF3">
      <w:pPr>
        <w:pStyle w:val="ab"/>
        <w:widowControl/>
        <w:spacing w:before="75" w:beforeAutospacing="0" w:after="75" w:afterAutospacing="0"/>
        <w:ind w:firstLine="480"/>
      </w:pPr>
      <w:r>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DD6BF3" w:rsidRDefault="00DD6BF3" w:rsidP="00DD6BF3">
      <w:pPr>
        <w:pStyle w:val="ab"/>
        <w:widowControl/>
        <w:spacing w:before="75" w:beforeAutospacing="0" w:after="75" w:afterAutospacing="0"/>
        <w:ind w:firstLine="480"/>
      </w:pPr>
      <w:r>
        <w:rPr>
          <w:rFonts w:ascii="宋体" w:hAnsi="宋体" w:cs="宋体" w:hint="eastAsia"/>
        </w:rPr>
        <w:t>14、合同条款</w:t>
      </w:r>
    </w:p>
    <w:p w:rsidR="00DD6BF3" w:rsidRDefault="00DD6BF3" w:rsidP="00DD6BF3">
      <w:pPr>
        <w:pStyle w:val="ab"/>
        <w:widowControl/>
        <w:spacing w:before="75" w:beforeAutospacing="0" w:after="75" w:afterAutospacing="0"/>
        <w:ind w:firstLine="480"/>
      </w:pPr>
      <w:r>
        <w:rPr>
          <w:rFonts w:ascii="宋体" w:hAnsi="宋体" w:cs="宋体" w:hint="eastAsia"/>
          <w:u w:val="single"/>
        </w:rPr>
        <w:t>（按照实际情况编制填写）</w:t>
      </w:r>
      <w:r>
        <w:rPr>
          <w:rFonts w:ascii="宋体" w:hAnsi="宋体" w:cs="宋体" w:hint="eastAsia"/>
        </w:rPr>
        <w:t>。</w:t>
      </w:r>
    </w:p>
    <w:p w:rsidR="00DD6BF3" w:rsidRDefault="00DD6BF3" w:rsidP="00DD6BF3">
      <w:pPr>
        <w:pStyle w:val="ab"/>
        <w:widowControl/>
        <w:spacing w:before="75" w:beforeAutospacing="0" w:after="75" w:afterAutospacing="0"/>
        <w:ind w:firstLine="480"/>
      </w:pPr>
      <w:r>
        <w:rPr>
          <w:rFonts w:ascii="宋体" w:hAnsi="宋体" w:cs="宋体" w:hint="eastAsia"/>
        </w:rPr>
        <w:t>15、其他约定</w:t>
      </w:r>
    </w:p>
    <w:p w:rsidR="00DD6BF3" w:rsidRDefault="00DD6BF3" w:rsidP="00DD6BF3">
      <w:pPr>
        <w:pStyle w:val="ab"/>
        <w:widowControl/>
        <w:spacing w:before="75" w:beforeAutospacing="0" w:after="75" w:afterAutospacing="0"/>
        <w:ind w:firstLine="480"/>
      </w:pPr>
      <w:r>
        <w:rPr>
          <w:rFonts w:ascii="宋体" w:hAnsi="宋体" w:cs="宋体" w:hint="eastAsia"/>
        </w:rPr>
        <w:t>15.1合同文件与本合同具有同等法律效力。</w:t>
      </w:r>
    </w:p>
    <w:p w:rsidR="00DD6BF3" w:rsidRDefault="00DD6BF3" w:rsidP="00DD6BF3">
      <w:pPr>
        <w:pStyle w:val="ab"/>
        <w:widowControl/>
        <w:spacing w:before="75" w:beforeAutospacing="0" w:after="75" w:afterAutospacing="0"/>
        <w:ind w:firstLine="480"/>
      </w:pPr>
      <w:r>
        <w:rPr>
          <w:rFonts w:ascii="宋体" w:hAnsi="宋体" w:cs="宋体" w:hint="eastAsia"/>
        </w:rPr>
        <w:t>15.2本合同未尽事宜，双方可另行补充。</w:t>
      </w:r>
    </w:p>
    <w:p w:rsidR="00DD6BF3" w:rsidRDefault="00DD6BF3" w:rsidP="00DD6BF3">
      <w:pPr>
        <w:pStyle w:val="ab"/>
        <w:widowControl/>
        <w:spacing w:before="75" w:beforeAutospacing="0" w:after="75" w:afterAutospacing="0"/>
        <w:ind w:firstLine="480"/>
      </w:pPr>
      <w:r>
        <w:rPr>
          <w:rFonts w:ascii="宋体" w:hAnsi="宋体" w:cs="宋体" w:hint="eastAsia"/>
        </w:rPr>
        <w:t>15.3合同生效：自签订之日起生效。</w:t>
      </w:r>
    </w:p>
    <w:p w:rsidR="00DD6BF3" w:rsidRDefault="00DD6BF3" w:rsidP="00DD6BF3">
      <w:pPr>
        <w:pStyle w:val="ab"/>
        <w:widowControl/>
        <w:spacing w:before="75" w:beforeAutospacing="0" w:after="75" w:afterAutospacing="0"/>
        <w:ind w:firstLine="480"/>
      </w:pPr>
      <w:r>
        <w:rPr>
          <w:rFonts w:ascii="宋体" w:hAnsi="宋体" w:cs="宋体" w:hint="eastAsia"/>
        </w:rPr>
        <w:lastRenderedPageBreak/>
        <w:t>15.4本合同一式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份，具有同等效力。</w:t>
      </w:r>
    </w:p>
    <w:p w:rsidR="00DD6BF3" w:rsidRDefault="00DD6BF3" w:rsidP="00DD6BF3">
      <w:pPr>
        <w:pStyle w:val="ab"/>
        <w:widowControl/>
        <w:spacing w:before="75" w:beforeAutospacing="0" w:after="75" w:afterAutospacing="0"/>
        <w:ind w:firstLine="480"/>
      </w:pPr>
      <w:r>
        <w:rPr>
          <w:rFonts w:ascii="宋体" w:hAnsi="宋体" w:cs="宋体" w:hint="eastAsia"/>
        </w:rPr>
        <w:t>15.5其他：□无。□</w:t>
      </w:r>
      <w:r>
        <w:rPr>
          <w:rFonts w:ascii="宋体" w:hAnsi="宋体" w:cs="宋体" w:hint="eastAsia"/>
          <w:u w:val="single"/>
        </w:rPr>
        <w:t>（按照实际情况编制填写需要增加的内容）</w:t>
      </w:r>
      <w:r>
        <w:rPr>
          <w:rFonts w:ascii="宋体" w:hAnsi="宋体" w:cs="宋体" w:hint="eastAsia"/>
        </w:rPr>
        <w:t>。</w:t>
      </w:r>
    </w:p>
    <w:p w:rsidR="00DD6BF3" w:rsidRDefault="00DD6BF3" w:rsidP="00DD6BF3">
      <w:pPr>
        <w:pStyle w:val="ab"/>
        <w:widowControl/>
        <w:spacing w:before="75" w:beforeAutospacing="0" w:after="75" w:afterAutospacing="0"/>
        <w:jc w:val="center"/>
      </w:pPr>
      <w:r>
        <w:rPr>
          <w:rFonts w:ascii="宋体" w:hAnsi="宋体" w:cs="宋体" w:hint="eastAsia"/>
        </w:rPr>
        <w:t>（以下无正文）</w:t>
      </w:r>
    </w:p>
    <w:p w:rsidR="00DD6BF3" w:rsidRDefault="00DD6BF3" w:rsidP="00DD6BF3">
      <w:pPr>
        <w:pStyle w:val="ab"/>
        <w:widowControl/>
        <w:spacing w:before="75" w:beforeAutospacing="0" w:after="75" w:afterAutospacing="0"/>
      </w:pPr>
      <w:r>
        <w:rPr>
          <w:rFonts w:ascii="宋体" w:hAnsi="宋体" w:cs="宋体" w:hint="eastAsia"/>
        </w:rPr>
        <w:t> </w:t>
      </w:r>
    </w:p>
    <w:p w:rsidR="00DD6BF3" w:rsidRDefault="00DD6BF3" w:rsidP="00DD6BF3">
      <w:pPr>
        <w:pStyle w:val="ab"/>
        <w:widowControl/>
        <w:spacing w:before="75" w:beforeAutospacing="0" w:after="75" w:afterAutospacing="0"/>
      </w:pPr>
      <w:r>
        <w:rPr>
          <w:rFonts w:ascii="宋体" w:hAnsi="宋体" w:cs="宋体" w:hint="eastAsia"/>
        </w:rPr>
        <w:t> </w:t>
      </w:r>
    </w:p>
    <w:p w:rsidR="00DD6BF3" w:rsidRDefault="00DD6BF3" w:rsidP="00DD6BF3">
      <w:pPr>
        <w:pStyle w:val="ab"/>
        <w:widowControl/>
        <w:spacing w:before="75" w:beforeAutospacing="0" w:after="75" w:afterAutospacing="0"/>
        <w:jc w:val="both"/>
      </w:pPr>
      <w:r>
        <w:rPr>
          <w:rFonts w:ascii="宋体" w:hAnsi="宋体" w:cs="宋体" w:hint="eastAsia"/>
        </w:rPr>
        <w:t>甲方：                         乙方：</w:t>
      </w:r>
    </w:p>
    <w:p w:rsidR="00DD6BF3" w:rsidRDefault="00DD6BF3" w:rsidP="00DD6BF3">
      <w:pPr>
        <w:pStyle w:val="ab"/>
        <w:widowControl/>
        <w:spacing w:before="75" w:beforeAutospacing="0" w:after="75" w:afterAutospacing="0"/>
      </w:pPr>
      <w:r>
        <w:rPr>
          <w:rFonts w:ascii="宋体" w:hAnsi="宋体" w:cs="宋体" w:hint="eastAsia"/>
        </w:rPr>
        <w:t>住所：                         住所：</w:t>
      </w:r>
    </w:p>
    <w:p w:rsidR="00DD6BF3" w:rsidRDefault="00DD6BF3" w:rsidP="00DD6BF3">
      <w:pPr>
        <w:pStyle w:val="ab"/>
        <w:widowControl/>
        <w:spacing w:before="75" w:beforeAutospacing="0" w:after="75" w:afterAutospacing="0"/>
      </w:pPr>
      <w:r>
        <w:rPr>
          <w:rFonts w:ascii="宋体" w:hAnsi="宋体" w:cs="宋体" w:hint="eastAsia"/>
        </w:rPr>
        <w:t>单位负责人：                      单位负责人：</w:t>
      </w:r>
    </w:p>
    <w:p w:rsidR="00DD6BF3" w:rsidRDefault="00DD6BF3" w:rsidP="00DD6BF3">
      <w:pPr>
        <w:pStyle w:val="ab"/>
        <w:widowControl/>
        <w:spacing w:before="75" w:beforeAutospacing="0" w:after="75" w:afterAutospacing="0"/>
      </w:pPr>
      <w:r>
        <w:rPr>
          <w:rFonts w:ascii="宋体" w:hAnsi="宋体" w:cs="宋体" w:hint="eastAsia"/>
        </w:rPr>
        <w:t> </w:t>
      </w:r>
    </w:p>
    <w:p w:rsidR="00DD6BF3" w:rsidRDefault="00DD6BF3" w:rsidP="00DD6BF3">
      <w:pPr>
        <w:pStyle w:val="ab"/>
        <w:widowControl/>
        <w:spacing w:before="75" w:beforeAutospacing="0" w:after="75" w:afterAutospacing="0"/>
      </w:pPr>
      <w:r>
        <w:rPr>
          <w:rFonts w:ascii="宋体" w:hAnsi="宋体" w:cs="宋体" w:hint="eastAsia"/>
        </w:rPr>
        <w:t>委托代理人：                      委托代理人：</w:t>
      </w:r>
    </w:p>
    <w:p w:rsidR="00DD6BF3" w:rsidRDefault="00DD6BF3" w:rsidP="00DD6BF3">
      <w:pPr>
        <w:pStyle w:val="ab"/>
        <w:widowControl/>
        <w:spacing w:before="75" w:beforeAutospacing="0" w:after="75" w:afterAutospacing="0"/>
      </w:pPr>
      <w:r>
        <w:rPr>
          <w:rFonts w:ascii="宋体" w:hAnsi="宋体" w:cs="宋体" w:hint="eastAsia"/>
        </w:rPr>
        <w:t> </w:t>
      </w:r>
    </w:p>
    <w:p w:rsidR="00DD6BF3" w:rsidRDefault="00DD6BF3" w:rsidP="00DD6BF3">
      <w:pPr>
        <w:pStyle w:val="ab"/>
        <w:widowControl/>
        <w:spacing w:before="75" w:beforeAutospacing="0" w:after="75" w:afterAutospacing="0"/>
      </w:pPr>
      <w:r>
        <w:rPr>
          <w:rFonts w:ascii="宋体" w:hAnsi="宋体" w:cs="宋体" w:hint="eastAsia"/>
        </w:rPr>
        <w:t>联系方法：                       联系方法：</w:t>
      </w:r>
    </w:p>
    <w:p w:rsidR="00DD6BF3" w:rsidRDefault="00DD6BF3" w:rsidP="00DD6BF3">
      <w:pPr>
        <w:pStyle w:val="ab"/>
        <w:widowControl/>
        <w:spacing w:before="75" w:beforeAutospacing="0" w:after="75" w:afterAutospacing="0"/>
      </w:pPr>
      <w:r>
        <w:rPr>
          <w:rFonts w:ascii="宋体" w:hAnsi="宋体" w:cs="宋体" w:hint="eastAsia"/>
        </w:rPr>
        <w:t>开户银行：                       开户银行：</w:t>
      </w:r>
    </w:p>
    <w:p w:rsidR="00DD6BF3" w:rsidRDefault="00DD6BF3" w:rsidP="00DD6BF3">
      <w:pPr>
        <w:pStyle w:val="ab"/>
        <w:widowControl/>
        <w:spacing w:before="75" w:beforeAutospacing="0" w:after="75" w:afterAutospacing="0"/>
      </w:pPr>
      <w:r>
        <w:rPr>
          <w:rFonts w:ascii="宋体" w:hAnsi="宋体" w:cs="宋体" w:hint="eastAsia"/>
        </w:rPr>
        <w:t>账号：                         账号：</w:t>
      </w:r>
    </w:p>
    <w:p w:rsidR="00DD6BF3" w:rsidRDefault="00DD6BF3" w:rsidP="00DD6BF3">
      <w:pPr>
        <w:pStyle w:val="ab"/>
        <w:widowControl/>
        <w:spacing w:before="75" w:beforeAutospacing="0" w:after="75" w:afterAutospacing="0"/>
      </w:pPr>
      <w:r>
        <w:rPr>
          <w:rFonts w:ascii="宋体" w:hAnsi="宋体" w:cs="宋体" w:hint="eastAsia"/>
        </w:rPr>
        <w:t> </w:t>
      </w:r>
    </w:p>
    <w:p w:rsidR="00DD6BF3" w:rsidRDefault="00DD6BF3" w:rsidP="00DD6BF3">
      <w:pPr>
        <w:pStyle w:val="ab"/>
        <w:widowControl/>
        <w:spacing w:before="75" w:beforeAutospacing="0" w:after="75" w:afterAutospacing="0"/>
      </w:pPr>
      <w:r>
        <w:rPr>
          <w:rFonts w:ascii="宋体" w:hAnsi="宋体" w:cs="宋体" w:hint="eastAsia"/>
        </w:rPr>
        <w:t> </w:t>
      </w:r>
    </w:p>
    <w:p w:rsidR="00DD6BF3" w:rsidRDefault="00DD6BF3" w:rsidP="00DD6BF3">
      <w:pPr>
        <w:pStyle w:val="ab"/>
        <w:widowControl/>
        <w:spacing w:before="75" w:beforeAutospacing="0" w:after="75" w:afterAutospacing="0"/>
      </w:pPr>
      <w:r>
        <w:rPr>
          <w:rFonts w:ascii="宋体" w:hAnsi="宋体" w:cs="宋体" w:hint="eastAsia"/>
        </w:rPr>
        <w:t>签订地点：</w:t>
      </w:r>
      <w:r>
        <w:rPr>
          <w:rFonts w:ascii="宋体" w:hAnsi="宋体" w:cs="宋体" w:hint="eastAsia"/>
          <w:u w:val="single"/>
        </w:rPr>
        <w:t>                </w:t>
      </w:r>
    </w:p>
    <w:p w:rsidR="00DD6BF3" w:rsidRDefault="00DD6BF3" w:rsidP="00DD6BF3">
      <w:pPr>
        <w:pStyle w:val="ab"/>
        <w:widowControl/>
        <w:spacing w:before="75" w:beforeAutospacing="0" w:after="75" w:afterAutospacing="0"/>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DD6BF3" w:rsidRDefault="00DD6BF3" w:rsidP="00DD6BF3">
      <w:pPr>
        <w:pStyle w:val="ab"/>
        <w:widowControl/>
        <w:spacing w:before="75" w:beforeAutospacing="0" w:after="75" w:afterAutospacing="0"/>
        <w:jc w:val="center"/>
      </w:pPr>
      <w:r>
        <w:t> </w:t>
      </w:r>
    </w:p>
    <w:p w:rsidR="00DD6BF3" w:rsidRDefault="00DD6BF3" w:rsidP="00DD6BF3">
      <w:pPr>
        <w:spacing w:line="380" w:lineRule="exact"/>
        <w:rPr>
          <w:rFonts w:ascii="宋体" w:hAnsi="宋体"/>
          <w:sz w:val="24"/>
          <w:u w:val="single"/>
        </w:rPr>
      </w:pPr>
    </w:p>
    <w:p w:rsidR="00DD6BF3" w:rsidRDefault="00DD6BF3" w:rsidP="00DD6BF3"/>
    <w:p w:rsidR="00DD6BF3" w:rsidRDefault="00DD6BF3" w:rsidP="00DD6BF3"/>
    <w:p w:rsidR="00DD6BF3" w:rsidRDefault="00DD6BF3" w:rsidP="00DD6BF3">
      <w:bookmarkStart w:id="61" w:name="_GoBack"/>
      <w:bookmarkEnd w:id="61"/>
    </w:p>
    <w:p w:rsidR="00DD6BF3" w:rsidRDefault="00DD6BF3" w:rsidP="00DD6BF3">
      <w:pPr>
        <w:jc w:val="center"/>
      </w:pPr>
    </w:p>
    <w:p w:rsidR="00DD6BF3" w:rsidRDefault="00DD6BF3" w:rsidP="00DD6BF3"/>
    <w:p w:rsidR="00FA7B2E" w:rsidRDefault="00FA7B2E"/>
    <w:sectPr w:rsidR="00FA7B2E" w:rsidSect="00023991">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E93" w:rsidRDefault="00710E93" w:rsidP="00DD6BF3">
      <w:r>
        <w:separator/>
      </w:r>
    </w:p>
  </w:endnote>
  <w:endnote w:type="continuationSeparator" w:id="1">
    <w:p w:rsidR="00710E93" w:rsidRDefault="00710E93" w:rsidP="00DD6B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991" w:rsidRDefault="00BE38F3">
    <w:pPr>
      <w:pStyle w:val="a4"/>
      <w:jc w:val="center"/>
    </w:pPr>
    <w:r w:rsidRPr="00BE38F3">
      <w:fldChar w:fldCharType="begin"/>
    </w:r>
    <w:r w:rsidR="00023991">
      <w:instrText xml:space="preserve"> PAGE   \* MERGEFORMAT </w:instrText>
    </w:r>
    <w:r w:rsidRPr="00BE38F3">
      <w:fldChar w:fldCharType="separate"/>
    </w:r>
    <w:r w:rsidR="005F5612" w:rsidRPr="005F5612">
      <w:rPr>
        <w:noProof/>
        <w:lang w:val="zh-CN"/>
      </w:rPr>
      <w:t>31</w:t>
    </w:r>
    <w:r>
      <w:rPr>
        <w:lang w:val="zh-CN"/>
      </w:rPr>
      <w:fldChar w:fldCharType="end"/>
    </w:r>
  </w:p>
  <w:p w:rsidR="00023991" w:rsidRDefault="000239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E93" w:rsidRDefault="00710E93" w:rsidP="00DD6BF3">
      <w:r>
        <w:separator/>
      </w:r>
    </w:p>
  </w:footnote>
  <w:footnote w:type="continuationSeparator" w:id="1">
    <w:p w:rsidR="00710E93" w:rsidRDefault="00710E93" w:rsidP="00DD6B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2493F0"/>
    <w:multiLevelType w:val="singleLevel"/>
    <w:tmpl w:val="812493F0"/>
    <w:lvl w:ilvl="0">
      <w:start w:val="1"/>
      <w:numFmt w:val="decimal"/>
      <w:suff w:val="nothing"/>
      <w:lvlText w:val="%1、"/>
      <w:lvlJc w:val="left"/>
    </w:lvl>
  </w:abstractNum>
  <w:abstractNum w:abstractNumId="1">
    <w:nsid w:val="C490E890"/>
    <w:multiLevelType w:val="singleLevel"/>
    <w:tmpl w:val="C490E890"/>
    <w:lvl w:ilvl="0">
      <w:start w:val="2"/>
      <w:numFmt w:val="chineseCounting"/>
      <w:suff w:val="nothing"/>
      <w:lvlText w:val="%1、"/>
      <w:lvlJc w:val="left"/>
      <w:rPr>
        <w:rFonts w:hint="eastAsia"/>
      </w:rPr>
    </w:lvl>
  </w:abstractNum>
  <w:abstractNum w:abstractNumId="2">
    <w:nsid w:val="F4FDBD0D"/>
    <w:multiLevelType w:val="singleLevel"/>
    <w:tmpl w:val="F4FDBD0D"/>
    <w:lvl w:ilvl="0">
      <w:start w:val="2"/>
      <w:numFmt w:val="decimal"/>
      <w:suff w:val="nothing"/>
      <w:lvlText w:val="%1、"/>
      <w:lvlJc w:val="left"/>
    </w:lvl>
  </w:abstractNum>
  <w:abstractNum w:abstractNumId="3">
    <w:nsid w:val="3D4B3792"/>
    <w:multiLevelType w:val="multilevel"/>
    <w:tmpl w:val="3D4B3792"/>
    <w:lvl w:ilvl="0">
      <w:start w:val="7"/>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D17B23E"/>
    <w:multiLevelType w:val="singleLevel"/>
    <w:tmpl w:val="4D17B23E"/>
    <w:lvl w:ilvl="0">
      <w:start w:val="1"/>
      <w:numFmt w:val="decimal"/>
      <w:suff w:val="nothing"/>
      <w:lvlText w:val="（%1）"/>
      <w:lvlJc w:val="left"/>
    </w:lvl>
  </w:abstractNum>
  <w:abstractNum w:abstractNumId="5">
    <w:nsid w:val="5746EE98"/>
    <w:multiLevelType w:val="singleLevel"/>
    <w:tmpl w:val="5746EE98"/>
    <w:lvl w:ilvl="0">
      <w:start w:val="1"/>
      <w:numFmt w:val="chineseCounting"/>
      <w:suff w:val="nothing"/>
      <w:lvlText w:val="%1、"/>
      <w:lvlJc w:val="left"/>
    </w:lvl>
  </w:abstractNum>
  <w:abstractNum w:abstractNumId="6">
    <w:nsid w:val="59226781"/>
    <w:multiLevelType w:val="singleLevel"/>
    <w:tmpl w:val="59226781"/>
    <w:lvl w:ilvl="0">
      <w:start w:val="1"/>
      <w:numFmt w:val="decimal"/>
      <w:suff w:val="nothing"/>
      <w:lvlText w:val="%1."/>
      <w:lvlJc w:val="left"/>
    </w:lvl>
  </w:abstractNum>
  <w:abstractNum w:abstractNumId="7">
    <w:nsid w:val="5A8437EF"/>
    <w:multiLevelType w:val="hybridMultilevel"/>
    <w:tmpl w:val="7C207922"/>
    <w:lvl w:ilvl="0" w:tplc="C1D0CCC6">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5DAD66AB"/>
    <w:multiLevelType w:val="singleLevel"/>
    <w:tmpl w:val="5DAD66AB"/>
    <w:lvl w:ilvl="0">
      <w:start w:val="6"/>
      <w:numFmt w:val="decimal"/>
      <w:suff w:val="nothing"/>
      <w:lvlText w:val="%1．"/>
      <w:lvlJc w:val="left"/>
    </w:lvl>
  </w:abstractNum>
  <w:num w:numId="1">
    <w:abstractNumId w:val="6"/>
  </w:num>
  <w:num w:numId="2">
    <w:abstractNumId w:val="4"/>
  </w:num>
  <w:num w:numId="3">
    <w:abstractNumId w:val="1"/>
  </w:num>
  <w:num w:numId="4">
    <w:abstractNumId w:val="3"/>
  </w:num>
  <w:num w:numId="5">
    <w:abstractNumId w:val="8"/>
  </w:num>
  <w:num w:numId="6">
    <w:abstractNumId w:val="5"/>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6BF3"/>
    <w:rsid w:val="00023991"/>
    <w:rsid w:val="005F5612"/>
    <w:rsid w:val="006E786E"/>
    <w:rsid w:val="00710E93"/>
    <w:rsid w:val="00714253"/>
    <w:rsid w:val="00734F2A"/>
    <w:rsid w:val="00910E79"/>
    <w:rsid w:val="00987BEE"/>
    <w:rsid w:val="00996C9A"/>
    <w:rsid w:val="009F65D1"/>
    <w:rsid w:val="00A50CDB"/>
    <w:rsid w:val="00BE38F3"/>
    <w:rsid w:val="00C26E76"/>
    <w:rsid w:val="00D07C72"/>
    <w:rsid w:val="00DD6BF3"/>
    <w:rsid w:val="00DF4465"/>
    <w:rsid w:val="00E16752"/>
    <w:rsid w:val="00EF06C7"/>
    <w:rsid w:val="00FA2302"/>
    <w:rsid w:val="00FA7B2E"/>
    <w:rsid w:val="00FF72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752"/>
    <w:pPr>
      <w:widowControl w:val="0"/>
      <w:jc w:val="both"/>
    </w:pPr>
  </w:style>
  <w:style w:type="paragraph" w:styleId="1">
    <w:name w:val="heading 1"/>
    <w:basedOn w:val="a"/>
    <w:next w:val="a"/>
    <w:link w:val="1Char"/>
    <w:qFormat/>
    <w:rsid w:val="00DD6BF3"/>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D6B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D6BF3"/>
    <w:rPr>
      <w:sz w:val="18"/>
      <w:szCs w:val="18"/>
    </w:rPr>
  </w:style>
  <w:style w:type="paragraph" w:styleId="a4">
    <w:name w:val="footer"/>
    <w:basedOn w:val="a"/>
    <w:link w:val="Char0"/>
    <w:unhideWhenUsed/>
    <w:qFormat/>
    <w:rsid w:val="00DD6BF3"/>
    <w:pPr>
      <w:tabs>
        <w:tab w:val="center" w:pos="4153"/>
        <w:tab w:val="right" w:pos="8306"/>
      </w:tabs>
      <w:snapToGrid w:val="0"/>
      <w:jc w:val="left"/>
    </w:pPr>
    <w:rPr>
      <w:sz w:val="18"/>
      <w:szCs w:val="18"/>
    </w:rPr>
  </w:style>
  <w:style w:type="character" w:customStyle="1" w:styleId="Char0">
    <w:name w:val="页脚 Char"/>
    <w:basedOn w:val="a0"/>
    <w:link w:val="a4"/>
    <w:uiPriority w:val="99"/>
    <w:rsid w:val="00DD6BF3"/>
    <w:rPr>
      <w:sz w:val="18"/>
      <w:szCs w:val="18"/>
    </w:rPr>
  </w:style>
  <w:style w:type="character" w:customStyle="1" w:styleId="1Char">
    <w:name w:val="标题 1 Char"/>
    <w:basedOn w:val="a0"/>
    <w:link w:val="1"/>
    <w:rsid w:val="00DD6BF3"/>
    <w:rPr>
      <w:rFonts w:ascii="Times New Roman" w:eastAsia="宋体" w:hAnsi="Times New Roman" w:cs="Times New Roman"/>
      <w:b/>
      <w:bCs/>
      <w:kern w:val="44"/>
      <w:sz w:val="44"/>
      <w:szCs w:val="44"/>
    </w:rPr>
  </w:style>
  <w:style w:type="paragraph" w:styleId="a5">
    <w:name w:val="Plain Text"/>
    <w:basedOn w:val="a"/>
    <w:link w:val="Char1"/>
    <w:qFormat/>
    <w:rsid w:val="00DD6BF3"/>
    <w:rPr>
      <w:rFonts w:ascii="宋体" w:eastAsia="宋体" w:hAnsi="Courier New" w:cs="Times New Roman"/>
    </w:rPr>
  </w:style>
  <w:style w:type="character" w:customStyle="1" w:styleId="Char1">
    <w:name w:val="纯文本 Char"/>
    <w:basedOn w:val="a0"/>
    <w:link w:val="a5"/>
    <w:rsid w:val="00DD6BF3"/>
    <w:rPr>
      <w:rFonts w:ascii="宋体" w:eastAsia="宋体" w:hAnsi="Courier New" w:cs="Times New Roman"/>
    </w:rPr>
  </w:style>
  <w:style w:type="paragraph" w:customStyle="1" w:styleId="a6">
    <w:name w:val="第一层正文"/>
    <w:basedOn w:val="a5"/>
    <w:rsid w:val="00DD6BF3"/>
    <w:pPr>
      <w:spacing w:before="100" w:beforeAutospacing="1" w:after="100" w:afterAutospacing="1" w:line="360" w:lineRule="auto"/>
      <w:ind w:firstLineChars="200" w:firstLine="200"/>
    </w:pPr>
    <w:rPr>
      <w:rFonts w:ascii="Arial Unicode MS" w:eastAsia="Arial Unicode MS" w:hAnsi="宋体" w:cs="宋体"/>
      <w:sz w:val="24"/>
      <w:szCs w:val="24"/>
    </w:rPr>
  </w:style>
  <w:style w:type="character" w:styleId="a7">
    <w:name w:val="Strong"/>
    <w:basedOn w:val="a0"/>
    <w:qFormat/>
    <w:rsid w:val="00DD6BF3"/>
    <w:rPr>
      <w:rFonts w:cs="Times New Roman"/>
      <w:b/>
    </w:rPr>
  </w:style>
  <w:style w:type="paragraph" w:styleId="a8">
    <w:name w:val="List Paragraph"/>
    <w:basedOn w:val="a"/>
    <w:uiPriority w:val="34"/>
    <w:qFormat/>
    <w:rsid w:val="00DD6BF3"/>
    <w:pPr>
      <w:ind w:firstLineChars="200" w:firstLine="420"/>
    </w:pPr>
    <w:rPr>
      <w:rFonts w:ascii="Calibri" w:eastAsia="宋体" w:hAnsi="Calibri" w:cs="Times New Roman"/>
    </w:rPr>
  </w:style>
  <w:style w:type="paragraph" w:styleId="a9">
    <w:name w:val="Normal Indent"/>
    <w:basedOn w:val="a"/>
    <w:unhideWhenUsed/>
    <w:qFormat/>
    <w:rsid w:val="00DD6BF3"/>
    <w:pPr>
      <w:ind w:firstLine="420"/>
    </w:pPr>
    <w:rPr>
      <w:rFonts w:ascii="Calibri" w:eastAsia="宋体" w:hAnsi="Calibri" w:cs="Times New Roman"/>
      <w:kern w:val="0"/>
      <w:sz w:val="20"/>
      <w:szCs w:val="20"/>
    </w:rPr>
  </w:style>
  <w:style w:type="paragraph" w:styleId="aa">
    <w:name w:val="Body Text"/>
    <w:basedOn w:val="a"/>
    <w:link w:val="Char2"/>
    <w:unhideWhenUsed/>
    <w:qFormat/>
    <w:rsid w:val="00DD6BF3"/>
    <w:rPr>
      <w:rFonts w:ascii="Times New Roman" w:eastAsia="宋体" w:hAnsi="Times New Roman" w:cs="Times New Roman"/>
      <w:kern w:val="0"/>
      <w:sz w:val="20"/>
      <w:szCs w:val="24"/>
    </w:rPr>
  </w:style>
  <w:style w:type="character" w:customStyle="1" w:styleId="Char2">
    <w:name w:val="正文文本 Char"/>
    <w:basedOn w:val="a0"/>
    <w:link w:val="aa"/>
    <w:rsid w:val="00DD6BF3"/>
    <w:rPr>
      <w:rFonts w:ascii="Times New Roman" w:eastAsia="宋体" w:hAnsi="Times New Roman" w:cs="Times New Roman"/>
      <w:kern w:val="0"/>
      <w:sz w:val="20"/>
      <w:szCs w:val="24"/>
    </w:rPr>
  </w:style>
  <w:style w:type="paragraph" w:styleId="ab">
    <w:name w:val="Normal (Web)"/>
    <w:basedOn w:val="a"/>
    <w:unhideWhenUsed/>
    <w:qFormat/>
    <w:rsid w:val="00DD6BF3"/>
    <w:pPr>
      <w:spacing w:before="100" w:beforeAutospacing="1" w:after="100" w:afterAutospacing="1"/>
      <w:jc w:val="left"/>
    </w:pPr>
    <w:rPr>
      <w:rFonts w:ascii="Times New Roman" w:eastAsia="宋体" w:hAnsi="Times New Roman" w:cs="Times New Roman"/>
      <w:kern w:val="0"/>
      <w:sz w:val="24"/>
      <w:szCs w:val="24"/>
    </w:rPr>
  </w:style>
  <w:style w:type="paragraph" w:customStyle="1" w:styleId="0">
    <w:name w:val="正文0"/>
    <w:basedOn w:val="a"/>
    <w:qFormat/>
    <w:rsid w:val="00DD6BF3"/>
    <w:pPr>
      <w:autoSpaceDE w:val="0"/>
      <w:autoSpaceDN w:val="0"/>
      <w:adjustRightInd w:val="0"/>
      <w:spacing w:line="360" w:lineRule="atLeast"/>
    </w:pPr>
    <w:rPr>
      <w:rFonts w:ascii="Times New Roman" w:eastAsia="宋体" w:hAnsi="Times New Roman" w:cs="Times New Roman"/>
      <w:b/>
      <w:kern w:val="0"/>
      <w:sz w:val="24"/>
      <w:szCs w:val="24"/>
    </w:rPr>
  </w:style>
  <w:style w:type="paragraph" w:customStyle="1" w:styleId="3">
    <w:name w:val="样式3"/>
    <w:basedOn w:val="a5"/>
    <w:qFormat/>
    <w:rsid w:val="00DD6BF3"/>
    <w:pPr>
      <w:spacing w:line="0" w:lineRule="atLeast"/>
      <w:outlineLvl w:val="0"/>
    </w:pPr>
    <w:rPr>
      <w:kern w:val="0"/>
      <w:sz w:val="28"/>
      <w:szCs w:val="24"/>
    </w:rPr>
  </w:style>
  <w:style w:type="character" w:customStyle="1" w:styleId="Char3">
    <w:name w:val="批注文字 Char"/>
    <w:link w:val="ac"/>
    <w:uiPriority w:val="99"/>
    <w:qFormat/>
    <w:rsid w:val="00DD6BF3"/>
    <w:rPr>
      <w:szCs w:val="24"/>
    </w:rPr>
  </w:style>
  <w:style w:type="paragraph" w:styleId="ac">
    <w:name w:val="annotation text"/>
    <w:basedOn w:val="a"/>
    <w:link w:val="Char3"/>
    <w:uiPriority w:val="99"/>
    <w:rsid w:val="00DD6BF3"/>
    <w:pPr>
      <w:jc w:val="left"/>
    </w:pPr>
    <w:rPr>
      <w:szCs w:val="24"/>
    </w:rPr>
  </w:style>
  <w:style w:type="character" w:customStyle="1" w:styleId="Char10">
    <w:name w:val="批注文字 Char1"/>
    <w:basedOn w:val="a0"/>
    <w:link w:val="ac"/>
    <w:rsid w:val="00DD6BF3"/>
  </w:style>
  <w:style w:type="paragraph" w:customStyle="1" w:styleId="Default">
    <w:name w:val="Default"/>
    <w:qFormat/>
    <w:rsid w:val="00DD6BF3"/>
    <w:pPr>
      <w:widowControl w:val="0"/>
      <w:autoSpaceDE w:val="0"/>
      <w:autoSpaceDN w:val="0"/>
      <w:adjustRightInd w:val="0"/>
    </w:pPr>
    <w:rPr>
      <w:rFonts w:ascii="宋体" w:eastAsia="宋体" w:hAnsi="Times New Roman" w:cs="Times New Roman"/>
      <w:color w:val="000000"/>
      <w:kern w:val="0"/>
      <w:sz w:val="24"/>
      <w:szCs w:val="20"/>
    </w:rPr>
  </w:style>
  <w:style w:type="paragraph" w:customStyle="1" w:styleId="21">
    <w:name w:val="正文文本缩进 21"/>
    <w:basedOn w:val="a"/>
    <w:uiPriority w:val="99"/>
    <w:qFormat/>
    <w:rsid w:val="00DD6BF3"/>
    <w:pPr>
      <w:spacing w:line="360" w:lineRule="auto"/>
      <w:ind w:leftChars="196" w:left="870" w:hangingChars="100" w:hanging="240"/>
    </w:pPr>
    <w:rPr>
      <w:rFonts w:ascii="仿宋_GB2312" w:eastAsia="仿宋_GB2312" w:hAnsi="Times New Roman" w:cs="Times New Roman"/>
      <w:sz w:val="24"/>
      <w:szCs w:val="21"/>
    </w:rPr>
  </w:style>
  <w:style w:type="paragraph" w:styleId="ad">
    <w:name w:val="Balloon Text"/>
    <w:basedOn w:val="a"/>
    <w:link w:val="Char4"/>
    <w:rsid w:val="00DD6BF3"/>
    <w:rPr>
      <w:rFonts w:ascii="Times New Roman" w:eastAsia="宋体" w:hAnsi="Times New Roman" w:cs="Times New Roman"/>
      <w:sz w:val="18"/>
      <w:szCs w:val="18"/>
    </w:rPr>
  </w:style>
  <w:style w:type="character" w:customStyle="1" w:styleId="Char4">
    <w:name w:val="批注框文本 Char"/>
    <w:basedOn w:val="a0"/>
    <w:link w:val="ad"/>
    <w:rsid w:val="00DD6BF3"/>
    <w:rPr>
      <w:rFonts w:ascii="Times New Roman" w:eastAsia="宋体" w:hAnsi="Times New Roman" w:cs="Times New Roman"/>
      <w:sz w:val="18"/>
      <w:szCs w:val="18"/>
    </w:rPr>
  </w:style>
  <w:style w:type="character" w:styleId="ae">
    <w:name w:val="Hyperlink"/>
    <w:uiPriority w:val="99"/>
    <w:rsid w:val="00DD6BF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31</Pages>
  <Words>3323</Words>
  <Characters>18943</Characters>
  <Application>Microsoft Office Word</Application>
  <DocSecurity>0</DocSecurity>
  <Lines>157</Lines>
  <Paragraphs>44</Paragraphs>
  <ScaleCrop>false</ScaleCrop>
  <Company>Microsoft</Company>
  <LinksUpToDate>false</LinksUpToDate>
  <CharactersWithSpaces>22222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林桂春(linguichun)</dc:creator>
  <cp:keywords/>
  <dc:description/>
  <cp:lastModifiedBy>谢聪林</cp:lastModifiedBy>
  <cp:revision>11</cp:revision>
  <dcterms:created xsi:type="dcterms:W3CDTF">2019-12-23T00:38:00Z</dcterms:created>
  <dcterms:modified xsi:type="dcterms:W3CDTF">2020-01-20T09:21:00Z</dcterms:modified>
</cp:coreProperties>
</file>