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006F" w:rsidRDefault="00721011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福建广电网络股份有限公司泉州分公司</w:t>
      </w:r>
    </w:p>
    <w:p w:rsidR="00AE006F" w:rsidRDefault="00721011">
      <w:pPr>
        <w:jc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cs="Arial" w:hint="eastAsia"/>
          <w:b/>
          <w:bCs/>
          <w:sz w:val="28"/>
          <w:szCs w:val="28"/>
        </w:rPr>
        <w:t xml:space="preserve"> 采购比价</w:t>
      </w:r>
      <w:r>
        <w:rPr>
          <w:rFonts w:ascii="宋体" w:hAnsi="宋体" w:hint="eastAsia"/>
          <w:b/>
          <w:sz w:val="28"/>
          <w:szCs w:val="28"/>
        </w:rPr>
        <w:t>文件</w:t>
      </w:r>
    </w:p>
    <w:p w:rsidR="00AE006F" w:rsidRDefault="00721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泉州分公司</w:t>
      </w:r>
      <w:r>
        <w:rPr>
          <w:rFonts w:hint="eastAsia"/>
          <w:sz w:val="24"/>
        </w:rPr>
        <w:t>拟比价采购一批</w:t>
      </w:r>
      <w:r w:rsidR="00A9356A" w:rsidRPr="00A9356A">
        <w:rPr>
          <w:rFonts w:hint="eastAsia"/>
          <w:sz w:val="24"/>
        </w:rPr>
        <w:t>常态录播系统</w:t>
      </w:r>
      <w:r>
        <w:rPr>
          <w:rFonts w:hint="eastAsia"/>
          <w:sz w:val="24"/>
        </w:rPr>
        <w:t>，要求中选方所提供的设备为全新原厂正品，质量指标不能低于我方要求，享受厂家原厂质量保修。中选方必须要在合同签订后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>个日历日内</w:t>
      </w:r>
      <w:r>
        <w:rPr>
          <w:sz w:val="24"/>
        </w:rPr>
        <w:t>货物全部送达</w:t>
      </w:r>
      <w:r>
        <w:rPr>
          <w:rFonts w:hint="eastAsia"/>
          <w:sz w:val="24"/>
        </w:rPr>
        <w:t>，</w:t>
      </w:r>
      <w:r>
        <w:rPr>
          <w:sz w:val="24"/>
        </w:rPr>
        <w:t>验收合格</w:t>
      </w:r>
      <w:r>
        <w:rPr>
          <w:rFonts w:hint="eastAsia"/>
          <w:sz w:val="24"/>
        </w:rPr>
        <w:t>并</w:t>
      </w:r>
      <w:r>
        <w:rPr>
          <w:sz w:val="24"/>
        </w:rPr>
        <w:t>交付使用</w:t>
      </w:r>
      <w:r>
        <w:rPr>
          <w:rFonts w:hint="eastAsia"/>
          <w:sz w:val="24"/>
        </w:rPr>
        <w:t>。</w:t>
      </w:r>
    </w:p>
    <w:p w:rsidR="00AE006F" w:rsidRDefault="00721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本项目最高限价为人民2</w:t>
      </w:r>
      <w:bookmarkStart w:id="0" w:name="_GoBack"/>
      <w:bookmarkEnd w:id="0"/>
      <w:r>
        <w:rPr>
          <w:rFonts w:ascii="宋体" w:hAnsi="宋体" w:hint="eastAsia"/>
          <w:sz w:val="24"/>
        </w:rPr>
        <w:t>2000元，按比价最低价中选。安装调试完毕并经最终验收合格后，</w:t>
      </w:r>
      <w:r w:rsidR="00C843A7">
        <w:rPr>
          <w:rFonts w:ascii="宋体" w:hAnsi="宋体" w:hint="eastAsia"/>
          <w:sz w:val="24"/>
        </w:rPr>
        <w:t>采购人</w:t>
      </w:r>
      <w:r>
        <w:rPr>
          <w:rFonts w:ascii="宋体" w:hAnsi="宋体" w:hint="eastAsia"/>
          <w:sz w:val="24"/>
        </w:rPr>
        <w:t>在收到中选方提供的增值税专用发票后30天内一次性付清款项。</w:t>
      </w:r>
    </w:p>
    <w:p w:rsidR="00AE006F" w:rsidRDefault="00721011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一、具体要求</w:t>
      </w:r>
    </w:p>
    <w:p w:rsidR="00AE006F" w:rsidRDefault="00721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1、保修期内，因质量问题导致产品无法使用，中选方应</w:t>
      </w:r>
      <w:commentRangeStart w:id="1"/>
      <w:r>
        <w:rPr>
          <w:rFonts w:ascii="宋体" w:hAnsi="宋体" w:hint="eastAsia"/>
          <w:sz w:val="24"/>
        </w:rPr>
        <w:t>24小时内无偿</w:t>
      </w:r>
      <w:commentRangeEnd w:id="1"/>
      <w:r>
        <w:rPr>
          <w:rStyle w:val="ad"/>
        </w:rPr>
        <w:commentReference w:id="1"/>
      </w:r>
      <w:r>
        <w:rPr>
          <w:rFonts w:ascii="宋体" w:hAnsi="宋体" w:hint="eastAsia"/>
          <w:sz w:val="24"/>
        </w:rPr>
        <w:t>派人到现场提供相应的技术支持。供货时必须提供生产厂家出具有效的售后服务承诺函（内容包括：产品型号、数量、系列号、保修时间等），供应商也可以提供更优的服务承诺。</w:t>
      </w:r>
    </w:p>
    <w:p w:rsidR="00AE006F" w:rsidRDefault="00721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2、报价应包含设备的包装、运输和税率等费用，提供免费送货到采购人指定地点、安装、调试、验收、保修等服务。</w:t>
      </w:r>
    </w:p>
    <w:p w:rsidR="00AE006F" w:rsidRDefault="00721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3、报价厂家可为原厂或代理公司，若为代理公司，应提供厂家授权证明。</w:t>
      </w:r>
    </w:p>
    <w:p w:rsidR="00AE006F" w:rsidRDefault="00721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4、中选人不履行约定，不按报价文件要求与采购人订立合同的，应当向采购人支付中选金额10 %的违约金，给采购人造成的损失超过违约金额的，还应当对超过部分予以赔偿。</w:t>
      </w:r>
    </w:p>
    <w:p w:rsidR="00AE006F" w:rsidRPr="004307F5" w:rsidRDefault="00721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二、</w:t>
      </w:r>
      <w:r w:rsidR="00A9356A" w:rsidRPr="00A9356A">
        <w:rPr>
          <w:rFonts w:ascii="宋体" w:hAnsi="宋体" w:hint="eastAsia"/>
          <w:sz w:val="24"/>
        </w:rPr>
        <w:t>规格参数</w:t>
      </w:r>
    </w:p>
    <w:p w:rsidR="00AE006F" w:rsidRDefault="00721011">
      <w:pPr>
        <w:spacing w:line="360" w:lineRule="auto"/>
        <w:ind w:firstLineChars="200" w:firstLine="643"/>
        <w:rPr>
          <w:rFonts w:asciiTheme="minorEastAsia" w:eastAsiaTheme="minorEastAsia" w:hAnsiTheme="minorEastAsia"/>
          <w:b/>
          <w:kern w:val="0"/>
          <w:sz w:val="32"/>
          <w:szCs w:val="32"/>
        </w:rPr>
      </w:pPr>
      <w:r>
        <w:rPr>
          <w:rFonts w:asciiTheme="minorEastAsia" w:eastAsiaTheme="minorEastAsia" w:hAnsiTheme="minorEastAsia" w:hint="eastAsia"/>
          <w:b/>
          <w:kern w:val="0"/>
          <w:sz w:val="32"/>
          <w:szCs w:val="32"/>
        </w:rPr>
        <w:t>1、</w:t>
      </w:r>
      <w:r>
        <w:rPr>
          <w:rFonts w:ascii="宋体" w:hAnsi="宋体" w:cs="宋体" w:hint="eastAsia"/>
          <w:sz w:val="24"/>
        </w:rPr>
        <w:t>凡龙VL-600B高清录播一体机1台、智能导播录播跟踪系统软件1套、非云台摄像机图像跟踪系统软件1套、云录播控制管理软件1套、凡龙VL-Y300高清摄像机2台、CAHT-100ED枪式话筒1台、及为满足系统使用功能所涉及的所有内容的采购、安装、调试、验收、保修等相关工作。</w:t>
      </w:r>
    </w:p>
    <w:p w:rsidR="00AE006F" w:rsidRDefault="00AE006F">
      <w:pPr>
        <w:spacing w:line="360" w:lineRule="auto"/>
        <w:ind w:firstLineChars="200" w:firstLine="643"/>
        <w:rPr>
          <w:rFonts w:asciiTheme="minorEastAsia" w:eastAsiaTheme="minorEastAsia" w:hAnsiTheme="minorEastAsia"/>
          <w:b/>
          <w:kern w:val="0"/>
          <w:sz w:val="32"/>
          <w:szCs w:val="32"/>
        </w:rPr>
      </w:pPr>
    </w:p>
    <w:p w:rsidR="00AE006F" w:rsidRDefault="00721011">
      <w:pPr>
        <w:spacing w:line="360" w:lineRule="auto"/>
        <w:ind w:firstLineChars="200" w:firstLine="482"/>
        <w:rPr>
          <w:rFonts w:ascii="宋体" w:hAnsi="宋体"/>
          <w:b/>
          <w:bCs/>
          <w:sz w:val="24"/>
        </w:rPr>
      </w:pPr>
      <w:r>
        <w:rPr>
          <w:rFonts w:ascii="宋体" w:hAnsi="宋体" w:hint="eastAsia"/>
          <w:b/>
          <w:bCs/>
          <w:sz w:val="24"/>
        </w:rPr>
        <w:t>三、报价</w:t>
      </w:r>
    </w:p>
    <w:p w:rsidR="00AE006F" w:rsidRDefault="00721011">
      <w:pPr>
        <w:spacing w:line="360" w:lineRule="auto"/>
        <w:ind w:firstLineChars="200" w:firstLine="480"/>
        <w:rPr>
          <w:rFonts w:ascii="宋体" w:hAnsi="宋体"/>
          <w:sz w:val="24"/>
        </w:rPr>
      </w:pPr>
      <w:r>
        <w:rPr>
          <w:rFonts w:ascii="宋体" w:hAnsi="宋体" w:hint="eastAsia"/>
          <w:sz w:val="24"/>
        </w:rPr>
        <w:t>请报价方在2019年</w:t>
      </w:r>
      <w:r w:rsidR="006F5E5D">
        <w:rPr>
          <w:rFonts w:ascii="宋体" w:hAnsi="宋体" w:hint="eastAsia"/>
          <w:sz w:val="24"/>
        </w:rPr>
        <w:t>12</w:t>
      </w:r>
      <w:r>
        <w:rPr>
          <w:rFonts w:ascii="宋体" w:hAnsi="宋体" w:hint="eastAsia"/>
          <w:sz w:val="24"/>
        </w:rPr>
        <w:t>月</w:t>
      </w:r>
      <w:r w:rsidR="006F5E5D">
        <w:rPr>
          <w:rFonts w:ascii="宋体" w:hAnsi="宋体" w:hint="eastAsia"/>
          <w:sz w:val="24"/>
        </w:rPr>
        <w:t>31</w:t>
      </w:r>
      <w:r>
        <w:rPr>
          <w:rFonts w:ascii="宋体" w:hAnsi="宋体" w:hint="eastAsia"/>
          <w:sz w:val="24"/>
        </w:rPr>
        <w:t>日上午9：0</w:t>
      </w:r>
      <w:r>
        <w:rPr>
          <w:rFonts w:ascii="宋体" w:hAnsi="宋体"/>
          <w:sz w:val="24"/>
        </w:rPr>
        <w:t>0</w:t>
      </w:r>
      <w:r>
        <w:rPr>
          <w:rFonts w:ascii="宋体" w:hAnsi="宋体" w:hint="eastAsia"/>
          <w:sz w:val="24"/>
        </w:rPr>
        <w:t>之前，把公司企业法人营业执照（副本）复印件、报价原件及相关授权证明密封加盖公章送达我公司207室，封</w:t>
      </w:r>
      <w:r>
        <w:rPr>
          <w:rFonts w:ascii="宋体" w:hAnsi="宋体" w:hint="eastAsia"/>
          <w:sz w:val="24"/>
        </w:rPr>
        <w:lastRenderedPageBreak/>
        <w:t>面标注项目。公司地址：</w:t>
      </w:r>
      <w:r>
        <w:rPr>
          <w:rFonts w:ascii="宋体" w:hAnsi="宋体"/>
          <w:sz w:val="24"/>
        </w:rPr>
        <w:t>泉州市丰泽区安吉</w:t>
      </w:r>
      <w:r>
        <w:rPr>
          <w:rFonts w:ascii="宋体" w:hAnsi="宋体" w:hint="eastAsia"/>
          <w:sz w:val="24"/>
        </w:rPr>
        <w:t>南</w:t>
      </w:r>
      <w:r>
        <w:rPr>
          <w:rFonts w:ascii="宋体" w:hAnsi="宋体"/>
          <w:sz w:val="24"/>
        </w:rPr>
        <w:t>路</w:t>
      </w:r>
      <w:r>
        <w:rPr>
          <w:rFonts w:ascii="宋体" w:hAnsi="宋体" w:hint="eastAsia"/>
          <w:sz w:val="24"/>
        </w:rPr>
        <w:t>555号福建广电网络集团泉州分公司，邮编：362000，联系人：谢先生 ，电话：0595-22256055。</w:t>
      </w:r>
    </w:p>
    <w:p w:rsidR="00AE006F" w:rsidRDefault="00721011">
      <w:pPr>
        <w:widowControl/>
        <w:spacing w:line="500" w:lineRule="exact"/>
        <w:jc w:val="center"/>
        <w:textAlignment w:val="center"/>
        <w:rPr>
          <w:rFonts w:ascii="宋体" w:hAnsi="宋体"/>
          <w:b/>
          <w:sz w:val="28"/>
          <w:szCs w:val="28"/>
        </w:rPr>
      </w:pPr>
      <w:r>
        <w:rPr>
          <w:rFonts w:ascii="宋体" w:hAnsi="宋体" w:hint="eastAsia"/>
          <w:b/>
          <w:sz w:val="28"/>
          <w:szCs w:val="28"/>
        </w:rPr>
        <w:t>报价表</w:t>
      </w:r>
    </w:p>
    <w:p w:rsidR="00AE006F" w:rsidRDefault="00721011">
      <w:pPr>
        <w:widowControl/>
        <w:spacing w:line="500" w:lineRule="exact"/>
        <w:jc w:val="center"/>
        <w:textAlignment w:val="center"/>
        <w:rPr>
          <w:rFonts w:ascii="宋体" w:hAnsi="宋体" w:cs="宋体"/>
          <w:sz w:val="24"/>
        </w:rPr>
      </w:pPr>
      <w:r>
        <w:rPr>
          <w:rFonts w:ascii="宋体" w:hAnsi="宋体" w:hint="eastAsia"/>
          <w:b/>
          <w:szCs w:val="21"/>
        </w:rPr>
        <w:t>单位：人民币元</w:t>
      </w:r>
    </w:p>
    <w:tbl>
      <w:tblPr>
        <w:tblW w:w="80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545"/>
        <w:gridCol w:w="1682"/>
        <w:gridCol w:w="1276"/>
        <w:gridCol w:w="1275"/>
        <w:gridCol w:w="1065"/>
        <w:gridCol w:w="1203"/>
      </w:tblGrid>
      <w:tr w:rsidR="00721011" w:rsidTr="00721011">
        <w:trPr>
          <w:trHeight w:val="677"/>
        </w:trPr>
        <w:tc>
          <w:tcPr>
            <w:tcW w:w="154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产品名称</w:t>
            </w:r>
          </w:p>
        </w:tc>
        <w:tc>
          <w:tcPr>
            <w:tcW w:w="1682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规格型号</w:t>
            </w:r>
          </w:p>
        </w:tc>
        <w:tc>
          <w:tcPr>
            <w:tcW w:w="1276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数量（台/套）</w:t>
            </w:r>
          </w:p>
        </w:tc>
        <w:tc>
          <w:tcPr>
            <w:tcW w:w="127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单价（元）</w:t>
            </w:r>
          </w:p>
        </w:tc>
        <w:tc>
          <w:tcPr>
            <w:tcW w:w="106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合价（元）</w:t>
            </w:r>
          </w:p>
        </w:tc>
        <w:tc>
          <w:tcPr>
            <w:tcW w:w="1203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保修期</w:t>
            </w:r>
          </w:p>
        </w:tc>
      </w:tr>
      <w:tr w:rsidR="00721011" w:rsidTr="00721011">
        <w:trPr>
          <w:trHeight w:val="1059"/>
        </w:trPr>
        <w:tc>
          <w:tcPr>
            <w:tcW w:w="154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凡龙高清录播一体机（含嵌入式云录播主机系统软件V2.0</w:t>
            </w:r>
          </w:p>
        </w:tc>
        <w:tc>
          <w:tcPr>
            <w:tcW w:w="1682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凡龙VL-600B</w:t>
            </w:r>
          </w:p>
        </w:tc>
        <w:tc>
          <w:tcPr>
            <w:tcW w:w="1276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721011" w:rsidRDefault="00721011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  <w:p w:rsidR="00721011" w:rsidRDefault="00721011">
            <w:pPr>
              <w:widowControl/>
              <w:jc w:val="left"/>
              <w:rPr>
                <w:rFonts w:ascii="宋体" w:hAnsi="宋体" w:cs="宋体"/>
                <w:sz w:val="24"/>
              </w:rPr>
            </w:pPr>
          </w:p>
          <w:p w:rsidR="00721011" w:rsidRDefault="00721011" w:rsidP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21011" w:rsidTr="00721011">
        <w:trPr>
          <w:trHeight w:val="1059"/>
        </w:trPr>
        <w:tc>
          <w:tcPr>
            <w:tcW w:w="154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凡龙智能导播录播跟踪系统软件</w:t>
            </w:r>
          </w:p>
        </w:tc>
        <w:tc>
          <w:tcPr>
            <w:tcW w:w="1682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V1.0</w:t>
            </w:r>
          </w:p>
        </w:tc>
        <w:tc>
          <w:tcPr>
            <w:tcW w:w="1276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21011" w:rsidTr="00721011">
        <w:trPr>
          <w:trHeight w:val="1059"/>
        </w:trPr>
        <w:tc>
          <w:tcPr>
            <w:tcW w:w="154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凡龙非云台摄像机图像跟踪系统软件</w:t>
            </w:r>
          </w:p>
        </w:tc>
        <w:tc>
          <w:tcPr>
            <w:tcW w:w="1682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V1.0</w:t>
            </w:r>
          </w:p>
        </w:tc>
        <w:tc>
          <w:tcPr>
            <w:tcW w:w="1276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21011" w:rsidTr="00721011">
        <w:trPr>
          <w:trHeight w:val="1059"/>
        </w:trPr>
        <w:tc>
          <w:tcPr>
            <w:tcW w:w="154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凡龙云录播控制管理软件</w:t>
            </w:r>
          </w:p>
        </w:tc>
        <w:tc>
          <w:tcPr>
            <w:tcW w:w="1682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V1.0</w:t>
            </w:r>
          </w:p>
        </w:tc>
        <w:tc>
          <w:tcPr>
            <w:tcW w:w="1276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21011" w:rsidTr="00721011">
        <w:trPr>
          <w:trHeight w:val="1059"/>
        </w:trPr>
        <w:tc>
          <w:tcPr>
            <w:tcW w:w="154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高清摄像机</w:t>
            </w:r>
          </w:p>
        </w:tc>
        <w:tc>
          <w:tcPr>
            <w:tcW w:w="1682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凡龙VL-Y300</w:t>
            </w:r>
          </w:p>
        </w:tc>
        <w:tc>
          <w:tcPr>
            <w:tcW w:w="1276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2</w:t>
            </w:r>
          </w:p>
        </w:tc>
        <w:tc>
          <w:tcPr>
            <w:tcW w:w="127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21011" w:rsidTr="00721011">
        <w:trPr>
          <w:trHeight w:val="1059"/>
        </w:trPr>
        <w:tc>
          <w:tcPr>
            <w:tcW w:w="154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枪式话筒</w:t>
            </w:r>
          </w:p>
        </w:tc>
        <w:tc>
          <w:tcPr>
            <w:tcW w:w="1682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CAHT-100ED</w:t>
            </w:r>
          </w:p>
        </w:tc>
        <w:tc>
          <w:tcPr>
            <w:tcW w:w="1276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1</w:t>
            </w:r>
          </w:p>
        </w:tc>
        <w:tc>
          <w:tcPr>
            <w:tcW w:w="127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065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  <w:tc>
          <w:tcPr>
            <w:tcW w:w="1203" w:type="dxa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  <w:tr w:rsidR="00721011" w:rsidTr="00721011">
        <w:trPr>
          <w:trHeight w:val="1059"/>
        </w:trPr>
        <w:tc>
          <w:tcPr>
            <w:tcW w:w="3227" w:type="dxa"/>
            <w:gridSpan w:val="2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  <w:r>
              <w:rPr>
                <w:rFonts w:ascii="宋体" w:hAnsi="宋体" w:cs="宋体" w:hint="eastAsia"/>
                <w:sz w:val="24"/>
              </w:rPr>
              <w:t>合  计</w:t>
            </w:r>
          </w:p>
        </w:tc>
        <w:tc>
          <w:tcPr>
            <w:tcW w:w="4819" w:type="dxa"/>
            <w:gridSpan w:val="4"/>
            <w:vAlign w:val="center"/>
          </w:tcPr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  <w:p w:rsidR="00721011" w:rsidRDefault="00721011">
            <w:pPr>
              <w:jc w:val="center"/>
              <w:rPr>
                <w:rFonts w:ascii="宋体" w:hAnsi="宋体" w:cs="宋体"/>
                <w:sz w:val="24"/>
              </w:rPr>
            </w:pPr>
          </w:p>
        </w:tc>
      </w:tr>
    </w:tbl>
    <w:p w:rsidR="00AE006F" w:rsidRDefault="00721011">
      <w:pPr>
        <w:rPr>
          <w:rFonts w:ascii="宋体" w:hAnsi="宋体" w:cs="宋体"/>
          <w:sz w:val="24"/>
        </w:rPr>
      </w:pPr>
      <w:r>
        <w:rPr>
          <w:rFonts w:ascii="宋体" w:hAnsi="宋体" w:cs="宋体" w:hint="eastAsia"/>
          <w:sz w:val="24"/>
        </w:rPr>
        <w:t>备注：</w:t>
      </w:r>
      <w:r>
        <w:rPr>
          <w:rFonts w:ascii="宋体" w:hAnsi="宋体" w:hint="eastAsia"/>
          <w:sz w:val="24"/>
        </w:rPr>
        <w:t>报价应包含设备的包装、运输和税率等费用。</w:t>
      </w:r>
    </w:p>
    <w:p w:rsidR="00AE006F" w:rsidRDefault="00AE006F">
      <w:pPr>
        <w:ind w:firstLineChars="1250" w:firstLine="3000"/>
        <w:rPr>
          <w:rFonts w:ascii="宋体" w:hAnsi="宋体" w:cs="宋体"/>
          <w:sz w:val="24"/>
        </w:rPr>
      </w:pPr>
    </w:p>
    <w:p w:rsidR="00AE006F" w:rsidRDefault="00721011">
      <w:pPr>
        <w:ind w:firstLineChars="1250" w:firstLine="3000"/>
        <w:rPr>
          <w:rFonts w:ascii="宋体" w:hAnsi="宋体" w:cs="宋体"/>
          <w:sz w:val="24"/>
        </w:rPr>
      </w:pPr>
      <w:r>
        <w:rPr>
          <w:rFonts w:ascii="宋体" w:hAnsi="宋体" w:cs="宋体"/>
          <w:sz w:val="24"/>
        </w:rPr>
        <w:t>报价公司（盖章）：</w:t>
      </w:r>
    </w:p>
    <w:p w:rsidR="00AE006F" w:rsidRDefault="00721011">
      <w:pPr>
        <w:ind w:firstLine="3000"/>
        <w:rPr>
          <w:rFonts w:ascii="宋体" w:hAnsi="宋体"/>
          <w:sz w:val="24"/>
        </w:rPr>
      </w:pPr>
      <w:r>
        <w:rPr>
          <w:rFonts w:ascii="宋体" w:hAnsi="宋体" w:cs="宋体"/>
          <w:sz w:val="24"/>
        </w:rPr>
        <w:t>联系方式：</w:t>
      </w:r>
    </w:p>
    <w:sectPr w:rsidR="00AE006F" w:rsidSect="00AE006F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1" w:author="韩瑞珍(hanruizhen)" w:date="2019-05-27T16:33:00Z" w:initials="x">
    <w:p w:rsidR="00AE006F" w:rsidRDefault="00721011">
      <w:pPr>
        <w:pStyle w:val="a4"/>
      </w:pPr>
      <w:r>
        <w:rPr>
          <w:rFonts w:hint="eastAsia"/>
        </w:rPr>
        <w:t>与合同有出入，最好统一</w:t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11E05CD0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B3A2E" w:rsidRDefault="00CB3A2E" w:rsidP="00C50383">
      <w:r>
        <w:separator/>
      </w:r>
    </w:p>
  </w:endnote>
  <w:endnote w:type="continuationSeparator" w:id="1">
    <w:p w:rsidR="00CB3A2E" w:rsidRDefault="00CB3A2E" w:rsidP="00C503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B3A2E" w:rsidRDefault="00CB3A2E" w:rsidP="00C50383">
      <w:r>
        <w:separator/>
      </w:r>
    </w:p>
  </w:footnote>
  <w:footnote w:type="continuationSeparator" w:id="1">
    <w:p w:rsidR="00CB3A2E" w:rsidRDefault="00CB3A2E" w:rsidP="00C50383"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小小白">
    <w15:presenceInfo w15:providerId="WPS Office" w15:userId="2757198448"/>
  </w15:person>
  <w15:person w15:author="韩瑞珍(hanruizhen)">
    <w15:presenceInfo w15:providerId="None" w15:userId="韩瑞珍(hanruizhen)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revisionView w:markup="0"/>
  <w:trackRevisions/>
  <w:doNotTrackMoves/>
  <w:defaultTabStop w:val="420"/>
  <w:drawingGridVerticalSpacing w:val="156"/>
  <w:noPunctuationKerning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0580"/>
    <w:rsid w:val="00007AF5"/>
    <w:rsid w:val="00007C98"/>
    <w:rsid w:val="0001098B"/>
    <w:rsid w:val="00011468"/>
    <w:rsid w:val="00012E74"/>
    <w:rsid w:val="00045F65"/>
    <w:rsid w:val="0005255C"/>
    <w:rsid w:val="00054304"/>
    <w:rsid w:val="00064718"/>
    <w:rsid w:val="00076343"/>
    <w:rsid w:val="00080580"/>
    <w:rsid w:val="0008144D"/>
    <w:rsid w:val="000E43C3"/>
    <w:rsid w:val="000F37E0"/>
    <w:rsid w:val="00120B53"/>
    <w:rsid w:val="00124A7C"/>
    <w:rsid w:val="0012514C"/>
    <w:rsid w:val="001519EF"/>
    <w:rsid w:val="00157735"/>
    <w:rsid w:val="00174D47"/>
    <w:rsid w:val="00180604"/>
    <w:rsid w:val="0019215C"/>
    <w:rsid w:val="001B41F9"/>
    <w:rsid w:val="001D64DA"/>
    <w:rsid w:val="001E3B64"/>
    <w:rsid w:val="002131F4"/>
    <w:rsid w:val="002215B0"/>
    <w:rsid w:val="00221748"/>
    <w:rsid w:val="00227041"/>
    <w:rsid w:val="00233803"/>
    <w:rsid w:val="00237751"/>
    <w:rsid w:val="00266880"/>
    <w:rsid w:val="002726C7"/>
    <w:rsid w:val="00275551"/>
    <w:rsid w:val="0027683A"/>
    <w:rsid w:val="00297AFD"/>
    <w:rsid w:val="002A5AA4"/>
    <w:rsid w:val="002B39E0"/>
    <w:rsid w:val="002C18D5"/>
    <w:rsid w:val="002C2A25"/>
    <w:rsid w:val="002C330E"/>
    <w:rsid w:val="002C3CFD"/>
    <w:rsid w:val="002E1A86"/>
    <w:rsid w:val="002E299B"/>
    <w:rsid w:val="002E2DD2"/>
    <w:rsid w:val="002E7390"/>
    <w:rsid w:val="00301A91"/>
    <w:rsid w:val="003312ED"/>
    <w:rsid w:val="00333EA7"/>
    <w:rsid w:val="0035330F"/>
    <w:rsid w:val="00355E6D"/>
    <w:rsid w:val="0036119C"/>
    <w:rsid w:val="003A23C7"/>
    <w:rsid w:val="003A5D0D"/>
    <w:rsid w:val="003B1356"/>
    <w:rsid w:val="003D1DAB"/>
    <w:rsid w:val="003D68B3"/>
    <w:rsid w:val="003F25B4"/>
    <w:rsid w:val="00402F61"/>
    <w:rsid w:val="00403B15"/>
    <w:rsid w:val="00405037"/>
    <w:rsid w:val="00410BB9"/>
    <w:rsid w:val="00424379"/>
    <w:rsid w:val="004307CB"/>
    <w:rsid w:val="004307F5"/>
    <w:rsid w:val="00430EED"/>
    <w:rsid w:val="00442757"/>
    <w:rsid w:val="00447BC4"/>
    <w:rsid w:val="0045026B"/>
    <w:rsid w:val="004566F0"/>
    <w:rsid w:val="00456E83"/>
    <w:rsid w:val="004601A9"/>
    <w:rsid w:val="004670D2"/>
    <w:rsid w:val="0048678E"/>
    <w:rsid w:val="004B7090"/>
    <w:rsid w:val="004C6129"/>
    <w:rsid w:val="004D084D"/>
    <w:rsid w:val="004D3CE0"/>
    <w:rsid w:val="004D43FA"/>
    <w:rsid w:val="004D587A"/>
    <w:rsid w:val="004D71E9"/>
    <w:rsid w:val="004F167A"/>
    <w:rsid w:val="0051093A"/>
    <w:rsid w:val="005239DE"/>
    <w:rsid w:val="005252D0"/>
    <w:rsid w:val="005370F0"/>
    <w:rsid w:val="0055724C"/>
    <w:rsid w:val="00561566"/>
    <w:rsid w:val="00561723"/>
    <w:rsid w:val="00570D90"/>
    <w:rsid w:val="00596998"/>
    <w:rsid w:val="005C495F"/>
    <w:rsid w:val="005D37C0"/>
    <w:rsid w:val="005D4EC4"/>
    <w:rsid w:val="005F36E4"/>
    <w:rsid w:val="005F7029"/>
    <w:rsid w:val="00607BF8"/>
    <w:rsid w:val="006150F3"/>
    <w:rsid w:val="006208F7"/>
    <w:rsid w:val="006331BC"/>
    <w:rsid w:val="00633F2D"/>
    <w:rsid w:val="00650518"/>
    <w:rsid w:val="00654F2F"/>
    <w:rsid w:val="00665DC0"/>
    <w:rsid w:val="00674030"/>
    <w:rsid w:val="00674C80"/>
    <w:rsid w:val="00693270"/>
    <w:rsid w:val="00697F19"/>
    <w:rsid w:val="006A4B96"/>
    <w:rsid w:val="006B1435"/>
    <w:rsid w:val="006B413A"/>
    <w:rsid w:val="006C2F5A"/>
    <w:rsid w:val="006F5E5D"/>
    <w:rsid w:val="0070379A"/>
    <w:rsid w:val="00720B28"/>
    <w:rsid w:val="00721011"/>
    <w:rsid w:val="00721450"/>
    <w:rsid w:val="0073247B"/>
    <w:rsid w:val="007333EB"/>
    <w:rsid w:val="00733881"/>
    <w:rsid w:val="00733A55"/>
    <w:rsid w:val="00740992"/>
    <w:rsid w:val="0075604F"/>
    <w:rsid w:val="007706FB"/>
    <w:rsid w:val="00771DC8"/>
    <w:rsid w:val="00787C50"/>
    <w:rsid w:val="00795D96"/>
    <w:rsid w:val="007A6343"/>
    <w:rsid w:val="007B1831"/>
    <w:rsid w:val="008077DA"/>
    <w:rsid w:val="00821BB9"/>
    <w:rsid w:val="00847397"/>
    <w:rsid w:val="00850D59"/>
    <w:rsid w:val="0086104A"/>
    <w:rsid w:val="008801BE"/>
    <w:rsid w:val="00886BDB"/>
    <w:rsid w:val="008A1666"/>
    <w:rsid w:val="008A1A84"/>
    <w:rsid w:val="008B24D3"/>
    <w:rsid w:val="008B3039"/>
    <w:rsid w:val="008C7EB9"/>
    <w:rsid w:val="008F3405"/>
    <w:rsid w:val="00901B1E"/>
    <w:rsid w:val="00905C71"/>
    <w:rsid w:val="00916EDC"/>
    <w:rsid w:val="00927AD1"/>
    <w:rsid w:val="00932FF2"/>
    <w:rsid w:val="00944D13"/>
    <w:rsid w:val="00951C9C"/>
    <w:rsid w:val="00952E7D"/>
    <w:rsid w:val="009636A7"/>
    <w:rsid w:val="00976E54"/>
    <w:rsid w:val="00980A37"/>
    <w:rsid w:val="00984333"/>
    <w:rsid w:val="009A3F85"/>
    <w:rsid w:val="009A4625"/>
    <w:rsid w:val="009A71A0"/>
    <w:rsid w:val="009B0831"/>
    <w:rsid w:val="009B26E1"/>
    <w:rsid w:val="009C3BFF"/>
    <w:rsid w:val="009C3E0C"/>
    <w:rsid w:val="009F3C96"/>
    <w:rsid w:val="00A040C7"/>
    <w:rsid w:val="00A04D2C"/>
    <w:rsid w:val="00A1258B"/>
    <w:rsid w:val="00A13220"/>
    <w:rsid w:val="00A135EA"/>
    <w:rsid w:val="00A15504"/>
    <w:rsid w:val="00A30427"/>
    <w:rsid w:val="00A33E20"/>
    <w:rsid w:val="00A434AA"/>
    <w:rsid w:val="00A54C17"/>
    <w:rsid w:val="00A623B7"/>
    <w:rsid w:val="00A70758"/>
    <w:rsid w:val="00A72CDE"/>
    <w:rsid w:val="00A931EC"/>
    <w:rsid w:val="00A9356A"/>
    <w:rsid w:val="00AA0AD0"/>
    <w:rsid w:val="00AA75CD"/>
    <w:rsid w:val="00AB167E"/>
    <w:rsid w:val="00AD2CE5"/>
    <w:rsid w:val="00AD4DB6"/>
    <w:rsid w:val="00AD5EA6"/>
    <w:rsid w:val="00AE006F"/>
    <w:rsid w:val="00AE3733"/>
    <w:rsid w:val="00AF1324"/>
    <w:rsid w:val="00AF6B77"/>
    <w:rsid w:val="00B23FCA"/>
    <w:rsid w:val="00B371D2"/>
    <w:rsid w:val="00B52D92"/>
    <w:rsid w:val="00B54975"/>
    <w:rsid w:val="00B61131"/>
    <w:rsid w:val="00B659E5"/>
    <w:rsid w:val="00B67473"/>
    <w:rsid w:val="00B72B25"/>
    <w:rsid w:val="00B77E0D"/>
    <w:rsid w:val="00B87767"/>
    <w:rsid w:val="00BB095F"/>
    <w:rsid w:val="00BC4579"/>
    <w:rsid w:val="00BD3BEE"/>
    <w:rsid w:val="00BD4BD4"/>
    <w:rsid w:val="00BD70C3"/>
    <w:rsid w:val="00BE310C"/>
    <w:rsid w:val="00BE5883"/>
    <w:rsid w:val="00BF22E9"/>
    <w:rsid w:val="00C01B16"/>
    <w:rsid w:val="00C139AF"/>
    <w:rsid w:val="00C278CD"/>
    <w:rsid w:val="00C366AC"/>
    <w:rsid w:val="00C4318B"/>
    <w:rsid w:val="00C5018C"/>
    <w:rsid w:val="00C50383"/>
    <w:rsid w:val="00C52F78"/>
    <w:rsid w:val="00C722BD"/>
    <w:rsid w:val="00C76B19"/>
    <w:rsid w:val="00C843A7"/>
    <w:rsid w:val="00CB3446"/>
    <w:rsid w:val="00CB37D4"/>
    <w:rsid w:val="00CB3A2E"/>
    <w:rsid w:val="00CE0C81"/>
    <w:rsid w:val="00CE4CC1"/>
    <w:rsid w:val="00CE5DDC"/>
    <w:rsid w:val="00D04474"/>
    <w:rsid w:val="00D0628F"/>
    <w:rsid w:val="00D074DB"/>
    <w:rsid w:val="00D07991"/>
    <w:rsid w:val="00D11E72"/>
    <w:rsid w:val="00D22EDA"/>
    <w:rsid w:val="00D25EF6"/>
    <w:rsid w:val="00D3127E"/>
    <w:rsid w:val="00D31FFF"/>
    <w:rsid w:val="00D44396"/>
    <w:rsid w:val="00D46FEE"/>
    <w:rsid w:val="00D72F77"/>
    <w:rsid w:val="00D73345"/>
    <w:rsid w:val="00D75ED3"/>
    <w:rsid w:val="00D854AE"/>
    <w:rsid w:val="00D87AFE"/>
    <w:rsid w:val="00D92C79"/>
    <w:rsid w:val="00D931A8"/>
    <w:rsid w:val="00DB0A1F"/>
    <w:rsid w:val="00DB1AA3"/>
    <w:rsid w:val="00DB559C"/>
    <w:rsid w:val="00DC3C31"/>
    <w:rsid w:val="00DD24A1"/>
    <w:rsid w:val="00DD3C29"/>
    <w:rsid w:val="00DD62F7"/>
    <w:rsid w:val="00DE07F6"/>
    <w:rsid w:val="00DE5A88"/>
    <w:rsid w:val="00E07166"/>
    <w:rsid w:val="00E13DB5"/>
    <w:rsid w:val="00E149B5"/>
    <w:rsid w:val="00E241BC"/>
    <w:rsid w:val="00E30373"/>
    <w:rsid w:val="00E31773"/>
    <w:rsid w:val="00E3181A"/>
    <w:rsid w:val="00E31AFC"/>
    <w:rsid w:val="00E340F2"/>
    <w:rsid w:val="00E448C5"/>
    <w:rsid w:val="00E45877"/>
    <w:rsid w:val="00E46BBF"/>
    <w:rsid w:val="00E604BF"/>
    <w:rsid w:val="00E631CB"/>
    <w:rsid w:val="00E70F5A"/>
    <w:rsid w:val="00E71D72"/>
    <w:rsid w:val="00E76C77"/>
    <w:rsid w:val="00EA5263"/>
    <w:rsid w:val="00EA5F17"/>
    <w:rsid w:val="00EB11FE"/>
    <w:rsid w:val="00EB3AB6"/>
    <w:rsid w:val="00EB5707"/>
    <w:rsid w:val="00EC217A"/>
    <w:rsid w:val="00EC23D3"/>
    <w:rsid w:val="00EC2FCF"/>
    <w:rsid w:val="00F12576"/>
    <w:rsid w:val="00F16099"/>
    <w:rsid w:val="00F252C1"/>
    <w:rsid w:val="00F3008D"/>
    <w:rsid w:val="00F35E02"/>
    <w:rsid w:val="00F44655"/>
    <w:rsid w:val="00F45D85"/>
    <w:rsid w:val="00F61E90"/>
    <w:rsid w:val="00F639F0"/>
    <w:rsid w:val="00F650A1"/>
    <w:rsid w:val="00F737FB"/>
    <w:rsid w:val="00F97540"/>
    <w:rsid w:val="00FA639C"/>
    <w:rsid w:val="00FB2ABD"/>
    <w:rsid w:val="00FB4719"/>
    <w:rsid w:val="00FC4E71"/>
    <w:rsid w:val="00FF0AAD"/>
    <w:rsid w:val="00FF12A6"/>
    <w:rsid w:val="01520319"/>
    <w:rsid w:val="01545AF3"/>
    <w:rsid w:val="05784781"/>
    <w:rsid w:val="07B05E62"/>
    <w:rsid w:val="08CE28F0"/>
    <w:rsid w:val="0A8F5FE0"/>
    <w:rsid w:val="0B5D3D1A"/>
    <w:rsid w:val="0BFC2239"/>
    <w:rsid w:val="0F1F14FC"/>
    <w:rsid w:val="11FF7D8F"/>
    <w:rsid w:val="1A90536B"/>
    <w:rsid w:val="1B1D6F81"/>
    <w:rsid w:val="1D24192E"/>
    <w:rsid w:val="1D754F89"/>
    <w:rsid w:val="1E181032"/>
    <w:rsid w:val="1E283D8B"/>
    <w:rsid w:val="1FD63BFF"/>
    <w:rsid w:val="23A02163"/>
    <w:rsid w:val="24545AAF"/>
    <w:rsid w:val="293C59B5"/>
    <w:rsid w:val="3AB45ECB"/>
    <w:rsid w:val="43912C68"/>
    <w:rsid w:val="46A23269"/>
    <w:rsid w:val="487B2370"/>
    <w:rsid w:val="4891706B"/>
    <w:rsid w:val="4A8A2DF9"/>
    <w:rsid w:val="4D3E26C8"/>
    <w:rsid w:val="4E496B1D"/>
    <w:rsid w:val="54073792"/>
    <w:rsid w:val="573C5425"/>
    <w:rsid w:val="584D7F2F"/>
    <w:rsid w:val="5A401DF6"/>
    <w:rsid w:val="5E37732A"/>
    <w:rsid w:val="623A73A8"/>
    <w:rsid w:val="63FA6523"/>
    <w:rsid w:val="648D335D"/>
    <w:rsid w:val="67100713"/>
    <w:rsid w:val="6AE47705"/>
    <w:rsid w:val="6B197BA6"/>
    <w:rsid w:val="6E6459AD"/>
    <w:rsid w:val="703625F0"/>
    <w:rsid w:val="70A27037"/>
    <w:rsid w:val="77991CAB"/>
    <w:rsid w:val="7836030B"/>
    <w:rsid w:val="79D9231B"/>
    <w:rsid w:val="7BA329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semiHidden="0" w:uiPriority="9" w:unhideWhenUsed="0" w:qFormat="1"/>
    <w:lsdException w:name="heading 6" w:qFormat="1"/>
    <w:lsdException w:name="heading 7" w:qFormat="1"/>
    <w:lsdException w:name="heading 8" w:qFormat="1"/>
    <w:lsdException w:name="heading 9" w:qFormat="1"/>
    <w:lsdException w:name="Normal Indent" w:semiHidden="0" w:unhideWhenUsed="0" w:qFormat="1"/>
    <w:lsdException w:name="annotation text" w:qFormat="1"/>
    <w:lsdException w:name="header" w:semiHidden="0" w:unhideWhenUsed="0" w:qFormat="1"/>
    <w:lsdException w:name="footer" w:semiHidden="0" w:unhideWhenUsed="0" w:qFormat="1"/>
    <w:lsdException w:name="caption" w:qFormat="1"/>
    <w:lsdException w:name="annotation reference" w:qFormat="1"/>
    <w:lsdException w:name="page number" w:semiHidden="0" w:unhideWhenUsed="0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Salutation" w:semiHidden="0" w:unhideWhenUsed="0"/>
    <w:lsdException w:name="Date" w:semiHidden="0" w:unhideWhenUsed="0" w:qFormat="1"/>
    <w:lsdException w:name="Body Text First Indent" w:semiHidden="0" w:unhideWhenUsed="0"/>
    <w:lsdException w:name="Hyperlink" w:semiHidden="0" w:uiPriority="99" w:qFormat="1"/>
    <w:lsdException w:name="Strong" w:semiHidden="0" w:unhideWhenUsed="0" w:qFormat="1"/>
    <w:lsdException w:name="Emphasis" w:semiHidden="0" w:unhideWhenUsed="0" w:qFormat="1"/>
    <w:lsdException w:name="HTML Top of Form" w:uiPriority="99"/>
    <w:lsdException w:name="HTML Bottom of Form" w:uiPriority="99"/>
    <w:lsdException w:name="Normal Table" w:uiPriority="99" w:qFormat="1"/>
    <w:lsdException w:name="annotation subject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Table Simple 1" w:uiPriority="99"/>
    <w:lsdException w:name="Table Simple 2" w:uiPriority="99"/>
    <w:lsdException w:name="Table Simple 3" w:uiPriority="99"/>
    <w:lsdException w:name="Table Classic 1" w:uiPriority="99"/>
    <w:lsdException w:name="Table Classic 2" w:uiPriority="99"/>
    <w:lsdException w:name="Table Classic 3" w:uiPriority="99"/>
    <w:lsdException w:name="Table Classic 4" w:uiPriority="99"/>
    <w:lsdException w:name="Table Colorful 1" w:uiPriority="99"/>
    <w:lsdException w:name="Table Colorful 2" w:uiPriority="99"/>
    <w:lsdException w:name="Table Colorful 3" w:uiPriority="99"/>
    <w:lsdException w:name="Table Columns 1" w:uiPriority="99"/>
    <w:lsdException w:name="Table Columns 2" w:uiPriority="99"/>
    <w:lsdException w:name="Table Columns 3" w:uiPriority="99"/>
    <w:lsdException w:name="Table Columns 4" w:uiPriority="99"/>
    <w:lsdException w:name="Table Columns 5" w:uiPriority="99"/>
    <w:lsdException w:name="Table Grid 1" w:uiPriority="99"/>
    <w:lsdException w:name="Table Grid 2" w:uiPriority="99"/>
    <w:lsdException w:name="Table Grid 3" w:uiPriority="99"/>
    <w:lsdException w:name="Table Grid 4" w:uiPriority="99"/>
    <w:lsdException w:name="Table Grid 5" w:uiPriority="99"/>
    <w:lsdException w:name="Table Grid 6" w:uiPriority="99"/>
    <w:lsdException w:name="Table Grid 7" w:uiPriority="99"/>
    <w:lsdException w:name="Table Grid 8" w:uiPriority="99"/>
    <w:lsdException w:name="Table List 1" w:uiPriority="99"/>
    <w:lsdException w:name="Table List 2" w:uiPriority="99"/>
    <w:lsdException w:name="Table List 3" w:uiPriority="99"/>
    <w:lsdException w:name="Table List 4" w:uiPriority="99"/>
    <w:lsdException w:name="Table List 5" w:uiPriority="99"/>
    <w:lsdException w:name="Table List 6" w:uiPriority="99"/>
    <w:lsdException w:name="Table List 7" w:uiPriority="99"/>
    <w:lsdException w:name="Table List 8" w:uiPriority="99"/>
    <w:lsdException w:name="Table 3D effects 1" w:uiPriority="99"/>
    <w:lsdException w:name="Table 3D effects 2" w:uiPriority="99"/>
    <w:lsdException w:name="Table 3D effects 3" w:uiPriority="99"/>
    <w:lsdException w:name="Table Contemporary" w:uiPriority="99"/>
    <w:lsdException w:name="Table Elegant" w:uiPriority="99"/>
    <w:lsdException w:name="Table Professional" w:uiPriority="99"/>
    <w:lsdException w:name="Table Subtle 1" w:uiPriority="99"/>
    <w:lsdException w:name="Table Subtle 2" w:uiPriority="99"/>
    <w:lsdException w:name="Table Web 1" w:uiPriority="99"/>
    <w:lsdException w:name="Table Web 2" w:uiPriority="99"/>
    <w:lsdException w:name="Table Web 3" w:uiPriority="99"/>
    <w:lsdException w:name="Balloon Text" w:qFormat="1"/>
    <w:lsdException w:name="Table Grid" w:semiHidden="0" w:uiPriority="99" w:qFormat="1"/>
    <w:lsdException w:name="Table Theme" w:uiPriority="99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semiHidden="0" w:uiPriority="34" w:unhideWhenUsed="0" w:qFormat="1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006F"/>
    <w:pPr>
      <w:widowControl w:val="0"/>
      <w:jc w:val="both"/>
    </w:pPr>
    <w:rPr>
      <w:kern w:val="2"/>
      <w:sz w:val="21"/>
      <w:szCs w:val="24"/>
    </w:rPr>
  </w:style>
  <w:style w:type="paragraph" w:styleId="3">
    <w:name w:val="heading 3"/>
    <w:basedOn w:val="a"/>
    <w:next w:val="a"/>
    <w:qFormat/>
    <w:rsid w:val="00AE006F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paragraph" w:styleId="5">
    <w:name w:val="heading 5"/>
    <w:basedOn w:val="a"/>
    <w:next w:val="a"/>
    <w:link w:val="5Char"/>
    <w:uiPriority w:val="9"/>
    <w:qFormat/>
    <w:rsid w:val="00AE006F"/>
    <w:pPr>
      <w:spacing w:before="100" w:beforeAutospacing="1" w:after="100" w:afterAutospacing="1"/>
      <w:jc w:val="left"/>
      <w:outlineLvl w:val="4"/>
    </w:pPr>
    <w:rPr>
      <w:rFonts w:ascii="宋体" w:hAnsi="宋体" w:cs="宋体" w:hint="eastAsia"/>
      <w:b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Indent"/>
    <w:basedOn w:val="a"/>
    <w:qFormat/>
    <w:rsid w:val="00AE006F"/>
    <w:pPr>
      <w:ind w:firstLine="420"/>
    </w:pPr>
    <w:rPr>
      <w:szCs w:val="20"/>
    </w:rPr>
  </w:style>
  <w:style w:type="paragraph" w:styleId="a4">
    <w:name w:val="annotation text"/>
    <w:basedOn w:val="a"/>
    <w:link w:val="Char"/>
    <w:semiHidden/>
    <w:unhideWhenUsed/>
    <w:qFormat/>
    <w:rsid w:val="00AE006F"/>
    <w:pPr>
      <w:jc w:val="left"/>
    </w:pPr>
  </w:style>
  <w:style w:type="paragraph" w:styleId="a5">
    <w:name w:val="Date"/>
    <w:basedOn w:val="a"/>
    <w:next w:val="a"/>
    <w:link w:val="Char0"/>
    <w:qFormat/>
    <w:rsid w:val="00AE006F"/>
    <w:pPr>
      <w:ind w:leftChars="2500" w:left="100"/>
    </w:pPr>
  </w:style>
  <w:style w:type="paragraph" w:styleId="a6">
    <w:name w:val="Balloon Text"/>
    <w:basedOn w:val="a"/>
    <w:link w:val="Char1"/>
    <w:semiHidden/>
    <w:unhideWhenUsed/>
    <w:qFormat/>
    <w:rsid w:val="00AE006F"/>
    <w:rPr>
      <w:sz w:val="18"/>
      <w:szCs w:val="18"/>
    </w:rPr>
  </w:style>
  <w:style w:type="paragraph" w:styleId="a7">
    <w:name w:val="footer"/>
    <w:basedOn w:val="a"/>
    <w:qFormat/>
    <w:rsid w:val="00AE00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qFormat/>
    <w:rsid w:val="00AE006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annotation subject"/>
    <w:basedOn w:val="a4"/>
    <w:next w:val="a4"/>
    <w:link w:val="Char2"/>
    <w:semiHidden/>
    <w:unhideWhenUsed/>
    <w:qFormat/>
    <w:rsid w:val="00AE006F"/>
    <w:rPr>
      <w:b/>
      <w:bCs/>
    </w:rPr>
  </w:style>
  <w:style w:type="table" w:styleId="aa">
    <w:name w:val="Table Grid"/>
    <w:basedOn w:val="a1"/>
    <w:uiPriority w:val="99"/>
    <w:unhideWhenUsed/>
    <w:qFormat/>
    <w:rsid w:val="00AE00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page number"/>
    <w:basedOn w:val="a0"/>
    <w:qFormat/>
    <w:rsid w:val="00AE006F"/>
  </w:style>
  <w:style w:type="character" w:styleId="ac">
    <w:name w:val="Hyperlink"/>
    <w:basedOn w:val="a0"/>
    <w:uiPriority w:val="99"/>
    <w:unhideWhenUsed/>
    <w:qFormat/>
    <w:rsid w:val="00AE006F"/>
    <w:rPr>
      <w:color w:val="0000FF"/>
      <w:u w:val="single"/>
    </w:rPr>
  </w:style>
  <w:style w:type="character" w:styleId="ad">
    <w:name w:val="annotation reference"/>
    <w:basedOn w:val="a0"/>
    <w:semiHidden/>
    <w:unhideWhenUsed/>
    <w:qFormat/>
    <w:rsid w:val="00AE006F"/>
    <w:rPr>
      <w:sz w:val="21"/>
      <w:szCs w:val="21"/>
    </w:rPr>
  </w:style>
  <w:style w:type="paragraph" w:customStyle="1" w:styleId="1">
    <w:name w:val="列出段落1"/>
    <w:basedOn w:val="a"/>
    <w:uiPriority w:val="99"/>
    <w:unhideWhenUsed/>
    <w:qFormat/>
    <w:rsid w:val="00AE006F"/>
    <w:pPr>
      <w:ind w:firstLineChars="200" w:firstLine="420"/>
    </w:pPr>
  </w:style>
  <w:style w:type="paragraph" w:customStyle="1" w:styleId="30">
    <w:name w:val="列出段落3"/>
    <w:basedOn w:val="a"/>
    <w:uiPriority w:val="99"/>
    <w:unhideWhenUsed/>
    <w:qFormat/>
    <w:rsid w:val="00AE006F"/>
    <w:pPr>
      <w:ind w:firstLineChars="200" w:firstLine="420"/>
    </w:pPr>
  </w:style>
  <w:style w:type="paragraph" w:customStyle="1" w:styleId="Default">
    <w:name w:val="Default"/>
    <w:qFormat/>
    <w:rsid w:val="00AE006F"/>
    <w:pPr>
      <w:widowControl w:val="0"/>
      <w:autoSpaceDE w:val="0"/>
      <w:autoSpaceDN w:val="0"/>
      <w:adjustRightInd w:val="0"/>
    </w:pPr>
    <w:rPr>
      <w:rFonts w:ascii="宋体"/>
      <w:color w:val="000000"/>
      <w:sz w:val="24"/>
      <w:szCs w:val="24"/>
    </w:rPr>
  </w:style>
  <w:style w:type="paragraph" w:customStyle="1" w:styleId="2">
    <w:name w:val="列出段落2"/>
    <w:basedOn w:val="a"/>
    <w:uiPriority w:val="99"/>
    <w:unhideWhenUsed/>
    <w:qFormat/>
    <w:rsid w:val="00AE006F"/>
    <w:pPr>
      <w:ind w:firstLineChars="200" w:firstLine="420"/>
    </w:pPr>
  </w:style>
  <w:style w:type="paragraph" w:customStyle="1" w:styleId="Char3">
    <w:name w:val="Char"/>
    <w:basedOn w:val="a"/>
    <w:qFormat/>
    <w:rsid w:val="00AE006F"/>
    <w:pPr>
      <w:widowControl/>
      <w:spacing w:after="160" w:line="240" w:lineRule="exact"/>
      <w:jc w:val="left"/>
    </w:pPr>
    <w:rPr>
      <w:kern w:val="0"/>
      <w:sz w:val="20"/>
      <w:szCs w:val="20"/>
    </w:rPr>
  </w:style>
  <w:style w:type="paragraph" w:customStyle="1" w:styleId="Style2">
    <w:name w:val="_Style 2"/>
    <w:basedOn w:val="a"/>
    <w:qFormat/>
    <w:rsid w:val="00AE006F"/>
    <w:pPr>
      <w:ind w:firstLineChars="200" w:firstLine="420"/>
    </w:pPr>
  </w:style>
  <w:style w:type="character" w:customStyle="1" w:styleId="font51">
    <w:name w:val="font51"/>
    <w:basedOn w:val="a0"/>
    <w:qFormat/>
    <w:rsid w:val="00AE006F"/>
    <w:rPr>
      <w:rFonts w:ascii="Times New Roman" w:hAnsi="Times New Roman" w:cs="Times New Roman" w:hint="default"/>
      <w:color w:val="000000"/>
      <w:sz w:val="22"/>
      <w:szCs w:val="22"/>
      <w:u w:val="none"/>
    </w:rPr>
  </w:style>
  <w:style w:type="character" w:customStyle="1" w:styleId="5Char">
    <w:name w:val="标题 5 Char"/>
    <w:basedOn w:val="a0"/>
    <w:link w:val="5"/>
    <w:uiPriority w:val="9"/>
    <w:qFormat/>
    <w:rsid w:val="00AE006F"/>
    <w:rPr>
      <w:rFonts w:ascii="宋体" w:hAnsi="宋体" w:cs="宋体"/>
      <w:b/>
    </w:rPr>
  </w:style>
  <w:style w:type="character" w:customStyle="1" w:styleId="font71">
    <w:name w:val="font71"/>
    <w:qFormat/>
    <w:rsid w:val="00AE006F"/>
    <w:rPr>
      <w:rFonts w:ascii="宋体" w:eastAsia="宋体" w:hAnsi="宋体" w:cs="宋体" w:hint="eastAsia"/>
      <w:color w:val="000000"/>
      <w:sz w:val="22"/>
      <w:szCs w:val="22"/>
      <w:u w:val="none"/>
    </w:rPr>
  </w:style>
  <w:style w:type="character" w:customStyle="1" w:styleId="Char0">
    <w:name w:val="日期 Char"/>
    <w:basedOn w:val="a0"/>
    <w:link w:val="a5"/>
    <w:qFormat/>
    <w:rsid w:val="00AE006F"/>
    <w:rPr>
      <w:kern w:val="2"/>
      <w:sz w:val="21"/>
      <w:szCs w:val="24"/>
    </w:rPr>
  </w:style>
  <w:style w:type="paragraph" w:styleId="ae">
    <w:name w:val="List Paragraph"/>
    <w:basedOn w:val="a"/>
    <w:uiPriority w:val="34"/>
    <w:qFormat/>
    <w:rsid w:val="00AE006F"/>
    <w:pPr>
      <w:autoSpaceDE w:val="0"/>
      <w:autoSpaceDN w:val="0"/>
      <w:adjustRightInd w:val="0"/>
      <w:ind w:firstLineChars="200" w:firstLine="420"/>
      <w:jc w:val="left"/>
    </w:pPr>
    <w:rPr>
      <w:kern w:val="0"/>
      <w:sz w:val="20"/>
      <w:szCs w:val="20"/>
    </w:rPr>
  </w:style>
  <w:style w:type="character" w:customStyle="1" w:styleId="Char">
    <w:name w:val="批注文字 Char"/>
    <w:basedOn w:val="a0"/>
    <w:link w:val="a4"/>
    <w:semiHidden/>
    <w:qFormat/>
    <w:rsid w:val="00AE006F"/>
    <w:rPr>
      <w:kern w:val="2"/>
      <w:sz w:val="21"/>
      <w:szCs w:val="24"/>
    </w:rPr>
  </w:style>
  <w:style w:type="character" w:customStyle="1" w:styleId="Char2">
    <w:name w:val="批注主题 Char"/>
    <w:basedOn w:val="Char"/>
    <w:link w:val="a9"/>
    <w:semiHidden/>
    <w:qFormat/>
    <w:rsid w:val="00AE006F"/>
    <w:rPr>
      <w:b/>
      <w:bCs/>
    </w:rPr>
  </w:style>
  <w:style w:type="character" w:customStyle="1" w:styleId="Char1">
    <w:name w:val="批注框文本 Char"/>
    <w:basedOn w:val="a0"/>
    <w:link w:val="a6"/>
    <w:semiHidden/>
    <w:qFormat/>
    <w:rsid w:val="00AE006F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11/relationships/commentsExtended" Target="commentsExtended.xml"/><Relationship Id="rId5" Type="http://schemas.openxmlformats.org/officeDocument/2006/relationships/footnotes" Target="footnotes.xml"/><Relationship Id="rId10" Type="http://schemas.microsoft.com/office/2011/relationships/people" Target="peop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157</Words>
  <Characters>896</Characters>
  <Application>Microsoft Office Word</Application>
  <DocSecurity>0</DocSecurity>
  <Lines>7</Lines>
  <Paragraphs>2</Paragraphs>
  <ScaleCrop>false</ScaleCrop>
  <Company>Microsoft</Company>
  <LinksUpToDate>false</LinksUpToDate>
  <CharactersWithSpaces>1051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____________________________你们好：</dc:title>
  <dc:creator>User</dc:creator>
  <cp:lastModifiedBy>谢聪林</cp:lastModifiedBy>
  <cp:revision>59</cp:revision>
  <cp:lastPrinted>2018-06-08T00:32:00Z</cp:lastPrinted>
  <dcterms:created xsi:type="dcterms:W3CDTF">2017-07-04T01:46:00Z</dcterms:created>
  <dcterms:modified xsi:type="dcterms:W3CDTF">2019-12-24T01:29:00Z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