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1C5ED3" w:rsidRDefault="00EB5EAA" w:rsidP="00EB5EAA">
      <w:pPr>
        <w:pStyle w:val="a6"/>
        <w:jc w:val="center"/>
        <w:rPr>
          <w:rFonts w:ascii="宋体" w:hAnsi="宋体"/>
          <w:b/>
          <w:bCs/>
          <w:kern w:val="0"/>
          <w:sz w:val="30"/>
          <w:szCs w:val="30"/>
        </w:rPr>
      </w:pPr>
      <w:r>
        <w:rPr>
          <w:rFonts w:ascii="宋体" w:hAnsi="宋体" w:hint="eastAsia"/>
          <w:b/>
          <w:bCs/>
          <w:spacing w:val="-8"/>
          <w:sz w:val="30"/>
          <w:szCs w:val="30"/>
        </w:rPr>
        <w:t>项目名称：</w:t>
      </w:r>
      <w:r w:rsidRPr="006C63B0">
        <w:rPr>
          <w:rFonts w:ascii="宋体" w:hAnsi="宋体" w:hint="eastAsia"/>
          <w:b/>
          <w:bCs/>
          <w:kern w:val="0"/>
          <w:sz w:val="30"/>
          <w:szCs w:val="30"/>
        </w:rPr>
        <w:t>福建广电网络集团</w:t>
      </w:r>
      <w:r w:rsidR="006C63B0" w:rsidRPr="001C5ED3">
        <w:rPr>
          <w:rFonts w:ascii="宋体" w:hAnsi="宋体" w:hint="eastAsia"/>
          <w:b/>
          <w:bCs/>
          <w:kern w:val="0"/>
          <w:sz w:val="30"/>
          <w:szCs w:val="30"/>
        </w:rPr>
        <w:t>惠安</w:t>
      </w:r>
      <w:r w:rsidRPr="006C63B0">
        <w:rPr>
          <w:rFonts w:ascii="宋体" w:hAnsi="宋体" w:hint="eastAsia"/>
          <w:b/>
          <w:bCs/>
          <w:kern w:val="0"/>
          <w:sz w:val="30"/>
          <w:szCs w:val="30"/>
        </w:rPr>
        <w:t>分公司</w:t>
      </w:r>
      <w:r w:rsidRPr="001C5ED3">
        <w:rPr>
          <w:rFonts w:ascii="宋体" w:hAnsi="宋体" w:hint="eastAsia"/>
          <w:b/>
          <w:bCs/>
          <w:kern w:val="0"/>
          <w:sz w:val="30"/>
          <w:szCs w:val="30"/>
        </w:rPr>
        <w:t xml:space="preserve"> </w:t>
      </w:r>
    </w:p>
    <w:p w:rsidR="00EB5EAA" w:rsidRPr="00C13E50" w:rsidRDefault="00EB5EAA" w:rsidP="00EB5EAA">
      <w:pPr>
        <w:pStyle w:val="a6"/>
        <w:jc w:val="center"/>
        <w:rPr>
          <w:rFonts w:ascii="宋体" w:hAnsi="宋体"/>
          <w:b/>
          <w:bCs/>
          <w:kern w:val="0"/>
          <w:sz w:val="30"/>
          <w:szCs w:val="30"/>
        </w:rPr>
      </w:pPr>
      <w:r w:rsidRPr="001C5ED3">
        <w:rPr>
          <w:rFonts w:ascii="宋体" w:hAnsi="宋体" w:hint="eastAsia"/>
          <w:b/>
          <w:bCs/>
          <w:kern w:val="0"/>
          <w:sz w:val="30"/>
          <w:szCs w:val="30"/>
        </w:rPr>
        <w:t xml:space="preserve"> </w:t>
      </w:r>
      <w:r w:rsidR="00C13E50" w:rsidRPr="001C5ED3">
        <w:rPr>
          <w:rFonts w:ascii="宋体" w:hAnsi="宋体" w:hint="eastAsia"/>
          <w:b/>
          <w:bCs/>
          <w:kern w:val="0"/>
          <w:sz w:val="30"/>
          <w:szCs w:val="30"/>
        </w:rPr>
        <w:t xml:space="preserve">  职工食堂</w:t>
      </w:r>
      <w:r w:rsidR="00A46B8F" w:rsidRPr="001C5ED3">
        <w:rPr>
          <w:rFonts w:ascii="宋体" w:hAnsi="宋体" w:hint="eastAsia"/>
          <w:b/>
          <w:bCs/>
          <w:kern w:val="0"/>
          <w:sz w:val="30"/>
          <w:szCs w:val="30"/>
        </w:rPr>
        <w:t>厨房设备</w:t>
      </w:r>
      <w:r w:rsidRPr="00C13E50">
        <w:rPr>
          <w:rFonts w:ascii="宋体" w:hAnsi="宋体" w:hint="eastAsia"/>
          <w:b/>
          <w:bCs/>
          <w:kern w:val="0"/>
          <w:sz w:val="30"/>
          <w:szCs w:val="30"/>
        </w:rPr>
        <w:t>项目</w:t>
      </w:r>
    </w:p>
    <w:p w:rsidR="00EB5EAA" w:rsidRPr="00EF7282" w:rsidRDefault="00EB5EAA" w:rsidP="00EB5EAA">
      <w:pPr>
        <w:jc w:val="left"/>
        <w:rPr>
          <w:rFonts w:ascii="宋体" w:hAnsi="宋体"/>
          <w:kern w:val="0"/>
          <w:sz w:val="30"/>
          <w:szCs w:val="30"/>
        </w:rPr>
      </w:pPr>
      <w:r>
        <w:rPr>
          <w:rFonts w:ascii="宋体" w:hAnsi="宋体" w:hint="eastAsia"/>
          <w:kern w:val="0"/>
          <w:sz w:val="30"/>
          <w:szCs w:val="30"/>
        </w:rPr>
        <w:t xml:space="preserve">                  </w:t>
      </w: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00C13E50">
        <w:rPr>
          <w:rFonts w:hAnsi="宋体" w:hint="eastAsia"/>
          <w:b/>
          <w:sz w:val="24"/>
        </w:rPr>
        <w:t xml:space="preserve"> </w:t>
      </w:r>
      <w:r w:rsidRPr="0040634A">
        <w:rPr>
          <w:rFonts w:hAnsi="宋体" w:hint="eastAsia"/>
          <w:b/>
          <w:sz w:val="24"/>
        </w:rPr>
        <w:t>年</w:t>
      </w:r>
      <w:r w:rsidR="00C13E50">
        <w:rPr>
          <w:rFonts w:hAnsi="宋体" w:hint="eastAsia"/>
          <w:b/>
          <w:sz w:val="24"/>
        </w:rPr>
        <w:t xml:space="preserve"> 十一 </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w:t>
      </w:r>
      <w:r w:rsidR="00821DA9">
        <w:rPr>
          <w:rFonts w:ascii="宋体" w:hAnsi="宋体" w:hint="eastAsia"/>
          <w:sz w:val="24"/>
        </w:rPr>
        <w:t>5</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w:t>
      </w:r>
      <w:r w:rsidR="00AF330D">
        <w:rPr>
          <w:rFonts w:ascii="宋体" w:hAnsi="宋体" w:hint="eastAsia"/>
          <w:sz w:val="24"/>
        </w:rPr>
        <w:t>2</w:t>
      </w:r>
      <w:r>
        <w:rPr>
          <w:rFonts w:ascii="宋体" w:hAnsi="宋体" w:hint="eastAsia"/>
          <w:sz w:val="24"/>
        </w:rPr>
        <w:t>)</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w:t>
      </w:r>
      <w:r w:rsidR="00AF330D">
        <w:rPr>
          <w:rFonts w:ascii="宋体" w:hAnsi="宋体" w:hint="eastAsia"/>
          <w:sz w:val="24"/>
        </w:rPr>
        <w:t>7</w:t>
      </w:r>
      <w:r>
        <w:rPr>
          <w:rFonts w:ascii="宋体" w:hAnsi="宋体" w:hint="eastAsia"/>
          <w:sz w:val="24"/>
        </w:rPr>
        <w:t>)</w:t>
      </w:r>
    </w:p>
    <w:p w:rsidR="00085D29" w:rsidRDefault="00CD414B">
      <w:pPr>
        <w:pStyle w:val="a7"/>
        <w:spacing w:line="440" w:lineRule="exact"/>
        <w:outlineLvl w:val="0"/>
        <w:rPr>
          <w:rFonts w:hAnsi="宋体"/>
          <w:sz w:val="24"/>
        </w:rPr>
      </w:pPr>
      <w:r>
        <w:rPr>
          <w:rFonts w:hAnsi="宋体" w:hint="eastAsia"/>
          <w:sz w:val="24"/>
        </w:rPr>
        <w:t>第五部分    附件——报价文件格式------------------------------(2</w:t>
      </w:r>
      <w:r w:rsidR="00AF330D">
        <w:rPr>
          <w:rFonts w:hAnsi="宋体" w:hint="eastAsia"/>
          <w:sz w:val="24"/>
        </w:rPr>
        <w:t>1</w:t>
      </w:r>
      <w:r>
        <w:rPr>
          <w:rFonts w:hAnsi="宋体" w:hint="eastAsia"/>
          <w:sz w:val="24"/>
        </w:rPr>
        <w:t>)</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B96960"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w:t>
      </w:r>
      <w:r w:rsidRPr="00B96960">
        <w:rPr>
          <w:rFonts w:hAnsi="宋体" w:hint="eastAsia"/>
          <w:sz w:val="24"/>
          <w:szCs w:val="24"/>
        </w:rPr>
        <w:t>有限公司</w:t>
      </w:r>
      <w:r w:rsidR="00F76119" w:rsidRPr="00B96960">
        <w:rPr>
          <w:rFonts w:hAnsi="宋体" w:hint="eastAsia"/>
          <w:sz w:val="24"/>
          <w:szCs w:val="24"/>
        </w:rPr>
        <w:t>泉州</w:t>
      </w:r>
      <w:r w:rsidRPr="00B96960">
        <w:rPr>
          <w:rFonts w:hAnsi="宋体" w:hint="eastAsia"/>
          <w:sz w:val="24"/>
          <w:szCs w:val="24"/>
        </w:rPr>
        <w:t>分公司</w:t>
      </w:r>
      <w:r w:rsidR="00F76119" w:rsidRPr="00B96960">
        <w:rPr>
          <w:rFonts w:hint="eastAsia"/>
          <w:sz w:val="24"/>
          <w:szCs w:val="24"/>
        </w:rPr>
        <w:t>受</w:t>
      </w:r>
      <w:r w:rsidR="00C13E50" w:rsidRPr="00B96960">
        <w:rPr>
          <w:rFonts w:hint="eastAsia"/>
          <w:sz w:val="24"/>
          <w:szCs w:val="24"/>
        </w:rPr>
        <w:t>惠安</w:t>
      </w:r>
      <w:r w:rsidR="00F76119" w:rsidRPr="00B96960">
        <w:rPr>
          <w:rFonts w:hint="eastAsia"/>
          <w:sz w:val="24"/>
          <w:szCs w:val="24"/>
        </w:rPr>
        <w:t>分公司委托</w:t>
      </w:r>
      <w:r w:rsidR="001D0D04" w:rsidRPr="00B96960">
        <w:rPr>
          <w:rFonts w:hint="eastAsia"/>
          <w:sz w:val="24"/>
          <w:szCs w:val="24"/>
        </w:rPr>
        <w:t>，</w:t>
      </w:r>
      <w:r w:rsidRPr="00B96960">
        <w:rPr>
          <w:rFonts w:hint="eastAsia"/>
          <w:sz w:val="24"/>
          <w:szCs w:val="24"/>
        </w:rPr>
        <w:t>对项目下述内容进行国内比选采购。现欢迎国内合格报价人对该比选货物及服务进行密封报价。</w:t>
      </w:r>
    </w:p>
    <w:p w:rsidR="00085D29" w:rsidRPr="00B96960" w:rsidRDefault="00CD414B">
      <w:pPr>
        <w:spacing w:line="400" w:lineRule="exact"/>
        <w:ind w:firstLineChars="200" w:firstLine="480"/>
        <w:rPr>
          <w:rFonts w:ascii="宋体" w:hAnsi="宋体"/>
          <w:sz w:val="24"/>
        </w:rPr>
      </w:pPr>
      <w:r w:rsidRPr="00B96960">
        <w:rPr>
          <w:rFonts w:ascii="宋体" w:hAnsi="宋体" w:hint="eastAsia"/>
          <w:sz w:val="24"/>
        </w:rPr>
        <w:t>1.比选文件编号</w:t>
      </w:r>
    </w:p>
    <w:p w:rsidR="00085D29" w:rsidRPr="00B96960" w:rsidRDefault="00CD414B">
      <w:pPr>
        <w:spacing w:line="400" w:lineRule="exact"/>
        <w:ind w:firstLineChars="200" w:firstLine="480"/>
        <w:rPr>
          <w:rFonts w:ascii="宋体" w:hAnsi="宋体"/>
          <w:sz w:val="24"/>
        </w:rPr>
      </w:pPr>
      <w:r w:rsidRPr="00B96960">
        <w:rPr>
          <w:rFonts w:ascii="宋体" w:hAnsi="宋体" w:hint="eastAsia"/>
          <w:sz w:val="24"/>
        </w:rPr>
        <w:t xml:space="preserve">2.比选内容：详见比选文件第三部分“比选内容及要求” </w:t>
      </w:r>
    </w:p>
    <w:p w:rsidR="00085D29" w:rsidRPr="00B96960" w:rsidRDefault="00CD414B">
      <w:pPr>
        <w:spacing w:line="400" w:lineRule="exact"/>
        <w:ind w:firstLineChars="200" w:firstLine="480"/>
        <w:rPr>
          <w:rFonts w:ascii="宋体" w:hAnsi="宋体"/>
          <w:sz w:val="24"/>
        </w:rPr>
      </w:pPr>
      <w:r w:rsidRPr="00B96960">
        <w:rPr>
          <w:rFonts w:ascii="宋体" w:hAnsi="宋体" w:hint="eastAsia"/>
          <w:sz w:val="24"/>
        </w:rPr>
        <w:t>3.交货期要求：</w:t>
      </w:r>
      <w:r w:rsidRPr="00B96960">
        <w:rPr>
          <w:rFonts w:hint="eastAsia"/>
          <w:sz w:val="24"/>
        </w:rPr>
        <w:t>详见比选内容一览表</w:t>
      </w:r>
    </w:p>
    <w:p w:rsidR="001D3133" w:rsidRPr="00B96960" w:rsidRDefault="00CD414B" w:rsidP="001D3133">
      <w:pPr>
        <w:spacing w:line="440" w:lineRule="exact"/>
        <w:ind w:firstLineChars="200" w:firstLine="480"/>
        <w:rPr>
          <w:rFonts w:ascii="宋体" w:hAnsi="宋体"/>
          <w:sz w:val="24"/>
        </w:rPr>
      </w:pPr>
      <w:r w:rsidRPr="00B96960">
        <w:rPr>
          <w:rFonts w:ascii="宋体" w:hAnsi="宋体" w:hint="eastAsia"/>
          <w:sz w:val="24"/>
        </w:rPr>
        <w:t>4.</w:t>
      </w:r>
      <w:r w:rsidRPr="00B96960">
        <w:rPr>
          <w:rFonts w:ascii="宋体" w:hAnsi="宋体" w:hint="eastAsia"/>
          <w:spacing w:val="-4"/>
          <w:sz w:val="24"/>
        </w:rPr>
        <w:t>凡愿意参加报价的报价人</w:t>
      </w:r>
      <w:r w:rsidR="001D3133" w:rsidRPr="00B96960">
        <w:rPr>
          <w:rFonts w:ascii="宋体" w:hAnsi="宋体" w:hint="eastAsia"/>
          <w:sz w:val="24"/>
        </w:rPr>
        <w:t xml:space="preserve">在　</w:t>
      </w:r>
      <w:r w:rsidR="001B7C2D" w:rsidRPr="00B96960">
        <w:rPr>
          <w:rFonts w:ascii="宋体" w:hAnsi="宋体" w:hint="eastAsia"/>
          <w:sz w:val="24"/>
        </w:rPr>
        <w:t>2019</w:t>
      </w:r>
      <w:r w:rsidR="001D3133" w:rsidRPr="00B96960">
        <w:rPr>
          <w:rFonts w:ascii="宋体" w:hAnsi="宋体" w:hint="eastAsia"/>
          <w:sz w:val="24"/>
        </w:rPr>
        <w:t>年</w:t>
      </w:r>
      <w:r w:rsidR="00B96960" w:rsidRPr="00B96960">
        <w:rPr>
          <w:rFonts w:cs="仿宋_GB2312"/>
          <w:bCs/>
          <w:szCs w:val="21"/>
        </w:rPr>
        <w:t>11</w:t>
      </w:r>
      <w:r w:rsidR="00B96960" w:rsidRPr="00B96960">
        <w:rPr>
          <w:rFonts w:cs="仿宋_GB2312" w:hint="eastAsia"/>
          <w:bCs/>
          <w:szCs w:val="21"/>
        </w:rPr>
        <w:t>月</w:t>
      </w:r>
      <w:r w:rsidR="00B96960" w:rsidRPr="00B96960">
        <w:rPr>
          <w:rFonts w:cs="仿宋_GB2312"/>
          <w:bCs/>
          <w:szCs w:val="21"/>
        </w:rPr>
        <w:t>19</w:t>
      </w:r>
      <w:r w:rsidR="001D3133" w:rsidRPr="00B96960">
        <w:rPr>
          <w:rFonts w:ascii="宋体" w:hAnsi="宋体" w:cs="宋体" w:hint="eastAsia"/>
          <w:sz w:val="24"/>
        </w:rPr>
        <w:t>日上午9：00</w:t>
      </w:r>
      <w:r w:rsidR="001D3133" w:rsidRPr="00B96960">
        <w:rPr>
          <w:rFonts w:ascii="宋体" w:hAnsi="宋体" w:hint="eastAsia"/>
          <w:sz w:val="24"/>
        </w:rPr>
        <w:t>之前，把公司企业法人营业执照（副本）复印件、</w:t>
      </w:r>
      <w:r w:rsidR="001B7C2D" w:rsidRPr="00B96960">
        <w:rPr>
          <w:rFonts w:ascii="宋体" w:hAnsi="宋体" w:cs="Arial" w:hint="eastAsia"/>
          <w:sz w:val="24"/>
        </w:rPr>
        <w:t>相关</w:t>
      </w:r>
      <w:r w:rsidR="001D3133" w:rsidRPr="00B96960">
        <w:rPr>
          <w:rFonts w:ascii="宋体" w:hAnsi="宋体" w:cs="Arial" w:hint="eastAsia"/>
          <w:sz w:val="24"/>
        </w:rPr>
        <w:t>证明</w:t>
      </w:r>
      <w:r w:rsidR="001B7C2D" w:rsidRPr="00B96960">
        <w:rPr>
          <w:rFonts w:ascii="宋体" w:hAnsi="宋体" w:cs="Arial" w:hint="eastAsia"/>
          <w:sz w:val="24"/>
        </w:rPr>
        <w:t>材料</w:t>
      </w:r>
      <w:r w:rsidR="001D3133" w:rsidRPr="00B96960">
        <w:rPr>
          <w:rFonts w:ascii="宋体" w:hAnsi="宋体" w:hint="eastAsia"/>
          <w:sz w:val="24"/>
        </w:rPr>
        <w:t>及报价原件密封加盖公章送达我公司207室，封面标注项目。</w:t>
      </w:r>
    </w:p>
    <w:p w:rsidR="000A633A" w:rsidRPr="00B96960" w:rsidRDefault="000A633A" w:rsidP="000A633A">
      <w:pPr>
        <w:spacing w:line="440" w:lineRule="exact"/>
        <w:ind w:firstLineChars="200" w:firstLine="480"/>
        <w:rPr>
          <w:rFonts w:ascii="宋体" w:hAnsi="宋体"/>
          <w:sz w:val="24"/>
        </w:rPr>
      </w:pPr>
      <w:r w:rsidRPr="00B96960">
        <w:rPr>
          <w:rFonts w:ascii="宋体" w:hAnsi="宋体" w:hint="eastAsia"/>
          <w:sz w:val="24"/>
        </w:rPr>
        <w:t>5.报价文件应在</w:t>
      </w:r>
      <w:r w:rsidRPr="00B96960">
        <w:rPr>
          <w:rFonts w:ascii="宋体" w:hAnsi="宋体" w:hint="eastAsia"/>
          <w:spacing w:val="-4"/>
          <w:sz w:val="24"/>
        </w:rPr>
        <w:t>2019年</w:t>
      </w:r>
      <w:r w:rsidR="00B96960" w:rsidRPr="00B96960">
        <w:rPr>
          <w:rFonts w:cs="仿宋_GB2312"/>
          <w:bCs/>
          <w:szCs w:val="21"/>
        </w:rPr>
        <w:t>11</w:t>
      </w:r>
      <w:r w:rsidR="00B96960" w:rsidRPr="00B96960">
        <w:rPr>
          <w:rFonts w:cs="仿宋_GB2312" w:hint="eastAsia"/>
          <w:bCs/>
          <w:szCs w:val="21"/>
        </w:rPr>
        <w:t>月</w:t>
      </w:r>
      <w:r w:rsidR="00B96960" w:rsidRPr="00B96960">
        <w:rPr>
          <w:rFonts w:cs="仿宋_GB2312"/>
          <w:bCs/>
          <w:szCs w:val="21"/>
        </w:rPr>
        <w:t>19</w:t>
      </w:r>
      <w:r w:rsidRPr="00B96960">
        <w:rPr>
          <w:rFonts w:ascii="宋体" w:hAnsi="宋体" w:hint="eastAsia"/>
          <w:spacing w:val="-4"/>
          <w:sz w:val="24"/>
        </w:rPr>
        <w:t>日</w:t>
      </w:r>
      <w:r w:rsidRPr="00B96960">
        <w:rPr>
          <w:rFonts w:ascii="宋体" w:hAnsi="宋体" w:hint="eastAsia"/>
          <w:sz w:val="24"/>
        </w:rPr>
        <w:t>上午</w:t>
      </w:r>
      <w:r w:rsidRPr="00B96960">
        <w:rPr>
          <w:rFonts w:ascii="宋体" w:hAnsi="宋体" w:hint="eastAsia"/>
          <w:sz w:val="24"/>
          <w:u w:val="single"/>
        </w:rPr>
        <w:t>9:00</w:t>
      </w:r>
      <w:r w:rsidRPr="00B96960">
        <w:rPr>
          <w:rFonts w:ascii="宋体" w:hAnsi="宋体" w:hint="eastAsia"/>
          <w:sz w:val="24"/>
        </w:rPr>
        <w:t>（北京时间）前按下述地址送至</w:t>
      </w:r>
      <w:r w:rsidRPr="00B96960">
        <w:rPr>
          <w:rFonts w:ascii="宋体" w:hAnsi="宋体"/>
          <w:sz w:val="24"/>
        </w:rPr>
        <w:t>泉州市丰泽区安吉</w:t>
      </w:r>
      <w:r w:rsidRPr="00B96960">
        <w:rPr>
          <w:rFonts w:hAnsi="宋体" w:hint="eastAsia"/>
          <w:sz w:val="24"/>
        </w:rPr>
        <w:t>南</w:t>
      </w:r>
      <w:r w:rsidRPr="00B96960">
        <w:rPr>
          <w:rFonts w:ascii="宋体" w:hAnsi="宋体"/>
          <w:sz w:val="24"/>
        </w:rPr>
        <w:t>路</w:t>
      </w:r>
      <w:r w:rsidRPr="00B96960">
        <w:rPr>
          <w:rFonts w:hAnsi="宋体" w:hint="eastAsia"/>
          <w:sz w:val="24"/>
        </w:rPr>
        <w:t>555</w:t>
      </w:r>
      <w:r w:rsidRPr="00B96960">
        <w:rPr>
          <w:rFonts w:hAnsi="宋体" w:hint="eastAsia"/>
          <w:sz w:val="24"/>
        </w:rPr>
        <w:t>号</w:t>
      </w:r>
      <w:r w:rsidRPr="00B96960">
        <w:rPr>
          <w:rFonts w:ascii="宋体" w:hAnsi="宋体" w:hint="eastAsia"/>
          <w:sz w:val="24"/>
        </w:rPr>
        <w:t>福建广电网络集团泉州分公司207室，逾期收到或不符合规定的报价文件恕不接受。</w:t>
      </w:r>
    </w:p>
    <w:p w:rsidR="000A633A" w:rsidRPr="00B96960" w:rsidRDefault="000A633A" w:rsidP="000A633A">
      <w:pPr>
        <w:spacing w:line="440" w:lineRule="exact"/>
        <w:rPr>
          <w:rFonts w:ascii="宋体" w:hAnsi="宋体"/>
          <w:sz w:val="24"/>
        </w:rPr>
      </w:pPr>
      <w:r w:rsidRPr="00B96960">
        <w:rPr>
          <w:rFonts w:ascii="宋体" w:hAnsi="宋体" w:hint="eastAsia"/>
          <w:sz w:val="24"/>
        </w:rPr>
        <w:t xml:space="preserve">    6.开标时间、地点：</w:t>
      </w:r>
      <w:r w:rsidRPr="00B96960">
        <w:rPr>
          <w:rFonts w:ascii="宋体" w:hAnsi="宋体" w:hint="eastAsia"/>
          <w:spacing w:val="-4"/>
          <w:sz w:val="24"/>
        </w:rPr>
        <w:t>2019年</w:t>
      </w:r>
      <w:r w:rsidR="00B96960" w:rsidRPr="00B96960">
        <w:rPr>
          <w:rFonts w:cs="仿宋_GB2312"/>
          <w:bCs/>
          <w:szCs w:val="21"/>
        </w:rPr>
        <w:t>11</w:t>
      </w:r>
      <w:r w:rsidR="00B96960" w:rsidRPr="00B96960">
        <w:rPr>
          <w:rFonts w:cs="仿宋_GB2312" w:hint="eastAsia"/>
          <w:bCs/>
          <w:szCs w:val="21"/>
        </w:rPr>
        <w:t>月</w:t>
      </w:r>
      <w:r w:rsidR="00B96960" w:rsidRPr="00B96960">
        <w:rPr>
          <w:rFonts w:cs="仿宋_GB2312"/>
          <w:bCs/>
          <w:szCs w:val="21"/>
        </w:rPr>
        <w:t>19</w:t>
      </w:r>
      <w:r w:rsidRPr="00B96960">
        <w:rPr>
          <w:rFonts w:ascii="宋体" w:hAnsi="宋体" w:hint="eastAsia"/>
          <w:spacing w:val="-4"/>
          <w:sz w:val="24"/>
        </w:rPr>
        <w:t>日</w:t>
      </w:r>
      <w:r w:rsidRPr="00B96960">
        <w:rPr>
          <w:rFonts w:ascii="宋体" w:hAnsi="宋体" w:hint="eastAsia"/>
          <w:sz w:val="24"/>
        </w:rPr>
        <w:t>上午</w:t>
      </w:r>
      <w:r w:rsidRPr="00B96960">
        <w:rPr>
          <w:rFonts w:ascii="宋体" w:hAnsi="宋体" w:hint="eastAsia"/>
          <w:sz w:val="24"/>
          <w:u w:val="single"/>
        </w:rPr>
        <w:t>9:00</w:t>
      </w:r>
      <w:r w:rsidRPr="00B96960">
        <w:rPr>
          <w:rFonts w:ascii="宋体" w:hAnsi="宋体" w:hint="eastAsia"/>
          <w:sz w:val="24"/>
        </w:rPr>
        <w:t>（北京时间）在</w:t>
      </w:r>
      <w:r w:rsidRPr="00B96960">
        <w:rPr>
          <w:rFonts w:ascii="宋体" w:hAnsi="宋体"/>
          <w:sz w:val="24"/>
        </w:rPr>
        <w:t>泉州市丰泽区安吉</w:t>
      </w:r>
      <w:r w:rsidRPr="00B96960">
        <w:rPr>
          <w:rFonts w:hAnsi="宋体" w:hint="eastAsia"/>
          <w:sz w:val="24"/>
        </w:rPr>
        <w:t>南</w:t>
      </w:r>
      <w:r w:rsidRPr="00B96960">
        <w:rPr>
          <w:rFonts w:ascii="宋体" w:hAnsi="宋体"/>
          <w:sz w:val="24"/>
        </w:rPr>
        <w:t>路</w:t>
      </w:r>
      <w:r w:rsidRPr="00B96960">
        <w:rPr>
          <w:rFonts w:hAnsi="宋体" w:hint="eastAsia"/>
          <w:sz w:val="24"/>
        </w:rPr>
        <w:t>555</w:t>
      </w:r>
      <w:r w:rsidRPr="00B96960">
        <w:rPr>
          <w:rFonts w:hAnsi="宋体" w:hint="eastAsia"/>
          <w:sz w:val="24"/>
        </w:rPr>
        <w:t>号</w:t>
      </w:r>
      <w:r w:rsidRPr="00B96960">
        <w:rPr>
          <w:rFonts w:ascii="宋体" w:hAnsi="宋体" w:hint="eastAsia"/>
          <w:sz w:val="24"/>
        </w:rPr>
        <w:t>福建广电网络集团泉州分公司207室。</w:t>
      </w:r>
    </w:p>
    <w:p w:rsidR="000A633A" w:rsidRPr="00B96960" w:rsidRDefault="000A633A" w:rsidP="001D3133">
      <w:pPr>
        <w:spacing w:line="440" w:lineRule="exact"/>
        <w:ind w:firstLineChars="200" w:firstLine="480"/>
        <w:rPr>
          <w:rFonts w:ascii="宋体" w:hAnsi="宋体"/>
          <w:sz w:val="24"/>
        </w:rPr>
      </w:pPr>
    </w:p>
    <w:p w:rsidR="006B3A7F" w:rsidRPr="00B96960" w:rsidRDefault="006B3A7F" w:rsidP="006B3A7F">
      <w:pPr>
        <w:spacing w:line="440" w:lineRule="exact"/>
        <w:ind w:firstLineChars="249" w:firstLine="600"/>
        <w:rPr>
          <w:rFonts w:ascii="宋体" w:hAnsi="宋体" w:cs="仿宋_GB2312"/>
          <w:bCs/>
          <w:sz w:val="24"/>
        </w:rPr>
      </w:pPr>
      <w:r w:rsidRPr="00B96960">
        <w:rPr>
          <w:rFonts w:ascii="宋体" w:hAnsi="宋体" w:cs="仿宋_GB2312" w:hint="eastAsia"/>
          <w:b/>
          <w:bCs/>
          <w:sz w:val="24"/>
        </w:rPr>
        <w:t>联系方式：福建广电网络集团股份有限公泉州分公司</w:t>
      </w:r>
    </w:p>
    <w:p w:rsidR="006B3A7F" w:rsidRPr="00B96960" w:rsidRDefault="006B3A7F" w:rsidP="006B3A7F">
      <w:pPr>
        <w:pStyle w:val="a7"/>
        <w:spacing w:line="440" w:lineRule="exact"/>
        <w:ind w:firstLineChars="200" w:firstLine="480"/>
        <w:jc w:val="left"/>
        <w:rPr>
          <w:rFonts w:hAnsi="宋体"/>
          <w:sz w:val="24"/>
        </w:rPr>
      </w:pPr>
      <w:r w:rsidRPr="00B96960">
        <w:rPr>
          <w:rFonts w:hAnsi="宋体" w:hint="eastAsia"/>
          <w:sz w:val="24"/>
        </w:rPr>
        <w:t>地址：</w:t>
      </w:r>
      <w:r w:rsidRPr="00B96960">
        <w:rPr>
          <w:rFonts w:hAnsi="宋体"/>
          <w:sz w:val="24"/>
        </w:rPr>
        <w:t>泉州市丰泽区安吉</w:t>
      </w:r>
      <w:r w:rsidRPr="00B96960">
        <w:rPr>
          <w:rFonts w:hAnsi="宋体" w:hint="eastAsia"/>
          <w:sz w:val="24"/>
        </w:rPr>
        <w:t>南</w:t>
      </w:r>
      <w:r w:rsidRPr="00B96960">
        <w:rPr>
          <w:rFonts w:hAnsi="宋体"/>
          <w:sz w:val="24"/>
        </w:rPr>
        <w:t>路</w:t>
      </w:r>
      <w:r w:rsidRPr="00B96960">
        <w:rPr>
          <w:rFonts w:hAnsi="宋体" w:hint="eastAsia"/>
          <w:sz w:val="24"/>
        </w:rPr>
        <w:t>555号</w:t>
      </w:r>
      <w:r w:rsidR="00F477F6" w:rsidRPr="00B96960">
        <w:rPr>
          <w:rFonts w:hAnsi="宋体" w:cs="宋体" w:hint="eastAsia"/>
          <w:sz w:val="24"/>
        </w:rPr>
        <w:t>泉州分公司</w:t>
      </w:r>
      <w:r w:rsidR="000A633A" w:rsidRPr="00B96960">
        <w:rPr>
          <w:rFonts w:hAnsi="宋体" w:hint="eastAsia"/>
          <w:sz w:val="24"/>
        </w:rPr>
        <w:t>207室</w:t>
      </w:r>
    </w:p>
    <w:p w:rsidR="006B3A7F" w:rsidRPr="00B96960" w:rsidRDefault="006B3A7F" w:rsidP="006B3A7F">
      <w:pPr>
        <w:pStyle w:val="a7"/>
        <w:spacing w:line="440" w:lineRule="exact"/>
        <w:ind w:firstLineChars="200" w:firstLine="480"/>
        <w:jc w:val="left"/>
        <w:rPr>
          <w:rFonts w:hAnsi="宋体"/>
          <w:sz w:val="24"/>
        </w:rPr>
      </w:pPr>
      <w:r w:rsidRPr="00B96960">
        <w:rPr>
          <w:rFonts w:hAnsi="宋体" w:hint="eastAsia"/>
          <w:sz w:val="24"/>
        </w:rPr>
        <w:t>联系人：谢先生</w:t>
      </w:r>
    </w:p>
    <w:p w:rsidR="006B3A7F" w:rsidRPr="00B96960" w:rsidRDefault="006B3A7F" w:rsidP="006B3A7F">
      <w:pPr>
        <w:pStyle w:val="a7"/>
        <w:spacing w:line="440" w:lineRule="exact"/>
        <w:ind w:firstLineChars="200" w:firstLine="480"/>
        <w:jc w:val="left"/>
        <w:rPr>
          <w:rFonts w:hAnsi="宋体"/>
          <w:sz w:val="24"/>
        </w:rPr>
      </w:pPr>
      <w:r w:rsidRPr="00B96960">
        <w:rPr>
          <w:rFonts w:hAnsi="宋体" w:hint="eastAsia"/>
          <w:sz w:val="24"/>
        </w:rPr>
        <w:t>联系电话：0595-22256055。</w:t>
      </w: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282F54" w:rsidRPr="00B96960" w:rsidRDefault="00282F54" w:rsidP="006B3A7F">
      <w:pPr>
        <w:pStyle w:val="a7"/>
        <w:spacing w:line="440" w:lineRule="exact"/>
        <w:ind w:firstLineChars="200" w:firstLine="480"/>
        <w:jc w:val="left"/>
        <w:rPr>
          <w:rFonts w:hAnsi="宋体"/>
          <w:sz w:val="24"/>
        </w:rPr>
      </w:pPr>
    </w:p>
    <w:p w:rsidR="00085D29" w:rsidRPr="00B96960" w:rsidRDefault="00CD414B" w:rsidP="002648B1">
      <w:pPr>
        <w:spacing w:line="440" w:lineRule="exact"/>
        <w:ind w:firstLineChars="200" w:firstLine="480"/>
        <w:rPr>
          <w:rFonts w:ascii="宋体" w:hAnsi="宋体"/>
          <w:sz w:val="24"/>
        </w:rPr>
      </w:pPr>
      <w:r w:rsidRPr="00B96960">
        <w:rPr>
          <w:rFonts w:ascii="宋体" w:hAnsi="宋体" w:hint="eastAsia"/>
          <w:sz w:val="24"/>
        </w:rPr>
        <w:t xml:space="preserve">   </w:t>
      </w:r>
    </w:p>
    <w:p w:rsidR="00085D29" w:rsidRPr="00B96960" w:rsidRDefault="00085D29">
      <w:pPr>
        <w:spacing w:line="400" w:lineRule="exact"/>
        <w:ind w:left="194" w:hangingChars="81" w:hanging="194"/>
        <w:rPr>
          <w:rFonts w:ascii="宋体" w:hAnsi="宋体"/>
          <w:sz w:val="24"/>
        </w:rPr>
      </w:pPr>
    </w:p>
    <w:p w:rsidR="00085D29" w:rsidRPr="00B96960" w:rsidRDefault="00085D29">
      <w:pPr>
        <w:widowControl/>
        <w:spacing w:line="360" w:lineRule="auto"/>
        <w:jc w:val="left"/>
        <w:rPr>
          <w:rFonts w:ascii="宋体" w:hAnsi="宋体" w:cs="宋体"/>
          <w:kern w:val="0"/>
          <w:sz w:val="24"/>
        </w:rPr>
      </w:pPr>
    </w:p>
    <w:p w:rsidR="00085D29" w:rsidRPr="00B96960" w:rsidRDefault="00CD414B">
      <w:pPr>
        <w:pStyle w:val="a7"/>
        <w:spacing w:line="0" w:lineRule="atLeast"/>
        <w:rPr>
          <w:b/>
          <w:sz w:val="32"/>
        </w:rPr>
      </w:pPr>
      <w:r w:rsidRPr="00B96960">
        <w:rPr>
          <w:rFonts w:hint="eastAsia"/>
          <w:sz w:val="24"/>
        </w:rPr>
        <w:lastRenderedPageBreak/>
        <w:t xml:space="preserve">附：                     </w:t>
      </w:r>
      <w:r w:rsidRPr="00B96960">
        <w:rPr>
          <w:rFonts w:hint="eastAsia"/>
          <w:b/>
          <w:sz w:val="32"/>
        </w:rPr>
        <w:t>比选内容一览表</w:t>
      </w:r>
    </w:p>
    <w:p w:rsidR="00085D29" w:rsidRPr="00B96960" w:rsidRDefault="00085D29">
      <w:pPr>
        <w:pStyle w:val="a7"/>
        <w:spacing w:line="420" w:lineRule="exact"/>
        <w:jc w:val="left"/>
        <w:rPr>
          <w:rFonts w:hAnsi="宋体"/>
          <w:szCs w:val="24"/>
        </w:rPr>
      </w:pPr>
    </w:p>
    <w:p w:rsidR="00085D29" w:rsidRPr="00B96960" w:rsidRDefault="00CD414B">
      <w:pPr>
        <w:pStyle w:val="a6"/>
        <w:jc w:val="left"/>
        <w:rPr>
          <w:rFonts w:hAnsi="宋体"/>
          <w:spacing w:val="-6"/>
          <w:szCs w:val="21"/>
        </w:rPr>
      </w:pPr>
      <w:r w:rsidRPr="00B96960">
        <w:rPr>
          <w:rFonts w:hAnsi="宋体" w:hint="eastAsia"/>
          <w:spacing w:val="-6"/>
          <w:szCs w:val="21"/>
        </w:rPr>
        <w:t>项目名称：</w:t>
      </w:r>
      <w:r w:rsidR="00C13E50" w:rsidRPr="00B96960">
        <w:rPr>
          <w:rFonts w:hAnsi="宋体" w:hint="eastAsia"/>
          <w:spacing w:val="-6"/>
          <w:szCs w:val="21"/>
        </w:rPr>
        <w:t>职工食堂</w:t>
      </w:r>
      <w:r w:rsidR="00A46B8F" w:rsidRPr="00B96960">
        <w:rPr>
          <w:rFonts w:hAnsi="宋体" w:hint="eastAsia"/>
          <w:spacing w:val="-6"/>
          <w:szCs w:val="21"/>
        </w:rPr>
        <w:t>厨房设备</w:t>
      </w:r>
      <w:r w:rsidR="001D0D04" w:rsidRPr="00B96960">
        <w:rPr>
          <w:rFonts w:hAnsi="宋体" w:hint="eastAsia"/>
          <w:spacing w:val="-6"/>
          <w:szCs w:val="21"/>
        </w:rPr>
        <w:t>采购</w:t>
      </w:r>
      <w:r w:rsidRPr="00B96960">
        <w:rPr>
          <w:rFonts w:hAnsi="宋体" w:hint="eastAsia"/>
          <w:spacing w:val="-6"/>
          <w:szCs w:val="21"/>
        </w:rPr>
        <w:t>项目</w:t>
      </w:r>
    </w:p>
    <w:p w:rsidR="00085D29" w:rsidRPr="00B96960" w:rsidRDefault="00CD414B">
      <w:pPr>
        <w:pStyle w:val="a7"/>
        <w:spacing w:line="420" w:lineRule="exact"/>
        <w:rPr>
          <w:rFonts w:hAnsi="宋体"/>
          <w:spacing w:val="-6"/>
          <w:szCs w:val="21"/>
        </w:rPr>
      </w:pPr>
      <w:r w:rsidRPr="00B96960">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B9696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240" w:lineRule="exact"/>
              <w:ind w:leftChars="-20" w:left="-42" w:rightChars="-20" w:right="-42"/>
              <w:jc w:val="center"/>
              <w:rPr>
                <w:rFonts w:ascii="宋体" w:hAnsi="宋体"/>
                <w:szCs w:val="21"/>
              </w:rPr>
            </w:pPr>
            <w:r w:rsidRPr="00B96960">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240" w:lineRule="exact"/>
              <w:ind w:leftChars="-20" w:left="-42" w:rightChars="-20" w:right="-42"/>
              <w:jc w:val="center"/>
              <w:rPr>
                <w:rFonts w:ascii="宋体" w:hAnsi="宋体"/>
                <w:szCs w:val="21"/>
              </w:rPr>
            </w:pPr>
            <w:r w:rsidRPr="00B96960">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460" w:lineRule="exact"/>
              <w:ind w:leftChars="-20" w:left="-42" w:rightChars="-20" w:right="-42"/>
              <w:jc w:val="center"/>
              <w:rPr>
                <w:rFonts w:ascii="宋体" w:hAnsi="宋体"/>
                <w:szCs w:val="21"/>
              </w:rPr>
            </w:pPr>
            <w:r w:rsidRPr="00B96960">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460" w:lineRule="exact"/>
              <w:ind w:leftChars="-20" w:left="-42" w:rightChars="-20" w:right="-42"/>
              <w:jc w:val="center"/>
              <w:rPr>
                <w:rFonts w:ascii="宋体" w:hAnsi="宋体"/>
                <w:szCs w:val="21"/>
              </w:rPr>
            </w:pPr>
            <w:r w:rsidRPr="00B96960">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460" w:lineRule="exact"/>
              <w:ind w:leftChars="-20" w:left="-42" w:rightChars="-20" w:right="-42"/>
              <w:jc w:val="center"/>
              <w:rPr>
                <w:rFonts w:ascii="宋体" w:hAnsi="宋体"/>
                <w:szCs w:val="21"/>
              </w:rPr>
            </w:pPr>
            <w:r w:rsidRPr="00B96960">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460" w:lineRule="exact"/>
              <w:ind w:leftChars="-20" w:left="-42" w:rightChars="-20" w:right="-42"/>
              <w:jc w:val="center"/>
              <w:rPr>
                <w:rFonts w:ascii="宋体" w:hAnsi="宋体"/>
                <w:szCs w:val="21"/>
              </w:rPr>
            </w:pPr>
            <w:r w:rsidRPr="00B96960">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B96960" w:rsidRDefault="009734B8">
            <w:pPr>
              <w:spacing w:line="460" w:lineRule="exact"/>
              <w:ind w:leftChars="-20" w:left="-42" w:rightChars="-20" w:right="-42"/>
              <w:jc w:val="center"/>
              <w:rPr>
                <w:rFonts w:ascii="宋体" w:hAnsi="宋体"/>
                <w:szCs w:val="21"/>
              </w:rPr>
            </w:pPr>
            <w:r w:rsidRPr="00B96960">
              <w:rPr>
                <w:rFonts w:ascii="宋体" w:hAnsi="宋体" w:hint="eastAsia"/>
                <w:szCs w:val="21"/>
              </w:rPr>
              <w:t>保修说明</w:t>
            </w:r>
          </w:p>
        </w:tc>
      </w:tr>
      <w:tr w:rsidR="00085D29" w:rsidRPr="00B9696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240" w:lineRule="exact"/>
              <w:jc w:val="center"/>
              <w:rPr>
                <w:rFonts w:ascii="宋体" w:hAnsi="宋体"/>
                <w:szCs w:val="21"/>
              </w:rPr>
            </w:pPr>
            <w:r w:rsidRPr="00B96960">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240" w:lineRule="exact"/>
              <w:jc w:val="center"/>
              <w:rPr>
                <w:rFonts w:ascii="宋体" w:hAnsi="宋体"/>
                <w:szCs w:val="21"/>
              </w:rPr>
            </w:pPr>
            <w:r w:rsidRPr="00B96960">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B96960" w:rsidRDefault="00C13E50" w:rsidP="00A46B8F">
            <w:pPr>
              <w:spacing w:line="360" w:lineRule="auto"/>
              <w:jc w:val="center"/>
              <w:rPr>
                <w:rFonts w:ascii="宋体" w:hAnsi="宋体"/>
                <w:szCs w:val="21"/>
              </w:rPr>
            </w:pPr>
            <w:r w:rsidRPr="00B96960">
              <w:rPr>
                <w:rFonts w:hAnsi="宋体" w:hint="eastAsia"/>
                <w:spacing w:val="-6"/>
                <w:sz w:val="24"/>
              </w:rPr>
              <w:t>职工食堂</w:t>
            </w:r>
            <w:r w:rsidR="00A46B8F" w:rsidRPr="00B96960">
              <w:rPr>
                <w:rFonts w:hAnsi="宋体" w:hint="eastAsia"/>
                <w:spacing w:val="-6"/>
                <w:sz w:val="24"/>
              </w:rPr>
              <w:t>厨房设备</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spacing w:line="360" w:lineRule="auto"/>
              <w:rPr>
                <w:rFonts w:ascii="宋体" w:hAnsi="宋体"/>
                <w:szCs w:val="21"/>
              </w:rPr>
            </w:pPr>
            <w:r w:rsidRPr="00B96960">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B96960" w:rsidRDefault="00C13E50">
            <w:pPr>
              <w:spacing w:line="360" w:lineRule="auto"/>
              <w:jc w:val="center"/>
              <w:rPr>
                <w:rFonts w:ascii="宋体" w:hAnsi="宋体"/>
                <w:szCs w:val="21"/>
              </w:rPr>
            </w:pPr>
            <w:r w:rsidRPr="00B96960">
              <w:rPr>
                <w:rFonts w:ascii="宋体" w:hAnsi="宋体" w:hint="eastAsia"/>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B96960" w:rsidRDefault="00C13E50">
            <w:pPr>
              <w:spacing w:line="240" w:lineRule="atLeast"/>
              <w:jc w:val="center"/>
              <w:rPr>
                <w:rFonts w:ascii="宋体" w:hAnsi="宋体"/>
                <w:b/>
                <w:szCs w:val="21"/>
              </w:rPr>
            </w:pPr>
            <w:r w:rsidRPr="00B96960">
              <w:rPr>
                <w:rFonts w:hAnsi="宋体" w:hint="eastAsia"/>
                <w:sz w:val="24"/>
              </w:rPr>
              <w:t>合同签订后</w:t>
            </w:r>
            <w:r w:rsidRPr="00B96960">
              <w:rPr>
                <w:rFonts w:hAnsi="宋体"/>
                <w:sz w:val="24"/>
              </w:rPr>
              <w:t>30</w:t>
            </w:r>
            <w:r w:rsidRPr="00B96960">
              <w:rPr>
                <w:rFonts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Pr="00B96960" w:rsidRDefault="00A46B8F">
            <w:pPr>
              <w:spacing w:line="460" w:lineRule="exact"/>
              <w:jc w:val="center"/>
              <w:rPr>
                <w:rFonts w:ascii="宋体" w:hAnsi="宋体"/>
                <w:szCs w:val="21"/>
              </w:rPr>
            </w:pPr>
            <w:r w:rsidRPr="00B96960">
              <w:rPr>
                <w:rFonts w:ascii="宋体" w:hAnsi="宋体" w:hint="eastAsia"/>
                <w:szCs w:val="21"/>
              </w:rPr>
              <w:t>三年</w:t>
            </w:r>
          </w:p>
        </w:tc>
      </w:tr>
    </w:tbl>
    <w:p w:rsidR="00085D29" w:rsidRDefault="00CD414B">
      <w:pPr>
        <w:spacing w:line="340" w:lineRule="exact"/>
        <w:ind w:firstLineChars="200" w:firstLine="422"/>
        <w:rPr>
          <w:rFonts w:hAnsi="宋体"/>
          <w:b/>
        </w:rPr>
      </w:pPr>
      <w:r>
        <w:rPr>
          <w:rFonts w:hAnsi="宋体" w:hint="eastAsia"/>
          <w:b/>
        </w:rPr>
        <w:t>注：</w:t>
      </w:r>
    </w:p>
    <w:p w:rsidR="00085D29" w:rsidRDefault="00CD414B">
      <w:pPr>
        <w:spacing w:line="340" w:lineRule="exact"/>
        <w:ind w:firstLineChars="200" w:firstLine="422"/>
        <w:rPr>
          <w:rFonts w:hAnsi="宋体"/>
          <w:b/>
        </w:rPr>
      </w:pPr>
      <w:r>
        <w:rPr>
          <w:rFonts w:hAnsi="宋体"/>
          <w:b/>
        </w:rPr>
        <w:t>1</w:t>
      </w:r>
      <w:r w:rsidR="000D4C08">
        <w:rPr>
          <w:rFonts w:hAnsi="宋体" w:hint="eastAsia"/>
          <w:b/>
        </w:rPr>
        <w:t>、报价</w:t>
      </w:r>
      <w:r>
        <w:rPr>
          <w:rFonts w:hAnsi="宋体" w:hint="eastAsia"/>
          <w:b/>
        </w:rPr>
        <w:t>人所投的设备必须与中</w:t>
      </w:r>
      <w:r w:rsidR="000D4C08">
        <w:rPr>
          <w:rFonts w:hAnsi="宋体" w:hint="eastAsia"/>
          <w:b/>
        </w:rPr>
        <w:t>选</w:t>
      </w:r>
      <w:r>
        <w:rPr>
          <w:rFonts w:hAnsi="宋体" w:hint="eastAsia"/>
          <w:b/>
        </w:rPr>
        <w:t>产品一致。</w:t>
      </w:r>
    </w:p>
    <w:p w:rsidR="00085D29" w:rsidRDefault="00CD414B">
      <w:pPr>
        <w:spacing w:line="340" w:lineRule="exact"/>
        <w:ind w:firstLineChars="200" w:firstLine="422"/>
        <w:rPr>
          <w:rFonts w:hAnsi="宋体"/>
          <w:b/>
        </w:rPr>
      </w:pPr>
      <w:r>
        <w:rPr>
          <w:rFonts w:hAnsi="宋体"/>
          <w:b/>
        </w:rPr>
        <w:t>2</w:t>
      </w:r>
      <w:r>
        <w:rPr>
          <w:rFonts w:hAnsi="宋体" w:hint="eastAsia"/>
          <w:b/>
        </w:rPr>
        <w:t>、本项目按合同包进行授标，</w:t>
      </w:r>
      <w:r w:rsidR="000D4C08">
        <w:rPr>
          <w:rFonts w:hAnsi="宋体" w:hint="eastAsia"/>
          <w:b/>
        </w:rPr>
        <w:t>报价</w:t>
      </w:r>
      <w:r>
        <w:rPr>
          <w:rFonts w:hAnsi="宋体" w:hint="eastAsia"/>
          <w:b/>
        </w:rPr>
        <w:t>人应对上述合同包的货物和服务进行完整</w:t>
      </w:r>
      <w:r w:rsidR="000D4C08">
        <w:rPr>
          <w:rFonts w:hAnsi="宋体" w:hint="eastAsia"/>
          <w:b/>
        </w:rPr>
        <w:t>报价</w:t>
      </w:r>
      <w:r>
        <w:rPr>
          <w:rFonts w:hAnsi="宋体" w:hint="eastAsia"/>
          <w:b/>
        </w:rPr>
        <w:t>，不得仅对同一个合同包中的部分货物或服务进行</w:t>
      </w:r>
      <w:r w:rsidR="000D4C08">
        <w:rPr>
          <w:rFonts w:hAnsi="宋体" w:hint="eastAsia"/>
          <w:b/>
        </w:rPr>
        <w:t>报价</w:t>
      </w:r>
      <w:r>
        <w:rPr>
          <w:rFonts w:hAnsi="宋体" w:hint="eastAsia"/>
          <w:b/>
        </w:rPr>
        <w:t>，否则将被视为未实质性响应</w:t>
      </w:r>
      <w:r w:rsidR="000D4C08">
        <w:rPr>
          <w:rFonts w:hAnsi="宋体" w:hint="eastAsia"/>
          <w:b/>
        </w:rPr>
        <w:t>报价</w:t>
      </w:r>
      <w:r>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B96960" w:rsidRDefault="00CD414B">
            <w:pPr>
              <w:pStyle w:val="a6"/>
              <w:jc w:val="left"/>
              <w:rPr>
                <w:sz w:val="24"/>
                <w:szCs w:val="24"/>
                <w:u w:val="single"/>
              </w:rPr>
            </w:pPr>
            <w:r w:rsidRPr="00B96960">
              <w:rPr>
                <w:rFonts w:ascii="宋体" w:hAnsi="宋体" w:hint="eastAsia"/>
                <w:sz w:val="24"/>
              </w:rPr>
              <w:t>项目名</w:t>
            </w:r>
            <w:r w:rsidRPr="00B96960">
              <w:rPr>
                <w:rFonts w:ascii="宋体" w:hAnsi="宋体" w:hint="eastAsia"/>
                <w:sz w:val="24"/>
                <w:szCs w:val="24"/>
              </w:rPr>
              <w:t>称：</w:t>
            </w:r>
            <w:r w:rsidR="00C13E50" w:rsidRPr="00B96960">
              <w:rPr>
                <w:rFonts w:hAnsi="宋体" w:hint="eastAsia"/>
                <w:spacing w:val="-6"/>
                <w:sz w:val="24"/>
                <w:szCs w:val="24"/>
              </w:rPr>
              <w:t>职工食堂</w:t>
            </w:r>
            <w:r w:rsidR="00A46B8F" w:rsidRPr="00B96960">
              <w:rPr>
                <w:rFonts w:hAnsi="宋体" w:hint="eastAsia"/>
                <w:spacing w:val="-6"/>
                <w:sz w:val="24"/>
                <w:szCs w:val="24"/>
              </w:rPr>
              <w:t>厨房设备</w:t>
            </w:r>
            <w:r w:rsidR="00135679" w:rsidRPr="00B96960">
              <w:rPr>
                <w:rFonts w:hint="eastAsia"/>
                <w:sz w:val="24"/>
              </w:rPr>
              <w:t>项目比选采购</w:t>
            </w:r>
          </w:p>
          <w:p w:rsidR="00085D29" w:rsidRPr="00B96960" w:rsidRDefault="00CD414B">
            <w:pPr>
              <w:spacing w:line="420" w:lineRule="exact"/>
              <w:rPr>
                <w:rFonts w:ascii="宋体" w:hAnsi="宋体"/>
                <w:sz w:val="24"/>
                <w:u w:val="single"/>
              </w:rPr>
            </w:pPr>
            <w:r w:rsidRPr="00B96960">
              <w:rPr>
                <w:rFonts w:ascii="宋体" w:hAnsi="宋体" w:hint="eastAsia"/>
                <w:sz w:val="24"/>
              </w:rPr>
              <w:t>买方名称：福建广电网络集团股份有限公司</w:t>
            </w:r>
            <w:r w:rsidR="00C13E50" w:rsidRPr="00B96960">
              <w:rPr>
                <w:rFonts w:ascii="宋体" w:hAnsi="宋体" w:hint="eastAsia"/>
                <w:sz w:val="24"/>
                <w:u w:val="single"/>
              </w:rPr>
              <w:t>惠安</w:t>
            </w:r>
            <w:r w:rsidRPr="00B96960">
              <w:rPr>
                <w:rFonts w:ascii="宋体" w:hAnsi="宋体" w:hint="eastAsia"/>
                <w:sz w:val="24"/>
              </w:rPr>
              <w:t>分公司</w:t>
            </w:r>
          </w:p>
          <w:p w:rsidR="00085D29" w:rsidRPr="00B96960" w:rsidRDefault="00B8328D" w:rsidP="00B8328D">
            <w:pPr>
              <w:spacing w:line="420" w:lineRule="exact"/>
              <w:rPr>
                <w:rFonts w:ascii="宋体" w:hAnsi="宋体"/>
                <w:sz w:val="24"/>
              </w:rPr>
            </w:pPr>
            <w:r w:rsidRPr="00B96960">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B96960" w:rsidRDefault="002F44DA">
            <w:pPr>
              <w:spacing w:line="420" w:lineRule="exact"/>
              <w:rPr>
                <w:rFonts w:ascii="宋体" w:hAnsi="宋体" w:cs="宋体"/>
                <w:b/>
                <w:bCs/>
                <w:sz w:val="24"/>
              </w:rPr>
            </w:pPr>
            <w:r w:rsidRPr="00B96960">
              <w:rPr>
                <w:rFonts w:ascii="宋体" w:hAnsi="宋体" w:cs="宋体" w:hint="eastAsia"/>
                <w:b/>
                <w:bCs/>
                <w:sz w:val="24"/>
              </w:rPr>
              <w:t>报价人</w:t>
            </w:r>
            <w:r w:rsidR="00CD414B" w:rsidRPr="00B96960">
              <w:rPr>
                <w:rFonts w:ascii="宋体" w:hAnsi="宋体" w:cs="宋体" w:hint="eastAsia"/>
                <w:b/>
                <w:bCs/>
                <w:sz w:val="24"/>
              </w:rPr>
              <w:t>基本资格标准：</w:t>
            </w:r>
          </w:p>
          <w:p w:rsidR="005E0034" w:rsidRPr="00B96960" w:rsidRDefault="005E0034"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cs="宋体"/>
                <w:sz w:val="24"/>
              </w:rPr>
            </w:pPr>
            <w:r w:rsidRPr="00B96960">
              <w:rPr>
                <w:rFonts w:hAnsi="宋体" w:cs="宋体" w:hint="eastAsia"/>
                <w:sz w:val="24"/>
              </w:rPr>
              <w:t>报价人应是具备独立法人（单位负责人）资格，注册资本不少于</w:t>
            </w:r>
            <w:r w:rsidR="00C13E50" w:rsidRPr="00B96960">
              <w:rPr>
                <w:rFonts w:hAnsi="宋体" w:cs="宋体" w:hint="eastAsia"/>
                <w:sz w:val="24"/>
                <w:u w:val="single"/>
              </w:rPr>
              <w:t>30</w:t>
            </w:r>
            <w:r w:rsidRPr="00B96960">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5E0034" w:rsidRPr="00B96960" w:rsidRDefault="005E0034" w:rsidP="005E0034">
            <w:pPr>
              <w:pStyle w:val="ab"/>
              <w:widowControl/>
              <w:shd w:val="clear" w:color="auto" w:fill="FFFFFF"/>
              <w:spacing w:line="420" w:lineRule="atLeast"/>
              <w:ind w:firstLine="420"/>
              <w:rPr>
                <w:rFonts w:ascii="微软雅黑" w:eastAsia="微软雅黑" w:hAnsi="微软雅黑" w:cs="微软雅黑"/>
              </w:rPr>
            </w:pPr>
            <w:r w:rsidRPr="00B96960">
              <w:rPr>
                <w:rFonts w:ascii="宋体" w:hAnsi="宋体" w:cs="宋体" w:hint="eastAsia"/>
                <w:shd w:val="clear" w:color="auto" w:fill="FFFFFF"/>
              </w:rPr>
              <w:t>（2）报价人</w:t>
            </w:r>
            <w:r w:rsidR="001565C3" w:rsidRPr="00B96960">
              <w:rPr>
                <w:rFonts w:ascii="宋体" w:hAnsi="宋体" w:cs="宋体" w:hint="eastAsia"/>
                <w:shd w:val="clear" w:color="auto" w:fill="FFFFFF"/>
              </w:rPr>
              <w:t>应拥有良好的</w:t>
            </w:r>
            <w:r w:rsidRPr="00B96960">
              <w:rPr>
                <w:rFonts w:ascii="宋体" w:hAnsi="宋体" w:cs="宋体" w:hint="eastAsia"/>
                <w:shd w:val="clear" w:color="auto" w:fill="FFFFFF"/>
              </w:rPr>
              <w:t>信用记录</w:t>
            </w:r>
            <w:r w:rsidR="008F057D" w:rsidRPr="00B96960">
              <w:rPr>
                <w:rFonts w:ascii="宋体" w:hAnsi="宋体" w:cs="宋体" w:hint="eastAsia"/>
                <w:shd w:val="clear" w:color="auto" w:fill="FFFFFF"/>
              </w:rPr>
              <w:t>和</w:t>
            </w:r>
            <w:r w:rsidR="008F057D" w:rsidRPr="00B96960">
              <w:rPr>
                <w:rFonts w:ascii="宋体" w:hAnsi="宋体" w:hint="eastAsia"/>
              </w:rPr>
              <w:t>具有良好的商业信誉和健全的财务会计制度</w:t>
            </w:r>
            <w:r w:rsidRPr="00B96960">
              <w:rPr>
                <w:rFonts w:ascii="宋体" w:hAnsi="宋体" w:cs="宋体" w:hint="eastAsia"/>
                <w:shd w:val="clear" w:color="auto" w:fill="FFFFFF"/>
              </w:rPr>
              <w:t>,</w:t>
            </w:r>
            <w:r w:rsidR="001565C3" w:rsidRPr="00B96960">
              <w:rPr>
                <w:rFonts w:ascii="宋体" w:hAnsi="宋体" w:cs="宋体" w:hint="eastAsia"/>
                <w:shd w:val="clear" w:color="auto" w:fill="FFFFFF"/>
              </w:rPr>
              <w:t>若在</w:t>
            </w:r>
            <w:r w:rsidR="00235FC3" w:rsidRPr="00B96960">
              <w:rPr>
                <w:rFonts w:ascii="宋体" w:hAnsi="宋体" w:cs="宋体" w:hint="eastAsia"/>
                <w:shd w:val="clear" w:color="auto" w:fill="FFFFFF"/>
              </w:rPr>
              <w:t>“信用中国”网站（www.creditchina.gov.cn）或中国政府采购网（www.ccgp.gov.cn）</w:t>
            </w:r>
            <w:r w:rsidRPr="00B96960">
              <w:rPr>
                <w:rFonts w:ascii="宋体" w:hAnsi="宋体" w:cs="宋体" w:hint="eastAsia"/>
                <w:shd w:val="clear" w:color="auto" w:fill="FFFFFF"/>
              </w:rPr>
              <w:t>信用记录中有不良情况，存在履约、实施、交付风险的报价人不允许参与。</w:t>
            </w:r>
          </w:p>
          <w:p w:rsidR="00085D29" w:rsidRPr="00B96960" w:rsidRDefault="005E0034" w:rsidP="009612A2">
            <w:pPr>
              <w:pStyle w:val="ab"/>
              <w:widowControl/>
              <w:shd w:val="clear" w:color="auto" w:fill="FFFFFF"/>
              <w:spacing w:line="420" w:lineRule="atLeast"/>
              <w:ind w:firstLine="420"/>
              <w:rPr>
                <w:rFonts w:ascii="宋体" w:hAnsi="宋体"/>
              </w:rPr>
            </w:pPr>
            <w:r w:rsidRPr="00B96960">
              <w:rPr>
                <w:rFonts w:ascii="宋体" w:hAnsi="宋体" w:cs="宋体" w:hint="eastAsia"/>
                <w:shd w:val="clear" w:color="auto" w:fill="FFFFFF"/>
              </w:rPr>
              <w:t>（3）</w:t>
            </w:r>
            <w:r w:rsidR="00F74B78" w:rsidRPr="00B96960">
              <w:rPr>
                <w:rFonts w:hAnsi="宋体" w:hint="eastAsia"/>
              </w:rPr>
              <w:t>本项目不接受联合体报价</w:t>
            </w:r>
            <w:r w:rsidRPr="00B96960">
              <w:rPr>
                <w:rFonts w:ascii="宋体" w:hAnsi="宋体" w:cs="宋体" w:hint="eastAsia"/>
                <w:shd w:val="clear" w:color="auto" w:fill="FFFFFF"/>
              </w:rPr>
              <w:t>。</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泉州市丰泽区安吉</w:t>
            </w:r>
            <w:r w:rsidR="00612E82">
              <w:rPr>
                <w:rFonts w:ascii="宋体" w:hAnsi="宋体" w:hint="eastAsia"/>
                <w:sz w:val="24"/>
              </w:rPr>
              <w:t>南</w:t>
            </w:r>
            <w:r w:rsidR="00612E82" w:rsidRPr="002A6676">
              <w:rPr>
                <w:rFonts w:ascii="宋体" w:hAnsi="宋体"/>
                <w:sz w:val="24"/>
              </w:rPr>
              <w:t>路</w:t>
            </w:r>
            <w:r w:rsidR="00612E82" w:rsidRPr="002A6676">
              <w:rPr>
                <w:rFonts w:ascii="宋体" w:hAnsi="宋体" w:hint="eastAsia"/>
                <w:sz w:val="24"/>
              </w:rPr>
              <w:t>555号</w:t>
            </w:r>
          </w:p>
          <w:p w:rsidR="00085D29" w:rsidRDefault="00CD414B">
            <w:pPr>
              <w:spacing w:line="420" w:lineRule="exact"/>
              <w:rPr>
                <w:rFonts w:ascii="宋体" w:hAnsi="宋体" w:cs="宋体"/>
                <w:sz w:val="24"/>
              </w:rPr>
            </w:pPr>
            <w:r>
              <w:rPr>
                <w:rFonts w:ascii="宋体" w:hAnsi="宋体" w:cs="宋体" w:hint="eastAsia"/>
                <w:sz w:val="24"/>
              </w:rPr>
              <w:t>接收人：</w:t>
            </w:r>
            <w:r w:rsidR="00612E82">
              <w:rPr>
                <w:rFonts w:ascii="宋体" w:hAnsi="宋体" w:hint="eastAsia"/>
                <w:sz w:val="24"/>
              </w:rPr>
              <w:t>谢先生 ，电话：0595-22256055</w:t>
            </w:r>
          </w:p>
          <w:p w:rsidR="00085D29" w:rsidRDefault="00CD414B" w:rsidP="00C13E50">
            <w:pPr>
              <w:spacing w:line="420" w:lineRule="exact"/>
              <w:rPr>
                <w:rFonts w:ascii="宋体" w:hAnsi="宋体" w:cs="宋体"/>
                <w:sz w:val="24"/>
              </w:rPr>
            </w:pPr>
            <w:r>
              <w:rPr>
                <w:rFonts w:ascii="宋体" w:hAnsi="宋体" w:cs="宋体" w:hint="eastAsia"/>
                <w:sz w:val="24"/>
              </w:rPr>
              <w:t>报价截止时间：</w:t>
            </w:r>
            <w:r w:rsidRPr="00B96960">
              <w:rPr>
                <w:rFonts w:ascii="宋体" w:hAnsi="宋体" w:hint="eastAsia"/>
                <w:sz w:val="24"/>
              </w:rPr>
              <w:t>20</w:t>
            </w:r>
            <w:r w:rsidR="00C13E50" w:rsidRPr="00B96960">
              <w:rPr>
                <w:rFonts w:ascii="宋体" w:hAnsi="宋体" w:hint="eastAsia"/>
                <w:sz w:val="24"/>
              </w:rPr>
              <w:t>19</w:t>
            </w:r>
            <w:r w:rsidRPr="00B96960">
              <w:rPr>
                <w:rFonts w:ascii="宋体" w:hAnsi="宋体" w:hint="eastAsia"/>
                <w:sz w:val="24"/>
              </w:rPr>
              <w:t>年</w:t>
            </w:r>
            <w:r w:rsidR="00B96960" w:rsidRPr="00B96960">
              <w:rPr>
                <w:rFonts w:ascii="宋体" w:hAnsi="宋体"/>
                <w:sz w:val="24"/>
              </w:rPr>
              <w:t>11</w:t>
            </w:r>
            <w:r w:rsidR="00B96960" w:rsidRPr="00B96960">
              <w:rPr>
                <w:rFonts w:ascii="宋体" w:hAnsi="宋体" w:hint="eastAsia"/>
                <w:sz w:val="24"/>
              </w:rPr>
              <w:t>月</w:t>
            </w:r>
            <w:r w:rsidR="00B96960" w:rsidRPr="00B96960">
              <w:rPr>
                <w:rFonts w:ascii="宋体" w:hAnsi="宋体"/>
                <w:sz w:val="24"/>
              </w:rPr>
              <w:t>19</w:t>
            </w:r>
            <w:r w:rsidRPr="00B96960">
              <w:rPr>
                <w:rFonts w:ascii="宋体" w:hAnsi="宋体" w:hint="eastAsia"/>
                <w:sz w:val="24"/>
              </w:rPr>
              <w:t>日</w:t>
            </w:r>
            <w:r w:rsidR="00612E82" w:rsidRPr="00B96960">
              <w:rPr>
                <w:rFonts w:ascii="宋体" w:hAnsi="宋体" w:hint="eastAsia"/>
                <w:sz w:val="24"/>
              </w:rPr>
              <w:t>上午</w:t>
            </w:r>
            <w:r w:rsidR="00612E82">
              <w:rPr>
                <w:rFonts w:ascii="宋体" w:hAnsi="宋体" w:cs="宋体" w:hint="eastAsia"/>
                <w:sz w:val="24"/>
              </w:rPr>
              <w:t>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A46B8F" w:rsidP="00EE7E5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A0A39" w:rsidRDefault="00CD414B" w:rsidP="008A0A39">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A46B8F" w:rsidRDefault="00A46B8F" w:rsidP="00A46B8F">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B96960">
              <w:rPr>
                <w:rFonts w:ascii="宋体" w:hAnsi="宋体" w:hint="eastAsia"/>
                <w:b/>
                <w:sz w:val="24"/>
                <w:szCs w:val="20"/>
                <w:u w:val="single"/>
              </w:rPr>
              <w:t xml:space="preserve"> 10 </w:t>
            </w:r>
            <w:r w:rsidRPr="00B96960">
              <w:rPr>
                <w:rFonts w:ascii="宋体" w:hAnsi="宋体" w:hint="eastAsia"/>
                <w:b/>
                <w:sz w:val="24"/>
                <w:szCs w:val="20"/>
              </w:rPr>
              <w:t>万元人民币 。</w:t>
            </w:r>
          </w:p>
          <w:p w:rsidR="00085D29" w:rsidRDefault="00A46B8F" w:rsidP="00A46B8F">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A46B8F" w:rsidRDefault="00036075" w:rsidP="000C5562">
            <w:pPr>
              <w:pStyle w:val="0"/>
              <w:autoSpaceDE/>
              <w:adjustRightInd/>
              <w:spacing w:before="0" w:after="0" w:line="380" w:lineRule="exact"/>
              <w:rPr>
                <w:rFonts w:ascii="宋体" w:hAnsi="宋体"/>
                <w:kern w:val="2"/>
              </w:rPr>
            </w:pPr>
            <w:r w:rsidRPr="00A46B8F">
              <w:rPr>
                <w:rFonts w:ascii="宋体" w:hAnsi="宋体" w:hint="eastAsia"/>
                <w:kern w:val="2"/>
              </w:rPr>
              <w:t>履约保证金：</w:t>
            </w:r>
          </w:p>
          <w:p w:rsidR="00A46B8F" w:rsidRPr="00A46B8F" w:rsidRDefault="00A46B8F" w:rsidP="00A46B8F">
            <w:pPr>
              <w:spacing w:line="420" w:lineRule="exact"/>
              <w:rPr>
                <w:rFonts w:ascii="宋体" w:hAnsi="宋体"/>
              </w:rPr>
            </w:pPr>
            <w:r w:rsidRPr="00A46B8F">
              <w:rPr>
                <w:rFonts w:ascii="宋体" w:hAnsi="宋体" w:hint="eastAsia"/>
              </w:rPr>
              <w:t>不需要提交履约保证金，</w:t>
            </w:r>
            <w:r w:rsidRPr="00A46B8F">
              <w:rPr>
                <w:rFonts w:ascii="宋体" w:hAnsi="宋体" w:hint="eastAsia"/>
                <w:sz w:val="24"/>
                <w:szCs w:val="20"/>
              </w:rPr>
              <w:t>中选公告或中选通知发出之日起十日内，中选报价人应与采购人签订合同，</w:t>
            </w:r>
            <w:r w:rsidRPr="00A46B8F">
              <w:rPr>
                <w:rFonts w:ascii="宋体" w:hAnsi="宋体" w:hint="eastAsia"/>
                <w:sz w:val="24"/>
              </w:rPr>
              <w:t>并</w:t>
            </w:r>
            <w:r w:rsidRPr="00A46B8F">
              <w:rPr>
                <w:rFonts w:ascii="宋体" w:hAnsi="宋体" w:hint="eastAsia"/>
              </w:rPr>
              <w:t>履行合同条款。</w:t>
            </w:r>
          </w:p>
          <w:p w:rsidR="00036075" w:rsidRPr="00A46B8F" w:rsidRDefault="00036075" w:rsidP="00A46B8F">
            <w:pPr>
              <w:pStyle w:val="0"/>
              <w:spacing w:line="380" w:lineRule="exact"/>
              <w:ind w:firstLineChars="100" w:firstLine="240"/>
              <w:rPr>
                <w:rFonts w:ascii="宋体" w:hAnsi="宋体"/>
                <w:b w:val="0"/>
                <w:kern w:val="2"/>
                <w:highlight w:val="yellow"/>
              </w:rPr>
            </w:pP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1D0D04">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1D0D04">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lastRenderedPageBreak/>
        <w:t>15. 对报价文件的审查和响应性的确定</w:t>
      </w:r>
    </w:p>
    <w:p w:rsidR="00085D29" w:rsidRDefault="00CD414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Pr="006D6ABD" w:rsidRDefault="00CD414B">
      <w:pPr>
        <w:rPr>
          <w:b/>
          <w:sz w:val="24"/>
        </w:rPr>
      </w:pPr>
      <w:r w:rsidRPr="006D6ABD">
        <w:rPr>
          <w:rFonts w:hint="eastAsia"/>
          <w:b/>
          <w:sz w:val="24"/>
        </w:rPr>
        <w:t>一、项目概况</w:t>
      </w:r>
    </w:p>
    <w:p w:rsidR="00F12870" w:rsidRPr="006D6ABD" w:rsidRDefault="00F12870" w:rsidP="00F12870">
      <w:pPr>
        <w:spacing w:line="600" w:lineRule="exact"/>
        <w:ind w:firstLineChars="195" w:firstLine="468"/>
        <w:rPr>
          <w:rFonts w:ascii="宋体" w:hAnsi="宋体" w:cs="宋体"/>
          <w:sz w:val="24"/>
        </w:rPr>
      </w:pPr>
      <w:r w:rsidRPr="006D6ABD">
        <w:rPr>
          <w:rFonts w:ascii="宋体" w:hAnsi="宋体" w:cs="宋体" w:hint="eastAsia"/>
          <w:sz w:val="24"/>
        </w:rPr>
        <w:t>1.</w:t>
      </w:r>
      <w:r w:rsidR="000F672E" w:rsidRPr="006D6ABD">
        <w:rPr>
          <w:rFonts w:ascii="宋体" w:hAnsi="宋体" w:cs="宋体" w:hint="eastAsia"/>
          <w:sz w:val="24"/>
        </w:rPr>
        <w:t>项目名称：福建广电网络集团惠安分公司职工</w:t>
      </w:r>
      <w:r w:rsidRPr="006D6ABD">
        <w:rPr>
          <w:rFonts w:ascii="宋体" w:hAnsi="宋体" w:cs="宋体" w:hint="eastAsia"/>
          <w:sz w:val="24"/>
        </w:rPr>
        <w:t>食堂</w:t>
      </w:r>
      <w:r w:rsidR="00A46B8F" w:rsidRPr="006D6ABD">
        <w:rPr>
          <w:rFonts w:ascii="宋体" w:hAnsi="宋体" w:cs="宋体" w:hint="eastAsia"/>
          <w:sz w:val="24"/>
        </w:rPr>
        <w:t>厨房设备采购</w:t>
      </w:r>
      <w:r w:rsidRPr="006D6ABD">
        <w:rPr>
          <w:rFonts w:ascii="宋体" w:hAnsi="宋体" w:cs="宋体" w:hint="eastAsia"/>
          <w:sz w:val="24"/>
        </w:rPr>
        <w:t>；</w:t>
      </w:r>
    </w:p>
    <w:p w:rsidR="00F12870" w:rsidRPr="006D6ABD" w:rsidRDefault="00F12870" w:rsidP="00F12870">
      <w:pPr>
        <w:spacing w:line="600" w:lineRule="exact"/>
        <w:ind w:firstLineChars="195" w:firstLine="468"/>
        <w:rPr>
          <w:rFonts w:ascii="宋体" w:hAnsi="宋体" w:cs="宋体"/>
          <w:sz w:val="24"/>
        </w:rPr>
      </w:pPr>
      <w:r w:rsidRPr="006D6ABD">
        <w:rPr>
          <w:rFonts w:ascii="宋体" w:hAnsi="宋体" w:cs="宋体" w:hint="eastAsia"/>
          <w:sz w:val="24"/>
        </w:rPr>
        <w:t>2.</w:t>
      </w:r>
      <w:r w:rsidR="006D6ABD" w:rsidRPr="006D6ABD">
        <w:rPr>
          <w:rFonts w:ascii="宋体" w:hAnsi="宋体" w:cs="宋体" w:hint="eastAsia"/>
          <w:sz w:val="24"/>
        </w:rPr>
        <w:t>项目</w:t>
      </w:r>
      <w:r w:rsidRPr="006D6ABD">
        <w:rPr>
          <w:rFonts w:ascii="宋体" w:hAnsi="宋体" w:cs="宋体" w:hint="eastAsia"/>
          <w:sz w:val="24"/>
        </w:rPr>
        <w:t>地点：惠安县螺城镇中山北路中兴商住区3号楼广电大厦；</w:t>
      </w:r>
    </w:p>
    <w:p w:rsidR="006D6ABD" w:rsidRPr="006D6ABD" w:rsidRDefault="006D6ABD" w:rsidP="00F12870">
      <w:pPr>
        <w:spacing w:line="600" w:lineRule="exact"/>
        <w:ind w:firstLineChars="195" w:firstLine="468"/>
        <w:rPr>
          <w:rFonts w:ascii="宋体" w:hAnsi="宋体" w:cs="宋体"/>
          <w:sz w:val="24"/>
        </w:rPr>
      </w:pPr>
      <w:r w:rsidRPr="006D6ABD">
        <w:rPr>
          <w:rFonts w:ascii="宋体" w:hAnsi="宋体" w:cs="宋体" w:hint="eastAsia"/>
          <w:sz w:val="24"/>
        </w:rPr>
        <w:t>3.项目清单:</w:t>
      </w:r>
    </w:p>
    <w:tbl>
      <w:tblPr>
        <w:tblW w:w="9400" w:type="dxa"/>
        <w:tblInd w:w="93" w:type="dxa"/>
        <w:tblLook w:val="04A0"/>
      </w:tblPr>
      <w:tblGrid>
        <w:gridCol w:w="640"/>
        <w:gridCol w:w="2740"/>
        <w:gridCol w:w="1960"/>
        <w:gridCol w:w="700"/>
        <w:gridCol w:w="860"/>
        <w:gridCol w:w="1180"/>
        <w:gridCol w:w="1320"/>
      </w:tblGrid>
      <w:tr w:rsidR="006D6ABD" w:rsidRPr="006D6ABD" w:rsidTr="006D6ABD">
        <w:trPr>
          <w:trHeight w:val="1159"/>
        </w:trPr>
        <w:tc>
          <w:tcPr>
            <w:tcW w:w="9400" w:type="dxa"/>
            <w:gridSpan w:val="7"/>
            <w:tcBorders>
              <w:top w:val="nil"/>
              <w:left w:val="nil"/>
              <w:bottom w:val="nil"/>
              <w:right w:val="nil"/>
            </w:tcBorders>
            <w:shd w:val="clear" w:color="auto" w:fill="auto"/>
            <w:noWrap/>
            <w:vAlign w:val="center"/>
            <w:hideMark/>
          </w:tcPr>
          <w:p w:rsidR="006D6ABD" w:rsidRPr="006D6ABD" w:rsidRDefault="006D6ABD" w:rsidP="006D6ABD">
            <w:pPr>
              <w:widowControl/>
              <w:jc w:val="center"/>
              <w:rPr>
                <w:rFonts w:ascii="楷体" w:eastAsia="楷体" w:hAnsi="楷体" w:cs="宋体"/>
                <w:b/>
                <w:bCs/>
                <w:color w:val="000000"/>
                <w:kern w:val="0"/>
                <w:sz w:val="30"/>
                <w:szCs w:val="30"/>
              </w:rPr>
            </w:pPr>
            <w:r w:rsidRPr="006D6ABD">
              <w:rPr>
                <w:rFonts w:ascii="楷体" w:eastAsia="楷体" w:hAnsi="楷体" w:cs="宋体" w:hint="eastAsia"/>
                <w:b/>
                <w:bCs/>
                <w:color w:val="000000"/>
                <w:kern w:val="0"/>
                <w:sz w:val="30"/>
                <w:szCs w:val="30"/>
              </w:rPr>
              <w:t>厨房设备清单</w:t>
            </w:r>
          </w:p>
        </w:tc>
      </w:tr>
      <w:tr w:rsidR="006D6ABD" w:rsidRPr="006D6ABD" w:rsidTr="006D6ABD">
        <w:trPr>
          <w:trHeight w:val="499"/>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6ABD" w:rsidRPr="006D6ABD" w:rsidRDefault="006D6ABD" w:rsidP="006D6ABD">
            <w:pPr>
              <w:widowControl/>
              <w:jc w:val="center"/>
              <w:rPr>
                <w:rFonts w:ascii="宋体" w:hAnsi="宋体" w:cs="宋体"/>
                <w:color w:val="000000"/>
                <w:kern w:val="0"/>
                <w:sz w:val="24"/>
              </w:rPr>
            </w:pPr>
            <w:r w:rsidRPr="006D6ABD">
              <w:rPr>
                <w:rFonts w:ascii="宋体" w:hAnsi="宋体" w:cs="宋体" w:hint="eastAsia"/>
                <w:color w:val="000000"/>
                <w:kern w:val="0"/>
                <w:sz w:val="24"/>
              </w:rPr>
              <w:t>序号</w:t>
            </w:r>
          </w:p>
        </w:tc>
        <w:tc>
          <w:tcPr>
            <w:tcW w:w="2740" w:type="dxa"/>
            <w:tcBorders>
              <w:top w:val="single" w:sz="4" w:space="0" w:color="auto"/>
              <w:left w:val="nil"/>
              <w:bottom w:val="single" w:sz="4" w:space="0" w:color="auto"/>
              <w:right w:val="single" w:sz="4" w:space="0" w:color="auto"/>
            </w:tcBorders>
            <w:shd w:val="clear" w:color="auto" w:fill="auto"/>
            <w:noWrap/>
            <w:vAlign w:val="center"/>
            <w:hideMark/>
          </w:tcPr>
          <w:p w:rsidR="006D6ABD" w:rsidRPr="006D6ABD" w:rsidRDefault="006D6ABD" w:rsidP="006D6ABD">
            <w:pPr>
              <w:widowControl/>
              <w:jc w:val="center"/>
              <w:rPr>
                <w:rFonts w:ascii="宋体" w:hAnsi="宋体" w:cs="宋体"/>
                <w:color w:val="000000"/>
                <w:kern w:val="0"/>
                <w:sz w:val="24"/>
              </w:rPr>
            </w:pPr>
            <w:r w:rsidRPr="006D6ABD">
              <w:rPr>
                <w:rFonts w:ascii="宋体" w:hAnsi="宋体" w:cs="宋体" w:hint="eastAsia"/>
                <w:color w:val="000000"/>
                <w:kern w:val="0"/>
                <w:sz w:val="24"/>
              </w:rPr>
              <w:t>商品名称</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6D6ABD" w:rsidRPr="006D6ABD" w:rsidRDefault="006D6ABD" w:rsidP="006D6ABD">
            <w:pPr>
              <w:widowControl/>
              <w:jc w:val="center"/>
              <w:rPr>
                <w:rFonts w:ascii="宋体" w:hAnsi="宋体" w:cs="宋体"/>
                <w:color w:val="000000"/>
                <w:kern w:val="0"/>
                <w:sz w:val="24"/>
              </w:rPr>
            </w:pPr>
            <w:r w:rsidRPr="006D6ABD">
              <w:rPr>
                <w:rFonts w:ascii="宋体" w:hAnsi="宋体" w:cs="宋体" w:hint="eastAsia"/>
                <w:color w:val="000000"/>
                <w:kern w:val="0"/>
                <w:sz w:val="24"/>
              </w:rPr>
              <w:t>产品规格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6D6ABD" w:rsidRPr="006D6ABD" w:rsidRDefault="006D6ABD" w:rsidP="006D6ABD">
            <w:pPr>
              <w:widowControl/>
              <w:jc w:val="center"/>
              <w:rPr>
                <w:rFonts w:ascii="宋体" w:hAnsi="宋体" w:cs="宋体"/>
                <w:color w:val="000000"/>
                <w:kern w:val="0"/>
                <w:sz w:val="24"/>
              </w:rPr>
            </w:pPr>
            <w:r w:rsidRPr="006D6ABD">
              <w:rPr>
                <w:rFonts w:ascii="宋体" w:hAnsi="宋体" w:cs="宋体" w:hint="eastAsia"/>
                <w:color w:val="000000"/>
                <w:kern w:val="0"/>
                <w:sz w:val="24"/>
              </w:rPr>
              <w:t>单位</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6D6ABD" w:rsidRPr="006D6ABD" w:rsidRDefault="006D6ABD" w:rsidP="006D6ABD">
            <w:pPr>
              <w:widowControl/>
              <w:jc w:val="center"/>
              <w:rPr>
                <w:rFonts w:ascii="宋体" w:hAnsi="宋体" w:cs="宋体"/>
                <w:color w:val="000000"/>
                <w:kern w:val="0"/>
                <w:sz w:val="24"/>
              </w:rPr>
            </w:pPr>
            <w:r w:rsidRPr="006D6ABD">
              <w:rPr>
                <w:rFonts w:ascii="宋体" w:hAnsi="宋体" w:cs="宋体" w:hint="eastAsia"/>
                <w:color w:val="000000"/>
                <w:kern w:val="0"/>
                <w:sz w:val="24"/>
              </w:rPr>
              <w:t>数量</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6D6ABD" w:rsidRPr="006D6ABD" w:rsidRDefault="00B0670E" w:rsidP="006D6ABD">
            <w:pPr>
              <w:widowControl/>
              <w:jc w:val="center"/>
              <w:rPr>
                <w:rFonts w:ascii="宋体" w:hAnsi="宋体" w:cs="宋体"/>
                <w:color w:val="000000"/>
                <w:kern w:val="0"/>
                <w:sz w:val="24"/>
              </w:rPr>
            </w:pPr>
            <w:r>
              <w:rPr>
                <w:rFonts w:ascii="宋体" w:hAnsi="宋体" w:cs="宋体" w:hint="eastAsia"/>
                <w:color w:val="000000"/>
                <w:kern w:val="0"/>
                <w:sz w:val="24"/>
              </w:rPr>
              <w:t>备注</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6D6ABD" w:rsidRPr="006D6ABD" w:rsidRDefault="006D6ABD" w:rsidP="006D6ABD">
            <w:pPr>
              <w:widowControl/>
              <w:jc w:val="center"/>
              <w:rPr>
                <w:rFonts w:ascii="宋体" w:hAnsi="宋体" w:cs="宋体"/>
                <w:color w:val="000000"/>
                <w:kern w:val="0"/>
                <w:sz w:val="24"/>
              </w:rPr>
            </w:pPr>
          </w:p>
        </w:tc>
      </w:tr>
      <w:tr w:rsidR="006D6ABD" w:rsidRPr="00B96960" w:rsidTr="006D6ABD">
        <w:trPr>
          <w:trHeight w:val="499"/>
        </w:trPr>
        <w:tc>
          <w:tcPr>
            <w:tcW w:w="9400" w:type="dxa"/>
            <w:gridSpan w:val="7"/>
            <w:tcBorders>
              <w:top w:val="single" w:sz="4" w:space="0" w:color="auto"/>
              <w:left w:val="single" w:sz="4" w:space="0" w:color="auto"/>
              <w:bottom w:val="single" w:sz="4" w:space="0" w:color="auto"/>
              <w:right w:val="single" w:sz="4" w:space="0" w:color="auto"/>
            </w:tcBorders>
            <w:shd w:val="clear" w:color="000000" w:fill="D0CECE"/>
            <w:vAlign w:val="center"/>
            <w:hideMark/>
          </w:tcPr>
          <w:p w:rsidR="006D6ABD" w:rsidRPr="00B96960" w:rsidRDefault="006D6ABD" w:rsidP="006D6ABD">
            <w:pPr>
              <w:widowControl/>
              <w:jc w:val="center"/>
              <w:rPr>
                <w:rFonts w:ascii="宋体" w:hAnsi="宋体" w:cs="宋体"/>
                <w:kern w:val="0"/>
                <w:sz w:val="30"/>
                <w:szCs w:val="30"/>
              </w:rPr>
            </w:pPr>
            <w:r w:rsidRPr="00B96960">
              <w:rPr>
                <w:rFonts w:ascii="宋体" w:hAnsi="宋体" w:cs="宋体" w:hint="eastAsia"/>
                <w:kern w:val="0"/>
                <w:sz w:val="30"/>
                <w:szCs w:val="30"/>
              </w:rPr>
              <w:t>主厨区</w:t>
            </w: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电磁双头单尾炒炉</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1600*900*800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87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 xml:space="preserve">1、功率：电压380V，功率2*12KW；                                             2、高强度不锈钢外壳，坚固耐用更易清洁，有效地屏蔽辐射；                       3、人性化三防结构模块设计，有效防止虫、水、油污；                           4、采用进口德国原装英飞凌IGBT，抗干扰能力强，性能稳定，寿命持久5、九挡调节，人性化操作界面；                                              6、微电脑安全检测保护系统，缺相、高压、低压、干烧及IGBT过热保护等二十多种保护，超静音系统设计；                                                       </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电磁平头汤炉</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650*700*1250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2025"/>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 xml:space="preserve">1、功率：电压380V，功率8kw；                                              2、高强度不锈钢外壳，坚固耐用更易清洁，有效地屏蔽辐射；                          3、人性化三防结构模块设计，有效防止虫、水、油污；                          4、采用进口德国原装英飞凌IGBT，抗干扰能力强，性能稳定，寿命持久                                                                 5、九挡调节，人性化操作界面；                                          6、微电脑安全检测保护系统，缺相、高压、低压、干烧及IGBT过热保护等二十多种保护，超静音系统设计；                                                        </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全自动电热蒸饭车</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12盘</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306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1、功率：电压380V，功率12KW;蒸米饭：45-50Kg                           蒸饭时间：40（min）消毒时间：20（min） 消毒温度：100（℃）                                          2、耐热聚胺脂整体发泡工艺、保温、节能、高效。                           3、流畅外观，操作简单，快捷。                                          4、新式耐高温硅胶门封，密封牢固。                                      5、采用名厂电器元件，用电节省，更安全。                                6、简易式渐进门锁，方便实用。                                          7、全自动进水功能，缺水自给，满水自停，温度略有下降，温控器自动接通电源，以保证温度在设定范围内恒温。                                                8、安全卸压气阀，保障柜体安全使用。                                           9、一次性冲压形成的不锈钢蒸盘和层架，清洁卫生、经久耐用。               10、温度、时间单独控制。</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调味拼台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550*900*800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97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                                   2、脚部采用1.0mm不锈钢方管25*38做支撑架；</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5</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调味拼台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570*540*800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85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                                   2、脚部采用1.0mm不锈钢方管25*38做支撑架；</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6</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双通道工作台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1800*800*800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20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1、采用优质不锈钢砂光板，台面板厚1.2mm，下层板厚0.9mm，推拉门板厚0.8mm；                                                           2、脚柱采用不锈钢圆管直径50mm，厚1.0mm，配不锈钢可调脚，中夹木板</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7</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双星水池</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1500*700*800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12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                                  2、支架脚用38*1.0mm不锈钢管；                                              3、星盆规格500mm*500mm*2，采用不锈钢子弹式升降调节脚.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8</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单大星水池</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1000*700*800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15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1、采用优质不锈钢砂光板，面板厚1.2mm；                                    2、支架脚用38*1.0mm不锈钢管；                                          3、星盆规格500*800mm，采用不锈钢子弹式升降调节脚.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9</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四层格栅货架</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1500*500*1550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51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1、品牌：厂制品                                                         2.脚柱采用不锈钢管直径38*38mm，厚1.0mm，                                2.加固边梁采用不锈钢管直径38*25，厚0.8mm，                                   3.层架采用不锈钢管直径25*13，厚0.8mm制作，配不锈钢可调脚.全钢方管制作.</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lastRenderedPageBreak/>
              <w:t>10</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四门双温冷柜</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1.0立方</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99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1、功率：220V/700W                                                               2、运转平稳、节能高效；整体高压发泡，加密门封条结构，有效防止冷气外泄；</w:t>
            </w:r>
            <w:r w:rsidRPr="00B96960">
              <w:rPr>
                <w:rFonts w:ascii="宋体" w:hAnsi="宋体" w:cs="宋体" w:hint="eastAsia"/>
                <w:kern w:val="0"/>
                <w:sz w:val="20"/>
                <w:szCs w:val="20"/>
              </w:rPr>
              <w:br/>
              <w:t>3、使用环保制冷剂R134a；经久耐用；全铜管制造，内铜管式结构。</w:t>
            </w:r>
            <w:r w:rsidRPr="00B96960">
              <w:rPr>
                <w:rFonts w:ascii="宋体" w:hAnsi="宋体" w:cs="宋体" w:hint="eastAsia"/>
                <w:kern w:val="0"/>
                <w:sz w:val="20"/>
                <w:szCs w:val="20"/>
              </w:rPr>
              <w:br/>
              <w:t>4、采用商用全铜线压缩机，制冷效率高，防腐，高性能保障，制冷更迅捷；自动回归磁吸门，减少冷量散失；不锈钢门衬+可拆卸们封条+封条加热矢，清洗方便；</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11</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四门纱网柜</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1200*500*1800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15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1、采用优质不锈钢砂光板1.0mm，折边焊制而成；                                2、门网使用不锈钢加厚纱网嵌入式焊接而成，四扇推拉门。</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55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电磁炉专用复底桶</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40cm</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个</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118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499"/>
        </w:trPr>
        <w:tc>
          <w:tcPr>
            <w:tcW w:w="9400" w:type="dxa"/>
            <w:gridSpan w:val="7"/>
            <w:tcBorders>
              <w:top w:val="single" w:sz="4" w:space="0" w:color="auto"/>
              <w:left w:val="single" w:sz="4" w:space="0" w:color="auto"/>
              <w:bottom w:val="single" w:sz="4" w:space="0" w:color="auto"/>
              <w:right w:val="single" w:sz="4" w:space="0" w:color="auto"/>
            </w:tcBorders>
            <w:shd w:val="clear" w:color="000000" w:fill="D0CECE"/>
            <w:vAlign w:val="center"/>
            <w:hideMark/>
          </w:tcPr>
          <w:p w:rsidR="006D6ABD" w:rsidRPr="00B96960" w:rsidRDefault="006D6ABD" w:rsidP="006D6ABD">
            <w:pPr>
              <w:widowControl/>
              <w:jc w:val="center"/>
              <w:rPr>
                <w:rFonts w:ascii="宋体" w:hAnsi="宋体" w:cs="宋体"/>
                <w:kern w:val="0"/>
                <w:sz w:val="30"/>
                <w:szCs w:val="30"/>
              </w:rPr>
            </w:pPr>
            <w:r w:rsidRPr="00B96960">
              <w:rPr>
                <w:rFonts w:ascii="宋体" w:hAnsi="宋体" w:cs="宋体" w:hint="eastAsia"/>
                <w:kern w:val="0"/>
                <w:sz w:val="30"/>
                <w:szCs w:val="30"/>
              </w:rPr>
              <w:t>售卖区</w:t>
            </w: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保温餐台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1800*700*800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38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1、采用优质不锈钢砂光板，面板采用1.0mm不锈钢板；                          2、配温控开关及2KW优质发热管加热，配加厚份数盆，电热控温。</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汤桶保温台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33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1、采用优质不锈钢砂光板材质制作，面板1.1mm，内撑木板1.8公分，层板1.0mm，管脚φ38*1.0mm，配全钢可调子弹脚。带3KW保温电热棒配优质汤桶2个</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饭桶保温台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1100*700*800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38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1、采用优质不锈钢砂光板制作，面板厚1.2mm；层板厚0.9mm；                                                                      2、支架脚通Φ50×1.0mm不锈钢管配可调子弹脚；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单星水池</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700*700*800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36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1、采用优质不锈钢砂光板，面板厚1.2mm；                                    2、支架脚用38*1.0mm不锈钢管；                                          3、星盆规格500*800mm，采用不锈钢子弹式升降调节脚.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5</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单通道工作台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1700*700*800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50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1、品牌：厂制品；                                            2、采用优质不锈钢砂光板，台面板厚1.2mm，下层板厚0.9mm，推拉门板厚0.8mm；                                                           3、脚柱采用不锈钢圆管直径50mm，厚1.0mm，配不锈钢可调脚，中夹木板</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6</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留样冰柜</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18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1、功率：电压220V，150W；温度范围：1~10度；</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7</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托盘存放台（带门）</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600*360*800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45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1、采用优质不锈钢砂光板制作，面板厚1.2mm；层板厚0.9mm；                                                                      2、面板底垫采用松木板；                                                  3、支架脚通Φ50×1.0mm不锈钢管配可调子弹脚；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8</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不锈钢托台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4200*400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4.2</w:t>
            </w:r>
          </w:p>
        </w:tc>
        <w:tc>
          <w:tcPr>
            <w:tcW w:w="118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4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9</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不锈钢上架</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4.2</w:t>
            </w:r>
          </w:p>
        </w:tc>
        <w:tc>
          <w:tcPr>
            <w:tcW w:w="118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4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10</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不锈钢玻璃隔墙</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8.5</w:t>
            </w:r>
          </w:p>
        </w:tc>
        <w:tc>
          <w:tcPr>
            <w:tcW w:w="118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4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11</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不锈钢纱窗</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扇</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w:t>
            </w:r>
          </w:p>
        </w:tc>
        <w:tc>
          <w:tcPr>
            <w:tcW w:w="118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4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木纹保温桶</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个</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118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499"/>
        </w:trPr>
        <w:tc>
          <w:tcPr>
            <w:tcW w:w="940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rsidR="006D6ABD" w:rsidRPr="00B96960" w:rsidRDefault="006D6ABD" w:rsidP="006D6ABD">
            <w:pPr>
              <w:widowControl/>
              <w:jc w:val="center"/>
              <w:rPr>
                <w:rFonts w:ascii="宋体" w:hAnsi="宋体" w:cs="宋体"/>
                <w:kern w:val="0"/>
                <w:sz w:val="30"/>
                <w:szCs w:val="30"/>
              </w:rPr>
            </w:pPr>
            <w:r w:rsidRPr="00B96960">
              <w:rPr>
                <w:rFonts w:ascii="宋体" w:hAnsi="宋体" w:cs="宋体" w:hint="eastAsia"/>
                <w:kern w:val="0"/>
                <w:sz w:val="30"/>
                <w:szCs w:val="30"/>
              </w:rPr>
              <w:t>洗消区</w:t>
            </w: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双星水池</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44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                                  2、支架脚用38*1.0mm不锈钢管；                                              3、星盆规格500mm*500mm*2，采用不锈钢子弹式升降调节脚.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单星带收残台</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1500*700*800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06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1、采用优质不锈钢砂光板制作，面板厚1.2mm；                                  2、支架脚用38*1.0mm不锈钢管；                                              3、星盆规格500mm*500mm，采用不锈钢子弹式升降调节脚.</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热风循环消毒柜</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1160*480*1890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48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1、功率：2KW/220V；                                                    2、温度可调式设计，超长120分钟可调工作时间；                                  3、可调导轨式筛网层架，承重力更强；</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四门储物柜</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1200*500*1800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90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1、采用优质不锈钢砂光板，面板厚1.2mm，折边焊制而成；                            2、四扇门使用钢板拉门。</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5</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开水器连底座</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380V/6Kw</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06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1、功率：电压380V/6KW；                                      2、内胆采用304#不锈钢板制作，全铜发热管；</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9400" w:type="dxa"/>
            <w:gridSpan w:val="7"/>
            <w:tcBorders>
              <w:top w:val="single" w:sz="4" w:space="0" w:color="auto"/>
              <w:left w:val="single" w:sz="4" w:space="0" w:color="auto"/>
              <w:bottom w:val="single" w:sz="4" w:space="0" w:color="auto"/>
              <w:right w:val="single" w:sz="4" w:space="0" w:color="auto"/>
            </w:tcBorders>
            <w:shd w:val="clear" w:color="000000" w:fill="E7E6E6"/>
            <w:vAlign w:val="center"/>
            <w:hideMark/>
          </w:tcPr>
          <w:p w:rsidR="006D6ABD" w:rsidRPr="00B96960" w:rsidRDefault="006D6ABD" w:rsidP="006D6ABD">
            <w:pPr>
              <w:widowControl/>
              <w:jc w:val="center"/>
              <w:rPr>
                <w:rFonts w:ascii="宋体" w:hAnsi="宋体" w:cs="宋体"/>
                <w:kern w:val="0"/>
                <w:sz w:val="30"/>
                <w:szCs w:val="30"/>
              </w:rPr>
            </w:pPr>
            <w:r w:rsidRPr="00B96960">
              <w:rPr>
                <w:rFonts w:ascii="宋体" w:hAnsi="宋体" w:cs="宋体" w:hint="eastAsia"/>
                <w:kern w:val="0"/>
                <w:sz w:val="30"/>
                <w:szCs w:val="30"/>
              </w:rPr>
              <w:t>排烟系统</w:t>
            </w: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不锈钢排烟罩</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3600*1200*550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94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1、采用优质不锈钢砂光板，折边制作，配滴油瓶，板厚1.0mm；</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隔油网</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72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1、采用优质不锈钢砂光板,板厚1.0mm，格网覆边成瓦楞状.</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不锈钢后封板</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4.5</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72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1、采用优质不锈钢砂光板，板厚1.2mm折边作支柱.</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锌板集烟座</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400*400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73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1、采用优质镀锌板，折边成方管,板厚1.0mm，连接部用插条接驳.</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5</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锌板排烟管</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φ400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米</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15</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72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1、采用0.9mm厚的镀锌板制作。</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6</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锌板弯头、化头、软接</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φ400</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个</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6</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73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1、采用0.9mm厚的镀锌板制作。</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7</w:t>
            </w:r>
          </w:p>
        </w:tc>
        <w:tc>
          <w:tcPr>
            <w:tcW w:w="274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离心风机</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380V/4Kw</w:t>
            </w:r>
          </w:p>
        </w:tc>
        <w:tc>
          <w:tcPr>
            <w:tcW w:w="70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96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 xml:space="preserve">1、功率：电压380V，功率4KW；                                           </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8</w:t>
            </w:r>
          </w:p>
        </w:tc>
        <w:tc>
          <w:tcPr>
            <w:tcW w:w="274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油烟净化器</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8000m³/h</w:t>
            </w:r>
          </w:p>
        </w:tc>
        <w:tc>
          <w:tcPr>
            <w:tcW w:w="70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560"/>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97%以上的油烟净化效率，安全达到国家环保排放标准；80%以上异味净化效率；适用室外安装的全机体垂纹粉体烤漆；采用人性化的高低压模块分离设计，保养维护方便；专利的特殊结构板式电场，具有更好的刚性及强度；8mm低压板间距，更多的吸附面积，安装体积小；</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9</w:t>
            </w:r>
          </w:p>
        </w:tc>
        <w:tc>
          <w:tcPr>
            <w:tcW w:w="274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风机保护器</w:t>
            </w:r>
          </w:p>
        </w:tc>
        <w:tc>
          <w:tcPr>
            <w:tcW w:w="1960" w:type="dxa"/>
            <w:tcBorders>
              <w:top w:val="nil"/>
              <w:left w:val="nil"/>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套</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822"/>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1、选用弱电控制、缺相、过裁、相序错均跳闸，安全配置；</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499"/>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10</w:t>
            </w:r>
          </w:p>
        </w:tc>
        <w:tc>
          <w:tcPr>
            <w:tcW w:w="274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风机支架及防震垫</w:t>
            </w:r>
          </w:p>
        </w:tc>
        <w:tc>
          <w:tcPr>
            <w:tcW w:w="19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套</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2</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79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采用50mm*50mm*4.5mm国标角铁焊接而成,选用高弹性,耐腐蚀防震材料.</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r w:rsidR="006D6ABD" w:rsidRPr="00B96960" w:rsidTr="006D6ABD">
        <w:trPr>
          <w:trHeight w:val="600"/>
        </w:trPr>
        <w:tc>
          <w:tcPr>
            <w:tcW w:w="6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11</w:t>
            </w:r>
          </w:p>
        </w:tc>
        <w:tc>
          <w:tcPr>
            <w:tcW w:w="274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4"/>
              </w:rPr>
            </w:pPr>
            <w:r w:rsidRPr="00B96960">
              <w:rPr>
                <w:rFonts w:ascii="宋体" w:hAnsi="宋体" w:cs="宋体" w:hint="eastAsia"/>
                <w:kern w:val="0"/>
                <w:sz w:val="24"/>
              </w:rPr>
              <w:t>滤油池</w:t>
            </w:r>
          </w:p>
        </w:tc>
        <w:tc>
          <w:tcPr>
            <w:tcW w:w="19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1000*500</w:t>
            </w:r>
          </w:p>
        </w:tc>
        <w:tc>
          <w:tcPr>
            <w:tcW w:w="70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台</w:t>
            </w:r>
          </w:p>
        </w:tc>
        <w:tc>
          <w:tcPr>
            <w:tcW w:w="860" w:type="dxa"/>
            <w:tcBorders>
              <w:top w:val="nil"/>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1</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c>
          <w:tcPr>
            <w:tcW w:w="13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6D6ABD" w:rsidRPr="00B96960" w:rsidRDefault="006D6ABD" w:rsidP="006D6ABD">
            <w:pPr>
              <w:widowControl/>
              <w:jc w:val="center"/>
              <w:rPr>
                <w:rFonts w:ascii="宋体" w:hAnsi="宋体" w:cs="宋体"/>
                <w:kern w:val="0"/>
                <w:sz w:val="24"/>
              </w:rPr>
            </w:pPr>
            <w:r w:rsidRPr="00B96960">
              <w:rPr>
                <w:rFonts w:ascii="宋体" w:hAnsi="宋体" w:cs="宋体" w:hint="eastAsia"/>
                <w:kern w:val="0"/>
                <w:sz w:val="24"/>
              </w:rPr>
              <w:t xml:space="preserve">　</w:t>
            </w:r>
          </w:p>
        </w:tc>
      </w:tr>
      <w:tr w:rsidR="006D6ABD" w:rsidRPr="00B96960" w:rsidTr="006D6ABD">
        <w:trPr>
          <w:trHeight w:val="1999"/>
        </w:trPr>
        <w:tc>
          <w:tcPr>
            <w:tcW w:w="64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6260" w:type="dxa"/>
            <w:gridSpan w:val="4"/>
            <w:tcBorders>
              <w:top w:val="single" w:sz="4" w:space="0" w:color="auto"/>
              <w:left w:val="nil"/>
              <w:bottom w:val="single" w:sz="4" w:space="0" w:color="auto"/>
              <w:right w:val="single" w:sz="4" w:space="0" w:color="auto"/>
            </w:tcBorders>
            <w:shd w:val="clear" w:color="auto" w:fill="auto"/>
            <w:vAlign w:val="center"/>
            <w:hideMark/>
          </w:tcPr>
          <w:p w:rsidR="006D6ABD" w:rsidRPr="00B96960" w:rsidRDefault="006D6ABD" w:rsidP="006D6ABD">
            <w:pPr>
              <w:widowControl/>
              <w:jc w:val="left"/>
              <w:rPr>
                <w:rFonts w:ascii="宋体" w:hAnsi="宋体" w:cs="宋体"/>
                <w:kern w:val="0"/>
                <w:sz w:val="20"/>
                <w:szCs w:val="20"/>
              </w:rPr>
            </w:pPr>
            <w:r w:rsidRPr="00B96960">
              <w:rPr>
                <w:rFonts w:ascii="宋体" w:hAnsi="宋体" w:cs="宋体" w:hint="eastAsia"/>
                <w:kern w:val="0"/>
                <w:sz w:val="20"/>
                <w:szCs w:val="20"/>
              </w:rPr>
              <w:t>自动油水分离主要材质均采用不锈钢制作， 不易腐蚀，经久耐用。通过内部安装特殊的斜板沉降装置，当含油污水流入第一级时，杂物框将其中的固体杂物(菜叶、饭渣等杂物)彻底截流;进入第二级后，利用水流的动能，连续碰撞，由小变大，由此加速运动，使不同比重的油实现分流和分层;进入第三级后，废水沿斜管向下做紊流运动，利用密度差使油水分离;最后从溢流堰流出，再经出水管收集排出。而水中的油珠沿斜管的上表面集聚向上流动，浮在隔油池的槽内，然后用集油管汇集排除、或人工排除。</w:t>
            </w:r>
          </w:p>
        </w:tc>
        <w:tc>
          <w:tcPr>
            <w:tcW w:w="118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c>
          <w:tcPr>
            <w:tcW w:w="1320" w:type="dxa"/>
            <w:vMerge/>
            <w:tcBorders>
              <w:top w:val="nil"/>
              <w:left w:val="single" w:sz="4" w:space="0" w:color="auto"/>
              <w:bottom w:val="single" w:sz="4" w:space="0" w:color="auto"/>
              <w:right w:val="single" w:sz="4" w:space="0" w:color="auto"/>
            </w:tcBorders>
            <w:vAlign w:val="center"/>
            <w:hideMark/>
          </w:tcPr>
          <w:p w:rsidR="006D6ABD" w:rsidRPr="00B96960" w:rsidRDefault="006D6ABD" w:rsidP="006D6ABD">
            <w:pPr>
              <w:widowControl/>
              <w:jc w:val="left"/>
              <w:rPr>
                <w:rFonts w:ascii="宋体" w:hAnsi="宋体" w:cs="宋体"/>
                <w:kern w:val="0"/>
                <w:sz w:val="24"/>
              </w:rPr>
            </w:pPr>
          </w:p>
        </w:tc>
      </w:tr>
    </w:tbl>
    <w:p w:rsidR="006D6ABD" w:rsidRPr="00B96960" w:rsidRDefault="006D6ABD" w:rsidP="00F12870">
      <w:pPr>
        <w:spacing w:line="600" w:lineRule="exact"/>
        <w:ind w:firstLineChars="195" w:firstLine="468"/>
        <w:rPr>
          <w:rFonts w:ascii="宋体" w:hAnsi="宋体" w:cs="宋体"/>
          <w:sz w:val="24"/>
        </w:rPr>
      </w:pPr>
    </w:p>
    <w:p w:rsidR="00085D29" w:rsidRPr="00B96960" w:rsidRDefault="006D6ABD">
      <w:pPr>
        <w:rPr>
          <w:b/>
          <w:sz w:val="24"/>
        </w:rPr>
      </w:pPr>
      <w:r w:rsidRPr="00B96960">
        <w:rPr>
          <w:rFonts w:hint="eastAsia"/>
          <w:b/>
          <w:sz w:val="24"/>
        </w:rPr>
        <w:t>二</w:t>
      </w:r>
      <w:r w:rsidR="00CD414B" w:rsidRPr="00B96960">
        <w:rPr>
          <w:rFonts w:hint="eastAsia"/>
          <w:b/>
          <w:sz w:val="24"/>
        </w:rPr>
        <w:t>、</w:t>
      </w:r>
      <w:r w:rsidR="00F12870" w:rsidRPr="00B96960">
        <w:rPr>
          <w:rFonts w:hint="eastAsia"/>
          <w:b/>
          <w:sz w:val="24"/>
        </w:rPr>
        <w:t>报价文件的组成和要求</w:t>
      </w:r>
    </w:p>
    <w:p w:rsidR="00E41F7B" w:rsidRPr="00B96960" w:rsidRDefault="00F12870" w:rsidP="00E41F7B">
      <w:pPr>
        <w:spacing w:line="600" w:lineRule="exact"/>
        <w:rPr>
          <w:rFonts w:ascii="宋体" w:hAnsi="宋体" w:cs="宋体"/>
          <w:sz w:val="24"/>
        </w:rPr>
      </w:pPr>
      <w:r w:rsidRPr="00B96960">
        <w:rPr>
          <w:rFonts w:hint="eastAsia"/>
          <w:b/>
          <w:sz w:val="24"/>
        </w:rPr>
        <w:t xml:space="preserve">    </w:t>
      </w:r>
      <w:r w:rsidR="00E41F7B" w:rsidRPr="00B96960">
        <w:rPr>
          <w:rFonts w:ascii="宋体" w:hAnsi="宋体" w:cs="宋体" w:hint="eastAsia"/>
          <w:sz w:val="24"/>
        </w:rPr>
        <w:t>（一）报价书按照下列资料按顺序编制好：</w:t>
      </w:r>
    </w:p>
    <w:p w:rsidR="00E41F7B" w:rsidRPr="00B96960" w:rsidRDefault="00E41F7B" w:rsidP="00E41F7B">
      <w:pPr>
        <w:spacing w:line="600" w:lineRule="exact"/>
        <w:rPr>
          <w:rFonts w:ascii="宋体" w:hAnsi="宋体" w:cs="宋体"/>
          <w:sz w:val="24"/>
        </w:rPr>
      </w:pPr>
      <w:r w:rsidRPr="00B96960">
        <w:rPr>
          <w:rFonts w:ascii="宋体" w:hAnsi="宋体" w:cs="宋体" w:hint="eastAsia"/>
          <w:sz w:val="24"/>
        </w:rPr>
        <w:t>  P1.报价人的基本情况</w:t>
      </w:r>
    </w:p>
    <w:p w:rsidR="00E41F7B" w:rsidRPr="00B96960" w:rsidRDefault="00E41F7B" w:rsidP="00E41F7B">
      <w:pPr>
        <w:spacing w:line="600" w:lineRule="exact"/>
        <w:rPr>
          <w:rFonts w:ascii="宋体" w:hAnsi="宋体" w:cs="宋体"/>
          <w:sz w:val="24"/>
        </w:rPr>
      </w:pPr>
      <w:r w:rsidRPr="00B96960">
        <w:rPr>
          <w:rFonts w:ascii="宋体" w:hAnsi="宋体" w:cs="宋体" w:hint="eastAsia"/>
          <w:sz w:val="24"/>
        </w:rPr>
        <w:t>  P2.工商营业执照复印件</w:t>
      </w:r>
    </w:p>
    <w:p w:rsidR="00E41F7B" w:rsidRPr="00B96960" w:rsidRDefault="00E41F7B" w:rsidP="00E41F7B">
      <w:pPr>
        <w:spacing w:line="600" w:lineRule="exact"/>
        <w:rPr>
          <w:rFonts w:ascii="宋体" w:hAnsi="宋体" w:cs="宋体"/>
          <w:sz w:val="24"/>
        </w:rPr>
      </w:pPr>
      <w:r w:rsidRPr="00B96960">
        <w:rPr>
          <w:rFonts w:ascii="宋体" w:hAnsi="宋体" w:cs="宋体" w:hint="eastAsia"/>
          <w:sz w:val="24"/>
        </w:rPr>
        <w:t>  P3.组织机构代码证复印件</w:t>
      </w:r>
    </w:p>
    <w:p w:rsidR="00E41F7B" w:rsidRPr="00B96960" w:rsidRDefault="00E41F7B" w:rsidP="00E41F7B">
      <w:pPr>
        <w:spacing w:line="600" w:lineRule="exact"/>
        <w:rPr>
          <w:rFonts w:ascii="宋体" w:hAnsi="宋体" w:cs="宋体"/>
          <w:sz w:val="24"/>
        </w:rPr>
      </w:pPr>
      <w:r w:rsidRPr="00B96960">
        <w:rPr>
          <w:rFonts w:ascii="宋体" w:hAnsi="宋体" w:cs="宋体" w:hint="eastAsia"/>
          <w:sz w:val="24"/>
        </w:rPr>
        <w:t>  P4.税务登记证复印件  </w:t>
      </w:r>
    </w:p>
    <w:p w:rsidR="00E41F7B" w:rsidRPr="00B96960" w:rsidRDefault="00E41F7B" w:rsidP="00E41F7B">
      <w:pPr>
        <w:spacing w:line="600" w:lineRule="exact"/>
        <w:ind w:firstLineChars="200" w:firstLine="480"/>
        <w:rPr>
          <w:rFonts w:ascii="宋体" w:hAnsi="宋体" w:cs="宋体"/>
          <w:sz w:val="24"/>
        </w:rPr>
      </w:pPr>
      <w:r w:rsidRPr="00B96960">
        <w:rPr>
          <w:rFonts w:ascii="宋体" w:hAnsi="宋体" w:cs="宋体" w:hint="eastAsia"/>
          <w:sz w:val="24"/>
        </w:rPr>
        <w:t>P5.</w:t>
      </w:r>
      <w:r w:rsidR="006D6ABD" w:rsidRPr="00B96960">
        <w:rPr>
          <w:rFonts w:ascii="宋体" w:hAnsi="宋体" w:cs="宋体" w:hint="eastAsia"/>
          <w:sz w:val="24"/>
        </w:rPr>
        <w:t>相关</w:t>
      </w:r>
      <w:r w:rsidRPr="00B96960">
        <w:rPr>
          <w:rFonts w:ascii="宋体" w:hAnsi="宋体" w:cs="宋体" w:hint="eastAsia"/>
          <w:sz w:val="24"/>
        </w:rPr>
        <w:t>许可证复印件</w:t>
      </w:r>
    </w:p>
    <w:p w:rsidR="00E41F7B" w:rsidRPr="00B96960" w:rsidRDefault="00E41F7B" w:rsidP="00E41F7B">
      <w:pPr>
        <w:spacing w:line="600" w:lineRule="exact"/>
        <w:rPr>
          <w:rFonts w:ascii="宋体" w:hAnsi="宋体" w:cs="宋体"/>
          <w:sz w:val="24"/>
        </w:rPr>
      </w:pPr>
      <w:r w:rsidRPr="00B96960">
        <w:rPr>
          <w:rFonts w:ascii="宋体" w:hAnsi="宋体" w:cs="宋体" w:hint="eastAsia"/>
          <w:sz w:val="24"/>
        </w:rPr>
        <w:t>  P6.法人委托书原件及代理人身份证复印件</w:t>
      </w:r>
    </w:p>
    <w:p w:rsidR="00E41F7B" w:rsidRPr="00E41F7B" w:rsidRDefault="00E41F7B" w:rsidP="00E41F7B">
      <w:pPr>
        <w:spacing w:line="600" w:lineRule="exact"/>
        <w:ind w:firstLineChars="200" w:firstLine="480"/>
        <w:rPr>
          <w:rFonts w:ascii="宋体" w:hAnsi="宋体" w:cs="宋体"/>
          <w:sz w:val="24"/>
        </w:rPr>
      </w:pPr>
      <w:r w:rsidRPr="00B96960">
        <w:rPr>
          <w:rFonts w:ascii="宋体" w:hAnsi="宋体" w:cs="宋体" w:hint="eastAsia"/>
          <w:sz w:val="24"/>
        </w:rPr>
        <w:lastRenderedPageBreak/>
        <w:t>P7.报价人报价：（需加盖公章）</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t>（二）报价书要求：</w:t>
      </w:r>
    </w:p>
    <w:p w:rsidR="00E41F7B" w:rsidRPr="00E41F7B" w:rsidRDefault="00E41F7B" w:rsidP="00E41F7B">
      <w:pPr>
        <w:spacing w:line="600" w:lineRule="exact"/>
        <w:ind w:firstLine="360"/>
        <w:rPr>
          <w:rFonts w:ascii="宋体" w:hAnsi="宋体" w:cs="宋体"/>
          <w:sz w:val="24"/>
        </w:rPr>
      </w:pPr>
      <w:r w:rsidRPr="00E41F7B">
        <w:rPr>
          <w:rFonts w:ascii="宋体" w:hAnsi="宋体" w:cs="宋体" w:hint="eastAsia"/>
          <w:sz w:val="24"/>
        </w:rPr>
        <w:t>1.报价书统一采用A4纸打印，不得有涂改；</w:t>
      </w:r>
    </w:p>
    <w:p w:rsidR="00E41F7B" w:rsidRPr="00E41F7B" w:rsidRDefault="00E41F7B" w:rsidP="00E41F7B">
      <w:pPr>
        <w:spacing w:line="600" w:lineRule="exact"/>
        <w:ind w:firstLineChars="100" w:firstLine="240"/>
        <w:rPr>
          <w:rFonts w:ascii="宋体" w:hAnsi="宋体" w:cs="宋体"/>
          <w:sz w:val="24"/>
        </w:rPr>
      </w:pPr>
      <w:r w:rsidRPr="00E41F7B">
        <w:rPr>
          <w:rFonts w:ascii="宋体" w:hAnsi="宋体" w:cs="宋体" w:hint="eastAsia"/>
          <w:sz w:val="24"/>
        </w:rPr>
        <w:t>2.报价书正本一份，密封后在规定时间内送至规定地点；</w:t>
      </w:r>
    </w:p>
    <w:p w:rsidR="00F12870" w:rsidRPr="00E41F7B" w:rsidRDefault="00F12870" w:rsidP="00E41F7B">
      <w:pPr>
        <w:spacing w:line="600" w:lineRule="exact"/>
        <w:rPr>
          <w:b/>
          <w:sz w:val="24"/>
        </w:rPr>
      </w:pPr>
    </w:p>
    <w:p w:rsidR="001B1491" w:rsidRDefault="001B1491" w:rsidP="0069450A">
      <w:pPr>
        <w:spacing w:beforeLines="50" w:afterLines="50" w:line="360" w:lineRule="auto"/>
        <w:rPr>
          <w:rFonts w:ascii="宋体" w:hAnsi="宋体"/>
          <w:color w:val="FF0000"/>
          <w:sz w:val="24"/>
        </w:rPr>
      </w:pPr>
    </w:p>
    <w:p w:rsidR="00085D29"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085D29" w:rsidRDefault="00CD414B">
      <w:pPr>
        <w:spacing w:line="460" w:lineRule="exact"/>
        <w:jc w:val="center"/>
        <w:rPr>
          <w:rFonts w:ascii="黑体" w:eastAsia="黑体"/>
          <w:sz w:val="36"/>
        </w:rPr>
      </w:pPr>
      <w:r>
        <w:rPr>
          <w:rFonts w:hint="eastAsia"/>
          <w:b/>
          <w:spacing w:val="20"/>
          <w:sz w:val="36"/>
        </w:rPr>
        <w:lastRenderedPageBreak/>
        <w:t>第四部分</w:t>
      </w:r>
    </w:p>
    <w:p w:rsidR="00085D29" w:rsidRDefault="00CD414B">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95343" w:rsidRDefault="00E95343" w:rsidP="00E95343">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085D29" w:rsidRDefault="00CD414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85D29" w:rsidRDefault="00CD414B">
      <w:pPr>
        <w:spacing w:line="420" w:lineRule="exact"/>
        <w:rPr>
          <w:rFonts w:ascii="宋体" w:hAnsi="宋体" w:cs="Arial"/>
          <w:sz w:val="24"/>
        </w:rPr>
      </w:pPr>
      <w:r>
        <w:rPr>
          <w:rFonts w:ascii="宋体" w:hAnsi="宋体" w:cs="Arial" w:hint="eastAsia"/>
          <w:sz w:val="24"/>
        </w:rPr>
        <w:t>甲方(</w:t>
      </w:r>
      <w:r w:rsidR="00103CE2">
        <w:rPr>
          <w:rFonts w:ascii="宋体" w:hAnsi="宋体" w:cs="Arial" w:hint="eastAsia"/>
          <w:sz w:val="24"/>
        </w:rPr>
        <w:t>采购</w:t>
      </w:r>
      <w:r>
        <w:rPr>
          <w:rFonts w:ascii="宋体" w:hAnsi="宋体" w:cs="Arial" w:hint="eastAsia"/>
          <w:sz w:val="24"/>
        </w:rPr>
        <w:t>人)： 签定地点：</w:t>
      </w:r>
    </w:p>
    <w:p w:rsidR="00085D29" w:rsidRDefault="00CD414B">
      <w:pPr>
        <w:spacing w:line="420" w:lineRule="exact"/>
        <w:rPr>
          <w:rFonts w:ascii="宋体" w:hAnsi="宋体" w:cs="Arial"/>
          <w:sz w:val="24"/>
        </w:rPr>
      </w:pPr>
      <w:r>
        <w:rPr>
          <w:rFonts w:ascii="宋体" w:hAnsi="宋体" w:cs="Arial" w:hint="eastAsia"/>
          <w:sz w:val="24"/>
        </w:rPr>
        <w:t>乙方（中</w:t>
      </w:r>
      <w:r w:rsidR="00103CE2">
        <w:rPr>
          <w:rFonts w:ascii="宋体" w:hAnsi="宋体" w:cs="Arial" w:hint="eastAsia"/>
          <w:sz w:val="24"/>
        </w:rPr>
        <w:t>选</w:t>
      </w:r>
      <w:r>
        <w:rPr>
          <w:rFonts w:ascii="宋体" w:hAnsi="宋体" w:cs="Arial" w:hint="eastAsia"/>
          <w:sz w:val="24"/>
        </w:rPr>
        <w:t>人）：  签定日期：   年   月   日</w:t>
      </w:r>
    </w:p>
    <w:p w:rsidR="00085D29" w:rsidRDefault="00085D29">
      <w:pPr>
        <w:spacing w:line="420" w:lineRule="exact"/>
        <w:rPr>
          <w:rFonts w:ascii="宋体" w:hAnsi="宋体" w:cs="Arial"/>
          <w:sz w:val="24"/>
        </w:rPr>
      </w:pPr>
    </w:p>
    <w:p w:rsidR="00704420" w:rsidRDefault="00704420" w:rsidP="00704420">
      <w:pPr>
        <w:pStyle w:val="a6"/>
        <w:jc w:val="center"/>
        <w:rPr>
          <w:rFonts w:ascii="宋体" w:hAnsi="宋体" w:cs="Arial"/>
          <w:sz w:val="24"/>
        </w:rPr>
      </w:pPr>
      <w:r>
        <w:rPr>
          <w:rFonts w:ascii="宋体" w:hAnsi="宋体" w:cs="Arial" w:hint="eastAsia"/>
          <w:sz w:val="24"/>
        </w:rPr>
        <w:t xml:space="preserve">　　</w:t>
      </w:r>
      <w:r w:rsidR="00CD414B">
        <w:rPr>
          <w:rFonts w:ascii="宋体" w:hAnsi="宋体" w:cs="Arial" w:hint="eastAsia"/>
          <w:sz w:val="24"/>
        </w:rPr>
        <w:t>根据</w:t>
      </w:r>
      <w:r w:rsidR="00CD414B">
        <w:rPr>
          <w:rFonts w:ascii="宋体" w:hAnsi="宋体" w:hint="eastAsia"/>
          <w:sz w:val="24"/>
          <w:u w:val="single"/>
        </w:rPr>
        <w:t>福建广电网络</w:t>
      </w:r>
      <w:r w:rsidR="00181902">
        <w:rPr>
          <w:rFonts w:ascii="宋体" w:hAnsi="宋体" w:hint="eastAsia"/>
          <w:sz w:val="24"/>
          <w:u w:val="single"/>
        </w:rPr>
        <w:t xml:space="preserve">　　　　分公司</w:t>
      </w:r>
      <w:r w:rsidR="00B15BA9" w:rsidRPr="004C2E65">
        <w:rPr>
          <w:rFonts w:ascii="宋体" w:hAnsi="宋体" w:cs="Arial" w:hint="eastAsia"/>
          <w:sz w:val="24"/>
        </w:rPr>
        <w:t>采购项目</w:t>
      </w:r>
      <w:r w:rsidR="00CD414B">
        <w:rPr>
          <w:rFonts w:ascii="宋体" w:hAnsi="宋体" w:cs="Arial" w:hint="eastAsia"/>
          <w:sz w:val="24"/>
        </w:rPr>
        <w:t>的</w:t>
      </w:r>
      <w:r w:rsidR="00B15BA9">
        <w:rPr>
          <w:rFonts w:ascii="宋体" w:hAnsi="宋体" w:cs="Arial" w:hint="eastAsia"/>
          <w:sz w:val="24"/>
        </w:rPr>
        <w:t>比选</w:t>
      </w:r>
      <w:r w:rsidR="00CD414B">
        <w:rPr>
          <w:rFonts w:ascii="宋体" w:hAnsi="宋体" w:cs="Arial" w:hint="eastAsia"/>
          <w:sz w:val="24"/>
        </w:rPr>
        <w:t>结果，乙方为中</w:t>
      </w:r>
      <w:r w:rsidR="00B15BA9">
        <w:rPr>
          <w:rFonts w:ascii="宋体" w:hAnsi="宋体" w:cs="Arial" w:hint="eastAsia"/>
          <w:sz w:val="24"/>
        </w:rPr>
        <w:t>选</w:t>
      </w:r>
      <w:r w:rsidR="00CD414B">
        <w:rPr>
          <w:rFonts w:ascii="宋体" w:hAnsi="宋体" w:cs="Arial" w:hint="eastAsia"/>
          <w:sz w:val="24"/>
        </w:rPr>
        <w:t>人，现</w:t>
      </w:r>
    </w:p>
    <w:p w:rsidR="00085D29" w:rsidRDefault="00CD414B" w:rsidP="00704420">
      <w:pPr>
        <w:pStyle w:val="a6"/>
        <w:rPr>
          <w:rFonts w:ascii="宋体" w:hAnsi="宋体" w:cs="Arial"/>
          <w:sz w:val="24"/>
        </w:rPr>
      </w:pPr>
      <w:r>
        <w:rPr>
          <w:rFonts w:ascii="宋体" w:hAnsi="宋体" w:cs="Arial" w:hint="eastAsia"/>
          <w:sz w:val="24"/>
        </w:rPr>
        <w:t>依照</w:t>
      </w:r>
      <w:r w:rsidR="00B15BA9">
        <w:rPr>
          <w:rFonts w:ascii="宋体" w:hAnsi="宋体" w:cs="Arial" w:hint="eastAsia"/>
          <w:sz w:val="24"/>
        </w:rPr>
        <w:t>比选报价文件</w:t>
      </w:r>
      <w:r>
        <w:rPr>
          <w:rFonts w:ascii="宋体" w:hAnsi="宋体" w:cs="Arial" w:hint="eastAsia"/>
          <w:sz w:val="24"/>
        </w:rPr>
        <w:t>及相关文件的内容，双方达成如下协议：</w:t>
      </w:r>
    </w:p>
    <w:p w:rsidR="00085D29" w:rsidRDefault="00CD414B">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85D29">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交货期</w:t>
            </w: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c>
          <w:tcPr>
            <w:tcW w:w="9540" w:type="dxa"/>
            <w:gridSpan w:val="7"/>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85D29" w:rsidRDefault="00CD414B">
      <w:pPr>
        <w:spacing w:line="420" w:lineRule="exact"/>
        <w:rPr>
          <w:rFonts w:ascii="宋体" w:hAnsi="宋体" w:cs="Arial"/>
          <w:sz w:val="24"/>
        </w:rPr>
      </w:pPr>
      <w:r>
        <w:rPr>
          <w:rFonts w:ascii="宋体" w:hAnsi="宋体" w:cs="Arial" w:hint="eastAsia"/>
          <w:sz w:val="24"/>
        </w:rPr>
        <w:t>2、交货方式、地点和时间</w:t>
      </w:r>
    </w:p>
    <w:p w:rsidR="00085D29" w:rsidRDefault="00CD414B">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85D29" w:rsidRDefault="00CD414B">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085D29" w:rsidRDefault="00CD414B">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085D29" w:rsidRDefault="00CD414B">
      <w:pPr>
        <w:spacing w:line="420" w:lineRule="exact"/>
        <w:rPr>
          <w:rFonts w:ascii="宋体" w:hAnsi="宋体" w:cs="Arial"/>
          <w:sz w:val="24"/>
        </w:rPr>
      </w:pPr>
      <w:r>
        <w:rPr>
          <w:rFonts w:ascii="宋体" w:hAnsi="宋体" w:cs="Arial" w:hint="eastAsia"/>
          <w:sz w:val="24"/>
        </w:rPr>
        <w:t>3、供货清单</w:t>
      </w:r>
    </w:p>
    <w:p w:rsidR="00085D29" w:rsidRDefault="00CD414B">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085D29" w:rsidRDefault="00CD414B">
      <w:pPr>
        <w:spacing w:line="420" w:lineRule="exact"/>
        <w:rPr>
          <w:rFonts w:ascii="宋体" w:hAnsi="宋体" w:cs="Arial"/>
          <w:sz w:val="24"/>
        </w:rPr>
      </w:pPr>
      <w:r>
        <w:rPr>
          <w:rFonts w:ascii="宋体" w:hAnsi="宋体" w:cs="Arial" w:hint="eastAsia"/>
          <w:sz w:val="24"/>
        </w:rPr>
        <w:t>4、付款方式与条件</w:t>
      </w:r>
    </w:p>
    <w:p w:rsidR="00085D29" w:rsidRDefault="00CD414B">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sidR="002646C2">
        <w:rPr>
          <w:rFonts w:ascii="宋体" w:hAnsi="宋体" w:hint="eastAsia"/>
          <w:color w:val="FF0000"/>
          <w:sz w:val="24"/>
        </w:rPr>
        <w:t>（根据比选文件要求）</w:t>
      </w:r>
    </w:p>
    <w:p w:rsidR="00085D29" w:rsidRDefault="00CD414B">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085D29" w:rsidRDefault="00CD414B">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085D29" w:rsidRDefault="00CD414B">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085D29" w:rsidRDefault="00CD414B">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085D29" w:rsidRDefault="00CD414B">
      <w:pPr>
        <w:spacing w:line="420" w:lineRule="exact"/>
        <w:rPr>
          <w:rFonts w:ascii="宋体" w:hAnsi="宋体"/>
          <w:sz w:val="24"/>
        </w:rPr>
      </w:pPr>
      <w:r>
        <w:rPr>
          <w:rFonts w:ascii="宋体" w:hAnsi="宋体" w:hint="eastAsia"/>
          <w:sz w:val="24"/>
        </w:rPr>
        <w:t>5、质量要求和技术标准</w:t>
      </w:r>
    </w:p>
    <w:p w:rsidR="00085D29" w:rsidRDefault="00CD414B">
      <w:pPr>
        <w:spacing w:line="400" w:lineRule="exact"/>
        <w:ind w:firstLineChars="200" w:firstLine="480"/>
        <w:rPr>
          <w:rFonts w:ascii="宋体" w:hAnsi="宋体"/>
          <w:sz w:val="24"/>
        </w:rPr>
      </w:pPr>
      <w:r>
        <w:rPr>
          <w:rFonts w:ascii="宋体" w:hAnsi="宋体" w:hint="eastAsia"/>
          <w:sz w:val="24"/>
        </w:rPr>
        <w:t>5.1质量要求和技术标准按</w:t>
      </w:r>
      <w:r w:rsidR="00A15DC6">
        <w:rPr>
          <w:rFonts w:ascii="宋体" w:hAnsi="宋体" w:hint="eastAsia"/>
          <w:sz w:val="24"/>
        </w:rPr>
        <w:t>比选</w:t>
      </w:r>
      <w:r>
        <w:rPr>
          <w:rFonts w:ascii="宋体" w:hAnsi="宋体" w:hint="eastAsia"/>
          <w:sz w:val="24"/>
        </w:rPr>
        <w:t>文件(</w:t>
      </w:r>
      <w:r w:rsidR="00A15DC6">
        <w:rPr>
          <w:rFonts w:ascii="宋体" w:hAnsi="宋体" w:hint="eastAsia"/>
          <w:sz w:val="24"/>
        </w:rPr>
        <w:t>比选</w:t>
      </w:r>
      <w:r>
        <w:rPr>
          <w:rFonts w:ascii="宋体" w:hAnsi="宋体" w:hint="eastAsia"/>
          <w:sz w:val="24"/>
        </w:rPr>
        <w:t>编号：         ）要求。</w:t>
      </w:r>
    </w:p>
    <w:p w:rsidR="00085D29" w:rsidRDefault="00CD414B">
      <w:pPr>
        <w:spacing w:line="420" w:lineRule="exact"/>
        <w:rPr>
          <w:rFonts w:ascii="宋体" w:hAnsi="宋体"/>
          <w:sz w:val="24"/>
        </w:rPr>
      </w:pPr>
      <w:r>
        <w:rPr>
          <w:rFonts w:ascii="宋体" w:hAnsi="宋体" w:hint="eastAsia"/>
          <w:sz w:val="24"/>
        </w:rPr>
        <w:lastRenderedPageBreak/>
        <w:t>6、安装调试、技术服务及技术资料</w:t>
      </w:r>
    </w:p>
    <w:p w:rsidR="00085D29" w:rsidRDefault="00CD414B">
      <w:pPr>
        <w:spacing w:line="400" w:lineRule="exact"/>
        <w:rPr>
          <w:rFonts w:ascii="宋体" w:hAnsi="宋体"/>
          <w:sz w:val="24"/>
        </w:rPr>
      </w:pPr>
      <w:r>
        <w:rPr>
          <w:rFonts w:ascii="宋体" w:hAnsi="宋体" w:hint="eastAsia"/>
          <w:sz w:val="24"/>
        </w:rPr>
        <w:t xml:space="preserve">   </w:t>
      </w:r>
    </w:p>
    <w:p w:rsidR="00085D29" w:rsidRDefault="00CD414B">
      <w:pPr>
        <w:spacing w:line="420" w:lineRule="exact"/>
        <w:rPr>
          <w:rFonts w:ascii="宋体" w:hAnsi="宋体"/>
          <w:sz w:val="24"/>
        </w:rPr>
      </w:pPr>
      <w:r>
        <w:rPr>
          <w:rFonts w:ascii="宋体" w:hAnsi="宋体" w:hint="eastAsia"/>
          <w:sz w:val="24"/>
        </w:rPr>
        <w:t>7、验收</w:t>
      </w:r>
    </w:p>
    <w:p w:rsidR="00085D29" w:rsidRDefault="00CD414B">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85D29" w:rsidRDefault="00CD414B">
      <w:pPr>
        <w:spacing w:line="420" w:lineRule="exact"/>
        <w:rPr>
          <w:rFonts w:ascii="宋体" w:hAnsi="宋体"/>
          <w:sz w:val="24"/>
        </w:rPr>
      </w:pPr>
      <w:r>
        <w:rPr>
          <w:rFonts w:ascii="宋体" w:hAnsi="宋体" w:hint="eastAsia"/>
          <w:sz w:val="24"/>
        </w:rPr>
        <w:t>8、权利担保及风险承担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85D29" w:rsidRDefault="00CD414B">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85D29" w:rsidRDefault="00CD414B">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85D29" w:rsidRDefault="00CD414B">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85D29" w:rsidRDefault="00CD414B">
      <w:pPr>
        <w:spacing w:line="420" w:lineRule="exact"/>
        <w:rPr>
          <w:rFonts w:ascii="宋体" w:hAnsi="宋体"/>
          <w:sz w:val="24"/>
        </w:rPr>
      </w:pPr>
      <w:r>
        <w:rPr>
          <w:rFonts w:ascii="宋体" w:hAnsi="宋体" w:hint="eastAsia"/>
          <w:sz w:val="24"/>
        </w:rPr>
        <w:t>9、索赔</w:t>
      </w:r>
    </w:p>
    <w:p w:rsidR="00085D29" w:rsidRDefault="00CD414B">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85D29" w:rsidRDefault="00CD414B">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85D29" w:rsidRDefault="00CD414B">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85D29" w:rsidRDefault="00CD414B">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85D29" w:rsidRDefault="00CD414B">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085D29" w:rsidRDefault="00CD414B">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085D29" w:rsidRPr="001A3B3F" w:rsidRDefault="00CD414B" w:rsidP="00401856">
      <w:pPr>
        <w:spacing w:line="420" w:lineRule="exact"/>
        <w:ind w:firstLineChars="200" w:firstLine="480"/>
        <w:rPr>
          <w:rFonts w:ascii="宋体" w:hAnsi="宋体"/>
          <w:sz w:val="24"/>
        </w:rPr>
      </w:pPr>
      <w:r w:rsidRPr="001A3B3F">
        <w:rPr>
          <w:rFonts w:ascii="宋体" w:hAnsi="宋体" w:hint="eastAsia"/>
          <w:sz w:val="24"/>
        </w:rPr>
        <w:t>10、延期交货与核定损失额</w:t>
      </w:r>
    </w:p>
    <w:p w:rsidR="00085D29" w:rsidRPr="001A3B3F" w:rsidRDefault="00CD414B">
      <w:pPr>
        <w:spacing w:line="420" w:lineRule="exact"/>
        <w:ind w:firstLine="489"/>
        <w:rPr>
          <w:rFonts w:ascii="宋体" w:hAnsi="宋体"/>
          <w:sz w:val="24"/>
        </w:rPr>
      </w:pPr>
      <w:bookmarkStart w:id="9" w:name="_GoBack"/>
      <w:r w:rsidRPr="001A3B3F">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bookmarkEnd w:id="9"/>
    <w:p w:rsidR="00085D29" w:rsidRDefault="00CD414B">
      <w:pPr>
        <w:spacing w:line="420" w:lineRule="exact"/>
        <w:ind w:firstLine="489"/>
        <w:rPr>
          <w:rFonts w:ascii="宋体" w:hAnsi="宋体"/>
          <w:sz w:val="24"/>
        </w:rPr>
      </w:pPr>
      <w:r>
        <w:rPr>
          <w:rFonts w:ascii="宋体" w:hAnsi="宋体" w:hint="eastAsia"/>
          <w:sz w:val="24"/>
        </w:rPr>
        <w:t>11、违约终止合同</w:t>
      </w:r>
    </w:p>
    <w:p w:rsidR="00085D29" w:rsidRDefault="00CD414B">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85D29" w:rsidRDefault="00CD414B">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85D29" w:rsidRDefault="00CD414B">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85D29" w:rsidRDefault="00CD414B">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85D29" w:rsidRDefault="00CD414B">
      <w:pPr>
        <w:spacing w:line="420" w:lineRule="exact"/>
        <w:ind w:firstLineChars="200" w:firstLine="480"/>
        <w:rPr>
          <w:rFonts w:ascii="宋体" w:hAnsi="宋体"/>
          <w:sz w:val="24"/>
        </w:rPr>
      </w:pPr>
      <w:r>
        <w:rPr>
          <w:rFonts w:ascii="宋体" w:hAnsi="宋体" w:hint="eastAsia"/>
          <w:sz w:val="24"/>
        </w:rPr>
        <w:t>13、本采购项目的</w:t>
      </w:r>
      <w:r w:rsidR="00A15DC6">
        <w:rPr>
          <w:rFonts w:ascii="宋体" w:hAnsi="宋体" w:hint="eastAsia"/>
          <w:sz w:val="24"/>
        </w:rPr>
        <w:t>比选</w:t>
      </w:r>
      <w:r>
        <w:rPr>
          <w:rFonts w:ascii="宋体" w:hAnsi="宋体" w:hint="eastAsia"/>
          <w:sz w:val="24"/>
        </w:rPr>
        <w:t>文件、乙方的投标文件以及相关的澄清确认函（如果有的话）均为本合同不可分割的一部分。</w:t>
      </w:r>
    </w:p>
    <w:p w:rsidR="00085D29" w:rsidRDefault="00CD414B">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85D29" w:rsidRDefault="00CD414B">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085D29" w:rsidRDefault="00CD414B">
      <w:pPr>
        <w:spacing w:line="420" w:lineRule="exact"/>
        <w:ind w:firstLineChars="300" w:firstLine="720"/>
        <w:rPr>
          <w:rFonts w:ascii="宋体" w:hAnsi="宋体" w:cs="Arial"/>
          <w:sz w:val="24"/>
        </w:rPr>
      </w:pPr>
      <w:r>
        <w:rPr>
          <w:rFonts w:ascii="宋体" w:hAnsi="宋体" w:cs="Arial" w:hint="eastAsia"/>
          <w:sz w:val="24"/>
        </w:rPr>
        <w:t>甲    方：                            乙    方：</w:t>
      </w:r>
    </w:p>
    <w:p w:rsidR="00085D29" w:rsidRDefault="00CD414B">
      <w:pPr>
        <w:spacing w:line="420" w:lineRule="exact"/>
        <w:ind w:firstLineChars="300" w:firstLine="720"/>
        <w:rPr>
          <w:rFonts w:ascii="宋体" w:hAnsi="宋体" w:cs="Arial"/>
          <w:sz w:val="24"/>
        </w:rPr>
      </w:pPr>
      <w:r>
        <w:rPr>
          <w:rFonts w:ascii="宋体" w:hAnsi="宋体" w:cs="Arial" w:hint="eastAsia"/>
          <w:sz w:val="24"/>
        </w:rPr>
        <w:t>单位地址：                            单位地址：</w:t>
      </w:r>
    </w:p>
    <w:p w:rsidR="00085D29" w:rsidRDefault="00CD414B">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电    话：                            电    话：</w:t>
      </w:r>
    </w:p>
    <w:p w:rsidR="00085D29" w:rsidRDefault="00CD414B">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085D29" w:rsidRDefault="00CD414B">
      <w:pPr>
        <w:spacing w:line="360" w:lineRule="auto"/>
        <w:ind w:firstLineChars="300" w:firstLine="720"/>
        <w:rPr>
          <w:rFonts w:ascii="宋体" w:hAnsi="宋体" w:cs="Arial"/>
          <w:sz w:val="24"/>
        </w:rPr>
      </w:pPr>
      <w:r>
        <w:rPr>
          <w:rFonts w:ascii="宋体" w:hAnsi="宋体" w:cs="Arial" w:hint="eastAsia"/>
          <w:sz w:val="24"/>
        </w:rPr>
        <w:t>账    号：                            账    号：</w:t>
      </w:r>
    </w:p>
    <w:p w:rsidR="00085D29" w:rsidRDefault="00CD414B">
      <w:pPr>
        <w:widowControl/>
        <w:jc w:val="left"/>
        <w:rPr>
          <w:rFonts w:ascii="宋体" w:hAnsi="宋体" w:cs="Arial"/>
          <w:sz w:val="24"/>
        </w:rPr>
      </w:pPr>
      <w:r>
        <w:rPr>
          <w:rFonts w:ascii="宋体" w:hAnsi="宋体" w:cs="Arial" w:hint="eastAsia"/>
          <w:sz w:val="24"/>
        </w:rPr>
        <w:br w:type="page"/>
      </w:r>
    </w:p>
    <w:p w:rsidR="00085D29" w:rsidRDefault="00085D29">
      <w:pPr>
        <w:spacing w:line="420" w:lineRule="exact"/>
        <w:ind w:left="-284"/>
        <w:rPr>
          <w:rFonts w:ascii="宋体" w:hAnsi="宋体"/>
          <w:sz w:val="24"/>
        </w:rPr>
      </w:pPr>
    </w:p>
    <w:p w:rsidR="00085D29" w:rsidRDefault="00CD414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85D29" w:rsidRDefault="00CD414B">
      <w:pPr>
        <w:spacing w:line="420" w:lineRule="exact"/>
        <w:rPr>
          <w:rFonts w:ascii="宋体" w:hAnsi="宋体"/>
          <w:sz w:val="24"/>
        </w:rPr>
      </w:pPr>
      <w:r>
        <w:rPr>
          <w:rFonts w:ascii="宋体" w:hAnsi="宋体" w:hint="eastAsia"/>
          <w:sz w:val="24"/>
        </w:rPr>
        <w:t xml:space="preserve">    </w:t>
      </w:r>
      <w:r w:rsidR="008841FA">
        <w:rPr>
          <w:rFonts w:ascii="宋体" w:hAnsi="宋体" w:hint="eastAsia"/>
          <w:sz w:val="24"/>
        </w:rPr>
        <w:t>根据贵方</w:t>
      </w:r>
      <w:r w:rsidR="008841FA" w:rsidRPr="008841FA">
        <w:rPr>
          <w:rFonts w:ascii="宋体" w:hAnsi="宋体" w:hint="eastAsia"/>
          <w:sz w:val="24"/>
          <w:u w:val="single"/>
        </w:rPr>
        <w:t xml:space="preserve">　　　</w:t>
      </w:r>
      <w:r w:rsidR="00335FC8">
        <w:rPr>
          <w:rFonts w:ascii="宋体" w:hAnsi="宋体" w:hint="eastAsia"/>
          <w:sz w:val="24"/>
          <w:u w:val="single"/>
        </w:rPr>
        <w:t xml:space="preserve">　　</w:t>
      </w:r>
      <w:r w:rsidR="008841FA" w:rsidRPr="008841FA">
        <w:rPr>
          <w:rFonts w:ascii="宋体" w:hAnsi="宋体" w:hint="eastAsia"/>
          <w:sz w:val="24"/>
          <w:u w:val="single"/>
        </w:rPr>
        <w:t xml:space="preserve">　</w:t>
      </w:r>
      <w:r>
        <w:rPr>
          <w:rFonts w:ascii="宋体" w:hAnsi="宋体" w:hint="eastAsia"/>
          <w:sz w:val="24"/>
        </w:rPr>
        <w:t>项目的</w:t>
      </w:r>
      <w:r w:rsidR="0085323C">
        <w:rPr>
          <w:rFonts w:ascii="宋体" w:hAnsi="宋体" w:hint="eastAsia"/>
          <w:sz w:val="24"/>
        </w:rPr>
        <w:t>采购</w:t>
      </w:r>
      <w:r>
        <w:rPr>
          <w:rFonts w:ascii="宋体" w:hAnsi="宋体" w:hint="eastAsia"/>
          <w:sz w:val="24"/>
        </w:rPr>
        <w:t>比选文件，签字代表</w:t>
      </w:r>
      <w:r w:rsidR="001B149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B1491">
        <w:rPr>
          <w:rFonts w:ascii="宋体" w:hAnsi="宋体" w:hint="eastAsia"/>
          <w:sz w:val="24"/>
          <w:szCs w:val="28"/>
          <w:highlight w:val="yellow"/>
          <w:u w:val="single"/>
        </w:rPr>
      </w:r>
      <w:r w:rsidR="001B149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B1491">
        <w:rPr>
          <w:rFonts w:ascii="宋体" w:hAnsi="宋体" w:hint="eastAsia"/>
          <w:sz w:val="24"/>
          <w:szCs w:val="28"/>
          <w:highlight w:val="yellow"/>
          <w:u w:val="single"/>
        </w:rPr>
        <w:fldChar w:fldCharType="end"/>
      </w:r>
      <w:r>
        <w:rPr>
          <w:rFonts w:ascii="宋体" w:hAnsi="宋体" w:hint="eastAsia"/>
          <w:sz w:val="24"/>
        </w:rPr>
        <w:t>经正式授权并代表</w:t>
      </w:r>
      <w:r w:rsidR="001B149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B1491">
        <w:rPr>
          <w:rFonts w:ascii="宋体" w:hAnsi="宋体" w:hint="eastAsia"/>
          <w:sz w:val="24"/>
          <w:szCs w:val="28"/>
          <w:highlight w:val="yellow"/>
          <w:u w:val="single"/>
        </w:rPr>
      </w:r>
      <w:r w:rsidR="001B149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B1491">
        <w:rPr>
          <w:rFonts w:ascii="宋体" w:hAnsi="宋体" w:hint="eastAsia"/>
          <w:sz w:val="24"/>
          <w:szCs w:val="28"/>
          <w:highlight w:val="yellow"/>
          <w:u w:val="single"/>
        </w:rPr>
        <w:fldChar w:fldCharType="end"/>
      </w:r>
      <w:r>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备注</w:t>
            </w: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85D29" w:rsidRDefault="00085D29">
      <w:pPr>
        <w:spacing w:line="380" w:lineRule="exact"/>
        <w:rPr>
          <w:sz w:val="24"/>
        </w:rPr>
      </w:pPr>
    </w:p>
    <w:p w:rsidR="00085D29"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C5562" w:rsidRDefault="000C5562">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1272"/>
        <w:gridCol w:w="853"/>
        <w:gridCol w:w="989"/>
        <w:gridCol w:w="569"/>
        <w:gridCol w:w="1093"/>
        <w:gridCol w:w="809"/>
      </w:tblGrid>
      <w:tr w:rsidR="008C1AB4" w:rsidTr="002D01D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来源地</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8C1AB4" w:rsidRDefault="008C1AB4" w:rsidP="002D01DA">
            <w:pPr>
              <w:widowControl/>
              <w:spacing w:after="150"/>
              <w:jc w:val="center"/>
              <w:rPr>
                <w:rFonts w:ascii="宋体" w:hAnsi="宋体" w:cs="宋体"/>
                <w:kern w:val="0"/>
                <w:sz w:val="24"/>
              </w:rPr>
            </w:pPr>
            <w:r>
              <w:rPr>
                <w:rFonts w:ascii="宋体" w:hAnsi="宋体" w:cs="宋体"/>
                <w:kern w:val="0"/>
                <w:szCs w:val="21"/>
              </w:rPr>
              <w:t>（现场）</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总价</w:t>
            </w:r>
            <w:r w:rsidR="00BA04E7">
              <w:rPr>
                <w:rFonts w:ascii="宋体" w:hAnsi="宋体" w:cs="宋体" w:hint="eastAsia"/>
                <w:kern w:val="0"/>
                <w:szCs w:val="21"/>
              </w:rPr>
              <w:t>（人民币元）</w:t>
            </w:r>
          </w:p>
          <w:p w:rsidR="008C1AB4" w:rsidRDefault="008C1AB4" w:rsidP="002D01DA">
            <w:pPr>
              <w:widowControl/>
              <w:spacing w:after="150"/>
              <w:jc w:val="center"/>
              <w:rPr>
                <w:rFonts w:ascii="宋体" w:hAnsi="宋体" w:cs="宋体"/>
                <w:kern w:val="0"/>
                <w:sz w:val="24"/>
              </w:rPr>
            </w:pPr>
            <w:r>
              <w:rPr>
                <w:rFonts w:ascii="宋体" w:hAnsi="宋体" w:cs="宋体"/>
                <w:kern w:val="0"/>
                <w:szCs w:val="21"/>
              </w:rPr>
              <w:t>（现场）</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r>
              <w:rPr>
                <w:rFonts w:ascii="宋体" w:hAnsi="宋体" w:cs="宋体"/>
                <w:kern w:val="0"/>
                <w:szCs w:val="21"/>
              </w:rPr>
              <w:t>备注</w:t>
            </w:r>
          </w:p>
        </w:tc>
      </w:tr>
      <w:tr w:rsidR="008C1AB4" w:rsidTr="002D01D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r>
      <w:tr w:rsidR="008C1AB4" w:rsidTr="002D01DA">
        <w:tc>
          <w:tcPr>
            <w:tcW w:w="421" w:type="dxa"/>
            <w:vMerge/>
            <w:tcBorders>
              <w:top w:val="single" w:sz="0" w:space="0" w:color="auto"/>
              <w:left w:val="outset" w:sz="6" w:space="0" w:color="auto"/>
              <w:bottom w:val="outset" w:sz="6" w:space="0" w:color="auto"/>
              <w:right w:val="outset" w:sz="6" w:space="0" w:color="auto"/>
            </w:tcBorders>
            <w:vAlign w:val="center"/>
          </w:tcPr>
          <w:p w:rsidR="008C1AB4" w:rsidRDefault="008C1AB4" w:rsidP="002D01D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r>
      <w:tr w:rsidR="008C1AB4" w:rsidTr="002D01D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1AB4" w:rsidRDefault="008C1AB4" w:rsidP="002D01D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1AB4" w:rsidRDefault="008C1AB4" w:rsidP="002D01DA">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85D29" w:rsidRDefault="001B1491">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CD414B">
      <w:pPr>
        <w:pStyle w:val="a5"/>
        <w:snapToGrid w:val="0"/>
        <w:spacing w:line="440" w:lineRule="exact"/>
        <w:ind w:firstLineChars="200" w:firstLine="482"/>
        <w:rPr>
          <w:rFonts w:ascii="宋体" w:hAnsi="宋体" w:cs="Times New Roman"/>
          <w:b/>
          <w:sz w:val="24"/>
        </w:rPr>
      </w:pPr>
      <w:r>
        <w:rPr>
          <w:rFonts w:ascii="宋体" w:hAnsi="宋体" w:hint="eastAsia"/>
          <w:b/>
          <w:sz w:val="24"/>
        </w:rPr>
        <w:t>联合体协议书等文件内容格式有报价人自拟。</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0" w:name="_Toc430492211"/>
      <w:bookmarkStart w:id="11" w:name="_Toc430488905"/>
      <w:bookmarkStart w:id="12" w:name="_Toc430488699"/>
      <w:bookmarkStart w:id="13" w:name="_Toc430490696"/>
      <w:bookmarkStart w:id="14" w:name="_Toc430489173"/>
    </w:p>
    <w:bookmarkEnd w:id="10"/>
    <w:bookmarkEnd w:id="11"/>
    <w:bookmarkEnd w:id="12"/>
    <w:bookmarkEnd w:id="13"/>
    <w:bookmarkEnd w:id="14"/>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ACA" w:rsidRDefault="006B7ACA" w:rsidP="008751B5">
      <w:r>
        <w:separator/>
      </w:r>
    </w:p>
  </w:endnote>
  <w:endnote w:type="continuationSeparator" w:id="1">
    <w:p w:rsidR="006B7ACA" w:rsidRDefault="006B7ACA" w:rsidP="008751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微软雅黑"/>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2177501"/>
      <w:docPartObj>
        <w:docPartGallery w:val="Page Numbers (Bottom of Page)"/>
        <w:docPartUnique/>
      </w:docPartObj>
    </w:sdtPr>
    <w:sdtContent>
      <w:sdt>
        <w:sdtPr>
          <w:id w:val="171357217"/>
          <w:docPartObj>
            <w:docPartGallery w:val="Page Numbers (Top of Page)"/>
            <w:docPartUnique/>
          </w:docPartObj>
        </w:sdtPr>
        <w:sdtContent>
          <w:p w:rsidR="001D0D04" w:rsidRDefault="001D0D04">
            <w:pPr>
              <w:pStyle w:val="a9"/>
              <w:jc w:val="center"/>
            </w:pPr>
            <w:r>
              <w:rPr>
                <w:lang w:val="zh-CN"/>
              </w:rPr>
              <w:t xml:space="preserve"> </w:t>
            </w:r>
            <w:r w:rsidR="001B1491">
              <w:rPr>
                <w:b/>
                <w:sz w:val="24"/>
                <w:szCs w:val="24"/>
              </w:rPr>
              <w:fldChar w:fldCharType="begin"/>
            </w:r>
            <w:r>
              <w:rPr>
                <w:b/>
              </w:rPr>
              <w:instrText>PAGE</w:instrText>
            </w:r>
            <w:r w:rsidR="001B1491">
              <w:rPr>
                <w:b/>
                <w:sz w:val="24"/>
                <w:szCs w:val="24"/>
              </w:rPr>
              <w:fldChar w:fldCharType="separate"/>
            </w:r>
            <w:r w:rsidR="000728BF">
              <w:rPr>
                <w:b/>
                <w:noProof/>
              </w:rPr>
              <w:t>35</w:t>
            </w:r>
            <w:r w:rsidR="001B1491">
              <w:rPr>
                <w:b/>
                <w:sz w:val="24"/>
                <w:szCs w:val="24"/>
              </w:rPr>
              <w:fldChar w:fldCharType="end"/>
            </w:r>
            <w:r>
              <w:rPr>
                <w:lang w:val="zh-CN"/>
              </w:rPr>
              <w:t xml:space="preserve"> / </w:t>
            </w:r>
            <w:r w:rsidR="001B1491">
              <w:rPr>
                <w:b/>
                <w:sz w:val="24"/>
                <w:szCs w:val="24"/>
              </w:rPr>
              <w:fldChar w:fldCharType="begin"/>
            </w:r>
            <w:r>
              <w:rPr>
                <w:b/>
              </w:rPr>
              <w:instrText>NUMPAGES</w:instrText>
            </w:r>
            <w:r w:rsidR="001B1491">
              <w:rPr>
                <w:b/>
                <w:sz w:val="24"/>
                <w:szCs w:val="24"/>
              </w:rPr>
              <w:fldChar w:fldCharType="separate"/>
            </w:r>
            <w:r w:rsidR="000728BF">
              <w:rPr>
                <w:b/>
                <w:noProof/>
              </w:rPr>
              <w:t>35</w:t>
            </w:r>
            <w:r w:rsidR="001B1491">
              <w:rPr>
                <w:b/>
                <w:sz w:val="24"/>
                <w:szCs w:val="24"/>
              </w:rPr>
              <w:fldChar w:fldCharType="end"/>
            </w:r>
          </w:p>
        </w:sdtContent>
      </w:sdt>
    </w:sdtContent>
  </w:sdt>
  <w:p w:rsidR="00F06DB4" w:rsidRDefault="00F06DB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ACA" w:rsidRDefault="006B7ACA" w:rsidP="008751B5">
      <w:r>
        <w:separator/>
      </w:r>
    </w:p>
  </w:footnote>
  <w:footnote w:type="continuationSeparator" w:id="1">
    <w:p w:rsidR="006B7ACA" w:rsidRDefault="006B7ACA" w:rsidP="008751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728BF"/>
    <w:rsid w:val="000818CF"/>
    <w:rsid w:val="00085D29"/>
    <w:rsid w:val="000A5F07"/>
    <w:rsid w:val="000A633A"/>
    <w:rsid w:val="000C5562"/>
    <w:rsid w:val="000D4C08"/>
    <w:rsid w:val="000F1C22"/>
    <w:rsid w:val="000F672E"/>
    <w:rsid w:val="000F6BE3"/>
    <w:rsid w:val="00103CE2"/>
    <w:rsid w:val="001072D1"/>
    <w:rsid w:val="00121213"/>
    <w:rsid w:val="00135679"/>
    <w:rsid w:val="001565C3"/>
    <w:rsid w:val="00181902"/>
    <w:rsid w:val="00186F27"/>
    <w:rsid w:val="001A3B3F"/>
    <w:rsid w:val="001B1491"/>
    <w:rsid w:val="001B4E71"/>
    <w:rsid w:val="001B7C2D"/>
    <w:rsid w:val="001C14EB"/>
    <w:rsid w:val="001C5ED3"/>
    <w:rsid w:val="001D0D04"/>
    <w:rsid w:val="001D3133"/>
    <w:rsid w:val="001D3676"/>
    <w:rsid w:val="001E38BB"/>
    <w:rsid w:val="00201EC5"/>
    <w:rsid w:val="00216C6C"/>
    <w:rsid w:val="00235FC3"/>
    <w:rsid w:val="0025681F"/>
    <w:rsid w:val="002646C2"/>
    <w:rsid w:val="002648B1"/>
    <w:rsid w:val="00275B8B"/>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67CB7"/>
    <w:rsid w:val="00581DC6"/>
    <w:rsid w:val="005E0034"/>
    <w:rsid w:val="00612B18"/>
    <w:rsid w:val="00612E82"/>
    <w:rsid w:val="00620304"/>
    <w:rsid w:val="006236D0"/>
    <w:rsid w:val="00653C75"/>
    <w:rsid w:val="00657B09"/>
    <w:rsid w:val="006714D8"/>
    <w:rsid w:val="00681696"/>
    <w:rsid w:val="0069450A"/>
    <w:rsid w:val="00694E96"/>
    <w:rsid w:val="006A2751"/>
    <w:rsid w:val="006B3A7F"/>
    <w:rsid w:val="006B7ACA"/>
    <w:rsid w:val="006C2ADA"/>
    <w:rsid w:val="006C63B0"/>
    <w:rsid w:val="006D6ABD"/>
    <w:rsid w:val="00704420"/>
    <w:rsid w:val="007442E1"/>
    <w:rsid w:val="007477AF"/>
    <w:rsid w:val="00766025"/>
    <w:rsid w:val="007D0976"/>
    <w:rsid w:val="007F1FED"/>
    <w:rsid w:val="00820BB9"/>
    <w:rsid w:val="00821DA9"/>
    <w:rsid w:val="00833DF3"/>
    <w:rsid w:val="0085323C"/>
    <w:rsid w:val="00855385"/>
    <w:rsid w:val="00866FA7"/>
    <w:rsid w:val="008751B5"/>
    <w:rsid w:val="00883FFA"/>
    <w:rsid w:val="008841FA"/>
    <w:rsid w:val="00884729"/>
    <w:rsid w:val="00885DF4"/>
    <w:rsid w:val="008A0A39"/>
    <w:rsid w:val="008A2230"/>
    <w:rsid w:val="008A4D85"/>
    <w:rsid w:val="008B4526"/>
    <w:rsid w:val="008C1AB4"/>
    <w:rsid w:val="008F057D"/>
    <w:rsid w:val="009233FE"/>
    <w:rsid w:val="009612A2"/>
    <w:rsid w:val="00964650"/>
    <w:rsid w:val="00971E05"/>
    <w:rsid w:val="009734B8"/>
    <w:rsid w:val="009753C7"/>
    <w:rsid w:val="00992F2D"/>
    <w:rsid w:val="009B1E74"/>
    <w:rsid w:val="009D51D6"/>
    <w:rsid w:val="009D54DE"/>
    <w:rsid w:val="00A15DC6"/>
    <w:rsid w:val="00A37680"/>
    <w:rsid w:val="00A46B8F"/>
    <w:rsid w:val="00A60ED0"/>
    <w:rsid w:val="00A83B24"/>
    <w:rsid w:val="00AF330D"/>
    <w:rsid w:val="00B008A8"/>
    <w:rsid w:val="00B008E8"/>
    <w:rsid w:val="00B00B42"/>
    <w:rsid w:val="00B0670E"/>
    <w:rsid w:val="00B15BA9"/>
    <w:rsid w:val="00B26809"/>
    <w:rsid w:val="00B539FF"/>
    <w:rsid w:val="00B811D5"/>
    <w:rsid w:val="00B8328D"/>
    <w:rsid w:val="00B93076"/>
    <w:rsid w:val="00B93F74"/>
    <w:rsid w:val="00B94CDC"/>
    <w:rsid w:val="00B96960"/>
    <w:rsid w:val="00BA04E7"/>
    <w:rsid w:val="00BA1EE9"/>
    <w:rsid w:val="00BB0305"/>
    <w:rsid w:val="00BB0B15"/>
    <w:rsid w:val="00BB6809"/>
    <w:rsid w:val="00BE567A"/>
    <w:rsid w:val="00BF4C7C"/>
    <w:rsid w:val="00C075AD"/>
    <w:rsid w:val="00C13E50"/>
    <w:rsid w:val="00C9115A"/>
    <w:rsid w:val="00CD414B"/>
    <w:rsid w:val="00CD5192"/>
    <w:rsid w:val="00CD5319"/>
    <w:rsid w:val="00CE0C2A"/>
    <w:rsid w:val="00CF3041"/>
    <w:rsid w:val="00CF5204"/>
    <w:rsid w:val="00D305EA"/>
    <w:rsid w:val="00D34481"/>
    <w:rsid w:val="00D56E9C"/>
    <w:rsid w:val="00D8577C"/>
    <w:rsid w:val="00DA504E"/>
    <w:rsid w:val="00DE5305"/>
    <w:rsid w:val="00E2118F"/>
    <w:rsid w:val="00E33462"/>
    <w:rsid w:val="00E41BD5"/>
    <w:rsid w:val="00E41F7B"/>
    <w:rsid w:val="00E646CE"/>
    <w:rsid w:val="00E95343"/>
    <w:rsid w:val="00EB5EAA"/>
    <w:rsid w:val="00EC38E0"/>
    <w:rsid w:val="00ED69C1"/>
    <w:rsid w:val="00EE7E57"/>
    <w:rsid w:val="00EF53FC"/>
    <w:rsid w:val="00EF58AF"/>
    <w:rsid w:val="00F06DB4"/>
    <w:rsid w:val="00F12870"/>
    <w:rsid w:val="00F408CA"/>
    <w:rsid w:val="00F477F6"/>
    <w:rsid w:val="00F62432"/>
    <w:rsid w:val="00F74B78"/>
    <w:rsid w:val="00F76119"/>
    <w:rsid w:val="00F84930"/>
    <w:rsid w:val="00F966DC"/>
    <w:rsid w:val="00FB79C1"/>
    <w:rsid w:val="00FE18D3"/>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iPriority w:val="99"/>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uiPriority w:val="99"/>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 w:type="paragraph" w:styleId="ae">
    <w:name w:val="No Spacing"/>
    <w:link w:val="Char8"/>
    <w:uiPriority w:val="1"/>
    <w:qFormat/>
    <w:rsid w:val="00C13E50"/>
    <w:rPr>
      <w:rFonts w:asciiTheme="minorHAnsi" w:eastAsiaTheme="minorEastAsia" w:hAnsiTheme="minorHAnsi" w:cstheme="minorBidi"/>
      <w:sz w:val="22"/>
      <w:szCs w:val="22"/>
    </w:rPr>
  </w:style>
  <w:style w:type="character" w:customStyle="1" w:styleId="Char8">
    <w:name w:val="无间隔 Char"/>
    <w:basedOn w:val="a0"/>
    <w:link w:val="ae"/>
    <w:uiPriority w:val="1"/>
    <w:rsid w:val="00C13E50"/>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215579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2751</Words>
  <Characters>15683</Characters>
  <Application>Microsoft Office Word</Application>
  <DocSecurity>0</DocSecurity>
  <Lines>130</Lines>
  <Paragraphs>36</Paragraphs>
  <ScaleCrop>false</ScaleCrop>
  <Company>Micorosoft</Company>
  <LinksUpToDate>false</LinksUpToDate>
  <CharactersWithSpaces>18398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23</cp:revision>
  <dcterms:created xsi:type="dcterms:W3CDTF">2019-10-28T03:10:00Z</dcterms:created>
  <dcterms:modified xsi:type="dcterms:W3CDTF">2019-11-12T06:53:00Z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